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97049" w14:textId="77777777" w:rsidR="00CD3A48" w:rsidRPr="0092268F" w:rsidRDefault="00CD3A48" w:rsidP="00CD3A48">
      <w:pPr>
        <w:tabs>
          <w:tab w:val="left" w:pos="993"/>
        </w:tabs>
        <w:jc w:val="right"/>
        <w:rPr>
          <w:rFonts w:ascii="GHEA Mariam" w:hAnsi="GHEA Mariam"/>
          <w:b/>
          <w:bCs/>
          <w:shd w:val="clear" w:color="auto" w:fill="FFFFFF"/>
        </w:rPr>
      </w:pPr>
      <w:r w:rsidRPr="0092268F">
        <w:rPr>
          <w:rFonts w:ascii="GHEA Mariam" w:hAnsi="GHEA Mariam"/>
          <w:b/>
          <w:bCs/>
          <w:shd w:val="clear" w:color="auto" w:fill="FFFFFF"/>
        </w:rPr>
        <w:t>Հավելված N 12</w:t>
      </w:r>
    </w:p>
    <w:p w14:paraId="3B754C21" w14:textId="77777777" w:rsidR="00CD3A48" w:rsidRPr="0092268F" w:rsidRDefault="00CD3A48" w:rsidP="00CD3A48">
      <w:pPr>
        <w:spacing w:after="0" w:line="240" w:lineRule="auto"/>
        <w:ind w:firstLine="720"/>
        <w:jc w:val="right"/>
        <w:rPr>
          <w:rFonts w:ascii="GHEA Mariam" w:hAnsi="GHEA Mariam"/>
        </w:rPr>
      </w:pPr>
      <w:hyperlink r:id="rId7" w:history="1">
        <w:r w:rsidRPr="0092268F">
          <w:rPr>
            <w:rFonts w:ascii="GHEA Mariam" w:hAnsi="GHEA Mariam"/>
          </w:rPr>
          <w:t>ՀՀ կառավարության 2019 թվականի</w:t>
        </w:r>
      </w:hyperlink>
    </w:p>
    <w:p w14:paraId="1DF65CE4" w14:textId="77777777" w:rsidR="00CD3A48" w:rsidRPr="0092268F" w:rsidRDefault="00CD3A48" w:rsidP="00CD3A48">
      <w:pPr>
        <w:spacing w:after="0" w:line="240" w:lineRule="auto"/>
        <w:ind w:firstLine="720"/>
        <w:jc w:val="right"/>
        <w:rPr>
          <w:rFonts w:ascii="GHEA Mariam" w:hAnsi="GHEA Mariam"/>
        </w:rPr>
      </w:pPr>
      <w:hyperlink r:id="rId8" w:history="1">
        <w:r w:rsidRPr="0092268F">
          <w:rPr>
            <w:rFonts w:ascii="GHEA Mariam" w:hAnsi="GHEA Mariam"/>
          </w:rPr>
          <w:t>օգոստոսի</w:t>
        </w:r>
        <w:r w:rsidRPr="0092268F">
          <w:rPr>
            <w:rFonts w:cs="Calibri"/>
          </w:rPr>
          <w:t> </w:t>
        </w:r>
        <w:r w:rsidRPr="0092268F">
          <w:rPr>
            <w:rFonts w:ascii="GHEA Mariam" w:hAnsi="GHEA Mariam" w:cs="GHEA Grapalat"/>
          </w:rPr>
          <w:t>1-</w:t>
        </w:r>
        <w:r w:rsidRPr="0092268F">
          <w:rPr>
            <w:rFonts w:ascii="GHEA Mariam" w:hAnsi="GHEA Mariam"/>
          </w:rPr>
          <w:t>ի N 1009-Ն որոշման</w:t>
        </w:r>
      </w:hyperlink>
    </w:p>
    <w:p w14:paraId="0F565493" w14:textId="77777777" w:rsidR="00CD3A48" w:rsidRPr="0092268F" w:rsidRDefault="00CD3A48" w:rsidP="00CD3A48">
      <w:pPr>
        <w:tabs>
          <w:tab w:val="left" w:pos="993"/>
        </w:tabs>
        <w:jc w:val="right"/>
        <w:rPr>
          <w:rFonts w:ascii="GHEA Mariam" w:hAnsi="GHEA Mariam"/>
          <w:b/>
          <w:bCs/>
          <w:shd w:val="clear" w:color="auto" w:fill="FFFFFF"/>
        </w:rPr>
      </w:pPr>
      <w:r w:rsidRPr="0092268F">
        <w:rPr>
          <w:rFonts w:ascii="GHEA Mariam" w:hAnsi="GHEA Mariam"/>
          <w:b/>
          <w:bCs/>
          <w:shd w:val="clear" w:color="auto" w:fill="FFFFFF"/>
        </w:rPr>
        <w:t xml:space="preserve"> </w:t>
      </w:r>
    </w:p>
    <w:p w14:paraId="7DF73249" w14:textId="77777777" w:rsidR="00CD3A48" w:rsidRPr="0092268F" w:rsidRDefault="00CD3A48" w:rsidP="00CD3A48">
      <w:pPr>
        <w:spacing w:after="160" w:line="360" w:lineRule="auto"/>
        <w:jc w:val="center"/>
        <w:rPr>
          <w:rFonts w:ascii="GHEA Mariam" w:hAnsi="GHEA Mariam" w:cs="Sylfaen"/>
          <w:b/>
        </w:rPr>
      </w:pPr>
    </w:p>
    <w:p w14:paraId="0F512524" w14:textId="77777777" w:rsidR="00CD3A48" w:rsidRPr="0092268F" w:rsidRDefault="00CD3A48" w:rsidP="00CD3A48">
      <w:pPr>
        <w:spacing w:after="160" w:line="360" w:lineRule="auto"/>
        <w:jc w:val="center"/>
        <w:rPr>
          <w:rFonts w:ascii="GHEA Mariam" w:hAnsi="GHEA Mariam" w:cs="Sylfaen"/>
          <w:b/>
        </w:rPr>
      </w:pPr>
    </w:p>
    <w:p w14:paraId="370A8B0E" w14:textId="77777777" w:rsidR="00CD3A48" w:rsidRPr="0092268F" w:rsidRDefault="00CD3A48" w:rsidP="00CD3A48">
      <w:pPr>
        <w:spacing w:after="160" w:line="360" w:lineRule="auto"/>
        <w:jc w:val="center"/>
        <w:rPr>
          <w:rFonts w:ascii="GHEA Mariam" w:hAnsi="GHEA Mariam" w:cs="Sylfaen"/>
          <w:b/>
        </w:rPr>
      </w:pPr>
      <w:r w:rsidRPr="0092268F">
        <w:rPr>
          <w:rFonts w:ascii="GHEA Mariam" w:hAnsi="GHEA Mariam" w:cs="Sylfaen"/>
          <w:b/>
        </w:rPr>
        <w:t>ԵՎՐԱՍԻԱԿԱՆ ՏՆՏԵՍԱԿԱՆ ՀԱՆՁՆԱԺՈՂՈՎԻ ԽՈՐՀՈՒՐԴ</w:t>
      </w:r>
    </w:p>
    <w:p w14:paraId="2A855BAC" w14:textId="77777777" w:rsidR="00CD3A48" w:rsidRPr="0092268F" w:rsidRDefault="00CD3A48" w:rsidP="00CD3A48">
      <w:pPr>
        <w:spacing w:after="160" w:line="360" w:lineRule="auto"/>
        <w:jc w:val="center"/>
        <w:rPr>
          <w:rFonts w:ascii="GHEA Mariam" w:hAnsi="GHEA Mariam" w:cs="Sylfaen"/>
          <w:b/>
          <w:bCs/>
        </w:rPr>
      </w:pPr>
    </w:p>
    <w:p w14:paraId="591AA92E" w14:textId="77777777" w:rsidR="00CD3A48" w:rsidRPr="0092268F" w:rsidRDefault="00CD3A48" w:rsidP="00CD3A48">
      <w:pPr>
        <w:spacing w:after="160" w:line="360" w:lineRule="auto"/>
        <w:jc w:val="center"/>
        <w:rPr>
          <w:rFonts w:ascii="GHEA Mariam" w:hAnsi="GHEA Mariam" w:cs="Sylfaen"/>
          <w:b/>
          <w:bCs/>
        </w:rPr>
      </w:pPr>
      <w:r w:rsidRPr="0092268F">
        <w:rPr>
          <w:rFonts w:ascii="GHEA Mariam" w:hAnsi="GHEA Mariam" w:cs="Sylfaen"/>
          <w:b/>
          <w:bCs/>
        </w:rPr>
        <w:t>ՈՐՈՇՈՒՄ</w:t>
      </w:r>
    </w:p>
    <w:p w14:paraId="6ED91F6D" w14:textId="77777777" w:rsidR="00CD3A48" w:rsidRPr="0092268F" w:rsidRDefault="00CD3A48" w:rsidP="00CD3A48">
      <w:pPr>
        <w:spacing w:after="160" w:line="360" w:lineRule="auto"/>
        <w:jc w:val="center"/>
        <w:rPr>
          <w:rFonts w:ascii="GHEA Mariam" w:hAnsi="GHEA Mariam" w:cs="Sylfaen"/>
          <w:b/>
        </w:rPr>
      </w:pPr>
      <w:r w:rsidRPr="0092268F">
        <w:rPr>
          <w:rFonts w:ascii="GHEA Mariam" w:hAnsi="GHEA Mariam" w:cs="Sylfaen"/>
          <w:b/>
        </w:rPr>
        <w:t>9 հոկտեմբերի 2013 թվականի</w:t>
      </w:r>
    </w:p>
    <w:p w14:paraId="1A979103" w14:textId="77777777" w:rsidR="00CD3A48" w:rsidRPr="0092268F" w:rsidRDefault="00CD3A48" w:rsidP="00CD3A48">
      <w:pPr>
        <w:spacing w:after="160" w:line="360" w:lineRule="auto"/>
        <w:jc w:val="center"/>
        <w:rPr>
          <w:rFonts w:ascii="GHEA Mariam" w:hAnsi="GHEA Mariam" w:cs="Sylfaen"/>
        </w:rPr>
      </w:pPr>
    </w:p>
    <w:p w14:paraId="43A2CFAB" w14:textId="77777777" w:rsidR="00CD3A48" w:rsidRPr="0092268F" w:rsidRDefault="00CD3A48" w:rsidP="00CD3A48">
      <w:pPr>
        <w:spacing w:after="160" w:line="360" w:lineRule="auto"/>
        <w:jc w:val="center"/>
        <w:rPr>
          <w:rFonts w:ascii="GHEA Mariam" w:hAnsi="GHEA Mariam" w:cs="Sylfaen"/>
          <w:b/>
          <w:bCs/>
        </w:rPr>
      </w:pPr>
      <w:r w:rsidRPr="0092268F">
        <w:rPr>
          <w:rFonts w:ascii="GHEA Mariam" w:hAnsi="GHEA Mariam" w:cs="Sylfaen"/>
          <w:b/>
        </w:rPr>
        <w:t>թիվ 67</w:t>
      </w:r>
    </w:p>
    <w:p w14:paraId="5805BA12" w14:textId="77777777" w:rsidR="00CD3A48" w:rsidRPr="0092268F" w:rsidRDefault="00CD3A48" w:rsidP="00CD3A48">
      <w:pPr>
        <w:spacing w:after="160" w:line="360" w:lineRule="auto"/>
        <w:ind w:left="567" w:right="567"/>
        <w:jc w:val="center"/>
        <w:rPr>
          <w:rFonts w:ascii="GHEA Mariam" w:hAnsi="GHEA Mariam" w:cs="Sylfaen"/>
          <w:b/>
        </w:rPr>
      </w:pPr>
      <w:r w:rsidRPr="0092268F">
        <w:rPr>
          <w:rFonts w:ascii="GHEA Mariam" w:hAnsi="GHEA Mariam" w:cs="Sylfaen"/>
          <w:b/>
        </w:rPr>
        <w:t>«ԿԱԹԻ ԵՒ ԿԱԹՆԱՄԹԵՐՔԻ ԱՆՎՏԱՆԳՈՒԹՅԱՆ ՄԱՍԻՆ»</w:t>
      </w:r>
      <w:r w:rsidRPr="0092268F">
        <w:rPr>
          <w:rFonts w:ascii="GHEA Mariam" w:hAnsi="GHEA Mariam" w:cs="Sylfaen"/>
          <w:b/>
        </w:rPr>
        <w:br/>
        <w:t>ՄԱՔՍԱՅԻՆ ՄԻՈՒԹՅԱՆ ՏԵԽՆԻԿԱԿԱՆ ԿԱՆՈՆԱԿԱՐԳԻ ՄԱՍԻՆ</w:t>
      </w:r>
    </w:p>
    <w:p w14:paraId="6EC03468" w14:textId="77777777" w:rsidR="00CD3A48" w:rsidRPr="0092268F" w:rsidRDefault="00CD3A48" w:rsidP="00CD3A48">
      <w:pPr>
        <w:spacing w:after="160" w:line="360" w:lineRule="auto"/>
        <w:ind w:left="567" w:right="567"/>
        <w:jc w:val="center"/>
        <w:rPr>
          <w:rFonts w:ascii="GHEA Mariam" w:hAnsi="GHEA Mariam" w:cs="Sylfaen"/>
          <w:b/>
        </w:rPr>
      </w:pPr>
    </w:p>
    <w:p w14:paraId="5EA75AE3" w14:textId="77777777" w:rsidR="00CD3A48" w:rsidRPr="0092268F" w:rsidRDefault="00CD3A48" w:rsidP="00CD3A48">
      <w:pPr>
        <w:spacing w:after="160" w:line="360" w:lineRule="auto"/>
        <w:ind w:left="567" w:right="567"/>
        <w:jc w:val="center"/>
        <w:rPr>
          <w:rFonts w:ascii="GHEA Mariam" w:hAnsi="GHEA Mariam" w:cs="Sylfaen"/>
        </w:rPr>
      </w:pPr>
      <w:r w:rsidRPr="0092268F">
        <w:rPr>
          <w:rFonts w:ascii="GHEA Mariam" w:hAnsi="GHEA Mariam" w:cs="Sylfaen"/>
        </w:rPr>
        <w:t>Փոփոխող փաստաթղթերի ցանկ</w:t>
      </w:r>
    </w:p>
    <w:p w14:paraId="55569FE3" w14:textId="77777777" w:rsidR="00CD3A48" w:rsidRPr="0092268F" w:rsidRDefault="00CD3A48" w:rsidP="00CD3A48">
      <w:pPr>
        <w:spacing w:after="160" w:line="360" w:lineRule="auto"/>
        <w:ind w:left="567" w:right="567"/>
        <w:jc w:val="center"/>
        <w:rPr>
          <w:rFonts w:ascii="GHEA Mariam" w:hAnsi="GHEA Mariam" w:cs="Sylfaen"/>
        </w:rPr>
      </w:pPr>
      <w:r w:rsidRPr="0092268F">
        <w:rPr>
          <w:rFonts w:ascii="GHEA Mariam" w:hAnsi="GHEA Mariam" w:cs="Sylfaen"/>
        </w:rPr>
        <w:t>(Եվրասիական տնտեսական հանձնաժողովի խորհրդի</w:t>
      </w:r>
      <w:r w:rsidRPr="0092268F">
        <w:rPr>
          <w:rFonts w:ascii="GHEA Mariam" w:hAnsi="GHEA Mariam" w:cs="Sylfaen"/>
        </w:rPr>
        <w:br/>
        <w:t>2017 թվականի նոյեմբերի 10-ի թիվ 102, 2017 թվականի</w:t>
      </w:r>
      <w:r w:rsidRPr="0092268F">
        <w:rPr>
          <w:rFonts w:ascii="GHEA Mariam" w:hAnsi="GHEA Mariam" w:cs="Sylfaen"/>
        </w:rPr>
        <w:br/>
        <w:t>դեկտեմբերի 20-ի թիվ 86 որոշումների խմբագրությամբ)</w:t>
      </w:r>
    </w:p>
    <w:p w14:paraId="7740B71B" w14:textId="77777777" w:rsidR="00CD3A48" w:rsidRPr="0092268F" w:rsidRDefault="00CD3A48" w:rsidP="00CD3A48">
      <w:pPr>
        <w:spacing w:after="160" w:line="360" w:lineRule="auto"/>
        <w:ind w:left="567" w:right="567"/>
        <w:jc w:val="center"/>
        <w:rPr>
          <w:rFonts w:ascii="GHEA Mariam" w:hAnsi="GHEA Mariam" w:cs="Sylfaen"/>
          <w:b/>
          <w:bCs/>
        </w:rPr>
      </w:pPr>
    </w:p>
    <w:p w14:paraId="08BD7961" w14:textId="77777777" w:rsidR="00CD3A48" w:rsidRPr="0092268F" w:rsidRDefault="00CD3A48" w:rsidP="00CD3A48">
      <w:pPr>
        <w:spacing w:after="160" w:line="360" w:lineRule="auto"/>
        <w:ind w:left="20" w:right="-1" w:firstLine="547"/>
        <w:jc w:val="both"/>
        <w:rPr>
          <w:rFonts w:ascii="GHEA Mariam" w:hAnsi="GHEA Mariam" w:cs="Sylfaen"/>
        </w:rPr>
      </w:pPr>
      <w:r w:rsidRPr="0092268F">
        <w:rPr>
          <w:rFonts w:ascii="GHEA Mariam" w:hAnsi="GHEA Mariam" w:cs="Sylfaen"/>
        </w:rPr>
        <w:t xml:space="preserve">«Եվրասիական տնտեսական հանձնաժողովի մասին» 2011 թվականի նոյեմբերի 18-ի պայմանագրի 3-րդ հոդվածին համապատասխան՝ Եվրասիական տնտեսական հանձնաժողովի խորհուրդը </w:t>
      </w:r>
      <w:r w:rsidRPr="0092268F">
        <w:rPr>
          <w:rFonts w:ascii="GHEA Mariam" w:hAnsi="GHEA Mariam" w:cs="Sylfaen"/>
          <w:b/>
          <w:bCs/>
        </w:rPr>
        <w:t>որոշեց.</w:t>
      </w:r>
    </w:p>
    <w:p w14:paraId="67E6275F" w14:textId="77777777" w:rsidR="00CD3A48" w:rsidRPr="0092268F" w:rsidRDefault="00CD3A48" w:rsidP="00CD3A48">
      <w:pPr>
        <w:tabs>
          <w:tab w:val="left" w:pos="1134"/>
        </w:tabs>
        <w:spacing w:after="160" w:line="360" w:lineRule="auto"/>
        <w:ind w:left="20" w:right="-1" w:firstLine="547"/>
        <w:jc w:val="both"/>
        <w:rPr>
          <w:rFonts w:ascii="GHEA Mariam" w:hAnsi="GHEA Mariam" w:cs="Sylfaen"/>
        </w:rPr>
      </w:pPr>
      <w:r w:rsidRPr="0092268F">
        <w:rPr>
          <w:rFonts w:ascii="GHEA Mariam" w:eastAsia="Times New Roman" w:hAnsi="GHEA Mariam" w:cs="Sylfaen"/>
        </w:rPr>
        <w:t>1.</w:t>
      </w:r>
      <w:r w:rsidRPr="0092268F">
        <w:rPr>
          <w:rFonts w:ascii="GHEA Mariam" w:eastAsia="Times New Roman" w:hAnsi="GHEA Mariam" w:cs="Sylfaen"/>
        </w:rPr>
        <w:tab/>
      </w:r>
      <w:r w:rsidRPr="0092268F">
        <w:rPr>
          <w:rFonts w:ascii="GHEA Mariam" w:hAnsi="GHEA Mariam" w:cs="Sylfaen"/>
        </w:rPr>
        <w:t>Ընդունել կից ներկայացվող «Կաթի եւ կաթնամթերքի անվտանգության մասին» Մաքսային միության տեխնիկական կանոնակարգը (ՄՄ ՏԿ 033/2013)։</w:t>
      </w:r>
    </w:p>
    <w:p w14:paraId="03815D01" w14:textId="77777777" w:rsidR="00CD3A48" w:rsidRPr="0092268F" w:rsidRDefault="00CD3A48" w:rsidP="00CD3A48">
      <w:pPr>
        <w:tabs>
          <w:tab w:val="left" w:pos="1134"/>
        </w:tabs>
        <w:spacing w:after="160" w:line="360" w:lineRule="auto"/>
        <w:ind w:left="20" w:right="-1" w:firstLine="547"/>
        <w:jc w:val="both"/>
        <w:rPr>
          <w:rFonts w:ascii="GHEA Mariam" w:hAnsi="GHEA Mariam" w:cs="Sylfaen"/>
        </w:rPr>
      </w:pPr>
      <w:r w:rsidRPr="0092268F">
        <w:rPr>
          <w:rFonts w:ascii="GHEA Mariam" w:eastAsia="Times New Roman" w:hAnsi="GHEA Mariam" w:cs="Sylfaen"/>
        </w:rPr>
        <w:lastRenderedPageBreak/>
        <w:t>2.</w:t>
      </w:r>
      <w:r w:rsidRPr="0092268F">
        <w:rPr>
          <w:rFonts w:ascii="GHEA Mariam" w:eastAsia="Times New Roman" w:hAnsi="GHEA Mariam" w:cs="Sylfaen"/>
        </w:rPr>
        <w:tab/>
      </w:r>
      <w:r w:rsidRPr="0092268F">
        <w:rPr>
          <w:rFonts w:ascii="GHEA Mariam" w:hAnsi="GHEA Mariam" w:cs="Sylfaen"/>
        </w:rPr>
        <w:t>Սահմանել, որ «Կաթի եւ կաթնամթերքի անվտանգության մասին» Մաքսային միության տեխնիկական կանոնակարգն (ՄՄ ՏԿ 033/2013) ուժի մեջ է մտնում 2014 թվականի մայիսի 1-ից։</w:t>
      </w:r>
    </w:p>
    <w:p w14:paraId="14D99BA6"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7B34F030" w14:textId="77777777" w:rsidR="00CD3A48" w:rsidRPr="0092268F" w:rsidRDefault="00CD3A48" w:rsidP="00CD3A48">
      <w:pPr>
        <w:tabs>
          <w:tab w:val="left" w:pos="1134"/>
        </w:tabs>
        <w:spacing w:after="160" w:line="360" w:lineRule="auto"/>
        <w:ind w:left="20" w:right="-1" w:firstLine="547"/>
        <w:jc w:val="both"/>
        <w:rPr>
          <w:rFonts w:ascii="GHEA Mariam" w:hAnsi="GHEA Mariam" w:cs="Sylfaen"/>
        </w:rPr>
      </w:pPr>
      <w:r w:rsidRPr="0092268F">
        <w:rPr>
          <w:rFonts w:ascii="GHEA Mariam" w:eastAsia="Times New Roman" w:hAnsi="GHEA Mariam" w:cs="Sylfaen"/>
        </w:rPr>
        <w:lastRenderedPageBreak/>
        <w:t>3.</w:t>
      </w:r>
      <w:r w:rsidRPr="0092268F">
        <w:rPr>
          <w:rFonts w:ascii="GHEA Mariam" w:eastAsia="Times New Roman" w:hAnsi="GHEA Mariam" w:cs="Sylfaen"/>
        </w:rPr>
        <w:tab/>
      </w:r>
      <w:r w:rsidRPr="0092268F">
        <w:rPr>
          <w:rFonts w:ascii="GHEA Mariam" w:hAnsi="GHEA Mariam" w:cs="Sylfaen"/>
        </w:rPr>
        <w:t>Ռուսաստանի Դաշնության կառավարությանը` մինչեւ «Կաթի եւ կաթնամթերքի անվտանգության մասին» Մաքսային միության տեխնիկական կանոնակարգն (ՄՄ ՏԿ 033/2013) ուժի մեջ մտնելու օրը Եվրասիական տնտեսական հանձնաժողովի հետ նախապատրաստել նշված տեխնիկական կանոնակարգում կատարված փոփոխությունները սահմանված կարգով ընդունելուն` վերականգնված կաթը սպառողական տարայում բաժնեծրարված եւ իր մականշվածքին համապատասխան կաթնամթերքի շարքին դասելու հետ կապված դրույթներ սահմանելու մասին ընդունված որոշմանը համապատասխան:</w:t>
      </w:r>
      <w:r w:rsidRPr="0092268F">
        <w:rPr>
          <w:rFonts w:ascii="GHEA Mariam" w:hAnsi="GHEA Mariam"/>
        </w:rPr>
        <w:t xml:space="preserve"> </w:t>
      </w:r>
    </w:p>
    <w:p w14:paraId="38EF6D2E" w14:textId="77777777" w:rsidR="00CD3A48" w:rsidRPr="0092268F" w:rsidRDefault="00CD3A48" w:rsidP="00CD3A48">
      <w:pPr>
        <w:tabs>
          <w:tab w:val="left" w:pos="1134"/>
        </w:tabs>
        <w:spacing w:after="160" w:line="360" w:lineRule="auto"/>
        <w:ind w:left="20" w:right="-1" w:firstLine="547"/>
        <w:jc w:val="both"/>
        <w:rPr>
          <w:rFonts w:ascii="GHEA Mariam" w:hAnsi="GHEA Mariam" w:cs="Sylfaen"/>
        </w:rPr>
      </w:pPr>
      <w:r w:rsidRPr="0092268F">
        <w:rPr>
          <w:rFonts w:ascii="GHEA Mariam" w:eastAsia="Times New Roman" w:hAnsi="GHEA Mariam" w:cs="Sylfaen"/>
        </w:rPr>
        <w:t>4.</w:t>
      </w:r>
      <w:r w:rsidRPr="0092268F">
        <w:rPr>
          <w:rFonts w:ascii="GHEA Mariam" w:eastAsia="Times New Roman" w:hAnsi="GHEA Mariam" w:cs="Sylfaen"/>
        </w:rPr>
        <w:tab/>
      </w:r>
      <w:r w:rsidRPr="0092268F">
        <w:rPr>
          <w:rFonts w:ascii="GHEA Mariam" w:hAnsi="GHEA Mariam" w:cs="Sylfaen"/>
        </w:rPr>
        <w:t>Սույն որոշումն ուժի մեջ է մտնում դրա պաշտոնական հրապարակման օրվանից 30 օրացուցային օրը լրանալուց հետո։</w:t>
      </w:r>
    </w:p>
    <w:p w14:paraId="543C4E68" w14:textId="77777777" w:rsidR="00CD3A48" w:rsidRPr="0092268F" w:rsidRDefault="00CD3A48" w:rsidP="00CD3A48">
      <w:pPr>
        <w:spacing w:after="160" w:line="360" w:lineRule="auto"/>
        <w:ind w:right="340"/>
        <w:jc w:val="both"/>
        <w:rPr>
          <w:rFonts w:ascii="GHEA Mariam" w:hAnsi="GHEA Mariam" w:cs="Sylfaen"/>
        </w:rPr>
      </w:pPr>
    </w:p>
    <w:p w14:paraId="2898DDAD" w14:textId="77777777" w:rsidR="00CD3A48" w:rsidRPr="0092268F" w:rsidRDefault="00CD3A48" w:rsidP="00CD3A48">
      <w:pPr>
        <w:spacing w:after="160" w:line="360" w:lineRule="auto"/>
        <w:jc w:val="center"/>
        <w:rPr>
          <w:rFonts w:ascii="GHEA Mariam" w:hAnsi="GHEA Mariam" w:cs="Sylfaen"/>
          <w:b/>
          <w:bCs/>
        </w:rPr>
      </w:pPr>
      <w:r w:rsidRPr="0092268F">
        <w:rPr>
          <w:rFonts w:ascii="GHEA Mariam" w:hAnsi="GHEA Mariam" w:cs="Sylfaen"/>
          <w:b/>
          <w:bCs/>
        </w:rPr>
        <w:t>Եվրասիական տնտեսական հանձնաժողովի խորհրդի անդամներ՝</w:t>
      </w:r>
    </w:p>
    <w:tbl>
      <w:tblPr>
        <w:tblW w:w="9782" w:type="dxa"/>
        <w:tblInd w:w="-318" w:type="dxa"/>
        <w:tblLook w:val="00A0" w:firstRow="1" w:lastRow="0" w:firstColumn="1" w:lastColumn="0" w:noHBand="0" w:noVBand="0"/>
      </w:tblPr>
      <w:tblGrid>
        <w:gridCol w:w="3145"/>
        <w:gridCol w:w="3501"/>
        <w:gridCol w:w="3136"/>
      </w:tblGrid>
      <w:tr w:rsidR="00CD3A48" w:rsidRPr="0092268F" w14:paraId="779EABF3" w14:textId="77777777" w:rsidTr="00E7690E">
        <w:tc>
          <w:tcPr>
            <w:tcW w:w="3145" w:type="dxa"/>
          </w:tcPr>
          <w:p w14:paraId="0B7CECEC" w14:textId="77777777" w:rsidR="00CD3A48" w:rsidRPr="0092268F" w:rsidRDefault="00CD3A48" w:rsidP="00E7690E">
            <w:pPr>
              <w:spacing w:after="160" w:line="360" w:lineRule="auto"/>
              <w:jc w:val="center"/>
              <w:rPr>
                <w:rFonts w:ascii="GHEA Mariam" w:hAnsi="GHEA Mariam" w:cs="Sylfaen"/>
                <w:b/>
                <w:bCs/>
              </w:rPr>
            </w:pPr>
            <w:r w:rsidRPr="0092268F">
              <w:rPr>
                <w:rFonts w:ascii="GHEA Mariam" w:hAnsi="GHEA Mariam" w:cs="Sylfaen"/>
                <w:b/>
                <w:bCs/>
              </w:rPr>
              <w:t>Բելառուսի Հանրապետությունից՝</w:t>
            </w:r>
          </w:p>
        </w:tc>
        <w:tc>
          <w:tcPr>
            <w:tcW w:w="3501" w:type="dxa"/>
          </w:tcPr>
          <w:p w14:paraId="5299E09E" w14:textId="77777777" w:rsidR="00CD3A48" w:rsidRPr="0092268F" w:rsidRDefault="00CD3A48" w:rsidP="00E7690E">
            <w:pPr>
              <w:spacing w:after="160" w:line="360" w:lineRule="auto"/>
              <w:jc w:val="center"/>
              <w:rPr>
                <w:rFonts w:ascii="GHEA Mariam" w:hAnsi="GHEA Mariam" w:cs="Sylfaen"/>
                <w:b/>
                <w:bCs/>
              </w:rPr>
            </w:pPr>
            <w:r w:rsidRPr="0092268F">
              <w:rPr>
                <w:rFonts w:ascii="GHEA Mariam" w:hAnsi="GHEA Mariam" w:cs="Sylfaen"/>
                <w:b/>
                <w:bCs/>
              </w:rPr>
              <w:t>Ղազախստանի Հանրապետությունից՝</w:t>
            </w:r>
          </w:p>
        </w:tc>
        <w:tc>
          <w:tcPr>
            <w:tcW w:w="3136" w:type="dxa"/>
          </w:tcPr>
          <w:p w14:paraId="744AE0CA" w14:textId="77777777" w:rsidR="00CD3A48" w:rsidRPr="0092268F" w:rsidRDefault="00CD3A48" w:rsidP="00E7690E">
            <w:pPr>
              <w:spacing w:after="160" w:line="360" w:lineRule="auto"/>
              <w:jc w:val="center"/>
              <w:rPr>
                <w:rFonts w:ascii="GHEA Mariam" w:hAnsi="GHEA Mariam" w:cs="Sylfaen"/>
                <w:b/>
                <w:bCs/>
              </w:rPr>
            </w:pPr>
            <w:r w:rsidRPr="0092268F">
              <w:rPr>
                <w:rFonts w:ascii="GHEA Mariam" w:hAnsi="GHEA Mariam" w:cs="Sylfaen"/>
                <w:b/>
                <w:bCs/>
              </w:rPr>
              <w:t>Ռուսաստանի Դաշնությունից՝</w:t>
            </w:r>
          </w:p>
        </w:tc>
      </w:tr>
      <w:tr w:rsidR="00CD3A48" w:rsidRPr="0092268F" w14:paraId="4CE6C490" w14:textId="77777777" w:rsidTr="00E7690E">
        <w:tc>
          <w:tcPr>
            <w:tcW w:w="3145" w:type="dxa"/>
          </w:tcPr>
          <w:p w14:paraId="1D37922C" w14:textId="77777777" w:rsidR="00CD3A48" w:rsidRPr="0092268F" w:rsidRDefault="00CD3A48" w:rsidP="00E7690E">
            <w:pPr>
              <w:spacing w:after="160" w:line="360" w:lineRule="auto"/>
              <w:jc w:val="center"/>
              <w:rPr>
                <w:rFonts w:ascii="GHEA Mariam" w:hAnsi="GHEA Mariam" w:cs="Sylfaen"/>
              </w:rPr>
            </w:pPr>
            <w:r w:rsidRPr="0092268F">
              <w:rPr>
                <w:rFonts w:ascii="GHEA Mariam" w:hAnsi="GHEA Mariam" w:cs="Sylfaen"/>
                <w:b/>
                <w:bCs/>
              </w:rPr>
              <w:t>Ս. ՌՈՒՄԱՍ</w:t>
            </w:r>
          </w:p>
        </w:tc>
        <w:tc>
          <w:tcPr>
            <w:tcW w:w="3501" w:type="dxa"/>
          </w:tcPr>
          <w:p w14:paraId="77EF766D" w14:textId="77777777" w:rsidR="00CD3A48" w:rsidRPr="0092268F" w:rsidRDefault="00CD3A48" w:rsidP="00E7690E">
            <w:pPr>
              <w:spacing w:after="160" w:line="360" w:lineRule="auto"/>
              <w:jc w:val="center"/>
              <w:rPr>
                <w:rFonts w:ascii="GHEA Mariam" w:hAnsi="GHEA Mariam" w:cs="Sylfaen"/>
              </w:rPr>
            </w:pPr>
            <w:r w:rsidRPr="0092268F">
              <w:rPr>
                <w:rFonts w:ascii="GHEA Mariam" w:hAnsi="GHEA Mariam" w:cs="Sylfaen"/>
                <w:b/>
                <w:bCs/>
              </w:rPr>
              <w:t>Բ. ՍԱԳԻՆՏԱԵՒ</w:t>
            </w:r>
          </w:p>
        </w:tc>
        <w:tc>
          <w:tcPr>
            <w:tcW w:w="3136" w:type="dxa"/>
          </w:tcPr>
          <w:p w14:paraId="389F28A3" w14:textId="77777777" w:rsidR="00CD3A48" w:rsidRPr="0092268F" w:rsidRDefault="00CD3A48" w:rsidP="00E7690E">
            <w:pPr>
              <w:spacing w:after="160" w:line="360" w:lineRule="auto"/>
              <w:jc w:val="center"/>
              <w:rPr>
                <w:rFonts w:ascii="GHEA Mariam" w:hAnsi="GHEA Mariam" w:cs="Sylfaen"/>
              </w:rPr>
            </w:pPr>
            <w:r w:rsidRPr="0092268F">
              <w:rPr>
                <w:rFonts w:ascii="GHEA Mariam" w:hAnsi="GHEA Mariam" w:cs="Sylfaen"/>
                <w:b/>
                <w:bCs/>
              </w:rPr>
              <w:t>Ի. ՇՈՒՎԱԼՈՎ</w:t>
            </w:r>
          </w:p>
        </w:tc>
      </w:tr>
    </w:tbl>
    <w:p w14:paraId="4C0FAFDD" w14:textId="77777777" w:rsidR="00CD3A48" w:rsidRPr="0092268F" w:rsidRDefault="00CD3A48" w:rsidP="00CD3A48">
      <w:pPr>
        <w:spacing w:after="160" w:line="360" w:lineRule="auto"/>
        <w:rPr>
          <w:rFonts w:ascii="GHEA Mariam" w:hAnsi="GHEA Mariam" w:cs="Sylfaen"/>
          <w:b/>
          <w:bCs/>
          <w:lang w:val="en-US"/>
        </w:rPr>
      </w:pPr>
    </w:p>
    <w:p w14:paraId="10DA8C2D" w14:textId="77777777" w:rsidR="00CD3A48" w:rsidRPr="0092268F" w:rsidRDefault="00CD3A48" w:rsidP="00CD3A48">
      <w:pPr>
        <w:rPr>
          <w:rFonts w:ascii="GHEA Mariam" w:hAnsi="GHEA Mariam" w:cs="Sylfaen"/>
          <w:lang w:val="en-US"/>
        </w:rPr>
      </w:pPr>
      <w:r w:rsidRPr="0092268F">
        <w:rPr>
          <w:rFonts w:ascii="GHEA Mariam" w:hAnsi="GHEA Mariam" w:cs="Sylfaen"/>
          <w:lang w:val="en-US"/>
        </w:rPr>
        <w:br w:type="page"/>
      </w:r>
    </w:p>
    <w:p w14:paraId="2B405A7D" w14:textId="77777777" w:rsidR="00CD3A48" w:rsidRPr="0092268F" w:rsidRDefault="00CD3A48" w:rsidP="00CD3A48">
      <w:pPr>
        <w:spacing w:after="160" w:line="360" w:lineRule="auto"/>
        <w:ind w:left="3969" w:right="20"/>
        <w:jc w:val="center"/>
        <w:rPr>
          <w:rFonts w:ascii="GHEA Mariam" w:hAnsi="GHEA Mariam" w:cs="Sylfaen"/>
        </w:rPr>
      </w:pPr>
      <w:r w:rsidRPr="0092268F">
        <w:rPr>
          <w:rFonts w:ascii="GHEA Mariam" w:hAnsi="GHEA Mariam" w:cs="Sylfaen"/>
        </w:rPr>
        <w:lastRenderedPageBreak/>
        <w:t>Ընդունված է</w:t>
      </w:r>
    </w:p>
    <w:p w14:paraId="5EDC3377" w14:textId="77777777" w:rsidR="00CD3A48" w:rsidRPr="0092268F" w:rsidRDefault="00CD3A48" w:rsidP="00CD3A48">
      <w:pPr>
        <w:spacing w:after="160" w:line="360" w:lineRule="auto"/>
        <w:ind w:left="3969" w:right="20"/>
        <w:jc w:val="center"/>
        <w:rPr>
          <w:rFonts w:ascii="GHEA Mariam" w:hAnsi="GHEA Mariam" w:cs="Sylfaen"/>
        </w:rPr>
      </w:pPr>
      <w:r w:rsidRPr="0092268F">
        <w:rPr>
          <w:rFonts w:ascii="GHEA Mariam" w:hAnsi="GHEA Mariam" w:cs="Sylfaen"/>
        </w:rPr>
        <w:t>Եվրասիական տնտեսական</w:t>
      </w:r>
      <w:r w:rsidRPr="0092268F">
        <w:rPr>
          <w:rFonts w:ascii="GHEA Mariam" w:hAnsi="GHEA Mariam" w:cs="Sylfaen"/>
        </w:rPr>
        <w:br/>
        <w:t>հանձնաժողովի խորհրդի 2013 թվականի</w:t>
      </w:r>
      <w:r w:rsidRPr="0092268F">
        <w:rPr>
          <w:rFonts w:ascii="GHEA Mariam" w:hAnsi="GHEA Mariam" w:cs="Sylfaen"/>
        </w:rPr>
        <w:br/>
        <w:t>հոկտեմբերի 9-ի թիվ 67 որոշմամբ</w:t>
      </w:r>
    </w:p>
    <w:p w14:paraId="40AF5610" w14:textId="77777777" w:rsidR="00CD3A48" w:rsidRPr="0092268F" w:rsidRDefault="00CD3A48" w:rsidP="00CD3A48">
      <w:pPr>
        <w:spacing w:after="160" w:line="360" w:lineRule="auto"/>
        <w:ind w:right="20"/>
        <w:jc w:val="center"/>
        <w:rPr>
          <w:rFonts w:ascii="GHEA Mariam" w:hAnsi="GHEA Mariam" w:cs="Sylfaen"/>
        </w:rPr>
      </w:pPr>
    </w:p>
    <w:p w14:paraId="21858AFE" w14:textId="77777777" w:rsidR="00CD3A48" w:rsidRPr="0092268F" w:rsidRDefault="00CD3A48" w:rsidP="00CD3A48">
      <w:pPr>
        <w:spacing w:after="160" w:line="360" w:lineRule="auto"/>
        <w:jc w:val="center"/>
        <w:rPr>
          <w:rFonts w:ascii="GHEA Mariam" w:hAnsi="GHEA Mariam" w:cs="Sylfaen"/>
          <w:b/>
          <w:bCs/>
        </w:rPr>
      </w:pPr>
      <w:r w:rsidRPr="0092268F">
        <w:rPr>
          <w:rFonts w:ascii="GHEA Mariam" w:hAnsi="GHEA Mariam" w:cs="Sylfaen"/>
          <w:b/>
          <w:bCs/>
        </w:rPr>
        <w:t>ՄԱՔՍԱՅԻՆ ՄԻՈՒԹՅԱՆ ՏԵԽՆԻԿԱԿԱՆ ԿԱՆՈՆԱԿԱՐԳ</w:t>
      </w:r>
    </w:p>
    <w:p w14:paraId="1B31EA53" w14:textId="77777777" w:rsidR="00CD3A48" w:rsidRPr="0092268F" w:rsidRDefault="00CD3A48" w:rsidP="00CD3A48">
      <w:pPr>
        <w:spacing w:after="160" w:line="360" w:lineRule="auto"/>
        <w:jc w:val="center"/>
        <w:rPr>
          <w:rFonts w:ascii="GHEA Mariam" w:hAnsi="GHEA Mariam" w:cs="Sylfaen"/>
          <w:b/>
          <w:bCs/>
        </w:rPr>
      </w:pPr>
      <w:r w:rsidRPr="0092268F">
        <w:rPr>
          <w:rFonts w:ascii="GHEA Mariam" w:hAnsi="GHEA Mariam" w:cs="Sylfaen"/>
          <w:b/>
          <w:bCs/>
        </w:rPr>
        <w:t>(ՄՄ ՏԿ 033/2013)</w:t>
      </w:r>
    </w:p>
    <w:p w14:paraId="64F72088" w14:textId="77777777" w:rsidR="00CD3A48" w:rsidRPr="0092268F" w:rsidRDefault="00CD3A48" w:rsidP="00CD3A48">
      <w:pPr>
        <w:spacing w:after="160" w:line="360" w:lineRule="auto"/>
        <w:jc w:val="center"/>
        <w:rPr>
          <w:rFonts w:ascii="GHEA Mariam" w:hAnsi="GHEA Mariam" w:cs="Sylfaen"/>
          <w:b/>
          <w:bCs/>
        </w:rPr>
      </w:pPr>
      <w:r w:rsidRPr="0092268F">
        <w:rPr>
          <w:rFonts w:ascii="GHEA Mariam" w:hAnsi="GHEA Mariam" w:cs="Sylfaen"/>
          <w:b/>
          <w:bCs/>
        </w:rPr>
        <w:t>«ԿԱԹԻ ԵՒ ԿԱԹՆԱՄԹԵՐՔԻ ԱՆՎՏԱՆԳՈՒԹՅԱՆ ՄԱՍԻՆ»</w:t>
      </w:r>
    </w:p>
    <w:p w14:paraId="77A7EBF4" w14:textId="77777777" w:rsidR="00CD3A48" w:rsidRPr="0092268F" w:rsidRDefault="00CD3A48" w:rsidP="00CD3A48">
      <w:pPr>
        <w:spacing w:after="160" w:line="360" w:lineRule="auto"/>
        <w:jc w:val="center"/>
        <w:rPr>
          <w:rFonts w:ascii="GHEA Mariam" w:hAnsi="GHEA Mariam" w:cs="Sylfaen"/>
          <w:b/>
          <w:bCs/>
        </w:rPr>
      </w:pPr>
      <w:r w:rsidRPr="0092268F">
        <w:rPr>
          <w:rFonts w:ascii="GHEA Mariam" w:hAnsi="GHEA Mariam" w:cs="Sylfaen"/>
          <w:b/>
          <w:bCs/>
        </w:rPr>
        <w:t>Փոփոխող փաստաթղթերի ցանկ</w:t>
      </w:r>
    </w:p>
    <w:p w14:paraId="0013D4B9" w14:textId="77777777" w:rsidR="00CD3A48" w:rsidRPr="0092268F" w:rsidRDefault="00CD3A48" w:rsidP="00CD3A48">
      <w:pPr>
        <w:spacing w:after="160" w:line="360" w:lineRule="auto"/>
        <w:jc w:val="center"/>
        <w:rPr>
          <w:rFonts w:ascii="GHEA Mariam" w:hAnsi="GHEA Mariam" w:cs="Sylfaen"/>
          <w:bCs/>
        </w:rPr>
      </w:pPr>
      <w:r w:rsidRPr="0092268F">
        <w:rPr>
          <w:rFonts w:ascii="GHEA Mariam" w:hAnsi="GHEA Mariam" w:cs="Sylfaen"/>
          <w:bCs/>
        </w:rPr>
        <w:t>(Եվրասիական տնտեսական հաձնաժողովի խորհրդի՝</w:t>
      </w:r>
      <w:r w:rsidRPr="0092268F">
        <w:rPr>
          <w:rFonts w:ascii="GHEA Mariam" w:hAnsi="GHEA Mariam" w:cs="Sylfaen"/>
        </w:rPr>
        <w:br/>
        <w:t>2017 թվականի նոյեմբերի 10-ի թիվ 102,</w:t>
      </w:r>
      <w:r w:rsidRPr="0092268F">
        <w:rPr>
          <w:rFonts w:ascii="GHEA Mariam" w:hAnsi="GHEA Mariam" w:cs="Sylfaen"/>
          <w:bCs/>
        </w:rPr>
        <w:t xml:space="preserve"> 2017 թվականի դեկտեմբերի 20-ի</w:t>
      </w:r>
      <w:r w:rsidRPr="0092268F">
        <w:rPr>
          <w:rFonts w:ascii="GHEA Mariam" w:hAnsi="GHEA Mariam" w:cs="Sylfaen"/>
          <w:bCs/>
        </w:rPr>
        <w:br/>
        <w:t xml:space="preserve">թիվ 86 որոշումների խմբագրությամբ) </w:t>
      </w:r>
    </w:p>
    <w:p w14:paraId="13D47209" w14:textId="77777777" w:rsidR="00CD3A48" w:rsidRPr="0092268F" w:rsidRDefault="00CD3A48" w:rsidP="00CD3A48">
      <w:pPr>
        <w:spacing w:after="160" w:line="360" w:lineRule="auto"/>
        <w:jc w:val="center"/>
        <w:rPr>
          <w:rFonts w:ascii="GHEA Mariam" w:hAnsi="GHEA Mariam" w:cs="Sylfaen"/>
          <w:b/>
          <w:bCs/>
        </w:rPr>
      </w:pPr>
    </w:p>
    <w:p w14:paraId="582778EB" w14:textId="77777777" w:rsidR="00CD3A48" w:rsidRPr="0092268F" w:rsidRDefault="00CD3A48" w:rsidP="00CD3A48">
      <w:pPr>
        <w:spacing w:after="160" w:line="360" w:lineRule="auto"/>
        <w:ind w:left="20" w:right="20" w:firstLine="547"/>
        <w:jc w:val="both"/>
        <w:rPr>
          <w:rFonts w:ascii="GHEA Mariam" w:hAnsi="GHEA Mariam" w:cs="Sylfaen"/>
        </w:rPr>
      </w:pPr>
      <w:r w:rsidRPr="0092268F">
        <w:rPr>
          <w:rFonts w:ascii="GHEA Mariam" w:hAnsi="GHEA Mariam" w:cs="Sylfaen"/>
        </w:rPr>
        <w:t>Սույն տեխնիկական կանոնակարգը մշակվել է «Բելառուսի Հանրապետությունում, Ղազախստանի Հանրապետությունում եւ Ռուսաստանի Դաշնությունում տեխնիկական կանոնակարգման միասնական սկզբունքների եւ կանոնների մասին» 2010 թվականի նոյեմբերի 18-ի համաձայնագրին համապատասխան։</w:t>
      </w:r>
    </w:p>
    <w:p w14:paraId="7D56B8F6" w14:textId="77777777" w:rsidR="00CD3A48" w:rsidRPr="0092268F" w:rsidRDefault="00CD3A48" w:rsidP="00CD3A48">
      <w:pPr>
        <w:spacing w:after="160" w:line="360" w:lineRule="auto"/>
        <w:ind w:left="20" w:right="20" w:firstLine="547"/>
        <w:jc w:val="both"/>
        <w:rPr>
          <w:rFonts w:ascii="GHEA Mariam" w:hAnsi="GHEA Mariam" w:cs="Sylfaen"/>
        </w:rPr>
      </w:pPr>
      <w:r w:rsidRPr="0092268F">
        <w:rPr>
          <w:rFonts w:ascii="GHEA Mariam" w:hAnsi="GHEA Mariam" w:cs="Sylfaen"/>
        </w:rPr>
        <w:t>Սույն տեխնիկական կանոնակարգով սահմանվում են Մաքսային միության մաքսային տարածքում շրջանառության մեջ դրվող կաթի եւ կաթնամթերքի անվտանգությանը, դրանց արտադրության, պահման, փոխադրման, իրացման ու օգտահանման (ուտիլիզացման) գործընթացներին, ինչպես նաեւ դրանց ազատ տեղափոխումն ապահովելու համար կաթի եւ կաթնամթերքի մականշվածքին ու փաթեթվածքին ներկայացվող՝ Մաքսային միության մաքսային տարածքում կիրառության եւ կատարման համար պարտադիր պահանջները։</w:t>
      </w:r>
    </w:p>
    <w:p w14:paraId="0302AB15" w14:textId="77777777" w:rsidR="00CD3A48" w:rsidRPr="0092268F" w:rsidRDefault="00CD3A48" w:rsidP="00CD3A48">
      <w:pPr>
        <w:spacing w:after="160" w:line="360" w:lineRule="auto"/>
        <w:ind w:left="20" w:right="20" w:firstLine="547"/>
        <w:jc w:val="both"/>
        <w:rPr>
          <w:rFonts w:ascii="GHEA Mariam" w:hAnsi="GHEA Mariam" w:cs="Sylfaen"/>
        </w:rPr>
      </w:pPr>
      <w:r w:rsidRPr="0092268F">
        <w:rPr>
          <w:rFonts w:ascii="GHEA Mariam" w:hAnsi="GHEA Mariam" w:cs="Sylfaen"/>
        </w:rPr>
        <w:t xml:space="preserve">Այն դեպքում, երբ կաթի եւ կաթնամթերքի վերաբերյալ ընդունվել են Մաքսային միության այլ տեխնիկական կանոնակարգեր, որոնցով սահմանվում են կաթի եւ կաթնամթերքի անվտանգությանը, դրանց արտադրության, պահման, փոխադրման, </w:t>
      </w:r>
      <w:r w:rsidRPr="0092268F">
        <w:rPr>
          <w:rFonts w:ascii="GHEA Mariam" w:hAnsi="GHEA Mariam" w:cs="Sylfaen"/>
        </w:rPr>
        <w:lastRenderedPageBreak/>
        <w:t>իրացման ու օգտահանման գործընթացներին ներկայացվող պահանջները, ինչպես նաեւ դրանց մականշվածքին եւ փաթեթվածքին ներկայացվող պահանջները, կաթն ու կաթնամթերքը, դրանց արտադրության, պահման, փոխադրման, իրացման եւ օգտահանման գործընթացներին ներկայացվող պահանջները, ինչպես նաեւ դրանց մականշվածքին ու փաթեթվածքին ներկայացվող պահանջները պետք է համապատասխանեն Մաքսային միության բոլոր այն տեխնիկական կանոնակարգերի պահանջներին, որոնց գործողությունը տարածվում է դրանց վրա։</w:t>
      </w:r>
    </w:p>
    <w:p w14:paraId="186A05E5" w14:textId="77777777" w:rsidR="00CD3A48" w:rsidRPr="0092268F" w:rsidRDefault="00CD3A48" w:rsidP="00CD3A48">
      <w:pPr>
        <w:spacing w:after="160" w:line="360" w:lineRule="auto"/>
        <w:jc w:val="center"/>
        <w:rPr>
          <w:rFonts w:ascii="GHEA Mariam" w:eastAsia="Times New Roman" w:hAnsi="GHEA Mariam" w:cs="Sylfaen"/>
        </w:rPr>
      </w:pPr>
    </w:p>
    <w:p w14:paraId="3670DDB0" w14:textId="77777777" w:rsidR="00CD3A48" w:rsidRPr="0092268F" w:rsidRDefault="00CD3A48" w:rsidP="00CD3A48">
      <w:pPr>
        <w:spacing w:after="160" w:line="360" w:lineRule="auto"/>
        <w:jc w:val="center"/>
        <w:rPr>
          <w:rFonts w:ascii="GHEA Mariam" w:hAnsi="GHEA Mariam" w:cs="Sylfaen"/>
          <w:b/>
        </w:rPr>
      </w:pPr>
      <w:r w:rsidRPr="0092268F">
        <w:rPr>
          <w:rFonts w:ascii="GHEA Mariam" w:eastAsia="Times New Roman" w:hAnsi="GHEA Mariam" w:cs="Sylfaen"/>
          <w:b/>
        </w:rPr>
        <w:t xml:space="preserve">I. </w:t>
      </w:r>
      <w:r w:rsidRPr="0092268F">
        <w:rPr>
          <w:rFonts w:ascii="GHEA Mariam" w:hAnsi="GHEA Mariam" w:cs="Sylfaen"/>
          <w:b/>
        </w:rPr>
        <w:t>Կիրառության ոլորտը</w:t>
      </w:r>
    </w:p>
    <w:p w14:paraId="22F57BF6" w14:textId="77777777" w:rsidR="00CD3A48" w:rsidRPr="0092268F" w:rsidRDefault="00CD3A48" w:rsidP="00CD3A48">
      <w:pPr>
        <w:tabs>
          <w:tab w:val="left" w:pos="1134"/>
        </w:tabs>
        <w:spacing w:after="160" w:line="360" w:lineRule="auto"/>
        <w:ind w:firstLine="567"/>
        <w:jc w:val="both"/>
        <w:rPr>
          <w:rFonts w:ascii="GHEA Mariam" w:hAnsi="GHEA Mariam" w:cs="Sylfaen"/>
        </w:rPr>
      </w:pPr>
      <w:r w:rsidRPr="0092268F">
        <w:rPr>
          <w:rFonts w:ascii="GHEA Mariam" w:eastAsia="Times New Roman" w:hAnsi="GHEA Mariam" w:cs="Sylfaen"/>
        </w:rPr>
        <w:t>1.</w:t>
      </w:r>
      <w:r w:rsidRPr="0092268F">
        <w:rPr>
          <w:rFonts w:ascii="GHEA Mariam" w:eastAsia="Times New Roman" w:hAnsi="GHEA Mariam" w:cs="Sylfaen"/>
        </w:rPr>
        <w:tab/>
      </w:r>
      <w:r w:rsidRPr="0092268F">
        <w:rPr>
          <w:rFonts w:ascii="GHEA Mariam" w:hAnsi="GHEA Mariam" w:cs="Sylfaen"/>
        </w:rPr>
        <w:t>Սույն տեխնիկական կանոնակարգը մշակվել է մարդու կյանքի եւ առողջության, շրջակա միջավայրի, կենդանիների կյանքի եւ առողջության պաշտպանության, դրանց նշանակությանը եւ անվտանգությանը վերաբերող՝ կաթի եւ կաթնամթերքի սպառողներին մոլորության մեջ գցող գործողությունները կանխարգելելու նպատակով եւ տարածվում է Մաքսային միության մաքսային տարածքում շրջանառության մեջ դրվող կաթի եւ կաթնամթերքի, դրանց արտադրության, պահման, փոխադրման, իրացման ու օգտահանման գործընթացների վրա։</w:t>
      </w:r>
    </w:p>
    <w:p w14:paraId="3EA149BC" w14:textId="77777777" w:rsidR="00CD3A48" w:rsidRPr="0092268F" w:rsidRDefault="00CD3A48" w:rsidP="00CD3A48">
      <w:pPr>
        <w:tabs>
          <w:tab w:val="left" w:pos="1134"/>
        </w:tabs>
        <w:spacing w:after="160" w:line="360" w:lineRule="auto"/>
        <w:ind w:firstLine="567"/>
        <w:jc w:val="both"/>
        <w:rPr>
          <w:rFonts w:ascii="GHEA Mariam" w:hAnsi="GHEA Mariam" w:cs="Sylfaen"/>
        </w:rPr>
      </w:pPr>
      <w:r w:rsidRPr="0092268F">
        <w:rPr>
          <w:rFonts w:ascii="GHEA Mariam" w:eastAsia="Times New Roman" w:hAnsi="GHEA Mariam" w:cs="Sylfaen"/>
        </w:rPr>
        <w:t>2.</w:t>
      </w:r>
      <w:r w:rsidRPr="0092268F">
        <w:rPr>
          <w:rFonts w:ascii="GHEA Mariam" w:eastAsia="Times New Roman" w:hAnsi="GHEA Mariam" w:cs="Sylfaen"/>
        </w:rPr>
        <w:tab/>
      </w:r>
      <w:r w:rsidRPr="0092268F">
        <w:rPr>
          <w:rFonts w:ascii="GHEA Mariam" w:hAnsi="GHEA Mariam" w:cs="Sylfaen"/>
        </w:rPr>
        <w:t>Սույն տեխնիկական կանոնակարգը տարածվում է Մաքսային միության մաքսային տարածքում շրջանառության մեջ դրվող եւ սննդային նպատակներով օգտագործող կաթի եւ կաթնամթերքի վրա, այդ թվում՝</w:t>
      </w:r>
    </w:p>
    <w:p w14:paraId="4C968212" w14:textId="77777777" w:rsidR="00CD3A48" w:rsidRPr="0092268F" w:rsidRDefault="00CD3A48" w:rsidP="00CD3A48">
      <w:pPr>
        <w:tabs>
          <w:tab w:val="left" w:pos="1134"/>
        </w:tabs>
        <w:spacing w:after="160" w:line="360" w:lineRule="auto"/>
        <w:ind w:firstLine="567"/>
        <w:jc w:val="both"/>
        <w:rPr>
          <w:rFonts w:ascii="GHEA Mariam" w:hAnsi="GHEA Mariam" w:cs="Sylfaen"/>
        </w:rPr>
      </w:pPr>
      <w:r w:rsidRPr="0092268F">
        <w:rPr>
          <w:rFonts w:ascii="GHEA Mariam" w:hAnsi="GHEA Mariam" w:cs="Sylfaen"/>
        </w:rPr>
        <w:t>ա)</w:t>
      </w:r>
      <w:r w:rsidRPr="0092268F">
        <w:rPr>
          <w:rFonts w:ascii="GHEA Mariam" w:hAnsi="GHEA Mariam" w:cs="Sylfaen"/>
        </w:rPr>
        <w:tab/>
        <w:t>հում կաթ՝ հումք, յուղազերծված կաթ (հում եւ ջերմամշակված)` հումք, սերուցք (հում եւ ջերմամշակված)` հումք.</w:t>
      </w:r>
    </w:p>
    <w:p w14:paraId="4508BF09"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7B959595" w14:textId="77777777" w:rsidR="00CD3A48" w:rsidRPr="0092268F" w:rsidRDefault="00CD3A48" w:rsidP="00CD3A48">
      <w:pPr>
        <w:tabs>
          <w:tab w:val="left" w:pos="1134"/>
        </w:tabs>
        <w:spacing w:after="160" w:line="360" w:lineRule="auto"/>
        <w:ind w:firstLine="567"/>
        <w:jc w:val="both"/>
        <w:rPr>
          <w:rFonts w:ascii="GHEA Mariam" w:hAnsi="GHEA Mariam" w:cs="Sylfaen"/>
        </w:rPr>
      </w:pPr>
      <w:r w:rsidRPr="0092268F">
        <w:rPr>
          <w:rFonts w:ascii="GHEA Mariam" w:hAnsi="GHEA Mariam" w:cs="Sylfaen"/>
        </w:rPr>
        <w:lastRenderedPageBreak/>
        <w:t>բ)</w:t>
      </w:r>
      <w:r w:rsidRPr="0092268F">
        <w:rPr>
          <w:rFonts w:ascii="GHEA Mariam" w:hAnsi="GHEA Mariam" w:cs="Sylfaen"/>
        </w:rPr>
        <w:tab/>
        <w:t>կաթնամթերք, այդ թվում՝</w:t>
      </w:r>
    </w:p>
    <w:p w14:paraId="349862C0" w14:textId="77777777" w:rsidR="00CD3A48" w:rsidRPr="0092268F" w:rsidRDefault="00CD3A48" w:rsidP="00CD3A48">
      <w:pPr>
        <w:spacing w:after="160" w:line="360" w:lineRule="auto"/>
        <w:ind w:firstLine="567"/>
        <w:jc w:val="both"/>
        <w:rPr>
          <w:rFonts w:ascii="GHEA Mariam" w:hAnsi="GHEA Mariam" w:cs="Sylfaen"/>
        </w:rPr>
      </w:pPr>
      <w:r w:rsidRPr="0092268F">
        <w:rPr>
          <w:rFonts w:ascii="GHEA Mariam" w:hAnsi="GHEA Mariam" w:cs="Sylfaen"/>
        </w:rPr>
        <w:t>կաթնային մթերքներ,</w:t>
      </w:r>
    </w:p>
    <w:p w14:paraId="55112FB3" w14:textId="77777777" w:rsidR="00CD3A48" w:rsidRPr="0092268F" w:rsidRDefault="00CD3A48" w:rsidP="00CD3A48">
      <w:pPr>
        <w:spacing w:after="160" w:line="360" w:lineRule="auto"/>
        <w:ind w:firstLine="567"/>
        <w:jc w:val="both"/>
        <w:rPr>
          <w:rFonts w:ascii="GHEA Mariam" w:hAnsi="GHEA Mariam" w:cs="Sylfaen"/>
        </w:rPr>
      </w:pPr>
      <w:r w:rsidRPr="0092268F">
        <w:rPr>
          <w:rFonts w:ascii="GHEA Mariam" w:hAnsi="GHEA Mariam" w:cs="Sylfaen"/>
        </w:rPr>
        <w:t>կաթնային բաղադրյալ մթերքներ,</w:t>
      </w:r>
    </w:p>
    <w:p w14:paraId="0F5FB89A" w14:textId="77777777" w:rsidR="00CD3A48" w:rsidRPr="0092268F" w:rsidRDefault="00CD3A48" w:rsidP="00CD3A48">
      <w:pPr>
        <w:spacing w:after="160" w:line="360" w:lineRule="auto"/>
        <w:ind w:firstLine="567"/>
        <w:jc w:val="both"/>
        <w:rPr>
          <w:rFonts w:ascii="GHEA Mariam" w:hAnsi="GHEA Mariam" w:cs="Sylfaen"/>
        </w:rPr>
      </w:pPr>
      <w:r w:rsidRPr="0092268F">
        <w:rPr>
          <w:rFonts w:ascii="GHEA Mariam" w:hAnsi="GHEA Mariam" w:cs="Sylfaen"/>
        </w:rPr>
        <w:t>կաթ պարունակող մթերքներ,</w:t>
      </w:r>
    </w:p>
    <w:p w14:paraId="6639A5DD" w14:textId="77777777" w:rsidR="00CD3A48" w:rsidRPr="0092268F" w:rsidRDefault="00CD3A48" w:rsidP="00CD3A48">
      <w:pPr>
        <w:spacing w:after="160" w:line="360" w:lineRule="auto"/>
        <w:ind w:firstLine="567"/>
        <w:jc w:val="both"/>
        <w:rPr>
          <w:rFonts w:ascii="GHEA Mariam" w:hAnsi="GHEA Mariam" w:cs="Sylfaen"/>
        </w:rPr>
      </w:pP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մթերքներ՝</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p>
    <w:p w14:paraId="4C9CF8C9" w14:textId="77777777" w:rsidR="00CD3A48" w:rsidRPr="0092268F" w:rsidRDefault="00CD3A48" w:rsidP="00CD3A48">
      <w:pPr>
        <w:spacing w:after="160" w:line="360" w:lineRule="auto"/>
        <w:ind w:firstLine="567"/>
        <w:jc w:val="both"/>
        <w:rPr>
          <w:rFonts w:ascii="GHEA Mariam" w:hAnsi="GHEA Mariam" w:cs="Sylfaen"/>
        </w:rPr>
      </w:pPr>
      <w:r w:rsidRPr="0092268F">
        <w:rPr>
          <w:rFonts w:ascii="GHEA Mariam" w:hAnsi="GHEA Mariam" w:cs="Sylfaen"/>
          <w:bCs/>
        </w:rPr>
        <w:t>(պարբերությունն ավելացվել է Եվրասիական տնտեսական հաձնաժողովի խորհրդի</w:t>
      </w:r>
      <w:r w:rsidRPr="0092268F">
        <w:rPr>
          <w:rFonts w:ascii="GHEA Mariam" w:hAnsi="GHEA Mariam" w:cs="Sylfaen"/>
        </w:rPr>
        <w:t xml:space="preserve"> 2017 թվականի նոյեմբերի 10-ի թիվ 102 որոշմամբ)</w:t>
      </w:r>
    </w:p>
    <w:p w14:paraId="3D010745" w14:textId="77777777" w:rsidR="00CD3A48" w:rsidRPr="0092268F" w:rsidRDefault="00CD3A48" w:rsidP="00CD3A48">
      <w:pPr>
        <w:spacing w:after="160" w:line="360" w:lineRule="auto"/>
        <w:ind w:firstLine="567"/>
        <w:jc w:val="both"/>
        <w:rPr>
          <w:rFonts w:ascii="GHEA Mariam" w:hAnsi="GHEA Mariam" w:cs="Sylfaen"/>
        </w:rPr>
      </w:pPr>
      <w:r w:rsidRPr="0092268F">
        <w:rPr>
          <w:rFonts w:ascii="GHEA Mariam" w:hAnsi="GHEA Mariam" w:cs="Sylfaen"/>
        </w:rPr>
        <w:t>կաթի վերամշակումից ստացվող կողմնակի մթերքներ,</w:t>
      </w:r>
    </w:p>
    <w:p w14:paraId="6B80AA25" w14:textId="77777777" w:rsidR="00CD3A48" w:rsidRPr="0092268F" w:rsidRDefault="00CD3A48" w:rsidP="00CD3A48">
      <w:pPr>
        <w:spacing w:after="160" w:line="360" w:lineRule="auto"/>
        <w:ind w:right="40" w:firstLine="567"/>
        <w:jc w:val="both"/>
        <w:rPr>
          <w:rFonts w:ascii="GHEA Mariam" w:hAnsi="GHEA Mariam" w:cs="Sylfaen"/>
        </w:rPr>
      </w:pPr>
      <w:r w:rsidRPr="0092268F">
        <w:rPr>
          <w:rFonts w:ascii="GHEA Mariam" w:hAnsi="GHEA Mariam" w:cs="Sylfaen"/>
        </w:rPr>
        <w:t>մանկական սննդի համար արտադրանք՝ կաթնային հիմքով՝ վաղ տարիքի (0-ից մինչեւ 3 տարեկան), նախադպրոցական տարիքի (3-ից մինչեւ 6</w:t>
      </w:r>
      <w:r w:rsidRPr="0092268F">
        <w:rPr>
          <w:rFonts w:cs="Calibri"/>
        </w:rPr>
        <w:t> </w:t>
      </w:r>
      <w:r w:rsidRPr="0092268F">
        <w:rPr>
          <w:rFonts w:ascii="GHEA Mariam" w:hAnsi="GHEA Mariam" w:cs="Sylfaen"/>
        </w:rPr>
        <w:t>տարեկան), դպրոցական տարիքի (6 տարեկան եւ ավելի) երեխաների համար նախատեսված, ադապտացված կամ մասամբ ադապտացված ելակետային կամ հետագա օգտագործման կաթնային խառնուրդներ (այդ թվում՝ չոր), չոր</w:t>
      </w:r>
      <w:r w:rsidRPr="0092268F">
        <w:rPr>
          <w:rFonts w:cs="Calibri"/>
        </w:rPr>
        <w:t> </w:t>
      </w:r>
      <w:r w:rsidRPr="0092268F">
        <w:rPr>
          <w:rFonts w:ascii="GHEA Mariam" w:hAnsi="GHEA Mariam" w:cs="Sylfaen"/>
        </w:rPr>
        <w:t>թթվակաթնային խառնուրդներ, կաթնային ըմպելիքներ (այդ թվում՝ չոր)՝ վաղ տարիքի երեխաների սննդի համար նախատեսված, կաթնային շիլաներ՝ օգտագործման համար պատրաստի, չոր կաթնային շիլաներ (որոնք տնային պայմաններում խմելու ջրի օգնությամբ հասցվում են պատրաստի վիճակի)՝ վաղ տարիքի երեխաների սննդի համար նախատեսված.</w:t>
      </w:r>
    </w:p>
    <w:p w14:paraId="420C439B" w14:textId="77777777" w:rsidR="00CD3A48" w:rsidRPr="0092268F" w:rsidRDefault="00CD3A48" w:rsidP="00CD3A48">
      <w:pPr>
        <w:tabs>
          <w:tab w:val="left" w:pos="1134"/>
        </w:tabs>
        <w:spacing w:after="160" w:line="360" w:lineRule="auto"/>
        <w:ind w:right="40" w:firstLine="567"/>
        <w:jc w:val="both"/>
        <w:rPr>
          <w:rFonts w:ascii="GHEA Mariam" w:hAnsi="GHEA Mariam" w:cs="Sylfaen"/>
        </w:rPr>
      </w:pPr>
      <w:r w:rsidRPr="0092268F">
        <w:rPr>
          <w:rFonts w:ascii="GHEA Mariam" w:hAnsi="GHEA Mariam" w:cs="Sylfaen"/>
        </w:rPr>
        <w:t>գ)</w:t>
      </w:r>
      <w:r w:rsidRPr="0092268F">
        <w:rPr>
          <w:rFonts w:ascii="GHEA Mariam" w:hAnsi="GHEA Mariam" w:cs="Sylfaen"/>
        </w:rPr>
        <w:tab/>
        <w:t>կաթի եւ կաթնամթերքի արտադրության, պահման, փոխադրման, իրացման եւ օգտահանման գործընթացներ.</w:t>
      </w:r>
    </w:p>
    <w:p w14:paraId="6B8A5604" w14:textId="77777777" w:rsidR="00CD3A48" w:rsidRPr="0092268F" w:rsidRDefault="00CD3A48" w:rsidP="00CD3A48">
      <w:pPr>
        <w:tabs>
          <w:tab w:val="left" w:pos="1134"/>
        </w:tabs>
        <w:spacing w:after="160" w:line="360" w:lineRule="auto"/>
        <w:ind w:right="40" w:firstLine="567"/>
        <w:jc w:val="both"/>
        <w:rPr>
          <w:rFonts w:ascii="GHEA Mariam" w:hAnsi="GHEA Mariam" w:cs="Sylfaen"/>
        </w:rPr>
      </w:pPr>
      <w:r w:rsidRPr="0092268F">
        <w:rPr>
          <w:rFonts w:ascii="GHEA Mariam" w:hAnsi="GHEA Mariam" w:cs="Sylfaen"/>
        </w:rPr>
        <w:t>դ)</w:t>
      </w:r>
      <w:r w:rsidRPr="0092268F">
        <w:rPr>
          <w:rFonts w:ascii="GHEA Mariam" w:hAnsi="GHEA Mariam" w:cs="Sylfaen"/>
        </w:rPr>
        <w:tab/>
        <w:t>ֆունկցիոնալ բաղադրիչներ, որոնք անհրաժեշտ են կաթի վերամշակումից ստացվող մթերքի արտադրության համար։</w:t>
      </w:r>
    </w:p>
    <w:p w14:paraId="3512C6F3" w14:textId="77777777" w:rsidR="00CD3A48" w:rsidRPr="0092268F" w:rsidRDefault="00CD3A48" w:rsidP="00CD3A48">
      <w:pPr>
        <w:tabs>
          <w:tab w:val="left" w:pos="1134"/>
        </w:tabs>
        <w:spacing w:after="160" w:line="360" w:lineRule="auto"/>
        <w:ind w:right="40" w:firstLine="567"/>
        <w:jc w:val="both"/>
        <w:rPr>
          <w:rFonts w:ascii="GHEA Mariam" w:hAnsi="GHEA Mariam" w:cs="Sylfaen"/>
        </w:rPr>
      </w:pPr>
      <w:r w:rsidRPr="0092268F">
        <w:rPr>
          <w:rFonts w:ascii="GHEA Mariam" w:eastAsia="Times New Roman" w:hAnsi="GHEA Mariam" w:cs="Sylfaen"/>
        </w:rPr>
        <w:t>3.</w:t>
      </w:r>
      <w:r w:rsidRPr="0092268F">
        <w:rPr>
          <w:rFonts w:ascii="GHEA Mariam" w:eastAsia="Times New Roman" w:hAnsi="GHEA Mariam" w:cs="Sylfaen"/>
        </w:rPr>
        <w:tab/>
      </w:r>
      <w:r w:rsidRPr="0092268F">
        <w:rPr>
          <w:rFonts w:ascii="GHEA Mariam" w:hAnsi="GHEA Mariam" w:cs="Sylfaen"/>
        </w:rPr>
        <w:t>Սույն տեխնիկական կանոնակարգի գործողությունը չի տարածվում հետեւյալ արտադրատեսակների վրա.</w:t>
      </w:r>
    </w:p>
    <w:p w14:paraId="2C67168B"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09D8AA2A" w14:textId="77777777" w:rsidR="00CD3A48" w:rsidRPr="0092268F" w:rsidRDefault="00CD3A48" w:rsidP="00CD3A48">
      <w:pPr>
        <w:tabs>
          <w:tab w:val="left" w:pos="1134"/>
        </w:tabs>
        <w:spacing w:after="160" w:line="360" w:lineRule="auto"/>
        <w:ind w:right="40" w:firstLine="567"/>
        <w:jc w:val="both"/>
        <w:rPr>
          <w:rFonts w:ascii="GHEA Mariam" w:hAnsi="GHEA Mariam" w:cs="Sylfaen"/>
        </w:rPr>
      </w:pPr>
      <w:r w:rsidRPr="0092268F">
        <w:rPr>
          <w:rFonts w:ascii="GHEA Mariam" w:hAnsi="GHEA Mariam" w:cs="Sylfaen"/>
        </w:rPr>
        <w:lastRenderedPageBreak/>
        <w:t>ա)</w:t>
      </w:r>
      <w:r w:rsidRPr="0092268F">
        <w:rPr>
          <w:rFonts w:ascii="GHEA Mariam" w:hAnsi="GHEA Mariam" w:cs="Sylfaen"/>
        </w:rPr>
        <w:tab/>
        <w:t>կաթի եւ կաթնամթերքի հիմքով պատրաստված մթերքներ, որոնք</w:t>
      </w:r>
      <w:r w:rsidRPr="0092268F">
        <w:rPr>
          <w:rFonts w:cs="Calibri"/>
        </w:rPr>
        <w:t> </w:t>
      </w:r>
      <w:r w:rsidRPr="0092268F">
        <w:rPr>
          <w:rFonts w:ascii="GHEA Mariam" w:hAnsi="GHEA Mariam" w:cs="Sylfaen"/>
        </w:rPr>
        <w:t>նախատեսված են հատուկ նշանակության սննդի մեջ օգտագործվելու համար (բացառությամբ մանկական սննդի համար նախատեսված կաթի եւ կաթնամթերքի).</w:t>
      </w:r>
    </w:p>
    <w:p w14:paraId="5804D4AA" w14:textId="77777777" w:rsidR="00CD3A48" w:rsidRPr="0092268F" w:rsidRDefault="00CD3A48" w:rsidP="00CD3A48">
      <w:pPr>
        <w:tabs>
          <w:tab w:val="left" w:pos="1134"/>
        </w:tabs>
        <w:spacing w:after="160" w:line="360" w:lineRule="auto"/>
        <w:ind w:right="40" w:firstLine="567"/>
        <w:jc w:val="both"/>
        <w:rPr>
          <w:rFonts w:ascii="GHEA Mariam" w:hAnsi="GHEA Mariam" w:cs="Sylfaen"/>
        </w:rPr>
      </w:pPr>
      <w:r w:rsidRPr="0092268F">
        <w:rPr>
          <w:rFonts w:ascii="GHEA Mariam" w:hAnsi="GHEA Mariam" w:cs="Sylfaen"/>
        </w:rPr>
        <w:t>բ)</w:t>
      </w:r>
      <w:r w:rsidRPr="0092268F">
        <w:rPr>
          <w:rFonts w:ascii="GHEA Mariam" w:hAnsi="GHEA Mariam" w:cs="Sylfaen"/>
        </w:rPr>
        <w:tab/>
        <w:t>խոհարարական արտադրատեսակներ եւ հրուշակեղեն, սննդային եւ կենսաբանորեն ակտիվ հավելումներ, դեղամիջոցներ, կենդանիների համար նախատեսված կերեր, կաթի եւ կաթնամթերքի օգտագործմամբ կամ դրանց հիմքով պատրաստված ոչ սննդային ապրանքներ.</w:t>
      </w:r>
    </w:p>
    <w:p w14:paraId="4C5F5B91" w14:textId="77777777" w:rsidR="00CD3A48" w:rsidRPr="0092268F" w:rsidRDefault="00CD3A48" w:rsidP="00CD3A48">
      <w:pPr>
        <w:tabs>
          <w:tab w:val="left" w:pos="1134"/>
        </w:tabs>
        <w:spacing w:after="160" w:line="360" w:lineRule="auto"/>
        <w:ind w:firstLine="567"/>
        <w:jc w:val="both"/>
        <w:rPr>
          <w:rFonts w:ascii="GHEA Mariam" w:hAnsi="GHEA Mariam" w:cs="Sylfaen"/>
        </w:rPr>
      </w:pPr>
      <w:r w:rsidRPr="0092268F">
        <w:rPr>
          <w:rFonts w:ascii="GHEA Mariam" w:hAnsi="GHEA Mariam" w:cs="Sylfaen"/>
        </w:rPr>
        <w:t>գ)</w:t>
      </w:r>
      <w:r w:rsidRPr="0092268F">
        <w:rPr>
          <w:rFonts w:ascii="GHEA Mariam" w:hAnsi="GHEA Mariam" w:cs="Sylfaen"/>
        </w:rPr>
        <w:tab/>
        <w:t>քաղաքացիների կողմից տնային պայմաններում եւ (կամ) անձնական օժանդակ տնտեսություններում ստացված կաթ ու կաթնամթերք, ինչպես նաեւ միայն անձնական օգտագործման համար նախատեսված եւ Մաքսային միության մաքսային տարածքում շրջանառության մեջ դնելու համար չնախատեսված կաթի եւ կաթնամթերքի արտադրության, պահման, փոխադրման ու օգտահանման գործընթացներ։</w:t>
      </w:r>
    </w:p>
    <w:p w14:paraId="0148B367" w14:textId="77777777" w:rsidR="00CD3A48" w:rsidRPr="0092268F" w:rsidRDefault="00CD3A48" w:rsidP="00CD3A48">
      <w:pPr>
        <w:tabs>
          <w:tab w:val="left" w:pos="1134"/>
        </w:tabs>
        <w:spacing w:after="160" w:line="360" w:lineRule="auto"/>
        <w:ind w:right="40" w:firstLine="567"/>
        <w:jc w:val="both"/>
        <w:rPr>
          <w:rFonts w:ascii="GHEA Mariam" w:hAnsi="GHEA Mariam" w:cs="Sylfaen"/>
        </w:rPr>
      </w:pPr>
      <w:r w:rsidRPr="0092268F">
        <w:rPr>
          <w:rFonts w:ascii="GHEA Mariam" w:eastAsia="Times New Roman" w:hAnsi="GHEA Mariam" w:cs="Sylfaen"/>
        </w:rPr>
        <w:t>4.</w:t>
      </w:r>
      <w:r w:rsidRPr="0092268F">
        <w:rPr>
          <w:rFonts w:ascii="GHEA Mariam" w:eastAsia="Times New Roman" w:hAnsi="GHEA Mariam" w:cs="Sylfaen"/>
        </w:rPr>
        <w:tab/>
      </w:r>
      <w:r w:rsidRPr="0092268F">
        <w:rPr>
          <w:rFonts w:ascii="GHEA Mariam" w:hAnsi="GHEA Mariam" w:cs="Sylfaen"/>
        </w:rPr>
        <w:t>Սույն տեխնիկական կանոնակարգով սահմանվում են կաթի եւ կաթնամթերքի մականշվածքին ու փաթեթվածքին ներկայացվող՝ Մաքսային միության մաքսային տարածքում կիրառության եւ կատարման համար պարտադիր պահանջները, որոնք լրացնում են Մաքսային միության հանձնաժողովի 2011 թվականի դեկտեմբերի 9-ի թիվ 881 որոշմամբ հաստատված «Սննդամթերքի մակնշման մասին» Մաքսային միության տեխնիկական կանոնակարգի (ՄՄ ՏԿ 022/2011) (այսուհետ՝ «Սննդամթերքի մակնշման մասին» Մաքսային միության տեխնիկական կանոնակարգ (ՄՄ</w:t>
      </w:r>
      <w:r w:rsidRPr="0092268F">
        <w:rPr>
          <w:rFonts w:cs="Calibri"/>
        </w:rPr>
        <w:t> </w:t>
      </w:r>
      <w:r w:rsidRPr="0092268F">
        <w:rPr>
          <w:rFonts w:ascii="GHEA Mariam" w:hAnsi="GHEA Mariam" w:cs="Sylfaen"/>
        </w:rPr>
        <w:t>ՏԿ</w:t>
      </w:r>
      <w:r w:rsidRPr="0092268F">
        <w:rPr>
          <w:rFonts w:cs="Calibri"/>
        </w:rPr>
        <w:t> </w:t>
      </w:r>
      <w:r w:rsidRPr="0092268F">
        <w:rPr>
          <w:rFonts w:ascii="GHEA Mariam" w:hAnsi="GHEA Mariam" w:cs="Sylfaen"/>
        </w:rPr>
        <w:t>022/2011)) եւ Մաքսային միության հանձնաժողովի 2011 թվականի օգոստոսի 16-ի թիվ 769 որոշմամբ հաստատված «Փաթեթվածքի անվտանգության մասին» Մաքսային միության տեխնիկական կանոնակարգի (ՄՄ ՏԿ 005/2011) (այսուհետ՝ «Փաթեթվածքի անվտանգության մասին» Մաքսային միության տեխնիկական կանոնակարգ (ՄՄ ՏԿ 005/2011)) պահանջները եւ չեն հակասում դրանց։</w:t>
      </w:r>
      <w:r w:rsidRPr="0092268F">
        <w:rPr>
          <w:rFonts w:ascii="GHEA Mariam" w:hAnsi="GHEA Mariam" w:cs="Sylfaen"/>
        </w:rPr>
        <w:br w:type="page"/>
      </w:r>
    </w:p>
    <w:p w14:paraId="5D173535" w14:textId="77777777" w:rsidR="00CD3A48" w:rsidRPr="0092268F" w:rsidRDefault="00CD3A48" w:rsidP="00CD3A48">
      <w:pPr>
        <w:spacing w:after="160" w:line="360" w:lineRule="auto"/>
        <w:jc w:val="center"/>
        <w:rPr>
          <w:rFonts w:ascii="GHEA Mariam" w:hAnsi="GHEA Mariam" w:cs="Sylfaen"/>
          <w:b/>
        </w:rPr>
      </w:pPr>
      <w:r w:rsidRPr="0092268F">
        <w:rPr>
          <w:rFonts w:ascii="GHEA Mariam" w:eastAsia="Times New Roman" w:hAnsi="GHEA Mariam" w:cs="Sylfaen"/>
          <w:b/>
        </w:rPr>
        <w:lastRenderedPageBreak/>
        <w:t xml:space="preserve">II. </w:t>
      </w:r>
      <w:r w:rsidRPr="0092268F">
        <w:rPr>
          <w:rFonts w:ascii="GHEA Mariam" w:hAnsi="GHEA Mariam" w:cs="Sylfaen"/>
          <w:b/>
        </w:rPr>
        <w:t>Հիմնական հասկացությունները</w:t>
      </w:r>
    </w:p>
    <w:p w14:paraId="5E611456"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5.</w:t>
      </w:r>
      <w:r w:rsidRPr="0092268F">
        <w:rPr>
          <w:rFonts w:ascii="GHEA Mariam" w:eastAsia="Times New Roman" w:hAnsi="GHEA Mariam" w:cs="Sylfaen"/>
        </w:rPr>
        <w:tab/>
      </w:r>
      <w:r w:rsidRPr="0092268F">
        <w:rPr>
          <w:rFonts w:ascii="GHEA Mariam" w:hAnsi="GHEA Mariam" w:cs="Sylfaen"/>
        </w:rPr>
        <w:t>Սույն տեխնիկական կանոնակարգը կիրառելու նպատակով օգտագործվում են հասկացություններ, որոնք սահմանված են Մաքսային միության հանձնաժողովի 2011 թվականի դեկտեմբերի 9-ի թիվ 880 որոշմամբ հաստատված «Սննդամթերքի անվտանգության մասին» Մաքսային միության տեխնիկական կանոնակարգով (ՄՄ ՏԿ 021/2011) (այսուհետ՝ «Սննդամթերքի անվտանգության մասին» Մաքսային միության տեխնիկական կանոնակարգ (ՄՄ</w:t>
      </w:r>
      <w:r w:rsidRPr="0092268F">
        <w:rPr>
          <w:rFonts w:cs="Calibri"/>
        </w:rPr>
        <w:t> </w:t>
      </w:r>
      <w:r w:rsidRPr="0092268F">
        <w:rPr>
          <w:rFonts w:ascii="GHEA Mariam" w:hAnsi="GHEA Mariam" w:cs="Sylfaen"/>
        </w:rPr>
        <w:t>ՏԿ 021/2011)), «Սննդամթերքի մակնշման մասին» Մաքսային միության տեխնիկական կանոնակարգով (ՄՄ ՏԿ 022/2011), ինչպես նաեւ հետեւյալ հասկացություններն ու դրանց սահմանումները.</w:t>
      </w:r>
    </w:p>
    <w:p w14:paraId="4D5603A1"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«այրան»՝ թթվակաթնային մթերք, որն արտադրվել է խառը (կաթնաթթվային եւ սպիրտային) խմորման միջոցով՝ օգտագործելով մերանային միկրոօրգանիզմներ (ջերմասեր կաթնաթթվային ստրեպտոկոկներ, բուլղարական կաթնաթթվային ցուպիկներ) եւ խմորասնկեր, ավելացնելով կամ չավելացնելով ջուր, կերակրի աղ,</w:t>
      </w:r>
    </w:p>
    <w:p w14:paraId="77D60FE7"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«ալբումին»՝ կաթի վերամշակումից ստացված մթերք, որն արտադրվել է կաթնային շիճուկից եւ կաթի շիճուկային սպիտակուցների խտանյութ (կոնցենտրատ) է,</w:t>
      </w:r>
    </w:p>
    <w:p w14:paraId="6A2CF7A4"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«ացիդոֆիլին»՝ թթվակաթնային մթերք, որն արտադրվել է մերանային միկրոօրգանիզմների (ացիդոֆիլային կաթնաթթվային ցուպիկների, լակտոկոկների եւ կեֆիրային սնկերի հիմքով պատրաստված մերանների) հավասար հարաբերակցության օգտագործմամբ,</w:t>
      </w:r>
    </w:p>
    <w:p w14:paraId="5A254FFA"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 xml:space="preserve">«մածուն (վարենեց)»՝ թթվակաթնային մթերք, որն արտադրվել է նախապես մանրէազերծված կամ 97˚C ± 2˚C ջերմաստիճանում այլ ջերմամշակման ենթարկված կաթի եւ (կամ) կաթնամթերքի թթվեցման միջոցով՝ օգտագործելով մերանային միկրոօրգանիզմներ (ջերմասեր կաթնաթթվային ստրեպտոկոկներ)՝ մինչեւ բնորոշ զգայորոշման (օրգանոլեպտիկ) հատկանիշներ ձեռք բերելը, </w:t>
      </w:r>
    </w:p>
    <w:p w14:paraId="647A1E42"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«վերականգնված կաթ»՝ սպառողական տարայում բաժնեծրարված կաթնային մթերք կամ կաթի վերամշակումից ստացվող մթերքի արտադրության համար նախատեսված հումք՝ բացի խմելու կաթից, որն արտադրվել է կոնցենտրացված կամ խտացրած կամ չոր կաթնային մթերքից եւ ջրից,</w:t>
      </w:r>
    </w:p>
    <w:p w14:paraId="3BE7AE28"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lastRenderedPageBreak/>
        <w:t>«երկրորդային կաթնային հումք»՝ կաթի վերամշակումից ստացված կողմնակի մթերք, կաթնային մթերք, կաթնային բաղադրյալ մթերք, կաթ պարունակող 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 xml:space="preserve">մթերք՝ մասամբ կորցրած նույնականացման հատկանիշներով կամ սպառողական հատկություններով (այդ թվում՝ մթերքներ, որոնք հետ են կանչվել իրենց պիտանիության ժամկետների սահմաններում, համապատասխանում են պարենային հումքին ներկայացվող անվտանգության պահանջներին), որոնք նախատեսված են վերամշակումից հետո օգտագործման համար, </w:t>
      </w:r>
    </w:p>
    <w:p w14:paraId="421108C0" w14:textId="77777777" w:rsidR="00CD3A48" w:rsidRPr="0092268F" w:rsidRDefault="00CD3A48" w:rsidP="00CD3A48">
      <w:pPr>
        <w:spacing w:after="160" w:line="360" w:lineRule="auto"/>
        <w:ind w:right="40"/>
        <w:jc w:val="both"/>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p w14:paraId="22898DE3"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«կաթի վերամշակումից ստացվող մթերքների արտադրության համար նախատեսված մերաններ»՝ հատուկ ընտրված ու կաթի վերամշակումից ստացվող մթերքների արտադրության համար օգտագործվող ոչ ախտածին, ոչ</w:t>
      </w:r>
      <w:r w:rsidRPr="0092268F">
        <w:rPr>
          <w:rFonts w:cs="Calibri"/>
        </w:rPr>
        <w:t> </w:t>
      </w:r>
      <w:r w:rsidRPr="0092268F">
        <w:rPr>
          <w:rFonts w:ascii="GHEA Mariam" w:hAnsi="GHEA Mariam" w:cs="Sylfaen"/>
        </w:rPr>
        <w:t>թունածին միկրոօրգանիզմներ եւ (կամ) միկրոօրգանիզմների խմբեր (հիմնականում կաթնաթթվային),</w:t>
      </w:r>
    </w:p>
    <w:p w14:paraId="1214F2AB"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«հատիկավոր կաթնաշոռ»՝ կաթնային մթերք կամ կաթնային բաղադրյալ մթերք, որն արտադրվել է կաթնաշոռային հատիկներից՝ ավելացնելով կամ չավելացնելով սերուցք, կերակրի աղ եւ այլ ոչ կաթնային բաղադրիչներ, որոնց ներմուծման նպատակը կաթի բաղադրիչները փոխարինելը չէ,</w:t>
      </w:r>
    </w:p>
    <w:p w14:paraId="48AE3C3F"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«յոգուրտ»՝ թթվակաթնային մթերք՝ կաթի չոր յուղազերծված նյութերի բարձր պարունակությամբ, որն արտադրվել է մերանային միկրոօրգանիզմների (ջերմասեր կաթնաթթվային ստրեպտոկոկների եւ բուլղարական կաթնաթթվային ցուպիկների) օգտագործմամբ,</w:t>
      </w:r>
    </w:p>
    <w:p w14:paraId="5F4A2A95"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«կազեին»՝ կաթի վերամշակումից ստացված մթերք, որն արտադրվել է յուղազերծված կաթից եւ կաթի սպիտակուցների հիմնական զտամասն է,</w:t>
      </w:r>
    </w:p>
    <w:p w14:paraId="3B506CF9"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«կազեինատ»՝ կաթի վերամշակումից ստացված մթերք, որն արտադրվել է կազեինից՝ ալկալիական մետաղների հիդրօքսիդների կամ դրանց աղերի լուծույթներով մշակման եւ չորացման միջոցով,</w:t>
      </w:r>
    </w:p>
    <w:p w14:paraId="177153F1"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 xml:space="preserve">«կեֆիր»՝ թթվակաթնային մթերք, որն արտադրվել է խառը (կաթնաթթվային եւ սպիրտային) խմորման միջոցով՝ օգտագործելով կեֆիրային սնկերի հիմքով </w:t>
      </w:r>
      <w:r w:rsidRPr="0092268F">
        <w:rPr>
          <w:rFonts w:ascii="GHEA Mariam" w:hAnsi="GHEA Mariam" w:cs="Sylfaen"/>
        </w:rPr>
        <w:lastRenderedPageBreak/>
        <w:t>պատրաստված, առանց կաթնաթթվային միկրոօրգանիզմների եւ խմորասնկերի մաքուր կուլտուրաների ավելացման մերաններ,</w:t>
      </w:r>
    </w:p>
    <w:p w14:paraId="71AE02F7"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«թթվակաթնային պաղպաղակ»՝ պաղպաղակ (կաթնային մթերք կամ կաթնային բաղադրյալ մթերք), որում կաթնային ճարպի զանգվածային բաժինը կազմում է 7,5 տոկոսից ոչ ավելի, արտադրվել է մերանային միկրոօրգանիզմների կամ թթվակաթնային մթերքների օգտագործմամբ,</w:t>
      </w:r>
    </w:p>
    <w:p w14:paraId="3BB4A355"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«թթվակաթնային մթերք»՝ կաթնային մթերք կամ կաթնային բաղադրյալ մթերք, որն արտադրվել է ակտիվ թթվայնության (pH) ցուցանիշի նվազեցմանը, կաթնային սպիտակուցի թթվայնության եւ կոագուլյացիայի ցուցանիշի բարձրացմանը հանգեցնող, կաթի եւ (կամ) կաթնային մթերքների եւ (կամ) դրանց՝ այն ոչ կաթնային բաղադրիչներով խառնուրդների թթվեցման եղանակով, որոնց ներմուծման նպատակը կաթի բաղկացուցիչ մասերը փոխարինելը չէ (թթվեցումից առաջ եւ հետո), կամ առանց նշված բաղադրիչների ավելացման՝ օգտագործելով մերանային միկրոօրգանիզմներ, եւ պարունակում է սույն տեխնիկական կանոնակարգի թիվ 1 հավելվածով սահմանված քանակությամբ կենդանի մերանային միկրոօրգանիզմներ,</w:t>
      </w:r>
    </w:p>
    <w:p w14:paraId="1BEAD969" w14:textId="77777777" w:rsidR="00CD3A48" w:rsidRPr="0092268F" w:rsidRDefault="00CD3A48" w:rsidP="00CD3A48">
      <w:pPr>
        <w:spacing w:after="160" w:line="360" w:lineRule="auto"/>
        <w:ind w:left="40" w:firstLine="527"/>
        <w:jc w:val="both"/>
        <w:rPr>
          <w:rFonts w:ascii="GHEA Mariam" w:hAnsi="GHEA Mariam" w:cs="Sylfaen"/>
        </w:rPr>
      </w:pPr>
      <w:r w:rsidRPr="0092268F">
        <w:rPr>
          <w:rFonts w:ascii="GHEA Mariam" w:hAnsi="GHEA Mariam" w:cs="Sylfaen"/>
        </w:rPr>
        <w:t>«թթվասերուցքային յուղային մածուկ»՝ յուղային մածուկ, որն արտադրվել է պաստերիզացված սերուցքից՝ օգտագործելով կաթնաթթվային միկրոօրգանիզմներ,</w:t>
      </w:r>
    </w:p>
    <w:p w14:paraId="1BA34958"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62417149" w14:textId="77777777" w:rsidR="00CD3A48" w:rsidRPr="0092268F" w:rsidRDefault="00CD3A48" w:rsidP="00CD3A48">
      <w:pPr>
        <w:spacing w:after="160" w:line="360" w:lineRule="auto"/>
        <w:ind w:left="40" w:firstLine="527"/>
        <w:jc w:val="both"/>
        <w:rPr>
          <w:rFonts w:ascii="GHEA Mariam" w:hAnsi="GHEA Mariam" w:cs="Sylfaen"/>
        </w:rPr>
      </w:pPr>
      <w:r w:rsidRPr="0092268F">
        <w:rPr>
          <w:rFonts w:ascii="GHEA Mariam" w:hAnsi="GHEA Mariam" w:cs="Sylfaen"/>
        </w:rPr>
        <w:lastRenderedPageBreak/>
        <w:t>«թթվասերուցքային կարագ»՝ սերուցքային կարագ, որն արտադրվել է պաստերիզացված սերուցքից՝ օգտագործելով կաթնաթթվային միկրոօրգանիզմներ,</w:t>
      </w:r>
    </w:p>
    <w:p w14:paraId="03A3DFD4"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«շիճուկային սպիտակուցների խտանյութ (կոնցենտրատ)»՝ շիճուկային սպիտակուցներ, որոնք ստացվել են կաթնային շիճուկից՝ կոնցենտրացման եւ ուլտրաֆիլտրման միջոցով,</w:t>
      </w:r>
    </w:p>
    <w:p w14:paraId="40CE877B"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«կոնցենտրացված կամ խտացրած յուղազերծված կաթ»՝ կոնցենտրացված կամ խտացրած կաթնային մթերք, որում կաթի չոր նյութերի զանգվածային բաժինը կազմում է 20 տոկոսից ոչ պակաս, կաթի չոր յուղազերծված նյութերում կաթնային սպիտակուցի զանգվածային բաժինը՝ 34 տոկոսից ոչ պակաս, եւ կաթնային ճարպի զանգվածային բաժինը՝ 1,5 տոկոսից ոչ ավելի,</w:t>
      </w:r>
    </w:p>
    <w:p w14:paraId="4E304DC1"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«կոնցենտրացված կամ խտացրած անքաշ կաթ»՝ կոնցենտրացված կամ խտացրած կաթնային մթերք, որում կաթի չոր նյութերի զանգվածային բաժինը կազմում է 25 տոկոսից ոչ պակաս, կաթի չոր յուղազերծված նյութերում կաթնային սպիտակուցի զանգվածային բաժինը` 34 տոկոսից ոչ պակաս, եւ կաթնային ճարպի զանգվածային բաժինը` 7,5 տոկոսից ոչ պակաս,</w:t>
      </w:r>
    </w:p>
    <w:p w14:paraId="2E23B750"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«կոնցենտրացված կամ խտացրած, մասամբ յուղազերծված կաթ»՝ կոնցենտրացված կամ խտացրած կաթնային մթերք, որում կաթի չոր նյութերի զանգվածային բաժինը կազմում է 20 տոկոսից ոչ պակաս, կաթի չոր յուղազերծված նյութերում կաթնային սպիտակուցի զանգվածային բաժինը՝ 34</w:t>
      </w:r>
      <w:r w:rsidRPr="0092268F">
        <w:rPr>
          <w:rFonts w:cs="Calibri"/>
        </w:rPr>
        <w:t> </w:t>
      </w:r>
      <w:r w:rsidRPr="0092268F">
        <w:rPr>
          <w:rFonts w:ascii="GHEA Mariam" w:hAnsi="GHEA Mariam" w:cs="Sylfaen"/>
        </w:rPr>
        <w:t>տոկոսից ոչ պակաս, եւ կաթնային ճարպի զանգվածային բաժինը՝ 1,5</w:t>
      </w:r>
      <w:r w:rsidRPr="0092268F">
        <w:rPr>
          <w:rFonts w:cs="Calibri"/>
        </w:rPr>
        <w:t> </w:t>
      </w:r>
      <w:r w:rsidRPr="0092268F">
        <w:rPr>
          <w:rFonts w:ascii="GHEA Mariam" w:hAnsi="GHEA Mariam" w:cs="Sylfaen"/>
        </w:rPr>
        <w:t>տոկոսից ավելի, սակայն 7,5 տոկոսից պակաս,</w:t>
      </w:r>
    </w:p>
    <w:p w14:paraId="2B3C3581"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«կումիս»՝ թթվակաթնային մթերք, որն արտադրվել է զամբիկի կաթի խառը (կաթնաթթվային եւ սպիրտային) խմորման միջոցով՝ օգտագործելով մերանային միկրոօրգանիզմներ (բուլղարական եւ ացիդոֆիլային կաթնաթթվային ցուպիկներ) ու խմորասնկեր,</w:t>
      </w:r>
    </w:p>
    <w:p w14:paraId="3FDD6D9B"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2CC2A1AF"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lastRenderedPageBreak/>
        <w:t>«կումիսային մթերք»՝ թթվակաթնային մթերք, որն արտադրվել է կովի կաթից՝ կումիսի արտադրության տեխնոլոգիային համապատասխան,</w:t>
      </w:r>
    </w:p>
    <w:p w14:paraId="41C19043"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«լակտուլոզա»՝ լակտոզայի վերամշակումից ստացված մթերք, որն արտադրվել է լակտոզա պարունակող կաթնային հումքից՝ լակտոզայի իզոմերացման միջոցով,</w:t>
      </w:r>
    </w:p>
    <w:p w14:paraId="39C84470"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«կովի կաթից կարագ»՝ կաթնային մթերք կամ կաթնային բաղադրյալ մթերք՝ էմուլսիոն կաթնային հիմքով, որում գերակշռող բաղկացուցիչ մասը կաթնային ճարպն է, որն արտադրվել է կովի կաթից, կաթնային մթերքներից եւ (կամ) կաթի վերամշակումից ստացված կողմնակի մթերքներից՝ դրանցից ճարպային ֆազի անջատման ու դրանում կաթնային պլազմայի հավասարաչափ բաշխման միջոցով,</w:t>
      </w:r>
    </w:p>
    <w:p w14:paraId="52F65E51"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«յուղային մածուկ»՝ կաթնային մթերք կամ կաթնային բաղադրյալ մթերք՝ էմուլսիոն ճարպային հիմքով, որում ճարպի զանգվածային բաժինը կազմում է 39-ից մինչեւ 49 տոկոսը ներառյալ, եւ որն արտադրվել է կովի կաթից, կաթնային մթերքներից եւ (կամ) կաթի վերամշակումից ստացված կողմնակի մթերքներից՝ կայունարարների օգտագործմամբ, ավելացնելով կամ չավելացնելով ոչ</w:t>
      </w:r>
      <w:r w:rsidRPr="0092268F">
        <w:rPr>
          <w:rFonts w:cs="Calibri"/>
        </w:rPr>
        <w:t> </w:t>
      </w:r>
      <w:r w:rsidRPr="0092268F">
        <w:rPr>
          <w:rFonts w:ascii="GHEA Mariam" w:hAnsi="GHEA Mariam" w:cs="Sylfaen"/>
        </w:rPr>
        <w:t>կաթնային բաղադրիչներ՝ չունենալով կաթնային բաղադրիչները փոխարինելու նպատակ,</w:t>
      </w:r>
    </w:p>
    <w:p w14:paraId="508D3D44"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«մեչնիկովյան թթվեցրած կաթ (պրոստոկվաշա)»՝ թթվակաթնային մթերք, որն արտադրվել է մերանային միկրոօրգանիզմների (ջերմասեր կաթնաթթվային ստրոպտոկոկների եւ բուլղարական կաթնաթթվային ցուպիկների) օգտագործմամբ,</w:t>
      </w:r>
    </w:p>
    <w:p w14:paraId="55742C7F"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 գյուղատնտեսական կենդանիների կաթնագեղձերի բնականոն ֆիզիոլոգիական սեկրեցիայի մթերք, որն ստացվել է մեկ կամ մի քանի կենդանիներից՝ կաթնարտադրության շրջանում մեկ կամ մի քանի անգամ կթելու արդյունքում` այդ մթերքում որեւէ բան չավելացնելով կամ որեւէ նյութ չհեռացնելով դրանից,</w:t>
      </w:r>
    </w:p>
    <w:p w14:paraId="64DBF953" w14:textId="77777777" w:rsidR="00CD3A48" w:rsidRPr="0092268F" w:rsidRDefault="00CD3A48" w:rsidP="00CD3A48">
      <w:pPr>
        <w:spacing w:after="160" w:line="360" w:lineRule="auto"/>
        <w:ind w:left="40" w:firstLine="527"/>
        <w:jc w:val="both"/>
        <w:rPr>
          <w:rFonts w:ascii="GHEA Mariam" w:hAnsi="GHEA Mariam" w:cs="Sylfaen"/>
        </w:rPr>
      </w:pPr>
      <w:r w:rsidRPr="0092268F">
        <w:rPr>
          <w:rFonts w:ascii="GHEA Mariam" w:hAnsi="GHEA Mariam"/>
        </w:rPr>
        <w:t>«</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w:t>
      </w:r>
      <w:r w:rsidRPr="0092268F">
        <w:rPr>
          <w:rFonts w:ascii="GHEA Mariam" w:hAnsi="GHEA Mariam" w:cs="Sylfaen"/>
        </w:rPr>
        <w:t>՝</w:t>
      </w:r>
      <w:r w:rsidRPr="0092268F">
        <w:rPr>
          <w:rFonts w:ascii="GHEA Mariam" w:hAnsi="GHEA Mariam"/>
        </w:rPr>
        <w:t xml:space="preserve"> </w:t>
      </w:r>
      <w:r w:rsidRPr="0092268F">
        <w:rPr>
          <w:rFonts w:ascii="GHEA Mariam" w:hAnsi="GHEA Mariam" w:cs="Sylfaen"/>
        </w:rPr>
        <w:t>կաթի</w:t>
      </w:r>
      <w:r w:rsidRPr="0092268F">
        <w:rPr>
          <w:rFonts w:ascii="GHEA Mariam" w:hAnsi="GHEA Mariam"/>
        </w:rPr>
        <w:t xml:space="preserve"> </w:t>
      </w:r>
      <w:r w:rsidRPr="0092268F">
        <w:rPr>
          <w:rFonts w:ascii="GHEA Mariam" w:hAnsi="GHEA Mariam" w:cs="Sylfaen"/>
        </w:rPr>
        <w:t>վերամշակումից</w:t>
      </w:r>
      <w:r w:rsidRPr="0092268F">
        <w:rPr>
          <w:rFonts w:ascii="GHEA Mariam" w:hAnsi="GHEA Mariam"/>
        </w:rPr>
        <w:t xml:space="preserve"> </w:t>
      </w:r>
      <w:r w:rsidRPr="0092268F">
        <w:rPr>
          <w:rFonts w:ascii="GHEA Mariam" w:hAnsi="GHEA Mariam" w:cs="Sylfaen"/>
        </w:rPr>
        <w:t>ստացվող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որն</w:t>
      </w:r>
      <w:r w:rsidRPr="0092268F">
        <w:rPr>
          <w:rFonts w:ascii="GHEA Mariam" w:hAnsi="GHEA Mariam"/>
        </w:rPr>
        <w:t xml:space="preserve"> </w:t>
      </w:r>
      <w:r w:rsidRPr="0092268F">
        <w:rPr>
          <w:rFonts w:ascii="GHEA Mariam" w:hAnsi="GHEA Mariam" w:cs="Sylfaen"/>
        </w:rPr>
        <w:t>արտադրվել</w:t>
      </w:r>
      <w:r w:rsidRPr="0092268F">
        <w:rPr>
          <w:rFonts w:ascii="GHEA Mariam" w:hAnsi="GHEA Mariam"/>
        </w:rPr>
        <w:t xml:space="preserve"> </w:t>
      </w:r>
      <w:r w:rsidRPr="0092268F">
        <w:rPr>
          <w:rFonts w:ascii="GHEA Mariam" w:hAnsi="GHEA Mariam" w:cs="Sylfaen"/>
        </w:rPr>
        <w:t>է</w:t>
      </w:r>
      <w:r w:rsidRPr="0092268F">
        <w:rPr>
          <w:rFonts w:ascii="GHEA Mariam" w:hAnsi="GHEA Mariam"/>
        </w:rPr>
        <w:t xml:space="preserve"> </w:t>
      </w:r>
      <w:r w:rsidRPr="0092268F">
        <w:rPr>
          <w:rFonts w:ascii="GHEA Mariam" w:hAnsi="GHEA Mariam" w:cs="Sylfaen"/>
        </w:rPr>
        <w:t>կաթի</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դրա</w:t>
      </w:r>
      <w:r w:rsidRPr="0092268F">
        <w:rPr>
          <w:rFonts w:ascii="GHEA Mariam" w:hAnsi="GHEA Mariam"/>
        </w:rPr>
        <w:t xml:space="preserve"> </w:t>
      </w:r>
      <w:r w:rsidRPr="0092268F">
        <w:rPr>
          <w:rFonts w:ascii="GHEA Mariam" w:hAnsi="GHEA Mariam" w:cs="Sylfaen"/>
        </w:rPr>
        <w:t>բաղկացուցիչ</w:t>
      </w:r>
      <w:r w:rsidRPr="0092268F">
        <w:rPr>
          <w:rFonts w:ascii="GHEA Mariam" w:hAnsi="GHEA Mariam"/>
        </w:rPr>
        <w:t xml:space="preserve"> </w:t>
      </w:r>
      <w:r w:rsidRPr="0092268F">
        <w:rPr>
          <w:rFonts w:ascii="GHEA Mariam" w:hAnsi="GHEA Mariam" w:cs="Sylfaen"/>
        </w:rPr>
        <w:t>մասերի</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մթերքների</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կաթի</w:t>
      </w:r>
      <w:r w:rsidRPr="0092268F">
        <w:rPr>
          <w:rFonts w:ascii="GHEA Mariam" w:hAnsi="GHEA Mariam"/>
        </w:rPr>
        <w:t xml:space="preserve"> </w:t>
      </w:r>
      <w:r w:rsidRPr="0092268F">
        <w:rPr>
          <w:rFonts w:ascii="GHEA Mariam" w:hAnsi="GHEA Mariam" w:cs="Sylfaen"/>
        </w:rPr>
        <w:t>վերամշակումից</w:t>
      </w:r>
      <w:r w:rsidRPr="0092268F">
        <w:rPr>
          <w:rFonts w:ascii="GHEA Mariam" w:hAnsi="GHEA Mariam"/>
        </w:rPr>
        <w:t xml:space="preserve"> </w:t>
      </w:r>
      <w:r w:rsidRPr="0092268F">
        <w:rPr>
          <w:rFonts w:ascii="GHEA Mariam" w:hAnsi="GHEA Mariam" w:cs="Sylfaen"/>
        </w:rPr>
        <w:t>ստացված</w:t>
      </w:r>
      <w:r w:rsidRPr="0092268F">
        <w:rPr>
          <w:rFonts w:ascii="GHEA Mariam" w:hAnsi="GHEA Mariam"/>
        </w:rPr>
        <w:t xml:space="preserve"> </w:t>
      </w:r>
      <w:r w:rsidRPr="0092268F">
        <w:rPr>
          <w:rFonts w:ascii="GHEA Mariam" w:hAnsi="GHEA Mariam" w:cs="Sylfaen"/>
        </w:rPr>
        <w:t>կողմնակի</w:t>
      </w:r>
      <w:r w:rsidRPr="0092268F">
        <w:rPr>
          <w:rFonts w:ascii="GHEA Mariam" w:hAnsi="GHEA Mariam"/>
        </w:rPr>
        <w:t xml:space="preserve"> </w:t>
      </w:r>
      <w:r w:rsidRPr="0092268F">
        <w:rPr>
          <w:rFonts w:ascii="GHEA Mariam" w:hAnsi="GHEA Mariam" w:cs="Sylfaen"/>
        </w:rPr>
        <w:t>մթերքների</w:t>
      </w:r>
      <w:r w:rsidRPr="0092268F">
        <w:rPr>
          <w:rFonts w:ascii="GHEA Mariam" w:hAnsi="GHEA Mariam"/>
        </w:rPr>
        <w:t xml:space="preserve"> </w:t>
      </w:r>
      <w:r w:rsidRPr="0092268F">
        <w:rPr>
          <w:rFonts w:ascii="GHEA Mariam" w:hAnsi="GHEA Mariam" w:cs="Sylfaen"/>
        </w:rPr>
        <w:t>ու</w:t>
      </w:r>
      <w:r w:rsidRPr="0092268F">
        <w:rPr>
          <w:rFonts w:ascii="GHEA Mariam" w:hAnsi="GHEA Mariam"/>
        </w:rPr>
        <w:t xml:space="preserve"> </w:t>
      </w:r>
      <w:r w:rsidRPr="0092268F">
        <w:rPr>
          <w:rFonts w:ascii="GHEA Mariam" w:hAnsi="GHEA Mariam" w:cs="Sylfaen"/>
        </w:rPr>
        <w:t>ոչ</w:t>
      </w:r>
      <w:r w:rsidRPr="0092268F">
        <w:rPr>
          <w:rFonts w:cs="Calibri"/>
        </w:rPr>
        <w:t>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բաղադրիչների</w:t>
      </w:r>
      <w:r w:rsidRPr="0092268F">
        <w:rPr>
          <w:rFonts w:ascii="GHEA Mariam" w:hAnsi="GHEA Mariam"/>
        </w:rPr>
        <w:t xml:space="preserve"> </w:t>
      </w:r>
      <w:r w:rsidRPr="0092268F">
        <w:rPr>
          <w:rFonts w:ascii="GHEA Mariam" w:hAnsi="GHEA Mariam" w:cs="Sylfaen"/>
        </w:rPr>
        <w:t>հիմքով</w:t>
      </w:r>
      <w:r w:rsidRPr="0092268F">
        <w:rPr>
          <w:rFonts w:ascii="GHEA Mariam" w:hAnsi="GHEA Mariam"/>
        </w:rPr>
        <w:t xml:space="preserve"> (</w:t>
      </w:r>
      <w:r w:rsidRPr="0092268F">
        <w:rPr>
          <w:rFonts w:ascii="GHEA Mariam" w:hAnsi="GHEA Mariam" w:cs="Sylfaen"/>
        </w:rPr>
        <w:t>բացառությամբ</w:t>
      </w:r>
      <w:r w:rsidRPr="0092268F">
        <w:rPr>
          <w:rFonts w:ascii="GHEA Mariam" w:hAnsi="GHEA Mariam"/>
        </w:rPr>
        <w:t xml:space="preserve"> </w:t>
      </w:r>
      <w:r w:rsidRPr="0092268F">
        <w:rPr>
          <w:rFonts w:ascii="GHEA Mariam" w:hAnsi="GHEA Mariam" w:cs="Sylfaen"/>
        </w:rPr>
        <w:t>ոչ</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ծագման</w:t>
      </w:r>
      <w:r w:rsidRPr="0092268F">
        <w:rPr>
          <w:rFonts w:ascii="GHEA Mariam" w:hAnsi="GHEA Mariam"/>
        </w:rPr>
        <w:t xml:space="preserve"> </w:t>
      </w:r>
      <w:r w:rsidRPr="0092268F">
        <w:rPr>
          <w:rFonts w:ascii="GHEA Mariam" w:hAnsi="GHEA Mariam" w:cs="Sylfaen"/>
        </w:rPr>
        <w:t>ճարպերի</w:t>
      </w:r>
      <w:r w:rsidRPr="0092268F">
        <w:rPr>
          <w:rFonts w:ascii="GHEA Mariam" w:hAnsi="GHEA Mariam"/>
        </w:rPr>
        <w:t xml:space="preserve">, </w:t>
      </w:r>
      <w:r w:rsidRPr="0092268F">
        <w:rPr>
          <w:rFonts w:ascii="GHEA Mariam" w:hAnsi="GHEA Mariam" w:cs="Sylfaen"/>
        </w:rPr>
        <w:t>որոնք</w:t>
      </w:r>
      <w:r w:rsidRPr="0092268F">
        <w:rPr>
          <w:rFonts w:ascii="GHEA Mariam" w:hAnsi="GHEA Mariam"/>
        </w:rPr>
        <w:t xml:space="preserve"> </w:t>
      </w:r>
      <w:r w:rsidRPr="0092268F">
        <w:rPr>
          <w:rFonts w:ascii="GHEA Mariam" w:hAnsi="GHEA Mariam" w:cs="Sylfaen"/>
        </w:rPr>
        <w:t>ներմուծվում</w:t>
      </w:r>
      <w:r w:rsidRPr="0092268F">
        <w:rPr>
          <w:rFonts w:ascii="GHEA Mariam" w:hAnsi="GHEA Mariam"/>
        </w:rPr>
        <w:t xml:space="preserve"> </w:t>
      </w:r>
      <w:r w:rsidRPr="0092268F">
        <w:rPr>
          <w:rFonts w:ascii="GHEA Mariam" w:hAnsi="GHEA Mariam" w:cs="Sylfaen"/>
        </w:rPr>
        <w:t>են</w:t>
      </w:r>
      <w:r w:rsidRPr="0092268F">
        <w:rPr>
          <w:rFonts w:ascii="GHEA Mariam" w:hAnsi="GHEA Mariam"/>
        </w:rPr>
        <w:t xml:space="preserve"> </w:t>
      </w:r>
      <w:r w:rsidRPr="0092268F">
        <w:rPr>
          <w:rFonts w:ascii="GHEA Mariam" w:hAnsi="GHEA Mariam" w:cs="Sylfaen"/>
        </w:rPr>
        <w:t>բաղադրության</w:t>
      </w:r>
      <w:r w:rsidRPr="0092268F">
        <w:rPr>
          <w:rFonts w:ascii="GHEA Mariam" w:hAnsi="GHEA Mariam"/>
        </w:rPr>
        <w:t xml:space="preserve"> </w:t>
      </w:r>
      <w:r w:rsidRPr="0092268F">
        <w:rPr>
          <w:rFonts w:ascii="GHEA Mariam" w:hAnsi="GHEA Mariam" w:cs="Sylfaen"/>
        </w:rPr>
        <w:t>մեջ`</w:t>
      </w:r>
      <w:r w:rsidRPr="0092268F">
        <w:rPr>
          <w:rFonts w:ascii="GHEA Mariam" w:hAnsi="GHEA Mariam"/>
        </w:rPr>
        <w:t xml:space="preserve"> </w:t>
      </w:r>
      <w:r w:rsidRPr="0092268F">
        <w:rPr>
          <w:rFonts w:ascii="GHEA Mariam" w:hAnsi="GHEA Mariam" w:cs="Sylfaen"/>
        </w:rPr>
        <w:t>որպես</w:t>
      </w:r>
      <w:r w:rsidRPr="0092268F">
        <w:rPr>
          <w:rFonts w:ascii="GHEA Mariam" w:hAnsi="GHEA Mariam"/>
        </w:rPr>
        <w:t xml:space="preserve"> </w:t>
      </w:r>
      <w:r w:rsidRPr="0092268F">
        <w:rPr>
          <w:rFonts w:ascii="GHEA Mariam" w:hAnsi="GHEA Mariam" w:cs="Sylfaen"/>
        </w:rPr>
        <w:t>ինքնուրույն</w:t>
      </w:r>
      <w:r w:rsidRPr="0092268F">
        <w:rPr>
          <w:rFonts w:ascii="GHEA Mariam" w:hAnsi="GHEA Mariam"/>
        </w:rPr>
        <w:t xml:space="preserve"> </w:t>
      </w:r>
      <w:r w:rsidRPr="0092268F">
        <w:rPr>
          <w:rFonts w:ascii="GHEA Mariam" w:hAnsi="GHEA Mariam" w:cs="Sylfaen"/>
        </w:rPr>
        <w:t>բաղադրամասեր</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սպիտակուցը</w:t>
      </w:r>
      <w:r w:rsidRPr="0092268F">
        <w:rPr>
          <w:rFonts w:ascii="GHEA Mariam" w:hAnsi="GHEA Mariam"/>
        </w:rPr>
        <w:t xml:space="preserve"> </w:t>
      </w:r>
      <w:r w:rsidRPr="0092268F">
        <w:rPr>
          <w:rFonts w:ascii="GHEA Mariam" w:hAnsi="GHEA Mariam" w:cs="Sylfaen"/>
        </w:rPr>
        <w:t>փոխարինելու</w:t>
      </w:r>
      <w:r w:rsidRPr="0092268F">
        <w:rPr>
          <w:rFonts w:ascii="GHEA Mariam" w:hAnsi="GHEA Mariam"/>
        </w:rPr>
        <w:t xml:space="preserve"> </w:t>
      </w:r>
      <w:r w:rsidRPr="0092268F">
        <w:rPr>
          <w:rFonts w:ascii="GHEA Mariam" w:hAnsi="GHEA Mariam" w:cs="Sylfaen"/>
        </w:rPr>
        <w:t>նպատակով</w:t>
      </w:r>
      <w:r w:rsidRPr="0092268F">
        <w:rPr>
          <w:rFonts w:ascii="GHEA Mariam" w:hAnsi="GHEA Mariam"/>
        </w:rPr>
        <w:t xml:space="preserve"> </w:t>
      </w:r>
      <w:r w:rsidRPr="0092268F">
        <w:rPr>
          <w:rFonts w:ascii="GHEA Mariam" w:hAnsi="GHEA Mariam" w:cs="Sylfaen"/>
        </w:rPr>
        <w:t>օգտագործվող</w:t>
      </w:r>
      <w:r w:rsidRPr="0092268F">
        <w:rPr>
          <w:rFonts w:ascii="GHEA Mariam" w:hAnsi="GHEA Mariam"/>
        </w:rPr>
        <w:t xml:space="preserve"> </w:t>
      </w:r>
      <w:r w:rsidRPr="0092268F">
        <w:rPr>
          <w:rFonts w:ascii="GHEA Mariam" w:hAnsi="GHEA Mariam" w:cs="Sylfaen"/>
        </w:rPr>
        <w:t>ոչ</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սպիտակուցների</w:t>
      </w:r>
      <w:r w:rsidRPr="0092268F">
        <w:rPr>
          <w:rFonts w:ascii="GHEA Mariam" w:hAnsi="GHEA Mariam"/>
        </w:rPr>
        <w:t xml:space="preserve">), </w:t>
      </w:r>
      <w:r w:rsidRPr="0092268F">
        <w:rPr>
          <w:rFonts w:ascii="GHEA Mariam" w:hAnsi="GHEA Mariam" w:cs="Sylfaen"/>
        </w:rPr>
        <w:t>որոնք</w:t>
      </w:r>
      <w:r w:rsidRPr="0092268F">
        <w:rPr>
          <w:rFonts w:ascii="GHEA Mariam" w:hAnsi="GHEA Mariam"/>
        </w:rPr>
        <w:t xml:space="preserve"> </w:t>
      </w:r>
      <w:r w:rsidRPr="0092268F">
        <w:rPr>
          <w:rFonts w:ascii="GHEA Mariam" w:hAnsi="GHEA Mariam" w:cs="Sylfaen"/>
        </w:rPr>
        <w:t>ավելացվում</w:t>
      </w:r>
      <w:r w:rsidRPr="0092268F">
        <w:rPr>
          <w:rFonts w:ascii="GHEA Mariam" w:hAnsi="GHEA Mariam"/>
        </w:rPr>
        <w:t xml:space="preserve"> </w:t>
      </w:r>
      <w:r w:rsidRPr="0092268F">
        <w:rPr>
          <w:rFonts w:ascii="GHEA Mariam" w:hAnsi="GHEA Mariam" w:cs="Sylfaen"/>
        </w:rPr>
        <w:t>են՝</w:t>
      </w:r>
      <w:r w:rsidRPr="0092268F">
        <w:rPr>
          <w:rFonts w:ascii="GHEA Mariam" w:hAnsi="GHEA Mariam"/>
        </w:rPr>
        <w:t xml:space="preserve"> </w:t>
      </w:r>
      <w:r w:rsidRPr="0092268F">
        <w:rPr>
          <w:rFonts w:ascii="GHEA Mariam" w:hAnsi="GHEA Mariam" w:cs="Sylfaen"/>
        </w:rPr>
        <w:t>չունենալով</w:t>
      </w:r>
      <w:r w:rsidRPr="0092268F">
        <w:rPr>
          <w:rFonts w:ascii="GHEA Mariam" w:hAnsi="GHEA Mariam"/>
        </w:rPr>
        <w:t xml:space="preserve"> </w:t>
      </w:r>
      <w:r w:rsidRPr="0092268F">
        <w:rPr>
          <w:rFonts w:ascii="GHEA Mariam" w:hAnsi="GHEA Mariam" w:cs="Sylfaen"/>
        </w:rPr>
        <w:t>կաթի</w:t>
      </w:r>
      <w:r w:rsidRPr="0092268F">
        <w:rPr>
          <w:rFonts w:ascii="GHEA Mariam" w:hAnsi="GHEA Mariam"/>
        </w:rPr>
        <w:t xml:space="preserve"> </w:t>
      </w:r>
      <w:r w:rsidRPr="0092268F">
        <w:rPr>
          <w:rFonts w:ascii="GHEA Mariam" w:hAnsi="GHEA Mariam" w:cs="Sylfaen"/>
        </w:rPr>
        <w:t>բաղկացուցիչ</w:t>
      </w:r>
      <w:r w:rsidRPr="0092268F">
        <w:rPr>
          <w:rFonts w:ascii="GHEA Mariam" w:hAnsi="GHEA Mariam"/>
        </w:rPr>
        <w:t xml:space="preserve"> </w:t>
      </w:r>
      <w:r w:rsidRPr="0092268F">
        <w:rPr>
          <w:rFonts w:ascii="GHEA Mariam" w:hAnsi="GHEA Mariam" w:cs="Sylfaen"/>
        </w:rPr>
        <w:t>մասերը</w:t>
      </w:r>
      <w:r w:rsidRPr="0092268F">
        <w:rPr>
          <w:rFonts w:ascii="GHEA Mariam" w:hAnsi="GHEA Mariam"/>
        </w:rPr>
        <w:t xml:space="preserve"> </w:t>
      </w:r>
      <w:r w:rsidRPr="0092268F">
        <w:rPr>
          <w:rFonts w:ascii="GHEA Mariam" w:hAnsi="GHEA Mariam" w:cs="Sylfaen"/>
        </w:rPr>
        <w:lastRenderedPageBreak/>
        <w:t>փոխարինելու</w:t>
      </w:r>
      <w:r w:rsidRPr="0092268F">
        <w:rPr>
          <w:rFonts w:ascii="GHEA Mariam" w:hAnsi="GHEA Mariam"/>
        </w:rPr>
        <w:t xml:space="preserve"> </w:t>
      </w:r>
      <w:r w:rsidRPr="0092268F">
        <w:rPr>
          <w:rFonts w:ascii="GHEA Mariam" w:hAnsi="GHEA Mariam" w:cs="Sylfaen"/>
        </w:rPr>
        <w:t>նպատակ</w:t>
      </w:r>
      <w:r w:rsidRPr="0092268F">
        <w:rPr>
          <w:rFonts w:ascii="GHEA Mariam" w:hAnsi="GHEA Mariam"/>
        </w:rPr>
        <w:t xml:space="preserve">, </w:t>
      </w:r>
      <w:r w:rsidRPr="0092268F">
        <w:rPr>
          <w:rFonts w:ascii="GHEA Mariam" w:hAnsi="GHEA Mariam" w:cs="Sylfaen"/>
        </w:rPr>
        <w:t>պատրաստի</w:t>
      </w:r>
      <w:r w:rsidRPr="0092268F">
        <w:rPr>
          <w:rFonts w:ascii="GHEA Mariam" w:hAnsi="GHEA Mariam"/>
        </w:rPr>
        <w:t xml:space="preserve"> </w:t>
      </w:r>
      <w:r w:rsidRPr="0092268F">
        <w:rPr>
          <w:rFonts w:ascii="GHEA Mariam" w:hAnsi="GHEA Mariam" w:cs="Sylfaen"/>
        </w:rPr>
        <w:t>մթերքի</w:t>
      </w:r>
      <w:r w:rsidRPr="0092268F">
        <w:rPr>
          <w:rFonts w:ascii="GHEA Mariam" w:hAnsi="GHEA Mariam"/>
        </w:rPr>
        <w:t xml:space="preserve"> </w:t>
      </w:r>
      <w:r w:rsidRPr="0092268F">
        <w:rPr>
          <w:rFonts w:ascii="GHEA Mariam" w:hAnsi="GHEA Mariam" w:cs="Sylfaen"/>
        </w:rPr>
        <w:t>չոր</w:t>
      </w:r>
      <w:r w:rsidRPr="0092268F">
        <w:rPr>
          <w:rFonts w:ascii="GHEA Mariam" w:hAnsi="GHEA Mariam"/>
        </w:rPr>
        <w:t xml:space="preserve"> </w:t>
      </w:r>
      <w:r w:rsidRPr="0092268F">
        <w:rPr>
          <w:rFonts w:ascii="GHEA Mariam" w:hAnsi="GHEA Mariam" w:cs="Sylfaen"/>
        </w:rPr>
        <w:t>նյութերում</w:t>
      </w:r>
      <w:r w:rsidRPr="0092268F">
        <w:rPr>
          <w:rFonts w:ascii="GHEA Mariam" w:hAnsi="GHEA Mariam"/>
        </w:rPr>
        <w:t xml:space="preserve"> </w:t>
      </w:r>
      <w:r w:rsidRPr="0092268F">
        <w:rPr>
          <w:rFonts w:ascii="GHEA Mariam" w:hAnsi="GHEA Mariam" w:cs="Sylfaen"/>
        </w:rPr>
        <w:t>կաթի</w:t>
      </w:r>
      <w:r w:rsidRPr="0092268F">
        <w:rPr>
          <w:rFonts w:ascii="GHEA Mariam" w:hAnsi="GHEA Mariam"/>
        </w:rPr>
        <w:t xml:space="preserve"> </w:t>
      </w:r>
      <w:r w:rsidRPr="0092268F">
        <w:rPr>
          <w:rFonts w:ascii="GHEA Mariam" w:hAnsi="GHEA Mariam" w:cs="Sylfaen"/>
        </w:rPr>
        <w:t>չոր</w:t>
      </w:r>
      <w:r w:rsidRPr="0092268F">
        <w:rPr>
          <w:rFonts w:ascii="GHEA Mariam" w:hAnsi="GHEA Mariam"/>
        </w:rPr>
        <w:t xml:space="preserve"> </w:t>
      </w:r>
      <w:r w:rsidRPr="0092268F">
        <w:rPr>
          <w:rFonts w:ascii="GHEA Mariam" w:hAnsi="GHEA Mariam" w:cs="Sylfaen"/>
        </w:rPr>
        <w:t>նյութերի՝</w:t>
      </w:r>
      <w:r w:rsidRPr="0092268F">
        <w:rPr>
          <w:rFonts w:ascii="GHEA Mariam" w:hAnsi="GHEA Mariam"/>
        </w:rPr>
        <w:t xml:space="preserve"> 20 </w:t>
      </w:r>
      <w:r w:rsidRPr="0092268F">
        <w:rPr>
          <w:rFonts w:ascii="GHEA Mariam" w:hAnsi="GHEA Mariam" w:cs="Sylfaen"/>
        </w:rPr>
        <w:t>տոկոսից</w:t>
      </w:r>
      <w:r w:rsidRPr="0092268F">
        <w:rPr>
          <w:rFonts w:ascii="GHEA Mariam" w:hAnsi="GHEA Mariam"/>
        </w:rPr>
        <w:t xml:space="preserve"> </w:t>
      </w:r>
      <w:r w:rsidRPr="0092268F">
        <w:rPr>
          <w:rFonts w:ascii="GHEA Mariam" w:hAnsi="GHEA Mariam" w:cs="Sylfaen"/>
        </w:rPr>
        <w:t>ոչ</w:t>
      </w:r>
      <w:r w:rsidRPr="0092268F">
        <w:rPr>
          <w:rFonts w:ascii="GHEA Mariam" w:hAnsi="GHEA Mariam"/>
        </w:rPr>
        <w:t xml:space="preserve"> </w:t>
      </w:r>
      <w:r w:rsidRPr="0092268F">
        <w:rPr>
          <w:rFonts w:ascii="GHEA Mariam" w:hAnsi="GHEA Mariam" w:cs="Sylfaen"/>
        </w:rPr>
        <w:t>պակաս</w:t>
      </w:r>
      <w:r w:rsidRPr="0092268F">
        <w:rPr>
          <w:rFonts w:ascii="GHEA Mariam" w:hAnsi="GHEA Mariam"/>
        </w:rPr>
        <w:t xml:space="preserve"> </w:t>
      </w:r>
      <w:r w:rsidRPr="0092268F">
        <w:rPr>
          <w:rFonts w:ascii="GHEA Mariam" w:hAnsi="GHEA Mariam" w:cs="Sylfaen"/>
        </w:rPr>
        <w:t>զանգվածային</w:t>
      </w:r>
      <w:r w:rsidRPr="0092268F">
        <w:rPr>
          <w:rFonts w:ascii="GHEA Mariam" w:hAnsi="GHEA Mariam"/>
        </w:rPr>
        <w:t xml:space="preserve"> </w:t>
      </w:r>
      <w:r w:rsidRPr="0092268F">
        <w:rPr>
          <w:rFonts w:ascii="GHEA Mariam" w:hAnsi="GHEA Mariam" w:cs="Sylfaen"/>
        </w:rPr>
        <w:t>բաժնով</w:t>
      </w:r>
      <w:r w:rsidRPr="0092268F">
        <w:rPr>
          <w:rFonts w:ascii="GHEA Mariam" w:hAnsi="GHEA Mariam"/>
        </w:rPr>
        <w:t xml:space="preserve">: </w:t>
      </w:r>
      <w:r w:rsidRPr="0092268F">
        <w:rPr>
          <w:rFonts w:ascii="GHEA Mariam" w:hAnsi="GHEA Mariam" w:cs="Sylfaen"/>
        </w:rPr>
        <w:t>Չի</w:t>
      </w:r>
      <w:r w:rsidRPr="0092268F">
        <w:rPr>
          <w:rFonts w:cs="Calibri"/>
        </w:rPr>
        <w:t> </w:t>
      </w:r>
      <w:r w:rsidRPr="0092268F">
        <w:rPr>
          <w:rFonts w:ascii="GHEA Mariam" w:hAnsi="GHEA Mariam" w:cs="Sylfaen"/>
        </w:rPr>
        <w:t>թույլատրվում</w:t>
      </w:r>
      <w:r w:rsidRPr="0092268F">
        <w:rPr>
          <w:rFonts w:ascii="GHEA Mariam" w:hAnsi="GHEA Mariam"/>
        </w:rPr>
        <w:t xml:space="preserve"> </w:t>
      </w:r>
      <w:r w:rsidRPr="0092268F">
        <w:rPr>
          <w:rFonts w:ascii="GHEA Mariam" w:hAnsi="GHEA Mariam" w:cs="Sylfaen"/>
        </w:rPr>
        <w:t>կաթի</w:t>
      </w:r>
      <w:r w:rsidRPr="0092268F">
        <w:rPr>
          <w:rFonts w:ascii="GHEA Mariam" w:hAnsi="GHEA Mariam"/>
        </w:rPr>
        <w:t xml:space="preserve"> </w:t>
      </w:r>
      <w:r w:rsidRPr="0092268F">
        <w:rPr>
          <w:rFonts w:ascii="GHEA Mariam" w:hAnsi="GHEA Mariam" w:cs="Sylfaen"/>
        </w:rPr>
        <w:t>վերամշակումից</w:t>
      </w:r>
      <w:r w:rsidRPr="0092268F">
        <w:rPr>
          <w:rFonts w:ascii="GHEA Mariam" w:hAnsi="GHEA Mariam"/>
        </w:rPr>
        <w:t xml:space="preserve"> </w:t>
      </w:r>
      <w:r w:rsidRPr="0092268F">
        <w:rPr>
          <w:rFonts w:ascii="GHEA Mariam" w:hAnsi="GHEA Mariam" w:cs="Sylfaen"/>
        </w:rPr>
        <w:t>ստացված</w:t>
      </w:r>
      <w:r w:rsidRPr="0092268F">
        <w:rPr>
          <w:rFonts w:ascii="GHEA Mariam" w:hAnsi="GHEA Mariam"/>
        </w:rPr>
        <w:t xml:space="preserve"> </w:t>
      </w:r>
      <w:r w:rsidRPr="0092268F">
        <w:rPr>
          <w:rFonts w:ascii="GHEA Mariam" w:hAnsi="GHEA Mariam" w:cs="Sylfaen"/>
        </w:rPr>
        <w:t>կողմնակի</w:t>
      </w:r>
      <w:r w:rsidRPr="0092268F">
        <w:rPr>
          <w:rFonts w:ascii="GHEA Mariam" w:hAnsi="GHEA Mariam"/>
        </w:rPr>
        <w:t xml:space="preserve"> </w:t>
      </w:r>
      <w:r w:rsidRPr="0092268F">
        <w:rPr>
          <w:rFonts w:ascii="GHEA Mariam" w:hAnsi="GHEA Mariam" w:cs="Sylfaen"/>
        </w:rPr>
        <w:t>այն</w:t>
      </w:r>
      <w:r w:rsidRPr="0092268F">
        <w:rPr>
          <w:rFonts w:ascii="GHEA Mariam" w:hAnsi="GHEA Mariam"/>
        </w:rPr>
        <w:t xml:space="preserve"> </w:t>
      </w:r>
      <w:r w:rsidRPr="0092268F">
        <w:rPr>
          <w:rFonts w:ascii="GHEA Mariam" w:hAnsi="GHEA Mariam" w:cs="Sylfaen"/>
        </w:rPr>
        <w:t>մթերքների</w:t>
      </w:r>
      <w:r w:rsidRPr="0092268F">
        <w:rPr>
          <w:rFonts w:ascii="GHEA Mariam" w:hAnsi="GHEA Mariam"/>
        </w:rPr>
        <w:t xml:space="preserve"> </w:t>
      </w:r>
      <w:r w:rsidRPr="0092268F">
        <w:rPr>
          <w:rFonts w:ascii="GHEA Mariam" w:hAnsi="GHEA Mariam" w:cs="Sylfaen"/>
        </w:rPr>
        <w:t>օգտագործումը</w:t>
      </w:r>
      <w:r w:rsidRPr="0092268F">
        <w:rPr>
          <w:rFonts w:ascii="GHEA Mariam" w:hAnsi="GHEA Mariam"/>
        </w:rPr>
        <w:t xml:space="preserve">, </w:t>
      </w:r>
      <w:r w:rsidRPr="0092268F">
        <w:rPr>
          <w:rFonts w:ascii="GHEA Mariam" w:hAnsi="GHEA Mariam" w:cs="Sylfaen"/>
        </w:rPr>
        <w:t>որոնք</w:t>
      </w:r>
      <w:r w:rsidRPr="0092268F">
        <w:rPr>
          <w:rFonts w:ascii="GHEA Mariam" w:hAnsi="GHEA Mariam"/>
        </w:rPr>
        <w:t xml:space="preserve"> </w:t>
      </w:r>
      <w:r w:rsidRPr="0092268F">
        <w:rPr>
          <w:rFonts w:ascii="GHEA Mariam" w:hAnsi="GHEA Mariam" w:cs="Sylfaen"/>
        </w:rPr>
        <w:t>ստացվել</w:t>
      </w:r>
      <w:r w:rsidRPr="0092268F">
        <w:rPr>
          <w:rFonts w:ascii="GHEA Mariam" w:hAnsi="GHEA Mariam"/>
        </w:rPr>
        <w:t xml:space="preserve"> </w:t>
      </w:r>
      <w:r w:rsidRPr="0092268F">
        <w:rPr>
          <w:rFonts w:ascii="GHEA Mariam" w:hAnsi="GHEA Mariam" w:cs="Sylfaen"/>
        </w:rPr>
        <w:t>են</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մթերքների՝</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արտադրության</w:t>
      </w:r>
      <w:r w:rsidRPr="0092268F">
        <w:rPr>
          <w:rFonts w:ascii="GHEA Mariam" w:hAnsi="GHEA Mariam"/>
        </w:rPr>
        <w:t xml:space="preserve"> </w:t>
      </w:r>
      <w:r w:rsidRPr="0092268F">
        <w:rPr>
          <w:rFonts w:ascii="GHEA Mariam" w:hAnsi="GHEA Mariam" w:cs="Sylfaen"/>
        </w:rPr>
        <w:t>ժամանակ,</w:t>
      </w:r>
    </w:p>
    <w:p w14:paraId="65F8C249" w14:textId="77777777" w:rsidR="00CD3A48" w:rsidRPr="0092268F" w:rsidRDefault="00CD3A48" w:rsidP="00CD3A48">
      <w:pPr>
        <w:spacing w:after="160" w:line="360" w:lineRule="auto"/>
        <w:jc w:val="both"/>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p w14:paraId="13426242" w14:textId="77777777" w:rsidR="00CD3A48" w:rsidRPr="0092268F" w:rsidRDefault="00CD3A48" w:rsidP="00CD3A48">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w:t>
      </w:r>
      <w:r w:rsidRPr="0092268F">
        <w:rPr>
          <w:rFonts w:ascii="GHEA Mariam" w:hAnsi="GHEA Mariam" w:cs="Sylfaen"/>
          <w:sz w:val="22"/>
          <w:szCs w:val="22"/>
          <w:lang w:val="hy-AM"/>
        </w:rPr>
        <w:t>՝</w:t>
      </w:r>
      <w:r w:rsidRPr="0092268F">
        <w:rPr>
          <w:rFonts w:ascii="GHEA Mariam" w:hAnsi="GHEA Mariam"/>
          <w:sz w:val="22"/>
          <w:szCs w:val="22"/>
          <w:lang w:val="hy-AM"/>
        </w:rPr>
        <w:t xml:space="preserve"> </w:t>
      </w:r>
      <w:r w:rsidRPr="0092268F">
        <w:rPr>
          <w:rFonts w:ascii="GHEA Mariam" w:hAnsi="GHEA Mariam" w:cs="Sylfaen"/>
          <w:sz w:val="22"/>
          <w:szCs w:val="22"/>
          <w:lang w:val="hy-AM"/>
        </w:rPr>
        <w:t>կաթի</w:t>
      </w:r>
      <w:r w:rsidRPr="0092268F">
        <w:rPr>
          <w:rFonts w:ascii="GHEA Mariam" w:hAnsi="GHEA Mariam"/>
          <w:sz w:val="22"/>
          <w:szCs w:val="22"/>
          <w:lang w:val="hy-AM"/>
        </w:rPr>
        <w:t xml:space="preserve"> </w:t>
      </w:r>
      <w:r w:rsidRPr="0092268F">
        <w:rPr>
          <w:rFonts w:ascii="GHEA Mariam" w:hAnsi="GHEA Mariam" w:cs="Sylfaen"/>
          <w:sz w:val="22"/>
          <w:szCs w:val="22"/>
          <w:lang w:val="hy-AM"/>
        </w:rPr>
        <w:t>վերամշակումից</w:t>
      </w:r>
      <w:r w:rsidRPr="0092268F">
        <w:rPr>
          <w:rFonts w:ascii="GHEA Mariam" w:hAnsi="GHEA Mariam"/>
          <w:sz w:val="22"/>
          <w:szCs w:val="22"/>
          <w:lang w:val="hy-AM"/>
        </w:rPr>
        <w:t xml:space="preserve"> </w:t>
      </w:r>
      <w:r w:rsidRPr="0092268F">
        <w:rPr>
          <w:rFonts w:ascii="GHEA Mariam" w:hAnsi="GHEA Mariam" w:cs="Sylfaen"/>
          <w:sz w:val="22"/>
          <w:szCs w:val="22"/>
          <w:lang w:val="hy-AM"/>
        </w:rPr>
        <w:t>ստացված</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 xml:space="preserve">, </w:t>
      </w:r>
      <w:r w:rsidRPr="0092268F">
        <w:rPr>
          <w:rFonts w:ascii="GHEA Mariam" w:hAnsi="GHEA Mariam" w:cs="Sylfaen"/>
          <w:sz w:val="22"/>
          <w:szCs w:val="22"/>
          <w:lang w:val="hy-AM"/>
        </w:rPr>
        <w:t>որն</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արտադրվել</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կաթից</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դրա</w:t>
      </w:r>
      <w:r w:rsidRPr="0092268F">
        <w:rPr>
          <w:rFonts w:ascii="GHEA Mariam" w:hAnsi="GHEA Mariam"/>
          <w:sz w:val="22"/>
          <w:szCs w:val="22"/>
          <w:lang w:val="hy-AM"/>
        </w:rPr>
        <w:t xml:space="preserve"> </w:t>
      </w:r>
      <w:r w:rsidRPr="0092268F">
        <w:rPr>
          <w:rFonts w:ascii="GHEA Mariam" w:hAnsi="GHEA Mariam" w:cs="Sylfaen"/>
          <w:sz w:val="22"/>
          <w:szCs w:val="22"/>
          <w:lang w:val="hy-AM"/>
        </w:rPr>
        <w:t>բաղկացուցիչ</w:t>
      </w:r>
      <w:r w:rsidRPr="0092268F">
        <w:rPr>
          <w:rFonts w:ascii="GHEA Mariam" w:hAnsi="GHEA Mariam"/>
          <w:sz w:val="22"/>
          <w:szCs w:val="22"/>
          <w:lang w:val="hy-AM"/>
        </w:rPr>
        <w:t xml:space="preserve"> </w:t>
      </w:r>
      <w:r w:rsidRPr="0092268F">
        <w:rPr>
          <w:rFonts w:ascii="GHEA Mariam" w:hAnsi="GHEA Mariam" w:cs="Sylfaen"/>
          <w:sz w:val="22"/>
          <w:szCs w:val="22"/>
          <w:lang w:val="hy-AM"/>
        </w:rPr>
        <w:t>մասերից</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մթերքներից</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կաթի</w:t>
      </w:r>
      <w:r w:rsidRPr="0092268F">
        <w:rPr>
          <w:rFonts w:ascii="GHEA Mariam" w:hAnsi="GHEA Mariam"/>
          <w:sz w:val="22"/>
          <w:szCs w:val="22"/>
          <w:lang w:val="hy-AM"/>
        </w:rPr>
        <w:t xml:space="preserve"> </w:t>
      </w:r>
      <w:r w:rsidRPr="0092268F">
        <w:rPr>
          <w:rFonts w:ascii="GHEA Mariam" w:hAnsi="GHEA Mariam" w:cs="Sylfaen"/>
          <w:sz w:val="22"/>
          <w:szCs w:val="22"/>
          <w:lang w:val="hy-AM"/>
        </w:rPr>
        <w:t>վերամշակումից</w:t>
      </w:r>
      <w:r w:rsidRPr="0092268F">
        <w:rPr>
          <w:rFonts w:ascii="GHEA Mariam" w:hAnsi="GHEA Mariam"/>
          <w:sz w:val="22"/>
          <w:szCs w:val="22"/>
          <w:lang w:val="hy-AM"/>
        </w:rPr>
        <w:t xml:space="preserve"> </w:t>
      </w:r>
      <w:r w:rsidRPr="0092268F">
        <w:rPr>
          <w:rFonts w:ascii="GHEA Mariam" w:hAnsi="GHEA Mariam" w:cs="Sylfaen"/>
          <w:sz w:val="22"/>
          <w:szCs w:val="22"/>
          <w:lang w:val="hy-AM"/>
        </w:rPr>
        <w:t>ստացված</w:t>
      </w:r>
      <w:r w:rsidRPr="0092268F">
        <w:rPr>
          <w:rFonts w:ascii="GHEA Mariam" w:hAnsi="GHEA Mariam"/>
          <w:sz w:val="22"/>
          <w:szCs w:val="22"/>
          <w:lang w:val="hy-AM"/>
        </w:rPr>
        <w:t xml:space="preserve"> </w:t>
      </w:r>
      <w:r w:rsidRPr="0092268F">
        <w:rPr>
          <w:rFonts w:ascii="GHEA Mariam" w:hAnsi="GHEA Mariam" w:cs="Sylfaen"/>
          <w:sz w:val="22"/>
          <w:szCs w:val="22"/>
          <w:lang w:val="hy-AM"/>
        </w:rPr>
        <w:t>կողմնակի</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մթերքներից</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ոչ</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բաղադրիչներից՝</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բաղադրյալ</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այն</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տեխնոլոգիայով</w:t>
      </w:r>
      <w:r w:rsidRPr="0092268F">
        <w:rPr>
          <w:rFonts w:ascii="GHEA Mariam" w:hAnsi="GHEA Mariam"/>
          <w:sz w:val="22"/>
          <w:szCs w:val="22"/>
          <w:lang w:val="hy-AM"/>
        </w:rPr>
        <w:t xml:space="preserve">, </w:t>
      </w:r>
      <w:r w:rsidRPr="0092268F">
        <w:rPr>
          <w:rFonts w:ascii="GHEA Mariam" w:hAnsi="GHEA Mariam" w:cs="Sylfaen"/>
          <w:sz w:val="22"/>
          <w:szCs w:val="22"/>
          <w:lang w:val="hy-AM"/>
        </w:rPr>
        <w:t>որով</w:t>
      </w:r>
      <w:r w:rsidRPr="0092268F">
        <w:rPr>
          <w:rFonts w:ascii="GHEA Mariam" w:hAnsi="GHEA Mariam"/>
          <w:sz w:val="22"/>
          <w:szCs w:val="22"/>
          <w:lang w:val="hy-AM"/>
        </w:rPr>
        <w:t xml:space="preserve"> </w:t>
      </w:r>
      <w:r w:rsidRPr="0092268F">
        <w:rPr>
          <w:rFonts w:ascii="GHEA Mariam" w:hAnsi="GHEA Mariam" w:cs="Sylfaen"/>
          <w:sz w:val="22"/>
          <w:szCs w:val="22"/>
          <w:lang w:val="hy-AM"/>
        </w:rPr>
        <w:t>նախատեսվում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ճարպը</w:t>
      </w:r>
      <w:r w:rsidRPr="0092268F">
        <w:rPr>
          <w:rFonts w:ascii="GHEA Mariam" w:hAnsi="GHEA Mariam"/>
          <w:sz w:val="22"/>
          <w:szCs w:val="22"/>
          <w:lang w:val="hy-AM"/>
        </w:rPr>
        <w:t xml:space="preserve"> </w:t>
      </w:r>
      <w:r w:rsidRPr="0092268F">
        <w:rPr>
          <w:rFonts w:ascii="GHEA Mariam" w:hAnsi="GHEA Mariam" w:cs="Sylfaen"/>
          <w:sz w:val="22"/>
          <w:szCs w:val="22"/>
          <w:lang w:val="hy-AM"/>
        </w:rPr>
        <w:t>բացառապես</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փոխարինելու</w:t>
      </w:r>
      <w:r w:rsidRPr="0092268F">
        <w:rPr>
          <w:rFonts w:ascii="GHEA Mariam" w:hAnsi="GHEA Mariam"/>
          <w:sz w:val="22"/>
          <w:szCs w:val="22"/>
          <w:lang w:val="hy-AM"/>
        </w:rPr>
        <w:t xml:space="preserve"> </w:t>
      </w:r>
      <w:r w:rsidRPr="0092268F">
        <w:rPr>
          <w:rFonts w:ascii="GHEA Mariam" w:hAnsi="GHEA Mariam" w:cs="Sylfaen"/>
          <w:sz w:val="22"/>
          <w:szCs w:val="22"/>
          <w:lang w:val="hy-AM"/>
        </w:rPr>
        <w:t>հնարավորություն՝ 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50 </w:t>
      </w:r>
      <w:r w:rsidRPr="0092268F">
        <w:rPr>
          <w:rFonts w:ascii="GHEA Mariam" w:hAnsi="GHEA Mariam" w:cs="Sylfaen"/>
          <w:sz w:val="22"/>
          <w:szCs w:val="22"/>
          <w:lang w:val="hy-AM"/>
        </w:rPr>
        <w:t>տոկոսից</w:t>
      </w:r>
      <w:r w:rsidRPr="0092268F">
        <w:rPr>
          <w:rFonts w:ascii="GHEA Mariam" w:hAnsi="GHEA Mariam"/>
          <w:sz w:val="22"/>
          <w:szCs w:val="22"/>
          <w:lang w:val="hy-AM"/>
        </w:rPr>
        <w:t xml:space="preserve"> </w:t>
      </w:r>
      <w:r w:rsidRPr="0092268F">
        <w:rPr>
          <w:rFonts w:ascii="GHEA Mariam" w:hAnsi="GHEA Mariam" w:cs="Sylfaen"/>
          <w:sz w:val="22"/>
          <w:szCs w:val="22"/>
          <w:lang w:val="hy-AM"/>
        </w:rPr>
        <w:t>ոչ</w:t>
      </w:r>
      <w:r w:rsidRPr="0092268F">
        <w:rPr>
          <w:rFonts w:ascii="GHEA Mariam" w:hAnsi="GHEA Mariam"/>
          <w:sz w:val="22"/>
          <w:szCs w:val="22"/>
          <w:lang w:val="hy-AM"/>
        </w:rPr>
        <w:t xml:space="preserve"> </w:t>
      </w:r>
      <w:r w:rsidRPr="0092268F">
        <w:rPr>
          <w:rFonts w:ascii="GHEA Mariam" w:hAnsi="GHEA Mariam" w:cs="Sylfaen"/>
          <w:sz w:val="22"/>
          <w:szCs w:val="22"/>
          <w:lang w:val="hy-AM"/>
        </w:rPr>
        <w:t>ավելի</w:t>
      </w:r>
      <w:r w:rsidRPr="0092268F">
        <w:rPr>
          <w:rFonts w:ascii="GHEA Mariam" w:hAnsi="GHEA Mariam"/>
          <w:sz w:val="22"/>
          <w:szCs w:val="22"/>
          <w:lang w:val="hy-AM"/>
        </w:rPr>
        <w:t xml:space="preserve"> </w:t>
      </w:r>
      <w:r w:rsidRPr="0092268F">
        <w:rPr>
          <w:rFonts w:ascii="GHEA Mariam" w:hAnsi="GHEA Mariam" w:cs="Sylfaen"/>
          <w:sz w:val="22"/>
          <w:szCs w:val="22"/>
          <w:lang w:val="hy-AM"/>
        </w:rPr>
        <w:t>քանակությամբ</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թույլատրվում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ոչ</w:t>
      </w:r>
      <w:r w:rsidRPr="0092268F">
        <w:rPr>
          <w:rFonts w:ascii="Calibri" w:hAnsi="Calibri" w:cs="Calibri"/>
          <w:sz w:val="22"/>
          <w:szCs w:val="22"/>
          <w:lang w:val="hy-AM"/>
        </w:rPr>
        <w:t>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ծագման</w:t>
      </w:r>
      <w:r w:rsidRPr="0092268F">
        <w:rPr>
          <w:rFonts w:ascii="GHEA Mariam" w:hAnsi="GHEA Mariam"/>
          <w:sz w:val="22"/>
          <w:szCs w:val="22"/>
          <w:lang w:val="hy-AM"/>
        </w:rPr>
        <w:t xml:space="preserve"> </w:t>
      </w:r>
      <w:r w:rsidRPr="0092268F">
        <w:rPr>
          <w:rFonts w:ascii="GHEA Mariam" w:hAnsi="GHEA Mariam" w:cs="Sylfaen"/>
          <w:sz w:val="22"/>
          <w:szCs w:val="22"/>
          <w:lang w:val="hy-AM"/>
        </w:rPr>
        <w:t>սպիտակուցների</w:t>
      </w:r>
      <w:r w:rsidRPr="0092268F">
        <w:rPr>
          <w:rFonts w:ascii="GHEA Mariam" w:hAnsi="GHEA Mariam"/>
          <w:sz w:val="22"/>
          <w:szCs w:val="22"/>
          <w:lang w:val="hy-AM"/>
        </w:rPr>
        <w:t xml:space="preserve"> </w:t>
      </w:r>
      <w:r w:rsidRPr="0092268F">
        <w:rPr>
          <w:rFonts w:ascii="GHEA Mariam" w:hAnsi="GHEA Mariam" w:cs="Sylfaen"/>
          <w:sz w:val="22"/>
          <w:szCs w:val="22"/>
          <w:lang w:val="hy-AM"/>
        </w:rPr>
        <w:t>օգտագործում՝</w:t>
      </w:r>
      <w:r w:rsidRPr="0092268F">
        <w:rPr>
          <w:rFonts w:ascii="GHEA Mariam" w:hAnsi="GHEA Mariam"/>
          <w:sz w:val="22"/>
          <w:szCs w:val="22"/>
          <w:lang w:val="hy-AM"/>
        </w:rPr>
        <w:t xml:space="preserve"> </w:t>
      </w:r>
      <w:r w:rsidRPr="0092268F">
        <w:rPr>
          <w:rFonts w:ascii="GHEA Mariam" w:hAnsi="GHEA Mariam" w:cs="Sylfaen"/>
          <w:sz w:val="22"/>
          <w:szCs w:val="22"/>
          <w:lang w:val="hy-AM"/>
        </w:rPr>
        <w:t>չունենալով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սպիտակուցները</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փոխարինելու</w:t>
      </w:r>
      <w:r w:rsidRPr="0092268F">
        <w:rPr>
          <w:rFonts w:ascii="GHEA Mariam" w:hAnsi="GHEA Mariam"/>
          <w:sz w:val="22"/>
          <w:szCs w:val="22"/>
          <w:lang w:val="hy-AM"/>
        </w:rPr>
        <w:t xml:space="preserve"> </w:t>
      </w:r>
      <w:r w:rsidRPr="0092268F">
        <w:rPr>
          <w:rFonts w:ascii="GHEA Mariam" w:hAnsi="GHEA Mariam" w:cs="Sylfaen"/>
          <w:sz w:val="22"/>
          <w:szCs w:val="22"/>
          <w:lang w:val="hy-AM"/>
        </w:rPr>
        <w:t>նպատակ</w:t>
      </w:r>
      <w:r w:rsidRPr="0092268F">
        <w:rPr>
          <w:rFonts w:ascii="GHEA Mariam" w:hAnsi="GHEA Mariam"/>
          <w:sz w:val="22"/>
          <w:szCs w:val="22"/>
          <w:lang w:val="hy-AM"/>
        </w:rPr>
        <w:t xml:space="preserve">, </w:t>
      </w:r>
      <w:r w:rsidRPr="0092268F">
        <w:rPr>
          <w:rFonts w:ascii="GHEA Mariam" w:hAnsi="GHEA Mariam" w:cs="Sylfaen"/>
          <w:sz w:val="22"/>
          <w:szCs w:val="22"/>
          <w:lang w:val="hy-AM"/>
        </w:rPr>
        <w:t>պատրաստի</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չոր</w:t>
      </w:r>
      <w:r w:rsidRPr="0092268F">
        <w:rPr>
          <w:rFonts w:ascii="GHEA Mariam" w:hAnsi="GHEA Mariam"/>
          <w:sz w:val="22"/>
          <w:szCs w:val="22"/>
          <w:lang w:val="hy-AM"/>
        </w:rPr>
        <w:t xml:space="preserve"> </w:t>
      </w:r>
      <w:r w:rsidRPr="0092268F">
        <w:rPr>
          <w:rFonts w:ascii="GHEA Mariam" w:hAnsi="GHEA Mariam" w:cs="Sylfaen"/>
          <w:sz w:val="22"/>
          <w:szCs w:val="22"/>
          <w:lang w:val="hy-AM"/>
        </w:rPr>
        <w:t>նյութերում</w:t>
      </w:r>
      <w:r w:rsidRPr="0092268F">
        <w:rPr>
          <w:rFonts w:ascii="GHEA Mariam" w:hAnsi="GHEA Mariam"/>
          <w:sz w:val="22"/>
          <w:szCs w:val="22"/>
          <w:lang w:val="hy-AM"/>
        </w:rPr>
        <w:t xml:space="preserve"> </w:t>
      </w:r>
      <w:r w:rsidRPr="0092268F">
        <w:rPr>
          <w:rFonts w:ascii="GHEA Mariam" w:hAnsi="GHEA Mariam" w:cs="Sylfaen"/>
          <w:sz w:val="22"/>
          <w:szCs w:val="22"/>
          <w:lang w:val="hy-AM"/>
        </w:rPr>
        <w:t>կաթի</w:t>
      </w:r>
      <w:r w:rsidRPr="0092268F">
        <w:rPr>
          <w:rFonts w:ascii="GHEA Mariam" w:hAnsi="GHEA Mariam"/>
          <w:sz w:val="22"/>
          <w:szCs w:val="22"/>
          <w:lang w:val="hy-AM"/>
        </w:rPr>
        <w:t xml:space="preserve"> </w:t>
      </w:r>
      <w:r w:rsidRPr="0092268F">
        <w:rPr>
          <w:rFonts w:ascii="GHEA Mariam" w:hAnsi="GHEA Mariam" w:cs="Sylfaen"/>
          <w:sz w:val="22"/>
          <w:szCs w:val="22"/>
          <w:lang w:val="hy-AM"/>
        </w:rPr>
        <w:t>չոր</w:t>
      </w:r>
      <w:r w:rsidRPr="0092268F">
        <w:rPr>
          <w:rFonts w:ascii="GHEA Mariam" w:hAnsi="GHEA Mariam"/>
          <w:sz w:val="22"/>
          <w:szCs w:val="22"/>
          <w:lang w:val="hy-AM"/>
        </w:rPr>
        <w:t xml:space="preserve"> </w:t>
      </w:r>
      <w:r w:rsidRPr="0092268F">
        <w:rPr>
          <w:rFonts w:ascii="GHEA Mariam" w:hAnsi="GHEA Mariam" w:cs="Sylfaen"/>
          <w:sz w:val="22"/>
          <w:szCs w:val="22"/>
          <w:lang w:val="hy-AM"/>
        </w:rPr>
        <w:t>նյութերի՝</w:t>
      </w:r>
      <w:r w:rsidRPr="0092268F">
        <w:rPr>
          <w:rFonts w:ascii="GHEA Mariam" w:hAnsi="GHEA Mariam"/>
          <w:sz w:val="22"/>
          <w:szCs w:val="22"/>
          <w:lang w:val="hy-AM"/>
        </w:rPr>
        <w:t xml:space="preserve"> 20 </w:t>
      </w:r>
      <w:r w:rsidRPr="0092268F">
        <w:rPr>
          <w:rFonts w:ascii="GHEA Mariam" w:hAnsi="GHEA Mariam" w:cs="Sylfaen"/>
          <w:sz w:val="22"/>
          <w:szCs w:val="22"/>
          <w:lang w:val="hy-AM"/>
        </w:rPr>
        <w:t>տոկոսից</w:t>
      </w:r>
      <w:r w:rsidRPr="0092268F">
        <w:rPr>
          <w:rFonts w:ascii="GHEA Mariam" w:hAnsi="GHEA Mariam"/>
          <w:sz w:val="22"/>
          <w:szCs w:val="22"/>
          <w:lang w:val="hy-AM"/>
        </w:rPr>
        <w:t xml:space="preserve"> </w:t>
      </w:r>
      <w:r w:rsidRPr="0092268F">
        <w:rPr>
          <w:rFonts w:ascii="GHEA Mariam" w:hAnsi="GHEA Mariam" w:cs="Sylfaen"/>
          <w:sz w:val="22"/>
          <w:szCs w:val="22"/>
          <w:lang w:val="hy-AM"/>
        </w:rPr>
        <w:t>ոչ</w:t>
      </w:r>
      <w:r w:rsidRPr="0092268F">
        <w:rPr>
          <w:rFonts w:ascii="GHEA Mariam" w:hAnsi="GHEA Mariam"/>
          <w:sz w:val="22"/>
          <w:szCs w:val="22"/>
          <w:lang w:val="hy-AM"/>
        </w:rPr>
        <w:t xml:space="preserve"> </w:t>
      </w:r>
      <w:r w:rsidRPr="0092268F">
        <w:rPr>
          <w:rFonts w:ascii="GHEA Mariam" w:hAnsi="GHEA Mariam" w:cs="Sylfaen"/>
          <w:sz w:val="22"/>
          <w:szCs w:val="22"/>
          <w:lang w:val="hy-AM"/>
        </w:rPr>
        <w:t>պակաս</w:t>
      </w:r>
      <w:r w:rsidRPr="0092268F">
        <w:rPr>
          <w:rFonts w:ascii="GHEA Mariam" w:hAnsi="GHEA Mariam"/>
          <w:sz w:val="22"/>
          <w:szCs w:val="22"/>
          <w:lang w:val="hy-AM"/>
        </w:rPr>
        <w:t xml:space="preserve"> </w:t>
      </w:r>
      <w:r w:rsidRPr="0092268F">
        <w:rPr>
          <w:rFonts w:ascii="GHEA Mariam" w:hAnsi="GHEA Mariam" w:cs="Sylfaen"/>
          <w:sz w:val="22"/>
          <w:szCs w:val="22"/>
          <w:lang w:val="hy-AM"/>
        </w:rPr>
        <w:t>զանգվածային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բաժնով</w:t>
      </w:r>
      <w:r w:rsidRPr="0092268F">
        <w:rPr>
          <w:rFonts w:ascii="GHEA Mariam" w:hAnsi="GHEA Mariam"/>
          <w:sz w:val="22"/>
          <w:szCs w:val="22"/>
          <w:lang w:val="hy-AM"/>
        </w:rPr>
        <w:t>,</w:t>
      </w:r>
    </w:p>
    <w:p w14:paraId="74C03B7D" w14:textId="77777777" w:rsidR="00CD3A48" w:rsidRPr="0092268F" w:rsidRDefault="00CD3A48" w:rsidP="00CD3A48">
      <w:pPr>
        <w:spacing w:after="160" w:line="360" w:lineRule="auto"/>
        <w:ind w:left="40" w:firstLine="527"/>
        <w:jc w:val="both"/>
        <w:rPr>
          <w:rFonts w:ascii="GHEA Mariam" w:eastAsia="MS Mincho" w:hAnsi="GHEA Mariam" w:cs="MS Mincho"/>
        </w:rPr>
      </w:pPr>
      <w:r w:rsidRPr="0092268F">
        <w:rPr>
          <w:rFonts w:ascii="GHEA Mariam" w:hAnsi="GHEA Mariam" w:cs="Sylfaen"/>
        </w:rPr>
        <w:t>(պարբերությունն ավե</w:t>
      </w:r>
      <w:r w:rsidRPr="0092268F">
        <w:rPr>
          <w:rFonts w:ascii="GHEA Mariam" w:eastAsia="MS Mincho" w:hAnsi="GHEA Mariam" w:cs="MS Mincho"/>
        </w:rPr>
        <w:t>լացվել է Եվրասիական տնտեսական հանձնաժողովի խորհրդի 2017 թվականի նոյեմբերի 10-ի թիվ 102 որոշմամբ)</w:t>
      </w:r>
    </w:p>
    <w:p w14:paraId="0DB72F7C" w14:textId="77777777" w:rsidR="00CD3A48" w:rsidRPr="0092268F" w:rsidRDefault="00CD3A48" w:rsidP="00CD3A48">
      <w:pPr>
        <w:spacing w:after="160" w:line="360" w:lineRule="auto"/>
        <w:ind w:left="40" w:firstLine="527"/>
        <w:jc w:val="both"/>
        <w:rPr>
          <w:rFonts w:ascii="GHEA Mariam" w:hAnsi="GHEA Mariam" w:cs="Sylfaen"/>
        </w:rPr>
      </w:pPr>
      <w:r w:rsidRPr="0092268F">
        <w:rPr>
          <w:rFonts w:ascii="GHEA Mariam" w:hAnsi="GHEA Mariam"/>
        </w:rPr>
        <w:t>«</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թթվեցրած</w:t>
      </w:r>
      <w:r w:rsidRPr="0092268F">
        <w:rPr>
          <w:rFonts w:ascii="GHEA Mariam" w:hAnsi="GHEA Mariam"/>
        </w:rPr>
        <w:t>»</w:t>
      </w:r>
      <w:r w:rsidRPr="0092268F">
        <w:rPr>
          <w:rFonts w:ascii="GHEA Mariam" w:hAnsi="GHEA Mariam" w:cs="Sylfaen"/>
        </w:rPr>
        <w:t>՝</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որն</w:t>
      </w:r>
      <w:r w:rsidRPr="0092268F">
        <w:rPr>
          <w:rFonts w:ascii="GHEA Mariam" w:hAnsi="GHEA Mariam"/>
        </w:rPr>
        <w:t xml:space="preserve"> </w:t>
      </w:r>
      <w:r w:rsidRPr="0092268F">
        <w:rPr>
          <w:rFonts w:ascii="GHEA Mariam" w:hAnsi="GHEA Mariam" w:cs="Sylfaen"/>
        </w:rPr>
        <w:t>արտադրվել</w:t>
      </w:r>
      <w:r w:rsidRPr="0092268F">
        <w:rPr>
          <w:rFonts w:ascii="GHEA Mariam" w:hAnsi="GHEA Mariam"/>
        </w:rPr>
        <w:t xml:space="preserve"> </w:t>
      </w:r>
      <w:r w:rsidRPr="0092268F">
        <w:rPr>
          <w:rFonts w:ascii="GHEA Mariam" w:hAnsi="GHEA Mariam" w:cs="Sylfaen"/>
        </w:rPr>
        <w:t>է</w:t>
      </w:r>
      <w:r w:rsidRPr="0092268F">
        <w:rPr>
          <w:rFonts w:ascii="GHEA Mariam" w:hAnsi="GHEA Mariam"/>
        </w:rPr>
        <w:t xml:space="preserve"> </w:t>
      </w:r>
      <w:r w:rsidRPr="0092268F">
        <w:rPr>
          <w:rFonts w:ascii="GHEA Mariam" w:hAnsi="GHEA Mariam" w:cs="Sylfaen"/>
        </w:rPr>
        <w:t>թթվակաթնային</w:t>
      </w:r>
      <w:r w:rsidRPr="0092268F">
        <w:rPr>
          <w:rFonts w:ascii="GHEA Mariam" w:hAnsi="GHEA Mariam"/>
        </w:rPr>
        <w:t xml:space="preserve"> </w:t>
      </w:r>
      <w:r w:rsidRPr="0092268F">
        <w:rPr>
          <w:rFonts w:ascii="GHEA Mariam" w:hAnsi="GHEA Mariam" w:cs="Sylfaen"/>
        </w:rPr>
        <w:t>մթերքի</w:t>
      </w:r>
      <w:r w:rsidRPr="0092268F">
        <w:rPr>
          <w:rFonts w:ascii="GHEA Mariam" w:hAnsi="GHEA Mariam"/>
        </w:rPr>
        <w:t xml:space="preserve"> </w:t>
      </w:r>
      <w:r w:rsidRPr="0092268F">
        <w:rPr>
          <w:rFonts w:ascii="GHEA Mariam" w:hAnsi="GHEA Mariam" w:cs="Sylfaen"/>
        </w:rPr>
        <w:t>արտադրության</w:t>
      </w:r>
      <w:r w:rsidRPr="0092268F">
        <w:rPr>
          <w:rFonts w:ascii="GHEA Mariam" w:hAnsi="GHEA Mariam"/>
        </w:rPr>
        <w:t xml:space="preserve"> </w:t>
      </w:r>
      <w:r w:rsidRPr="0092268F">
        <w:rPr>
          <w:rFonts w:ascii="GHEA Mariam" w:hAnsi="GHEA Mariam" w:cs="Sylfaen"/>
        </w:rPr>
        <w:t>տեխնոլոգիային</w:t>
      </w:r>
      <w:r w:rsidRPr="0092268F">
        <w:rPr>
          <w:rFonts w:ascii="GHEA Mariam" w:hAnsi="GHEA Mariam"/>
        </w:rPr>
        <w:t xml:space="preserve"> </w:t>
      </w:r>
      <w:r w:rsidRPr="0092268F">
        <w:rPr>
          <w:rFonts w:ascii="GHEA Mariam" w:hAnsi="GHEA Mariam" w:cs="Sylfaen"/>
        </w:rPr>
        <w:t>համապատասխան</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ունի</w:t>
      </w:r>
      <w:r w:rsidRPr="0092268F">
        <w:rPr>
          <w:rFonts w:ascii="GHEA Mariam" w:hAnsi="GHEA Mariam"/>
        </w:rPr>
        <w:t xml:space="preserve"> </w:t>
      </w:r>
      <w:r w:rsidRPr="0092268F">
        <w:rPr>
          <w:rFonts w:ascii="GHEA Mariam" w:hAnsi="GHEA Mariam" w:cs="Sylfaen"/>
        </w:rPr>
        <w:t>վերջինիս</w:t>
      </w:r>
      <w:r w:rsidRPr="0092268F">
        <w:rPr>
          <w:rFonts w:ascii="GHEA Mariam" w:hAnsi="GHEA Mariam"/>
        </w:rPr>
        <w:t xml:space="preserve"> </w:t>
      </w:r>
      <w:r w:rsidRPr="0092268F">
        <w:rPr>
          <w:rFonts w:ascii="GHEA Mariam" w:hAnsi="GHEA Mariam" w:cs="Sylfaen"/>
        </w:rPr>
        <w:t>նման</w:t>
      </w:r>
      <w:r w:rsidRPr="0092268F">
        <w:rPr>
          <w:rFonts w:ascii="GHEA Mariam" w:hAnsi="GHEA Mariam"/>
        </w:rPr>
        <w:t xml:space="preserve"> </w:t>
      </w:r>
      <w:r w:rsidRPr="0092268F">
        <w:rPr>
          <w:rFonts w:ascii="GHEA Mariam" w:hAnsi="GHEA Mariam" w:cs="Sylfaen"/>
        </w:rPr>
        <w:t>զգայորոշման</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ֆիզիկաքիմիական</w:t>
      </w:r>
      <w:r w:rsidRPr="0092268F">
        <w:rPr>
          <w:rFonts w:ascii="GHEA Mariam" w:hAnsi="GHEA Mariam"/>
        </w:rPr>
        <w:t xml:space="preserve"> </w:t>
      </w:r>
      <w:r w:rsidRPr="0092268F">
        <w:rPr>
          <w:rFonts w:ascii="GHEA Mariam" w:hAnsi="GHEA Mariam" w:cs="Sylfaen"/>
        </w:rPr>
        <w:t>հատկություններ՝</w:t>
      </w:r>
      <w:r w:rsidRPr="0092268F">
        <w:rPr>
          <w:rFonts w:ascii="GHEA Mariam" w:hAnsi="GHEA Mariam"/>
        </w:rPr>
        <w:t xml:space="preserve"> </w:t>
      </w:r>
      <w:r w:rsidRPr="0092268F">
        <w:rPr>
          <w:rFonts w:ascii="GHEA Mariam" w:hAnsi="GHEA Mariam" w:cs="Sylfaen"/>
        </w:rPr>
        <w:t>հետագա</w:t>
      </w:r>
      <w:r w:rsidRPr="0092268F">
        <w:rPr>
          <w:rFonts w:ascii="GHEA Mariam" w:hAnsi="GHEA Mariam"/>
        </w:rPr>
        <w:t xml:space="preserve"> </w:t>
      </w:r>
      <w:r w:rsidRPr="0092268F">
        <w:rPr>
          <w:rFonts w:ascii="GHEA Mariam" w:hAnsi="GHEA Mariam" w:cs="Sylfaen"/>
        </w:rPr>
        <w:t>ջերմամշակմամբ</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առանց</w:t>
      </w:r>
      <w:r w:rsidRPr="0092268F">
        <w:rPr>
          <w:rFonts w:ascii="GHEA Mariam" w:hAnsi="GHEA Mariam"/>
        </w:rPr>
        <w:t xml:space="preserve"> </w:t>
      </w:r>
      <w:r w:rsidRPr="0092268F">
        <w:rPr>
          <w:rFonts w:ascii="GHEA Mariam" w:hAnsi="GHEA Mariam" w:cs="Sylfaen"/>
        </w:rPr>
        <w:t>դրա</w:t>
      </w:r>
      <w:r w:rsidRPr="0092268F">
        <w:rPr>
          <w:rFonts w:ascii="GHEA Mariam" w:hAnsi="GHEA Mariam"/>
        </w:rPr>
        <w:t xml:space="preserve">: </w:t>
      </w:r>
      <w:r w:rsidRPr="0092268F">
        <w:rPr>
          <w:rFonts w:ascii="GHEA Mariam" w:hAnsi="GHEA Mariam" w:cs="Sylfaen"/>
        </w:rPr>
        <w:t>Թթվեցումից</w:t>
      </w:r>
      <w:r w:rsidRPr="0092268F">
        <w:rPr>
          <w:rFonts w:ascii="GHEA Mariam" w:hAnsi="GHEA Mariam"/>
        </w:rPr>
        <w:t xml:space="preserve"> </w:t>
      </w:r>
      <w:r w:rsidRPr="0092268F">
        <w:rPr>
          <w:rFonts w:ascii="GHEA Mariam" w:hAnsi="GHEA Mariam" w:cs="Sylfaen"/>
        </w:rPr>
        <w:t>հետո</w:t>
      </w:r>
      <w:r w:rsidRPr="0092268F">
        <w:rPr>
          <w:rFonts w:ascii="GHEA Mariam" w:hAnsi="GHEA Mariam"/>
        </w:rPr>
        <w:t xml:space="preserve"> </w:t>
      </w:r>
      <w:r w:rsidRPr="0092268F">
        <w:rPr>
          <w:rFonts w:ascii="GHEA Mariam" w:hAnsi="GHEA Mariam" w:cs="Sylfaen"/>
        </w:rPr>
        <w:t>ջերմամշակման</w:t>
      </w:r>
      <w:r w:rsidRPr="0092268F">
        <w:rPr>
          <w:rFonts w:ascii="GHEA Mariam" w:hAnsi="GHEA Mariam"/>
        </w:rPr>
        <w:t xml:space="preserve"> </w:t>
      </w:r>
      <w:r w:rsidRPr="0092268F">
        <w:rPr>
          <w:rFonts w:ascii="GHEA Mariam" w:hAnsi="GHEA Mariam" w:cs="Sylfaen"/>
        </w:rPr>
        <w:t>չենթարկված</w:t>
      </w:r>
      <w:r w:rsidRPr="0092268F">
        <w:rPr>
          <w:rFonts w:ascii="GHEA Mariam" w:hAnsi="GHEA Mariam"/>
        </w:rPr>
        <w:t xml:space="preserve"> </w:t>
      </w:r>
      <w:r w:rsidRPr="0092268F">
        <w:rPr>
          <w:rFonts w:ascii="GHEA Mariam" w:hAnsi="GHEA Mariam" w:cs="Sylfaen"/>
        </w:rPr>
        <w:t>մթերքի</w:t>
      </w:r>
      <w:r w:rsidRPr="0092268F">
        <w:rPr>
          <w:rFonts w:ascii="GHEA Mariam" w:hAnsi="GHEA Mariam"/>
        </w:rPr>
        <w:t xml:space="preserve"> </w:t>
      </w:r>
      <w:r w:rsidRPr="0092268F">
        <w:rPr>
          <w:rFonts w:ascii="GHEA Mariam" w:hAnsi="GHEA Mariam" w:cs="Sylfaen"/>
        </w:rPr>
        <w:t>համար՝</w:t>
      </w:r>
      <w:r w:rsidRPr="0092268F">
        <w:rPr>
          <w:rFonts w:ascii="GHEA Mariam" w:hAnsi="GHEA Mariam"/>
        </w:rPr>
        <w:t xml:space="preserve"> </w:t>
      </w:r>
      <w:r w:rsidRPr="0092268F">
        <w:rPr>
          <w:rFonts w:ascii="GHEA Mariam" w:hAnsi="GHEA Mariam" w:cs="Sylfaen"/>
        </w:rPr>
        <w:t>մերանի</w:t>
      </w:r>
      <w:r w:rsidRPr="0092268F">
        <w:rPr>
          <w:rFonts w:ascii="GHEA Mariam" w:hAnsi="GHEA Mariam"/>
        </w:rPr>
        <w:t xml:space="preserve"> </w:t>
      </w:r>
      <w:r w:rsidRPr="0092268F">
        <w:rPr>
          <w:rFonts w:ascii="GHEA Mariam" w:hAnsi="GHEA Mariam" w:cs="Sylfaen"/>
        </w:rPr>
        <w:t>միկրոֆլորայի</w:t>
      </w:r>
      <w:r w:rsidRPr="0092268F">
        <w:rPr>
          <w:rFonts w:ascii="GHEA Mariam" w:hAnsi="GHEA Mariam"/>
        </w:rPr>
        <w:t xml:space="preserve"> </w:t>
      </w:r>
      <w:r w:rsidRPr="0092268F">
        <w:rPr>
          <w:rFonts w:ascii="GHEA Mariam" w:hAnsi="GHEA Mariam" w:cs="Sylfaen"/>
        </w:rPr>
        <w:t>բաղադրության</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քանակության</w:t>
      </w:r>
      <w:r w:rsidRPr="0092268F">
        <w:rPr>
          <w:rFonts w:ascii="GHEA Mariam" w:hAnsi="GHEA Mariam"/>
        </w:rPr>
        <w:t xml:space="preserve"> </w:t>
      </w:r>
      <w:r w:rsidRPr="0092268F">
        <w:rPr>
          <w:rFonts w:ascii="GHEA Mariam" w:hAnsi="GHEA Mariam" w:cs="Sylfaen"/>
        </w:rPr>
        <w:t>պահպանմամբ</w:t>
      </w:r>
      <w:r w:rsidRPr="0092268F">
        <w:rPr>
          <w:rFonts w:ascii="GHEA Mariam" w:hAnsi="GHEA Mariam"/>
        </w:rPr>
        <w:t xml:space="preserve">, </w:t>
      </w:r>
      <w:r w:rsidRPr="0092268F">
        <w:rPr>
          <w:rFonts w:ascii="GHEA Mariam" w:hAnsi="GHEA Mariam" w:cs="Sylfaen"/>
        </w:rPr>
        <w:t>որոնցով</w:t>
      </w:r>
      <w:r w:rsidRPr="0092268F">
        <w:rPr>
          <w:rFonts w:ascii="GHEA Mariam" w:hAnsi="GHEA Mariam"/>
        </w:rPr>
        <w:t xml:space="preserve"> </w:t>
      </w:r>
      <w:r w:rsidRPr="0092268F">
        <w:rPr>
          <w:rFonts w:ascii="GHEA Mariam" w:hAnsi="GHEA Mariam" w:cs="Sylfaen"/>
        </w:rPr>
        <w:t>որոշվում</w:t>
      </w:r>
      <w:r w:rsidRPr="0092268F">
        <w:rPr>
          <w:rFonts w:ascii="GHEA Mariam" w:hAnsi="GHEA Mariam"/>
        </w:rPr>
        <w:t xml:space="preserve"> </w:t>
      </w:r>
      <w:r w:rsidRPr="0092268F">
        <w:rPr>
          <w:rFonts w:ascii="GHEA Mariam" w:hAnsi="GHEA Mariam" w:cs="Sylfaen"/>
        </w:rPr>
        <w:t>է</w:t>
      </w:r>
      <w:r w:rsidRPr="0092268F">
        <w:rPr>
          <w:rFonts w:ascii="GHEA Mariam" w:hAnsi="GHEA Mariam"/>
        </w:rPr>
        <w:t xml:space="preserve"> </w:t>
      </w:r>
      <w:r w:rsidRPr="0092268F">
        <w:rPr>
          <w:rFonts w:ascii="GHEA Mariam" w:hAnsi="GHEA Mariam" w:cs="Sylfaen"/>
        </w:rPr>
        <w:t>համապատասխան</w:t>
      </w:r>
      <w:r w:rsidRPr="0092268F">
        <w:rPr>
          <w:rFonts w:ascii="GHEA Mariam" w:hAnsi="GHEA Mariam"/>
        </w:rPr>
        <w:t xml:space="preserve"> </w:t>
      </w:r>
      <w:r w:rsidRPr="0092268F">
        <w:rPr>
          <w:rFonts w:ascii="GHEA Mariam" w:hAnsi="GHEA Mariam" w:cs="Sylfaen"/>
        </w:rPr>
        <w:t>թթվակաթնային</w:t>
      </w:r>
      <w:r w:rsidRPr="0092268F">
        <w:rPr>
          <w:rFonts w:ascii="GHEA Mariam" w:hAnsi="GHEA Mariam"/>
        </w:rPr>
        <w:t xml:space="preserve"> </w:t>
      </w:r>
      <w:r w:rsidRPr="0092268F">
        <w:rPr>
          <w:rFonts w:ascii="GHEA Mariam" w:hAnsi="GHEA Mariam" w:cs="Sylfaen"/>
        </w:rPr>
        <w:t>մթերքի</w:t>
      </w:r>
      <w:r w:rsidRPr="0092268F">
        <w:rPr>
          <w:rFonts w:ascii="GHEA Mariam" w:hAnsi="GHEA Mariam"/>
        </w:rPr>
        <w:t xml:space="preserve"> </w:t>
      </w:r>
      <w:r w:rsidRPr="0092268F">
        <w:rPr>
          <w:rFonts w:ascii="GHEA Mariam" w:hAnsi="GHEA Mariam" w:cs="Sylfaen"/>
        </w:rPr>
        <w:t>տեսակը,</w:t>
      </w:r>
    </w:p>
    <w:p w14:paraId="47A5724D" w14:textId="77777777" w:rsidR="00CD3A48" w:rsidRPr="0092268F" w:rsidRDefault="00CD3A48" w:rsidP="00CD3A48">
      <w:pPr>
        <w:spacing w:after="160" w:line="360" w:lineRule="auto"/>
        <w:ind w:left="40" w:firstLine="527"/>
        <w:jc w:val="both"/>
        <w:rPr>
          <w:rFonts w:ascii="GHEA Mariam" w:eastAsia="MS Mincho" w:hAnsi="GHEA Mariam" w:cs="MS Mincho"/>
        </w:rPr>
      </w:pPr>
      <w:r w:rsidRPr="0092268F">
        <w:rPr>
          <w:rFonts w:ascii="GHEA Mariam" w:hAnsi="GHEA Mariam" w:cs="Sylfaen"/>
        </w:rPr>
        <w:t>(պարբերությունն ավե</w:t>
      </w:r>
      <w:r w:rsidRPr="0092268F">
        <w:rPr>
          <w:rFonts w:ascii="GHEA Mariam" w:eastAsia="MS Mincho" w:hAnsi="GHEA Mariam" w:cs="MS Mincho"/>
        </w:rPr>
        <w:t>լացվել է Եվրասիական տնտեսական հանձնաժողովի խորհրդի 2017 թվականի նոյեմբերի 10-ի թիվ 102 որոշմամբ)</w:t>
      </w:r>
    </w:p>
    <w:p w14:paraId="311ECE0A" w14:textId="77777777" w:rsidR="00CD3A48" w:rsidRPr="0092268F" w:rsidRDefault="00CD3A48" w:rsidP="00CD3A48">
      <w:pPr>
        <w:spacing w:after="160" w:line="360" w:lineRule="auto"/>
        <w:ind w:left="40" w:firstLine="527"/>
        <w:jc w:val="both"/>
        <w:rPr>
          <w:rFonts w:ascii="GHEA Mariam" w:hAnsi="GHEA Mariam" w:cs="Sylfaen"/>
        </w:rPr>
      </w:pPr>
      <w:r w:rsidRPr="0092268F">
        <w:rPr>
          <w:rFonts w:ascii="GHEA Mariam" w:hAnsi="GHEA Mariam"/>
        </w:rPr>
        <w:t>«</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պանրիկ</w:t>
      </w:r>
      <w:r w:rsidRPr="0092268F">
        <w:rPr>
          <w:rFonts w:ascii="GHEA Mariam" w:hAnsi="GHEA Mariam"/>
        </w:rPr>
        <w:t>»</w:t>
      </w:r>
      <w:r w:rsidRPr="0092268F">
        <w:rPr>
          <w:rFonts w:ascii="GHEA Mariam" w:hAnsi="GHEA Mariam" w:cs="Sylfaen"/>
        </w:rPr>
        <w:t>՝</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որն</w:t>
      </w:r>
      <w:r w:rsidRPr="0092268F">
        <w:rPr>
          <w:rFonts w:ascii="GHEA Mariam" w:hAnsi="GHEA Mariam"/>
        </w:rPr>
        <w:t xml:space="preserve"> </w:t>
      </w:r>
      <w:r w:rsidRPr="0092268F">
        <w:rPr>
          <w:rFonts w:ascii="GHEA Mariam" w:hAnsi="GHEA Mariam" w:cs="Sylfaen"/>
        </w:rPr>
        <w:t>արտադրվել</w:t>
      </w:r>
      <w:r w:rsidRPr="0092268F">
        <w:rPr>
          <w:rFonts w:ascii="GHEA Mariam" w:hAnsi="GHEA Mariam"/>
        </w:rPr>
        <w:t xml:space="preserve"> </w:t>
      </w:r>
      <w:r w:rsidRPr="0092268F">
        <w:rPr>
          <w:rFonts w:ascii="GHEA Mariam" w:hAnsi="GHEA Mariam" w:cs="Sylfaen"/>
        </w:rPr>
        <w:t>է</w:t>
      </w:r>
      <w:r w:rsidRPr="0092268F">
        <w:rPr>
          <w:rFonts w:ascii="GHEA Mariam" w:hAnsi="GHEA Mariam"/>
        </w:rPr>
        <w:t xml:space="preserve"> </w:t>
      </w:r>
      <w:r w:rsidRPr="0092268F">
        <w:rPr>
          <w:rFonts w:ascii="GHEA Mariam" w:hAnsi="GHEA Mariam" w:cs="Sylfaen"/>
        </w:rPr>
        <w:t>կաթնաշոռային</w:t>
      </w:r>
      <w:r w:rsidRPr="0092268F">
        <w:rPr>
          <w:rFonts w:ascii="GHEA Mariam" w:hAnsi="GHEA Mariam"/>
        </w:rPr>
        <w:t xml:space="preserve"> </w:t>
      </w:r>
      <w:r w:rsidRPr="0092268F">
        <w:rPr>
          <w:rFonts w:ascii="GHEA Mariam" w:hAnsi="GHEA Mariam" w:cs="Sylfaen"/>
        </w:rPr>
        <w:lastRenderedPageBreak/>
        <w:t>պանրիկի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ձեւավորված</w:t>
      </w:r>
      <w:r w:rsidRPr="0092268F">
        <w:rPr>
          <w:rFonts w:ascii="GHEA Mariam" w:hAnsi="GHEA Mariam"/>
        </w:rPr>
        <w:t xml:space="preserve"> </w:t>
      </w:r>
      <w:r w:rsidRPr="0092268F">
        <w:rPr>
          <w:rFonts w:ascii="GHEA Mariam" w:hAnsi="GHEA Mariam" w:cs="Sylfaen"/>
        </w:rPr>
        <w:t>է</w:t>
      </w:r>
      <w:r w:rsidRPr="0092268F">
        <w:rPr>
          <w:rFonts w:ascii="GHEA Mariam" w:hAnsi="GHEA Mariam"/>
        </w:rPr>
        <w:t xml:space="preserve">, </w:t>
      </w:r>
      <w:r w:rsidRPr="0092268F">
        <w:rPr>
          <w:rFonts w:ascii="GHEA Mariam" w:hAnsi="GHEA Mariam" w:cs="Sylfaen"/>
        </w:rPr>
        <w:t>պատված</w:t>
      </w:r>
      <w:r w:rsidRPr="0092268F">
        <w:rPr>
          <w:rFonts w:ascii="GHEA Mariam" w:hAnsi="GHEA Mariam"/>
        </w:rPr>
        <w:t xml:space="preserve"> </w:t>
      </w:r>
      <w:r w:rsidRPr="0092268F">
        <w:rPr>
          <w:rFonts w:ascii="GHEA Mariam" w:hAnsi="GHEA Mariam" w:cs="Sylfaen"/>
        </w:rPr>
        <w:t>սննդային</w:t>
      </w:r>
      <w:r w:rsidRPr="0092268F">
        <w:rPr>
          <w:rFonts w:ascii="GHEA Mariam" w:hAnsi="GHEA Mariam"/>
        </w:rPr>
        <w:t xml:space="preserve"> </w:t>
      </w:r>
      <w:r w:rsidRPr="0092268F">
        <w:rPr>
          <w:rFonts w:ascii="GHEA Mariam" w:hAnsi="GHEA Mariam" w:cs="Sylfaen"/>
        </w:rPr>
        <w:t>մթերքներից</w:t>
      </w:r>
      <w:r w:rsidRPr="0092268F">
        <w:rPr>
          <w:rFonts w:ascii="GHEA Mariam" w:hAnsi="GHEA Mariam"/>
        </w:rPr>
        <w:t xml:space="preserve"> </w:t>
      </w:r>
      <w:r w:rsidRPr="0092268F">
        <w:rPr>
          <w:rFonts w:ascii="GHEA Mariam" w:hAnsi="GHEA Mariam" w:cs="Sylfaen"/>
        </w:rPr>
        <w:t>պատրաստված</w:t>
      </w:r>
      <w:r w:rsidRPr="0092268F">
        <w:rPr>
          <w:rFonts w:ascii="GHEA Mariam" w:hAnsi="GHEA Mariam"/>
        </w:rPr>
        <w:t xml:space="preserve"> </w:t>
      </w:r>
      <w:r w:rsidRPr="0092268F">
        <w:rPr>
          <w:rFonts w:ascii="GHEA Mariam" w:hAnsi="GHEA Mariam" w:cs="Sylfaen"/>
        </w:rPr>
        <w:t>ջնարակով</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պատված</w:t>
      </w:r>
      <w:r w:rsidRPr="0092268F">
        <w:rPr>
          <w:rFonts w:ascii="GHEA Mariam" w:hAnsi="GHEA Mariam"/>
        </w:rPr>
        <w:t xml:space="preserve"> </w:t>
      </w:r>
      <w:r w:rsidRPr="0092268F">
        <w:rPr>
          <w:rFonts w:ascii="GHEA Mariam" w:hAnsi="GHEA Mariam" w:cs="Sylfaen"/>
        </w:rPr>
        <w:t>չէ</w:t>
      </w:r>
      <w:r w:rsidRPr="0092268F">
        <w:rPr>
          <w:rFonts w:ascii="GHEA Mariam" w:hAnsi="GHEA Mariam"/>
        </w:rPr>
        <w:t xml:space="preserve"> </w:t>
      </w:r>
      <w:r w:rsidRPr="0092268F">
        <w:rPr>
          <w:rFonts w:ascii="GHEA Mariam" w:hAnsi="GHEA Mariam" w:cs="Sylfaen"/>
        </w:rPr>
        <w:t>ջնարակով</w:t>
      </w:r>
      <w:r w:rsidRPr="0092268F">
        <w:rPr>
          <w:rFonts w:ascii="GHEA Mariam" w:hAnsi="GHEA Mariam"/>
        </w:rPr>
        <w:t xml:space="preserve">, 150 </w:t>
      </w:r>
      <w:r w:rsidRPr="0092268F">
        <w:rPr>
          <w:rFonts w:ascii="GHEA Mariam" w:hAnsi="GHEA Mariam" w:cs="Sylfaen"/>
        </w:rPr>
        <w:t>գրամից</w:t>
      </w:r>
      <w:r w:rsidRPr="0092268F">
        <w:rPr>
          <w:rFonts w:ascii="GHEA Mariam" w:hAnsi="GHEA Mariam"/>
        </w:rPr>
        <w:t xml:space="preserve"> </w:t>
      </w:r>
      <w:r w:rsidRPr="0092268F">
        <w:rPr>
          <w:rFonts w:ascii="GHEA Mariam" w:hAnsi="GHEA Mariam" w:cs="Sylfaen"/>
        </w:rPr>
        <w:t>ոչ</w:t>
      </w:r>
      <w:r w:rsidRPr="0092268F">
        <w:rPr>
          <w:rFonts w:ascii="GHEA Mariam" w:hAnsi="GHEA Mariam"/>
        </w:rPr>
        <w:t xml:space="preserve"> </w:t>
      </w:r>
      <w:r w:rsidRPr="0092268F">
        <w:rPr>
          <w:rFonts w:ascii="GHEA Mariam" w:hAnsi="GHEA Mariam" w:cs="Sylfaen"/>
        </w:rPr>
        <w:t>ավելի</w:t>
      </w:r>
      <w:r w:rsidRPr="0092268F">
        <w:rPr>
          <w:rFonts w:ascii="GHEA Mariam" w:hAnsi="GHEA Mariam"/>
        </w:rPr>
        <w:t xml:space="preserve"> </w:t>
      </w:r>
      <w:r w:rsidRPr="0092268F">
        <w:rPr>
          <w:rFonts w:ascii="GHEA Mariam" w:hAnsi="GHEA Mariam" w:cs="Sylfaen"/>
        </w:rPr>
        <w:t>զանգվածով,</w:t>
      </w:r>
    </w:p>
    <w:p w14:paraId="05D315DA" w14:textId="77777777" w:rsidR="00CD3A48" w:rsidRPr="0092268F" w:rsidRDefault="00CD3A48" w:rsidP="00CD3A48">
      <w:pPr>
        <w:spacing w:after="160" w:line="360" w:lineRule="auto"/>
        <w:ind w:left="40" w:firstLine="527"/>
        <w:jc w:val="both"/>
        <w:rPr>
          <w:rFonts w:ascii="GHEA Mariam" w:eastAsia="MS Mincho" w:hAnsi="GHEA Mariam" w:cs="MS Mincho"/>
        </w:rPr>
      </w:pPr>
      <w:r w:rsidRPr="0092268F">
        <w:rPr>
          <w:rFonts w:ascii="GHEA Mariam" w:hAnsi="GHEA Mariam" w:cs="Sylfaen"/>
        </w:rPr>
        <w:t>(պարբերությունն ավե</w:t>
      </w:r>
      <w:r w:rsidRPr="0092268F">
        <w:rPr>
          <w:rFonts w:ascii="GHEA Mariam" w:eastAsia="MS Mincho" w:hAnsi="GHEA Mariam" w:cs="MS Mincho"/>
        </w:rPr>
        <w:t>լացվել է Եվրասիական տնտեսական հանձնաժողովի խորհրդի 2017 թվականի նոյեմբերի 10-ի թիվ 102 որոշմամբ)</w:t>
      </w:r>
    </w:p>
    <w:p w14:paraId="0DF9F2DD" w14:textId="77777777" w:rsidR="00CD3A48" w:rsidRPr="0092268F" w:rsidRDefault="00CD3A48" w:rsidP="00CD3A48">
      <w:pPr>
        <w:spacing w:after="160" w:line="360" w:lineRule="auto"/>
        <w:ind w:left="40" w:firstLine="527"/>
        <w:jc w:val="both"/>
        <w:rPr>
          <w:rFonts w:ascii="GHEA Mariam" w:hAnsi="GHEA Mariam" w:cs="Sylfaen"/>
        </w:rPr>
      </w:pPr>
      <w:r w:rsidRPr="0092268F">
        <w:rPr>
          <w:rFonts w:ascii="GHEA Mariam" w:hAnsi="GHEA Mariam"/>
        </w:rPr>
        <w:t>«</w:t>
      </w:r>
      <w:r w:rsidRPr="0092268F">
        <w:rPr>
          <w:rFonts w:ascii="GHEA Mariam" w:hAnsi="GHEA Mariam" w:cs="Sylfaen"/>
        </w:rPr>
        <w:t>կաթնաշոռի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w:t>
      </w:r>
      <w:r w:rsidRPr="0092268F">
        <w:rPr>
          <w:rFonts w:ascii="GHEA Mariam" w:hAnsi="GHEA Mariam" w:cs="Sylfaen"/>
        </w:rPr>
        <w:t>՝</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որն</w:t>
      </w:r>
      <w:r w:rsidRPr="0092268F">
        <w:rPr>
          <w:rFonts w:ascii="GHEA Mariam" w:hAnsi="GHEA Mariam"/>
        </w:rPr>
        <w:t xml:space="preserve"> </w:t>
      </w:r>
      <w:r w:rsidRPr="0092268F">
        <w:rPr>
          <w:rFonts w:ascii="GHEA Mariam" w:hAnsi="GHEA Mariam" w:cs="Sylfaen"/>
        </w:rPr>
        <w:t>արտադրվել</w:t>
      </w:r>
      <w:r w:rsidRPr="0092268F">
        <w:rPr>
          <w:rFonts w:ascii="GHEA Mariam" w:hAnsi="GHEA Mariam"/>
        </w:rPr>
        <w:t xml:space="preserve"> </w:t>
      </w:r>
      <w:r w:rsidRPr="0092268F">
        <w:rPr>
          <w:rFonts w:ascii="GHEA Mariam" w:hAnsi="GHEA Mariam" w:cs="Sylfaen"/>
        </w:rPr>
        <w:t>է</w:t>
      </w:r>
      <w:r w:rsidRPr="0092268F">
        <w:rPr>
          <w:rFonts w:ascii="GHEA Mariam" w:hAnsi="GHEA Mariam"/>
        </w:rPr>
        <w:t xml:space="preserve"> </w:t>
      </w:r>
      <w:r w:rsidRPr="0092268F">
        <w:rPr>
          <w:rFonts w:ascii="GHEA Mariam" w:hAnsi="GHEA Mariam" w:cs="Sylfaen"/>
        </w:rPr>
        <w:t>կաթնաշոռի</w:t>
      </w:r>
      <w:r w:rsidRPr="0092268F">
        <w:rPr>
          <w:rFonts w:ascii="GHEA Mariam" w:hAnsi="GHEA Mariam"/>
        </w:rPr>
        <w:t xml:space="preserve"> </w:t>
      </w:r>
      <w:r w:rsidRPr="0092268F">
        <w:rPr>
          <w:rFonts w:ascii="GHEA Mariam" w:hAnsi="GHEA Mariam" w:cs="Sylfaen"/>
        </w:rPr>
        <w:t>արտադրության</w:t>
      </w:r>
      <w:r w:rsidRPr="0092268F">
        <w:rPr>
          <w:rFonts w:ascii="GHEA Mariam" w:hAnsi="GHEA Mariam"/>
        </w:rPr>
        <w:t xml:space="preserve"> </w:t>
      </w:r>
      <w:r w:rsidRPr="0092268F">
        <w:rPr>
          <w:rFonts w:ascii="GHEA Mariam" w:hAnsi="GHEA Mariam" w:cs="Sylfaen"/>
        </w:rPr>
        <w:t>տեխնոլոգիային</w:t>
      </w:r>
      <w:r w:rsidRPr="0092268F">
        <w:rPr>
          <w:rFonts w:ascii="GHEA Mariam" w:hAnsi="GHEA Mariam"/>
        </w:rPr>
        <w:t xml:space="preserve"> </w:t>
      </w:r>
      <w:r w:rsidRPr="0092268F">
        <w:rPr>
          <w:rFonts w:ascii="GHEA Mariam" w:hAnsi="GHEA Mariam" w:cs="Sylfaen"/>
        </w:rPr>
        <w:t>համապատասխան,</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կաթնաշոռից՝</w:t>
      </w:r>
      <w:r w:rsidRPr="0092268F">
        <w:rPr>
          <w:rFonts w:ascii="GHEA Mariam" w:hAnsi="GHEA Mariam"/>
        </w:rPr>
        <w:t xml:space="preserve"> </w:t>
      </w:r>
      <w:r w:rsidRPr="0092268F">
        <w:rPr>
          <w:rFonts w:ascii="GHEA Mariam" w:hAnsi="GHEA Mariam" w:cs="Sylfaen"/>
        </w:rPr>
        <w:t>ավելացնելով</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w:t>
      </w:r>
      <w:r w:rsidRPr="0092268F">
        <w:rPr>
          <w:rFonts w:ascii="GHEA Mariam" w:hAnsi="GHEA Mariam"/>
        </w:rPr>
        <w:t xml:space="preserve">, </w:t>
      </w:r>
      <w:r w:rsidRPr="0092268F">
        <w:rPr>
          <w:rFonts w:ascii="GHEA Mariam" w:hAnsi="GHEA Mariam" w:cs="Sylfaen"/>
        </w:rPr>
        <w:t>ավելացնելով</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չավելացնելով</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մթերքներ</w:t>
      </w:r>
      <w:r w:rsidRPr="0092268F">
        <w:rPr>
          <w:rFonts w:ascii="GHEA Mariam" w:hAnsi="GHEA Mariam"/>
        </w:rPr>
        <w:t xml:space="preserve">, </w:t>
      </w:r>
      <w:r w:rsidRPr="0092268F">
        <w:rPr>
          <w:rFonts w:ascii="GHEA Mariam" w:hAnsi="GHEA Mariam" w:cs="Sylfaen"/>
        </w:rPr>
        <w:t>ավելացնելով</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չավելացնելով</w:t>
      </w:r>
      <w:r w:rsidRPr="0092268F">
        <w:rPr>
          <w:rFonts w:ascii="GHEA Mariam" w:hAnsi="GHEA Mariam"/>
        </w:rPr>
        <w:t xml:space="preserve"> </w:t>
      </w:r>
      <w:r w:rsidRPr="0092268F">
        <w:rPr>
          <w:rFonts w:ascii="GHEA Mariam" w:hAnsi="GHEA Mariam" w:cs="Sylfaen"/>
        </w:rPr>
        <w:t>ոչ</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համային</w:t>
      </w:r>
      <w:r w:rsidRPr="0092268F">
        <w:rPr>
          <w:rFonts w:ascii="GHEA Mariam" w:hAnsi="GHEA Mariam"/>
        </w:rPr>
        <w:t xml:space="preserve"> </w:t>
      </w:r>
      <w:r w:rsidRPr="0092268F">
        <w:rPr>
          <w:rFonts w:ascii="GHEA Mariam" w:hAnsi="GHEA Mariam" w:cs="Sylfaen"/>
        </w:rPr>
        <w:t>բաղադրիչներ</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սննդային</w:t>
      </w:r>
      <w:r w:rsidRPr="0092268F">
        <w:rPr>
          <w:rFonts w:ascii="GHEA Mariam" w:hAnsi="GHEA Mariam"/>
        </w:rPr>
        <w:t xml:space="preserve"> </w:t>
      </w:r>
      <w:r w:rsidRPr="0092268F">
        <w:rPr>
          <w:rFonts w:ascii="GHEA Mariam" w:hAnsi="GHEA Mariam" w:cs="Sylfaen"/>
        </w:rPr>
        <w:t>հավելումներ՝</w:t>
      </w:r>
      <w:r w:rsidRPr="0092268F">
        <w:rPr>
          <w:rFonts w:ascii="GHEA Mariam" w:hAnsi="GHEA Mariam"/>
        </w:rPr>
        <w:t xml:space="preserve"> </w:t>
      </w:r>
      <w:r w:rsidRPr="0092268F">
        <w:rPr>
          <w:rFonts w:ascii="GHEA Mariam" w:hAnsi="GHEA Mariam" w:cs="Sylfaen"/>
        </w:rPr>
        <w:t>հետագա</w:t>
      </w:r>
      <w:r w:rsidRPr="0092268F">
        <w:rPr>
          <w:rFonts w:ascii="GHEA Mariam" w:hAnsi="GHEA Mariam"/>
        </w:rPr>
        <w:t xml:space="preserve"> </w:t>
      </w:r>
      <w:r w:rsidRPr="0092268F">
        <w:rPr>
          <w:rFonts w:ascii="GHEA Mariam" w:hAnsi="GHEA Mariam" w:cs="Sylfaen"/>
        </w:rPr>
        <w:t>ջերմամշակմամբ</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առանց</w:t>
      </w:r>
      <w:r w:rsidRPr="0092268F">
        <w:rPr>
          <w:rFonts w:ascii="GHEA Mariam" w:hAnsi="GHEA Mariam"/>
        </w:rPr>
        <w:t xml:space="preserve"> </w:t>
      </w:r>
      <w:r w:rsidRPr="0092268F">
        <w:rPr>
          <w:rFonts w:ascii="GHEA Mariam" w:hAnsi="GHEA Mariam" w:cs="Sylfaen"/>
        </w:rPr>
        <w:t>դրա,</w:t>
      </w:r>
    </w:p>
    <w:p w14:paraId="48E6B145" w14:textId="77777777" w:rsidR="00CD3A48" w:rsidRPr="0092268F" w:rsidRDefault="00CD3A48" w:rsidP="00CD3A48">
      <w:pPr>
        <w:spacing w:after="160" w:line="360" w:lineRule="auto"/>
        <w:ind w:left="40" w:firstLine="527"/>
        <w:jc w:val="both"/>
        <w:rPr>
          <w:rFonts w:ascii="GHEA Mariam" w:eastAsia="MS Mincho" w:hAnsi="GHEA Mariam" w:cs="MS Mincho"/>
        </w:rPr>
      </w:pPr>
      <w:r w:rsidRPr="0092268F">
        <w:rPr>
          <w:rFonts w:ascii="GHEA Mariam" w:hAnsi="GHEA Mariam" w:cs="Sylfaen"/>
        </w:rPr>
        <w:t>(պարբերությունն ավե</w:t>
      </w:r>
      <w:r w:rsidRPr="0092268F">
        <w:rPr>
          <w:rFonts w:ascii="GHEA Mariam" w:eastAsia="MS Mincho" w:hAnsi="GHEA Mariam" w:cs="MS Mincho"/>
        </w:rPr>
        <w:t>լացվել է Եվրասիական տնտեսական հանձնաժողովի խորհրդի 2017 թվականի նոյեմբերի 10-ի թիվ 102 որոշմամբ)</w:t>
      </w:r>
    </w:p>
    <w:p w14:paraId="552B8B9E" w14:textId="77777777" w:rsidR="00CD3A48" w:rsidRPr="0092268F" w:rsidRDefault="00CD3A48" w:rsidP="00CD3A48">
      <w:pPr>
        <w:rPr>
          <w:rFonts w:ascii="GHEA Mariam" w:eastAsia="MS Mincho" w:hAnsi="GHEA Mariam" w:cs="MS Mincho"/>
        </w:rPr>
      </w:pPr>
      <w:r w:rsidRPr="0092268F">
        <w:rPr>
          <w:rFonts w:ascii="GHEA Mariam" w:eastAsia="MS Mincho" w:hAnsi="GHEA Mariam" w:cs="MS Mincho"/>
        </w:rPr>
        <w:br w:type="page"/>
      </w:r>
    </w:p>
    <w:p w14:paraId="0298074A"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lastRenderedPageBreak/>
        <w:t>«կաթնային պլազմա»՝ կաթի սպիտակուցների, կաթնաշաքարի (լակտոզայի), ջրային ֆազում հանքային նյութերի, ֆերմենտների եւ վիտամինների կոլլոիդային համակարգ,</w:t>
      </w:r>
    </w:p>
    <w:p w14:paraId="1D5C6206"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«կաթնամթերք»՝ կաթի վերամշակումից ստացված մթերք, որը ներառում է կաթնային մթերքը, կաթնային բաղադրյալ մթերքը, կաթ պարունակող մթերքը, 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մթերքը, կաթի վերամշակումից ստացվող կողմնակի մթերքը, մանկական սննդի համար նախատեսված արտադրանքը՝ կաթնային հիմքով, ադապտացված կամ մասամբ ադապտացված ելակետային կամ հետագա օգտագործման կաթնային խառնուրդները (այդ թվում՝ չոր), չոր թթվակաթնային խառնուրդները, կաթնային ըմպելիքները (այդ թվում՝ չոր)՝ վաղ տարիքի երեխաների սննդի համար նախատեսված, կաթնային շիլաները՝ օգտագործման համար պատրաստի եւ չոր կաթնային շիլաները (որոնք տնային պայմաններում խմելու ջրի օգնությամբ հասցվում են պատրաստի վիճակի)՝ վաղ տարիքի երեխաների սննդի համար նախատեսված,</w:t>
      </w:r>
    </w:p>
    <w:p w14:paraId="7C29463D"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p w14:paraId="56787CA2"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«կաթնային շիճուկ՝ ենթապանրային, կաթնաշոռային կամ կազեինային»՝ կաթի վերամշակումից ստացված կողմնակի մթերք, որն ստացվել է պանիր (ենթապանրային շիճուկ), կաթնաշոռ (կաթնաշոռային շիճուկ) կամ կազեին (կազեինային շիճուկ) արտադրելիս,</w:t>
      </w:r>
    </w:p>
    <w:p w14:paraId="67523109"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«կաթնային պաղպաղակ»՝ պաղպաղակ (կաթնային մթերք կամ կաթնային բաղադրյալ մթերք), որում կաթնային ճարպի զանգվածային բաժինը կազմում է 7,5 տոկոսից ոչ ավելի,</w:t>
      </w:r>
    </w:p>
    <w:p w14:paraId="57300C78"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 xml:space="preserve">«կաթնային շիլաներ՝ օգտագործման համար պատրաստի, եւ չոր կաթնային շիլաներ (որոնք տնային պայմաններում խմելու ջրի օգնությամբ հասցվում են պատրաստի վիճակի)՝ վաղ տարիքի երեխաների սննդի համար նախատեսված»՝ մանկական սննդի համար նախատեսված սննդամթերք, որն արտադրվել է տարբեր տեսակի ձավարեղենից եւ (կամ) ալյուրից, կաթից եւ (կամ) կաթնային մթերքներից եւ (կամ) կաթ պարունակող մթերքներից` ավելացնելով կամ չավելացնելով կաթնային բաղադրիչներ, օգտագործման </w:t>
      </w:r>
      <w:r w:rsidRPr="0092268F">
        <w:rPr>
          <w:rFonts w:ascii="GHEA Mariam" w:hAnsi="GHEA Mariam" w:cs="Sylfaen"/>
        </w:rPr>
        <w:lastRenderedPageBreak/>
        <w:t>համար պատրաստի արտադրանքի չոր նյութերում կաթի չոր նյութերի՝ 15 տոկոսից ոչ պակաս զանգվածային բաժնով,</w:t>
      </w:r>
    </w:p>
    <w:p w14:paraId="695B4E81"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«կաթնային ըմպելիքներ՝ վաղ տարիքի երեխաների համար նախատեսված»՝ վաղ տարիքի երեխաների համար նախատեսված, օգտագործման համար պատրաստի կաթնամթերք, որն արտադրվել է հում կաթից եւ (կամ) կաթնային մթերքներից՝ ավելացնելով կամ չավելացնելով ոչ կաթնային բաղադրիչներ, հետագա ջերմամշակմամբ, առնվազն պաստերիզացմամբ, եւ համապատասխանում է վաղ տարիքի երեխաների ֆիզիոլոգիական պահանջներին,</w:t>
      </w:r>
    </w:p>
    <w:p w14:paraId="6EDF8ED1"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rPr>
        <w:t>«</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պահածոներ</w:t>
      </w:r>
      <w:r w:rsidRPr="0092268F">
        <w:rPr>
          <w:rFonts w:ascii="GHEA Mariam" w:hAnsi="GHEA Mariam"/>
        </w:rPr>
        <w:t>»,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բաղադրյալ</w:t>
      </w:r>
      <w:r w:rsidRPr="0092268F">
        <w:rPr>
          <w:rFonts w:ascii="GHEA Mariam" w:hAnsi="GHEA Mariam"/>
        </w:rPr>
        <w:t xml:space="preserve"> </w:t>
      </w:r>
      <w:r w:rsidRPr="0092268F">
        <w:rPr>
          <w:rFonts w:ascii="GHEA Mariam" w:hAnsi="GHEA Mariam" w:cs="Sylfaen"/>
        </w:rPr>
        <w:t>պահածոներ</w:t>
      </w:r>
      <w:r w:rsidRPr="0092268F">
        <w:rPr>
          <w:rFonts w:ascii="GHEA Mariam" w:hAnsi="GHEA Mariam"/>
        </w:rPr>
        <w:t>»,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պահածոներ</w:t>
      </w:r>
      <w:r w:rsidRPr="0092268F">
        <w:rPr>
          <w:rFonts w:ascii="GHEA Mariam" w:hAnsi="GHEA Mariam"/>
        </w:rPr>
        <w:t>»,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պահածոներ՝</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w:t>
      </w:r>
      <w:r w:rsidRPr="0092268F">
        <w:rPr>
          <w:rFonts w:ascii="GHEA Mariam" w:hAnsi="GHEA Mariam" w:cs="Sylfaen"/>
        </w:rPr>
        <w:t>՝</w:t>
      </w:r>
      <w:r w:rsidRPr="0092268F">
        <w:rPr>
          <w:rFonts w:ascii="GHEA Mariam" w:hAnsi="GHEA Mariam"/>
        </w:rPr>
        <w:t xml:space="preserve"> </w:t>
      </w:r>
      <w:r w:rsidRPr="0092268F">
        <w:rPr>
          <w:rFonts w:ascii="GHEA Mariam" w:hAnsi="GHEA Mariam" w:cs="Sylfaen"/>
        </w:rPr>
        <w:t>չոր</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կոնցենտրացված</w:t>
      </w:r>
      <w:r w:rsidRPr="0092268F">
        <w:rPr>
          <w:rFonts w:ascii="GHEA Mariam" w:hAnsi="GHEA Mariam"/>
        </w:rPr>
        <w:t xml:space="preserve"> (</w:t>
      </w:r>
      <w:r w:rsidRPr="0092268F">
        <w:rPr>
          <w:rFonts w:ascii="GHEA Mariam" w:hAnsi="GHEA Mariam" w:cs="Sylfaen"/>
        </w:rPr>
        <w:t>խտացրած</w:t>
      </w:r>
      <w:r w:rsidRPr="0092268F">
        <w:rPr>
          <w:rFonts w:ascii="GHEA Mariam" w:hAnsi="GHEA Mariam"/>
        </w:rPr>
        <w:t xml:space="preserve">), </w:t>
      </w:r>
      <w:r w:rsidRPr="0092268F">
        <w:rPr>
          <w:rFonts w:ascii="GHEA Mariam" w:hAnsi="GHEA Mariam" w:cs="Sylfaen"/>
        </w:rPr>
        <w:t>փաթեթավորված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բաղադրյալ</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մթերքներ</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 xml:space="preserve">մթերքներ, </w:t>
      </w:r>
    </w:p>
    <w:p w14:paraId="1176CD9B"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p w14:paraId="15BA7985"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«կաթնային ճարպ»՝ կաթնային մթերք, որում կաթնային ճարպի զանգվածային բաժինը կազմում է 99,8 տոկոսից ոչ պակաս, ունի չեզոք համ եւ հոտ ու արտադրվում է կաթից եւ (կամ) կաթնային մթերքներից՝ կաթնային պլազմայի հեռացման միջոցով,</w:t>
      </w:r>
    </w:p>
    <w:p w14:paraId="2DD49E5D"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50CC0E5B"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lastRenderedPageBreak/>
        <w:t>«կաթնային ըմպելիք»՝ կաթնային կամ կաթնային բաղադրյալ մթերք, որն արտադրվել է կաթից եւ (կամ) կաթի բաղկացուցիչ մասերից եւ (կամ) կաթնային մթերքներից, այդ թվում՝ կոնցենտրացված եւ (կամ) խտացրած եւ (կամ) չոր կաթնային մթերքներից ու ջրից՝ ավելացնելով կամ չավելացնելով այլ կաթնային մթերքներ կամ ոչ կաթնային բաղադրիչներ՝ չունենալով կաթի բաղկացուցիչ մասերը փոխարինելու նպատակ, կաթնային սպիտակուցի՝ 2,6 տոկոսից ոչ</w:t>
      </w:r>
      <w:r w:rsidRPr="0092268F">
        <w:rPr>
          <w:rFonts w:cs="Calibri"/>
        </w:rPr>
        <w:t> </w:t>
      </w:r>
      <w:r w:rsidRPr="0092268F">
        <w:rPr>
          <w:rFonts w:ascii="GHEA Mariam" w:hAnsi="GHEA Mariam" w:cs="Sylfaen"/>
        </w:rPr>
        <w:t>պակաս զանգվածային բաժնով ու կաթի չոր յուղազերծված նյութերի՝ 7,4</w:t>
      </w:r>
      <w:r w:rsidRPr="0092268F">
        <w:rPr>
          <w:rFonts w:cs="Calibri"/>
        </w:rPr>
        <w:t> </w:t>
      </w:r>
      <w:r w:rsidRPr="0092268F">
        <w:rPr>
          <w:rFonts w:ascii="GHEA Mariam" w:hAnsi="GHEA Mariam" w:cs="Sylfaen"/>
        </w:rPr>
        <w:t>տոկոսից ոչ պակաս զանգվածային բաժնով (կաթնային մթերքի համար),</w:t>
      </w:r>
    </w:p>
    <w:p w14:paraId="3F4F9838"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«կաթնային մթերք»՝ սննդամթերք, որն արտադրվել է կաթից եւ (կամ) դրա բաղկացուցիչ մասերից եւ (կամ) կաթնային մթերքներից՝ ավելացնելով կամ չավելացնելով կաթի վերամշակումից ստացված մթերքներ (բացառությամբ կաթ պարունակող մթերքի արտադրության ընթացքում կաթի վերամշակումից ստացված կողմնակի մթերքների), չօգտագործելով ոչ կաթնային ճարպեր ու ոչ</w:t>
      </w:r>
      <w:r w:rsidRPr="0092268F">
        <w:rPr>
          <w:rFonts w:cs="Calibri"/>
        </w:rPr>
        <w:t> </w:t>
      </w:r>
      <w:r w:rsidRPr="0092268F">
        <w:rPr>
          <w:rFonts w:ascii="GHEA Mariam" w:hAnsi="GHEA Mariam" w:cs="Sylfaen"/>
        </w:rPr>
        <w:t>կաթնային սպիտակուցներ, եւ որի բաղադրության մեջ կարող են առկա լինել կաթի վերամշակման համար ֆունկցիոնալ առումով անհրաժեշտ բաղադրիչներ,</w:t>
      </w:r>
    </w:p>
    <w:p w14:paraId="6B8F6A0B"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«կաթնաշաքար»՝ կաթի վերամշակումից ստացված մթերք, որն արտադրվել</w:t>
      </w:r>
      <w:r w:rsidRPr="0092268F">
        <w:rPr>
          <w:rFonts w:cs="Calibri"/>
        </w:rPr>
        <w:t> </w:t>
      </w:r>
      <w:r w:rsidRPr="0092268F">
        <w:rPr>
          <w:rFonts w:ascii="GHEA Mariam" w:hAnsi="GHEA Mariam" w:cs="Sylfaen"/>
        </w:rPr>
        <w:t>է կաթնային շիճուկից կամ կաթնային շիճուկի ուլտրաֆիլտրատից՝ լակտոզայի կոնցենտրացման, բյուրեղացման եւ չորացման միջոցով,</w:t>
      </w:r>
    </w:p>
    <w:p w14:paraId="77E40FB2"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«կաթնային բաղադրյալ մթերք»՝ սննդամթերք, որն արտադրվել է կաթից եւ (կամ) դրա բաղկացուցիչ մասերից եւ (կամ) կաթնային մթերքներից՝ ավելացնելով կամ չավելացնելով կաթի վերամշակումից ստացված կողմնակի մթերք (բացառությամբ կաթ պարունակող մթերքների արտադրության ընթացքում կաթի վերամշակումից ստացված կողմնակի մթերքների) եւ ոչ</w:t>
      </w:r>
      <w:r w:rsidRPr="0092268F">
        <w:rPr>
          <w:rFonts w:cs="Calibri"/>
        </w:rPr>
        <w:t> </w:t>
      </w:r>
      <w:r w:rsidRPr="0092268F">
        <w:rPr>
          <w:rFonts w:ascii="GHEA Mariam" w:hAnsi="GHEA Mariam" w:cs="Sylfaen"/>
        </w:rPr>
        <w:t>կաթնային բաղադրիչներ (բացառությամբ ոչ կաթնային ծագման ճարպերի, որոնք ներմուծվում են բաղադրության մեջ որպես ինքնուրույն բաղադրամասեր (չի տարածվում վաղ տարիքի երեխաների սննդի համար նախատեսված կաթնամթերքի վրա, որն արտադրելիս օգտագործվում են ոչ կաթնային ծագման ճարպեր)), որոնք ավելացվում են՝ չունենալով կաթի բաղկացուցիչ մասերը</w:t>
      </w:r>
      <w:r w:rsidRPr="0092268F">
        <w:rPr>
          <w:rFonts w:cs="Calibri"/>
        </w:rPr>
        <w:t> </w:t>
      </w:r>
      <w:r w:rsidRPr="0092268F">
        <w:rPr>
          <w:rFonts w:ascii="GHEA Mariam" w:hAnsi="GHEA Mariam" w:cs="Sylfaen"/>
        </w:rPr>
        <w:t>փոխարինելու նպատակը։ Ընդ որում, պատրաստի մթերքում կաթի</w:t>
      </w:r>
      <w:r w:rsidRPr="0092268F">
        <w:rPr>
          <w:rFonts w:cs="Calibri"/>
        </w:rPr>
        <w:t> </w:t>
      </w:r>
      <w:r w:rsidRPr="0092268F">
        <w:rPr>
          <w:rFonts w:ascii="GHEA Mariam" w:hAnsi="GHEA Mariam" w:cs="Sylfaen"/>
        </w:rPr>
        <w:t>բաղկացուցիչ մասերը պետք է լինեն 50 տոկոսից ավելի, պաղպաղակում</w:t>
      </w:r>
      <w:r w:rsidRPr="0092268F">
        <w:rPr>
          <w:rFonts w:cs="Calibri"/>
        </w:rPr>
        <w:t> </w:t>
      </w:r>
      <w:r w:rsidRPr="0092268F">
        <w:rPr>
          <w:rFonts w:ascii="GHEA Mariam" w:hAnsi="GHEA Mariam" w:cs="Sylfaen"/>
        </w:rPr>
        <w:t>եւ կաթի վերամշակումից ստացվող քաղցր մթերքներում՝ 40</w:t>
      </w:r>
      <w:r w:rsidRPr="0092268F">
        <w:rPr>
          <w:rFonts w:ascii="GHEA Mariam" w:hAnsi="GHEA Mariam"/>
        </w:rPr>
        <w:t xml:space="preserve"> </w:t>
      </w:r>
      <w:r w:rsidRPr="0092268F">
        <w:rPr>
          <w:rFonts w:ascii="GHEA Mariam" w:hAnsi="GHEA Mariam" w:cs="Sylfaen"/>
        </w:rPr>
        <w:t>տոկոսից ավելի,</w:t>
      </w:r>
    </w:p>
    <w:p w14:paraId="033B087E"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lastRenderedPageBreak/>
        <w:t>«պաղպաղակ պինդ»՝ պաղպաղակ, որը սառցարանում մշակվելուց հետո ենթարկվում է սառեցման -18°С-ից ոչ բարձր ջերմաստիճանում եւ պահպանում է նշված ջերմաստիճանը այն պահելիս, փոխադրելիս եւ իրացնելիս,</w:t>
      </w:r>
    </w:p>
    <w:p w14:paraId="0AC181C0"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«պաղպաղակ փափուկ»՝ պաղպաղակ, որի ջերմաստիճանը -5°С-ից -7°С է եւ սպառողներին է իրացվում սառցարանում մշակման ենթարկվելուց անմիջապես հետո,</w:t>
      </w:r>
    </w:p>
    <w:p w14:paraId="3C9B4A2A"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«պաղպաղակ՝ կաթնային ճարպի փոխարինիչով»՝ պաղպաղակ (կաթ պարունակող 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 ճարպի՝ 12 տոկոսից ոչ ավելի զանգվածային բաժնով,</w:t>
      </w:r>
    </w:p>
    <w:p w14:paraId="2C790C8F"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p w14:paraId="3AE3964D"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«պաղպաղակ»՝ հարած, սառեցված եւ սառեցված վիճակում սպառվող քաղցր կաթնային մթերք, կաթնային բաղադրյալ մթերք, կաթ պարունակող մթերք,</w:t>
      </w:r>
    </w:p>
    <w:p w14:paraId="4809E555"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«ազգային կաթնային մթերք»՝ կաթնային մթերք, որն ունի Մաքսային միության եւ Միասնական տնտեսական տարածքի անդամ պետության տարածքում պատմականորեն ձեւավորված անվանում, ինչը որոշվում է դրա արտադրության տեխնոլոգիայի առանձնահատկություններով, հումքով, մերան արտադրելիս օգտագործվող բաղադրությամբ եւ (կամ) աշխարհագրական օբյեկտի (համապատասխան կաթնային մթերքի տարածման վայրի) անվանմամբ,</w:t>
      </w:r>
    </w:p>
    <w:p w14:paraId="3EAFD428"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 xml:space="preserve">«ոչ կաթնային բաղադրիչներ»՝ սննդամթերք, որն ավելացվում է կաթի վերամշակումից ստացվող մթերքներին, կամ սննդային հավելումներ կամ վիտամիններ կամ միկրո- եւ մակրոտարրեր կամ սպիտակուցներ կամ ճարպեր կամ ոչ կաթնային ծագման ածխաջրեր, </w:t>
      </w:r>
    </w:p>
    <w:p w14:paraId="7A6ADA0B"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«նորմալացված կաթ»՝ կաթի վերամշակումից ստացվող մթերքի արտադրության համար նախատեսված հումք, որում կաթնային ճարպի ու կաթնային սպիտակուցի եւ (կամ) կաթի չոր յուղազերծված նյութերի զանգվածային բաժինը կամ դրանց հարաբերակցությունը համապատասխանեցվում է ստանդարտի ցուցանիշներին կամ պատրաստողի այն տեխնիկական փաստաթղթին, որին համապատասխան արտադրվում է կաթի վերամշակումից ստացվող մթերքը,</w:t>
      </w:r>
    </w:p>
    <w:p w14:paraId="703BDE31"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lastRenderedPageBreak/>
        <w:t>«յուղազերծված կաթ»՝ կաթի վերամշակումից ստացվող մթերքների արտադրության համար նախատեսված հումք՝ կաթնային ճարպի՝ 0,5 տոկոսից պակաս զանգվածային բաժնով, որն ստացվում է կաթից կաթնային ճարպի անջատման արդյունքում,</w:t>
      </w:r>
    </w:p>
    <w:p w14:paraId="43C7E3EE"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«հարստացված կաթ»՝ հումք կամ խմելու կաթ, որում բնական (սկզբնական) պարունակության համեմատությամբ մթերքի սննդային արժեքը բարձրացնելու նպատակով հավելյալ, առանձին կամ համալիր ներմուծվում են կաթնային սպիտակուց, վիտամիններ, միկրո- եւ մակրոտարրեր, սննդային մանրաթելեր, կիսաչհագեցած ճարպաթթուներ, ֆոսֆոլիպիդներ, պրեբիոտիկներ,</w:t>
      </w:r>
    </w:p>
    <w:p w14:paraId="667FEB1D"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«պաստերիզացված, մանրէազերծված, ուլտրապաստերիզացված, գերբարձր ջերմաստիճանում մշակված կաթ»՝ կաթ, որը ենթարկվել է ջերմամշակման՝ սույն տեխնիկական կանոնակարգով սահմանված՝ անվտանգության միկրոկենսաբանական ցուցանիշներին ներկայացվող պահանջները պահպանելու նպատակով,</w:t>
      </w:r>
    </w:p>
    <w:p w14:paraId="546BA694"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40E25CF3"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lastRenderedPageBreak/>
        <w:t xml:space="preserve">«թան»՝ կաթի վերամշակումից ստացված կողմնակի մթերք, որն ստացվել է կովի կաթից կարագ արտադրելիս, </w:t>
      </w:r>
    </w:p>
    <w:p w14:paraId="4714A04E" w14:textId="77777777" w:rsidR="00CD3A48" w:rsidRPr="0092268F" w:rsidRDefault="00CD3A48" w:rsidP="00CD3A48">
      <w:pPr>
        <w:spacing w:after="160" w:line="360" w:lineRule="auto"/>
        <w:ind w:left="40" w:firstLine="527"/>
        <w:jc w:val="both"/>
        <w:rPr>
          <w:rFonts w:ascii="GHEA Mariam" w:hAnsi="GHEA Mariam" w:cs="Sylfaen"/>
        </w:rPr>
      </w:pPr>
      <w:r w:rsidRPr="0092268F">
        <w:rPr>
          <w:rFonts w:ascii="GHEA Mariam" w:hAnsi="GHEA Mariam" w:cs="Sylfaen"/>
        </w:rPr>
        <w:t>«խմելու կաթ»՝ կաթ՝ անքաշ, յուղազերծված, նորմալացված, հարստացված, կաթնային մթերք՝ կաթնային ճարպի՝ 10 տոկոսից պակաս զանգվածային բաժնով, ջերմամշակման, առնվազն պաստերիզացման ենթարկված, առանց չոր կաթնային մթերքների եւ ջրի ավելացման, սպառողական տարայում բաժնեծրարված,</w:t>
      </w:r>
    </w:p>
    <w:p w14:paraId="7D56BBDB"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«խմելու սերուցք»՝ սերուցք, որը ենթարկվել է ջերմամշակման, առնվազն պաստերիզացման եւ բաժնեծրարվել է սպառողական տարայում,</w:t>
      </w:r>
    </w:p>
    <w:p w14:paraId="0371B381"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«հալած պանիր»՝ կաթնային մթերք կամ կաթնային բաղադրյալ մթերք, որն արտադրվել է պանրից եւ (կամ) կաթնաշոռից՝ օգտագործելով կաթնային մթերքներ եւ (կամ) կաթի վերամշակումից ստացված կողմնակի մթերքներ, էմուլգացնող աղեր կամ կառուցվածք հաղորդող միջոցներ՝ հալեցման նպատակով խառնուրդները մանրացնելու, խառնելու, հալեցնելու եւ էմուլգացնելու միջոցով, ավելացնելով կամ չավելացնելով ոչ կաթնային բաղադրիչներ, որոնց ներմուծման նպատակը կաթի բաղկացուցիչ մասերը փոխարինելը չէ,</w:t>
      </w:r>
    </w:p>
    <w:p w14:paraId="3C00018E"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«հալած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որն</w:t>
      </w:r>
      <w:r w:rsidRPr="0092268F">
        <w:rPr>
          <w:rFonts w:ascii="GHEA Mariam" w:hAnsi="GHEA Mariam"/>
        </w:rPr>
        <w:t xml:space="preserve"> </w:t>
      </w:r>
      <w:r w:rsidRPr="0092268F">
        <w:rPr>
          <w:rFonts w:ascii="GHEA Mariam" w:hAnsi="GHEA Mariam" w:cs="Sylfaen"/>
        </w:rPr>
        <w:t>արտադրվել</w:t>
      </w:r>
      <w:r w:rsidRPr="0092268F">
        <w:rPr>
          <w:rFonts w:ascii="GHEA Mariam" w:hAnsi="GHEA Mariam"/>
        </w:rPr>
        <w:t xml:space="preserve"> </w:t>
      </w:r>
      <w:r w:rsidRPr="0092268F">
        <w:rPr>
          <w:rFonts w:ascii="GHEA Mariam" w:hAnsi="GHEA Mariam" w:cs="Sylfaen"/>
        </w:rPr>
        <w:t>է</w:t>
      </w:r>
      <w:r w:rsidRPr="0092268F">
        <w:rPr>
          <w:rFonts w:ascii="GHEA Mariam" w:hAnsi="GHEA Mariam"/>
        </w:rPr>
        <w:t xml:space="preserve"> </w:t>
      </w:r>
      <w:r w:rsidRPr="0092268F">
        <w:rPr>
          <w:rFonts w:ascii="GHEA Mariam" w:hAnsi="GHEA Mariam" w:cs="Sylfaen"/>
        </w:rPr>
        <w:t>հալած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արտադրության</w:t>
      </w:r>
      <w:r w:rsidRPr="0092268F">
        <w:rPr>
          <w:rFonts w:ascii="GHEA Mariam" w:hAnsi="GHEA Mariam"/>
        </w:rPr>
        <w:t xml:space="preserve"> </w:t>
      </w:r>
      <w:r w:rsidRPr="0092268F">
        <w:rPr>
          <w:rFonts w:ascii="GHEA Mariam" w:hAnsi="GHEA Mariam" w:cs="Sylfaen"/>
        </w:rPr>
        <w:t>տեխնոլոգիային</w:t>
      </w:r>
      <w:r w:rsidRPr="0092268F">
        <w:rPr>
          <w:rFonts w:ascii="GHEA Mariam" w:hAnsi="GHEA Mariam"/>
        </w:rPr>
        <w:t xml:space="preserve"> </w:t>
      </w:r>
      <w:r w:rsidRPr="0092268F">
        <w:rPr>
          <w:rFonts w:ascii="GHEA Mariam" w:hAnsi="GHEA Mariam" w:cs="Sylfaen"/>
        </w:rPr>
        <w:t>համապատասխան,</w:t>
      </w:r>
    </w:p>
    <w:p w14:paraId="67486612"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p w14:paraId="5F80B74C"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 xml:space="preserve"> «պլոմբիր»՝ պաղպաղակ (կաթնային մթերք կամ կաթնային բաղադրյալ մթերք), որում կաթնային ճարպի զանգվածային բաժինը կազմում է 12 տոկոսից ոչ պակաս,</w:t>
      </w:r>
    </w:p>
    <w:p w14:paraId="6804DAFD"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1D5209D5"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lastRenderedPageBreak/>
        <w:t>«կաթի վերամշակումից ստացված կողմնակի մթերք»՝ զուգակցված մթերք, որն ստացվել է կաթի վերամշակման մթերքի արտադրության գործընթացում,</w:t>
      </w:r>
    </w:p>
    <w:p w14:paraId="6F4FF5C3"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«ենթապանրային յուղային մածուկ»՝ յուղային մածուկ, որն արտադրվել է ենթապանրային շիճուկի առանձնացման միջոցով ստացված սերուցքից,</w:t>
      </w:r>
    </w:p>
    <w:p w14:paraId="69941B52"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«կաթի վերամշակումից ստացված մթերք՝ առանց լակտոզայի»՝ կաթի վերամշակումից ստացված մթերք, որում լակտոզայի պարունակությունը ջրատարրալուծված (հիդրոլիզացված) կամ հեռացված լակտոզայով օգտագործման համար պատրաստի 1 լ մթերքում կազմում է 0,1 գ-ից ոչ ավելի։</w:t>
      </w:r>
    </w:p>
    <w:p w14:paraId="71E8FEC4"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«կաթի վերամշակումից ստացված մթերք հարած»՝ կաթի վերամշակումից ստացված մթերք, որն արտադրվել է հարելու միջոցով,</w:t>
      </w:r>
    </w:p>
    <w:p w14:paraId="12828736"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«կաթի վերամշակումից ստացված մթերք վերականգնված»՝ կաթի վերամշակումից ստացված մթերք (բացի խմելու ջրից), որն արտադրվել է կոնցենտրացված (խտացրած) կամ կաթի վերամշակումից ստացված չոր մթերքից եւ ջրից՝ ավելացնելով կամ չավելացնելով այլ կաթնային մթերքներ,</w:t>
      </w:r>
    </w:p>
    <w:p w14:paraId="3489EC93"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«կաթի վերամշակումից ստացված մթերք՝ շաքարով կոնցենտրացված»՝ կաթի վերամշակումից ստացված կոնցենտրացված մթերք, որն արտադրվել է սախարոզայի եւ (կամ) շաքարի այլ տեսակների ավելացմամբ,</w:t>
      </w:r>
    </w:p>
    <w:p w14:paraId="2A458198"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«կաթի վերամշակումից ստացված մթերք՝ կոնցենտրացված, խտացրած, շոգեհարված կամ սառեցված»՝ կաթի վերամշակումից ստացված մթերք, որն արտադրվել է դրանից ջրի մասամբ հեռացման միջոցով՝ մինչեւ չոր նյութերի 20</w:t>
      </w:r>
      <w:r w:rsidRPr="0092268F">
        <w:rPr>
          <w:rFonts w:cs="Calibri"/>
        </w:rPr>
        <w:t> </w:t>
      </w:r>
      <w:r w:rsidRPr="0092268F">
        <w:rPr>
          <w:rFonts w:ascii="GHEA Mariam" w:hAnsi="GHEA Mariam" w:cs="Sylfaen"/>
        </w:rPr>
        <w:t>տոկոսից ոչ պակաս զանգվածային բաժնին հասնելը,</w:t>
      </w:r>
    </w:p>
    <w:p w14:paraId="478974EB"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«կաթի վերամշակումից ստացված մթերք՝ ցածր լակտոզային»՝ կաթի</w:t>
      </w:r>
      <w:r w:rsidRPr="0092268F">
        <w:rPr>
          <w:rFonts w:cs="Calibri"/>
        </w:rPr>
        <w:t> </w:t>
      </w:r>
      <w:r w:rsidRPr="0092268F">
        <w:rPr>
          <w:rFonts w:ascii="GHEA Mariam" w:hAnsi="GHEA Mariam" w:cs="Sylfaen"/>
        </w:rPr>
        <w:t>վերամշակումից ստացված մթերք, որում լակտոզան մասամբ ջրատարրալուծված է կամ հեռացված,</w:t>
      </w:r>
    </w:p>
    <w:p w14:paraId="7F5726E5"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4D7C22FD"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lastRenderedPageBreak/>
        <w:t>«կաթի վերամշակումից ստացված մթերք նորմալացված»՝ կաթի վերամշակումից ստացված մթերք, որում կաթնային ճարպի ու կաթնային սպիտակուցի եւ (կամ) կաթի չոր յուղազերծված նյութերի զանգվածային բաժինների կամ դրանց հարաբերակցության ցուցանիշները համապատասխանեցվել են համապատասխան մթերքի վերաբերյալ փաստաթղթերով սահմանված ցուցանիշներին,</w:t>
      </w:r>
    </w:p>
    <w:p w14:paraId="2E57313B"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«կաթի վերամշակումից ստացված մթերք յուղազերծված»՝ կաթի վերամշակումից ստացված մթերք, որն արտադրվել է յուղազերծված կաթից եւ (կամ) թանից եւ (կամ) շիճուկից եւ (կամ) արտադրվել է դրանց հիմքով մթերքներից,</w:t>
      </w:r>
    </w:p>
    <w:p w14:paraId="62087ECC"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«կաթի վերամշակումից ստացված մթերք հարստացված»՝ կաթի վերամշակումից ստացված մթերք՝ այնպիսի նյութերի ավելացմամբ, ինչպիսիք են կաթնային սպիտակուցները, վիտամինները, միկրո- եւ մակրոտարրերը, սննդային մանրաթելերը, կիսաչհագեցած ճարպաթթուները, ֆոսֆոլիպիդները, պրոբիոտիկ միկրոօրգանիզմները, պրեբիոտիկները՝ առանձին կամ համալիր,</w:t>
      </w:r>
    </w:p>
    <w:p w14:paraId="7AF53431"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«կաթի վերամշակումից ստացված մթերք վերակոմբինացված»՝ կաթի</w:t>
      </w:r>
      <w:r w:rsidRPr="0092268F">
        <w:rPr>
          <w:rFonts w:cs="Calibri"/>
        </w:rPr>
        <w:t> </w:t>
      </w:r>
      <w:r w:rsidRPr="0092268F">
        <w:rPr>
          <w:rFonts w:ascii="GHEA Mariam" w:hAnsi="GHEA Mariam" w:cs="Sylfaen"/>
        </w:rPr>
        <w:t>վերամշակումից ստացված մթերք, որն արտադրվել է կաթի վերամշակումից ստացված մթերքներից եւ (կամ) դրանց առանձին բաղկացուցիչ մասերից ու ջրից,</w:t>
      </w:r>
    </w:p>
    <w:p w14:paraId="2BE04512"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«կաթի վերամշակումից ստացված մթերք սուբլիմացված»՝ կաթի վերամշակումից ստացված մթերք, որն արտադրվել է կաթի վերամշակումից ստացված սառեցված մթերքից՝ ջրի հեռացման միջոցով, մինչեւ չոր նյութերի՝ 95</w:t>
      </w:r>
      <w:r w:rsidRPr="0092268F">
        <w:rPr>
          <w:rFonts w:cs="Calibri"/>
        </w:rPr>
        <w:t> </w:t>
      </w:r>
      <w:r w:rsidRPr="0092268F">
        <w:rPr>
          <w:rFonts w:ascii="GHEA Mariam" w:hAnsi="GHEA Mariam" w:cs="Sylfaen"/>
        </w:rPr>
        <w:t>տոկոսից ոչ պակաս զանգվածային բաժնին հասնելը,</w:t>
      </w:r>
    </w:p>
    <w:p w14:paraId="55C69463"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«կաթի վերամշակումից ստացված մթերք չոր»՝ կաթի վերամշակումից ստացված մթերք, որն արտադրվել է դրանից ջրի մասամբ հեռացման միջոցով, մինչեւ չոր նյութերի՝ 90 տոկոսից ոչ պակաս զանգվածային բաժնին հասնելը,</w:t>
      </w:r>
    </w:p>
    <w:p w14:paraId="3E37736E"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70541827"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lastRenderedPageBreak/>
        <w:t>«կաթի վերամշակումից ստացված մթերք՝ ջերմամշակված, պաստերիզացված, մանրէազերծված, ուլտրապաստերիզացված կամ գերբարձր ջերմաստիճանում մշակված»՝ կաթի վերամշակումից ստացված մթերք, որը ենթարկվել է ջերմամշակման եւ համապատասխանում է սույն տեխնիկական կանոնակարգով սահմանված՝ այդ մթերքում միկրոօրգանիզմների պարունակության թույլատրելի մակարդակին ներկայացվող պահանջներին,</w:t>
      </w:r>
    </w:p>
    <w:p w14:paraId="652F7E29"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«մթերք` սպիտակուցի մասնակի հիդրոլիզատների հիմքով»՝ մանկական սննդի համար նախատեսված կաթնամթերք, որն արտադրվել է գյուղատնտեսական կենդանիների կաթի՝ մասնակի ջրատարրալուծման ենթարկված սպիտակուցներից,</w:t>
      </w:r>
    </w:p>
    <w:p w14:paraId="6A07DD9C"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«կաթի վերամշակումից ստացված մթերք՝ սպիտակուցի լրիվ կամ մասնակի հիդրոլիզատների հիմքով»՝ կաթնամթերք, որն արտադրվել է կովի կաթի՝ ամբողջական կամ մասնակի ջրատարրալուծման ենթարկված սպիտակուցներից,</w:t>
      </w:r>
    </w:p>
    <w:p w14:paraId="4ACD8708"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«մանկական սննդի համար նախատեսված արտադրանք՝ կաթնային հիմքով»՝ մանկական սննդի համար նախատեսված սննդամթերք (բացառությամբ չոր եւ հեղուկ կաթնային խառնուրդների, կաթնային ըմպելիքների ու կաթնային շիլաների), որն արտադրվել է գյուղատնտեսական կենդանիների կաթից՝ ավելացնելով կամ չավելացնելով կաթի վերամշակումից ստացված մթերքներ եւ (կամ) կաթի բաղկացուցիչ մասեր, ինչպես նաեւ ավելացնելով կամ չավելացնելով պատրաստի մթերքի ընդհանուր զանգվածի 50</w:t>
      </w:r>
      <w:r w:rsidRPr="0092268F">
        <w:rPr>
          <w:rFonts w:cs="Calibri"/>
        </w:rPr>
        <w:t> </w:t>
      </w:r>
      <w:r w:rsidRPr="0092268F">
        <w:rPr>
          <w:rFonts w:ascii="GHEA Mariam" w:hAnsi="GHEA Mariam" w:cs="Sylfaen"/>
        </w:rPr>
        <w:t>տոկոսից ոչ ավելի քանակությամբ ոչ կաթնային բաղադրիչներ,</w:t>
      </w:r>
    </w:p>
    <w:p w14:paraId="49C2242F"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«թթվեցրած կաթ»՝ թթվակաթնային մթերք, որն արտադրվել է մերանային միկրոօրգանիզմների (լակտոկոկների եւ (կամ) ջերմասեր կաթնաթթվային ստրեպտոկոկների) օգտագործմամբ,</w:t>
      </w:r>
    </w:p>
    <w:p w14:paraId="37F2F697"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7EEADEAF"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lastRenderedPageBreak/>
        <w:t>«ռյաժենկա»՝ թթվակաթնային մթերք, որն արտադրվել է եռացրած կաթը թթվեցնելու միջոցով՝ ավելացնելով կամ չավելացնելով կաթնային մթերքներ, օգտագործելով մերանային միկրոօրգանիզմներ (ջերմասեր կաթնաթթվային ստրեպտոկոկներ), ավելացնելով կամ չավելացնելով բուլղարական կաթնաթթվային ցուպիկներ,</w:t>
      </w:r>
    </w:p>
    <w:p w14:paraId="136DEBFE"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«շաքարով խտացրած յուղազերծված կաթ»՝ կոնցենտրացված կամ խտացրած կաթնային մթերք շաքարով, որում կաթի չոր նյութերի զանգվածային բաժինը կազմում է 26 տոկոսից ոչ պակաս, կաթի չոր յուղազերծված նյութերում կաթնային սպիտակուցի զանգվածային բաժինը՝ 34 տոկոսից ոչ պակաս, եւ կաթնային ճարպի զանգվածային բաժինը՝ 1 տոկոսից ոչ ավելի,</w:t>
      </w:r>
    </w:p>
    <w:p w14:paraId="7B033208"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«շաքարով խտացրած անքաշ կաթ»՝ կոնցենտրացված կամ խտացրած կաթնային մթերք շաքարով, որում կաթի չոր նյութերի զանգվածային բաժինը կազմում է 28,5 տոկոսից ոչ պակաս, կաթի չոր յուղազերծված նյութերում կաթնային սպիտակուցի զանգվածային բաժինը՝ 34 տոկոսից ոչ պակաս, եւ կաթնային ճարպի զանգվածային բաժինը՝ 8,5 տոկոսից ոչ պակաս,</w:t>
      </w:r>
    </w:p>
    <w:p w14:paraId="44A3570A"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«շաքարով խտացրած՝ մասամբ յուղազերծված կաթ»՝ կոնցենտրացված կամ խտացրած կաթնային մթերք շաքարով, որում կաթի չոր նյութերի զանգվածային բաժինը կազմում է 26 տոկոսից ոչ պակաս, կաթի չոր յուղազերծված նյութերում կաթնային սպիտակուցի զանգվածային բաժինը՝ 34 տոկոսից ոչ պակաս, եւ կաթնային ճարպի զանգվածային բաժինը՝ 1 տոկոսից ավելի, սակայն 8,5</w:t>
      </w:r>
      <w:r w:rsidRPr="0092268F">
        <w:rPr>
          <w:rFonts w:cs="Calibri"/>
        </w:rPr>
        <w:t> </w:t>
      </w:r>
      <w:r w:rsidRPr="0092268F">
        <w:rPr>
          <w:rFonts w:ascii="GHEA Mariam" w:hAnsi="GHEA Mariam" w:cs="Sylfaen"/>
        </w:rPr>
        <w:t>տոկոսից պակաս,</w:t>
      </w:r>
    </w:p>
    <w:p w14:paraId="494EF778"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«շաքարով խտացրած սերուցք»՝ կոնցենտրացված կամ խտացրած կաթնային մթերք շաքարով, որում կաթի չոր նյութերի զանգվածային բաժինը կազմում է 37 տոկոսից ոչ պակաս, կաթի չոր յուղազերծված նյութերում կաթնային սպիտակուցի զանգվածային բաժինը՝ 34 տոկոսից ոչ պակաս, եւ կաթնային ճարպի զանգվածային բաժինը՝ 19 տոկոսից ոչ պակաս,</w:t>
      </w:r>
    </w:p>
    <w:p w14:paraId="75789274"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2D976081"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rPr>
        <w:lastRenderedPageBreak/>
        <w:t>«</w:t>
      </w:r>
      <w:r w:rsidRPr="0092268F">
        <w:rPr>
          <w:rFonts w:ascii="GHEA Mariam" w:hAnsi="GHEA Mariam" w:cs="Sylfaen"/>
        </w:rPr>
        <w:t>թթվեցրած</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w:t>
      </w:r>
      <w:r w:rsidRPr="0092268F">
        <w:rPr>
          <w:rFonts w:ascii="GHEA Mariam" w:hAnsi="GHEA Mariam" w:cs="Sylfaen"/>
        </w:rPr>
        <w:t>՝</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բաղադրյալ</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թթվեցումից</w:t>
      </w:r>
      <w:r w:rsidRPr="0092268F">
        <w:rPr>
          <w:rFonts w:ascii="GHEA Mariam" w:hAnsi="GHEA Mariam"/>
        </w:rPr>
        <w:t xml:space="preserve"> </w:t>
      </w:r>
      <w:r w:rsidRPr="0092268F">
        <w:rPr>
          <w:rFonts w:ascii="GHEA Mariam" w:hAnsi="GHEA Mariam" w:cs="Sylfaen"/>
        </w:rPr>
        <w:t>հետո</w:t>
      </w:r>
      <w:r w:rsidRPr="0092268F">
        <w:rPr>
          <w:rFonts w:ascii="GHEA Mariam" w:hAnsi="GHEA Mariam"/>
        </w:rPr>
        <w:t xml:space="preserve"> </w:t>
      </w:r>
      <w:r w:rsidRPr="0092268F">
        <w:rPr>
          <w:rFonts w:ascii="GHEA Mariam" w:hAnsi="GHEA Mariam" w:cs="Sylfaen"/>
        </w:rPr>
        <w:t>ջերմամշակված</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w:t>
      </w:r>
      <w:r w:rsidRPr="0092268F">
        <w:rPr>
          <w:rFonts w:ascii="GHEA Mariam" w:hAnsi="GHEA Mariam" w:cs="Sylfaen"/>
        </w:rPr>
        <w:t xml:space="preserve"> որն</w:t>
      </w:r>
      <w:r w:rsidRPr="0092268F">
        <w:rPr>
          <w:rFonts w:ascii="GHEA Mariam" w:hAnsi="GHEA Mariam"/>
        </w:rPr>
        <w:t xml:space="preserve"> </w:t>
      </w:r>
      <w:r w:rsidRPr="0092268F">
        <w:rPr>
          <w:rFonts w:ascii="GHEA Mariam" w:hAnsi="GHEA Mariam" w:cs="Sylfaen"/>
        </w:rPr>
        <w:t>արտադրվել</w:t>
      </w:r>
      <w:r w:rsidRPr="0092268F">
        <w:rPr>
          <w:rFonts w:ascii="GHEA Mariam" w:hAnsi="GHEA Mariam"/>
        </w:rPr>
        <w:t xml:space="preserve"> </w:t>
      </w:r>
      <w:r w:rsidRPr="0092268F">
        <w:rPr>
          <w:rFonts w:ascii="GHEA Mariam" w:hAnsi="GHEA Mariam" w:cs="Sylfaen"/>
        </w:rPr>
        <w:t>է</w:t>
      </w:r>
      <w:r w:rsidRPr="0092268F">
        <w:rPr>
          <w:rFonts w:ascii="GHEA Mariam" w:hAnsi="GHEA Mariam"/>
        </w:rPr>
        <w:t xml:space="preserve"> </w:t>
      </w:r>
      <w:r w:rsidRPr="0092268F">
        <w:rPr>
          <w:rFonts w:ascii="GHEA Mariam" w:hAnsi="GHEA Mariam" w:cs="Sylfaen"/>
        </w:rPr>
        <w:t>թթվակաթնային</w:t>
      </w:r>
      <w:r w:rsidRPr="0092268F">
        <w:rPr>
          <w:rFonts w:ascii="GHEA Mariam" w:hAnsi="GHEA Mariam"/>
        </w:rPr>
        <w:t xml:space="preserve"> </w:t>
      </w:r>
      <w:r w:rsidRPr="0092268F">
        <w:rPr>
          <w:rFonts w:ascii="GHEA Mariam" w:hAnsi="GHEA Mariam" w:cs="Sylfaen"/>
        </w:rPr>
        <w:t>մթերքի</w:t>
      </w:r>
      <w:r w:rsidRPr="0092268F">
        <w:rPr>
          <w:rFonts w:ascii="GHEA Mariam" w:hAnsi="GHEA Mariam"/>
        </w:rPr>
        <w:t xml:space="preserve"> </w:t>
      </w:r>
      <w:r w:rsidRPr="0092268F">
        <w:rPr>
          <w:rFonts w:ascii="GHEA Mariam" w:hAnsi="GHEA Mariam" w:cs="Sylfaen"/>
        </w:rPr>
        <w:t>արտադրության</w:t>
      </w:r>
      <w:r w:rsidRPr="0092268F">
        <w:rPr>
          <w:rFonts w:ascii="GHEA Mariam" w:hAnsi="GHEA Mariam"/>
        </w:rPr>
        <w:t xml:space="preserve"> </w:t>
      </w:r>
      <w:r w:rsidRPr="0092268F">
        <w:rPr>
          <w:rFonts w:ascii="GHEA Mariam" w:hAnsi="GHEA Mariam" w:cs="Sylfaen"/>
        </w:rPr>
        <w:t>տեխնոլոգիային</w:t>
      </w:r>
      <w:r w:rsidRPr="0092268F">
        <w:rPr>
          <w:rFonts w:ascii="GHEA Mariam" w:hAnsi="GHEA Mariam"/>
        </w:rPr>
        <w:t xml:space="preserve"> </w:t>
      </w:r>
      <w:r w:rsidRPr="0092268F">
        <w:rPr>
          <w:rFonts w:ascii="GHEA Mariam" w:hAnsi="GHEA Mariam" w:cs="Sylfaen"/>
        </w:rPr>
        <w:t>համապատասխան</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ունի</w:t>
      </w:r>
      <w:r w:rsidRPr="0092268F">
        <w:rPr>
          <w:rFonts w:ascii="GHEA Mariam" w:hAnsi="GHEA Mariam"/>
        </w:rPr>
        <w:t xml:space="preserve"> </w:t>
      </w:r>
      <w:r w:rsidRPr="0092268F">
        <w:rPr>
          <w:rFonts w:ascii="GHEA Mariam" w:hAnsi="GHEA Mariam" w:cs="Sylfaen"/>
        </w:rPr>
        <w:t>վերջինիս</w:t>
      </w:r>
      <w:r w:rsidRPr="0092268F">
        <w:rPr>
          <w:rFonts w:ascii="GHEA Mariam" w:hAnsi="GHEA Mariam"/>
        </w:rPr>
        <w:t xml:space="preserve"> </w:t>
      </w:r>
      <w:r w:rsidRPr="0092268F">
        <w:rPr>
          <w:rFonts w:ascii="GHEA Mariam" w:hAnsi="GHEA Mariam" w:cs="Sylfaen"/>
        </w:rPr>
        <w:t>նման</w:t>
      </w:r>
      <w:r w:rsidRPr="0092268F">
        <w:rPr>
          <w:rFonts w:ascii="GHEA Mariam" w:hAnsi="GHEA Mariam"/>
        </w:rPr>
        <w:t xml:space="preserve"> </w:t>
      </w:r>
      <w:r w:rsidRPr="0092268F">
        <w:rPr>
          <w:rFonts w:ascii="GHEA Mariam" w:hAnsi="GHEA Mariam" w:cs="Sylfaen"/>
        </w:rPr>
        <w:t>զգայորոշման</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ֆիզիկաքիմիական</w:t>
      </w:r>
      <w:r w:rsidRPr="0092268F">
        <w:rPr>
          <w:rFonts w:ascii="GHEA Mariam" w:hAnsi="GHEA Mariam"/>
        </w:rPr>
        <w:t xml:space="preserve"> </w:t>
      </w:r>
      <w:r w:rsidRPr="0092268F">
        <w:rPr>
          <w:rFonts w:ascii="GHEA Mariam" w:hAnsi="GHEA Mariam" w:cs="Sylfaen"/>
        </w:rPr>
        <w:t>հատկություններ՝</w:t>
      </w:r>
      <w:r w:rsidRPr="0092268F">
        <w:rPr>
          <w:rFonts w:ascii="GHEA Mariam" w:hAnsi="GHEA Mariam"/>
        </w:rPr>
        <w:t xml:space="preserve"> </w:t>
      </w:r>
      <w:r w:rsidRPr="0092268F">
        <w:rPr>
          <w:rFonts w:ascii="GHEA Mariam" w:hAnsi="GHEA Mariam" w:cs="Sylfaen"/>
        </w:rPr>
        <w:t>հետագա</w:t>
      </w:r>
      <w:r w:rsidRPr="0092268F">
        <w:rPr>
          <w:rFonts w:ascii="GHEA Mariam" w:hAnsi="GHEA Mariam"/>
        </w:rPr>
        <w:t xml:space="preserve"> </w:t>
      </w:r>
      <w:r w:rsidRPr="0092268F">
        <w:rPr>
          <w:rFonts w:ascii="GHEA Mariam" w:hAnsi="GHEA Mariam" w:cs="Sylfaen"/>
        </w:rPr>
        <w:t>ջերմամշակմամբ</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առանց</w:t>
      </w:r>
      <w:r w:rsidRPr="0092268F">
        <w:rPr>
          <w:rFonts w:ascii="GHEA Mariam" w:hAnsi="GHEA Mariam"/>
        </w:rPr>
        <w:t xml:space="preserve"> </w:t>
      </w:r>
      <w:r w:rsidRPr="0092268F">
        <w:rPr>
          <w:rFonts w:ascii="GHEA Mariam" w:hAnsi="GHEA Mariam" w:cs="Sylfaen"/>
        </w:rPr>
        <w:t>դրա</w:t>
      </w:r>
      <w:r w:rsidRPr="0092268F">
        <w:rPr>
          <w:rFonts w:ascii="GHEA Mariam" w:hAnsi="GHEA Mariam"/>
        </w:rPr>
        <w:t xml:space="preserve">: </w:t>
      </w:r>
      <w:r w:rsidRPr="0092268F">
        <w:rPr>
          <w:rFonts w:ascii="GHEA Mariam" w:hAnsi="GHEA Mariam" w:cs="Sylfaen"/>
        </w:rPr>
        <w:t>Թթվեցումից</w:t>
      </w:r>
      <w:r w:rsidRPr="0092268F">
        <w:rPr>
          <w:rFonts w:ascii="GHEA Mariam" w:hAnsi="GHEA Mariam"/>
        </w:rPr>
        <w:t xml:space="preserve"> </w:t>
      </w:r>
      <w:r w:rsidRPr="0092268F">
        <w:rPr>
          <w:rFonts w:ascii="GHEA Mariam" w:hAnsi="GHEA Mariam" w:cs="Sylfaen"/>
        </w:rPr>
        <w:t>հետո</w:t>
      </w:r>
      <w:r w:rsidRPr="0092268F">
        <w:rPr>
          <w:rFonts w:ascii="GHEA Mariam" w:hAnsi="GHEA Mariam"/>
        </w:rPr>
        <w:t xml:space="preserve"> </w:t>
      </w:r>
      <w:r w:rsidRPr="0092268F">
        <w:rPr>
          <w:rFonts w:ascii="GHEA Mariam" w:hAnsi="GHEA Mariam" w:cs="Sylfaen"/>
        </w:rPr>
        <w:t>ջերմամշակման</w:t>
      </w:r>
      <w:r w:rsidRPr="0092268F">
        <w:rPr>
          <w:rFonts w:ascii="GHEA Mariam" w:hAnsi="GHEA Mariam"/>
        </w:rPr>
        <w:t xml:space="preserve"> </w:t>
      </w:r>
      <w:r w:rsidRPr="0092268F">
        <w:rPr>
          <w:rFonts w:ascii="GHEA Mariam" w:hAnsi="GHEA Mariam" w:cs="Sylfaen"/>
        </w:rPr>
        <w:t>չենթարկված</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մթերքի</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մթերքի</w:t>
      </w:r>
      <w:r w:rsidRPr="0092268F">
        <w:rPr>
          <w:rFonts w:ascii="GHEA Mariam" w:hAnsi="GHEA Mariam"/>
        </w:rPr>
        <w:t xml:space="preserve"> </w:t>
      </w:r>
      <w:r w:rsidRPr="0092268F">
        <w:rPr>
          <w:rFonts w:ascii="GHEA Mariam" w:hAnsi="GHEA Mariam" w:cs="Sylfaen"/>
        </w:rPr>
        <w:t>համար՝</w:t>
      </w:r>
      <w:r w:rsidRPr="0092268F">
        <w:rPr>
          <w:rFonts w:ascii="GHEA Mariam" w:hAnsi="GHEA Mariam"/>
        </w:rPr>
        <w:t xml:space="preserve"> </w:t>
      </w:r>
      <w:r w:rsidRPr="0092268F">
        <w:rPr>
          <w:rFonts w:ascii="GHEA Mariam" w:hAnsi="GHEA Mariam" w:cs="Sylfaen"/>
        </w:rPr>
        <w:t>մերանի</w:t>
      </w:r>
      <w:r w:rsidRPr="0092268F">
        <w:rPr>
          <w:rFonts w:ascii="GHEA Mariam" w:hAnsi="GHEA Mariam"/>
        </w:rPr>
        <w:t xml:space="preserve"> </w:t>
      </w:r>
      <w:r w:rsidRPr="0092268F">
        <w:rPr>
          <w:rFonts w:ascii="GHEA Mariam" w:hAnsi="GHEA Mariam" w:cs="Sylfaen"/>
        </w:rPr>
        <w:t>միկրոֆլորայի</w:t>
      </w:r>
      <w:r w:rsidRPr="0092268F">
        <w:rPr>
          <w:rFonts w:ascii="GHEA Mariam" w:hAnsi="GHEA Mariam"/>
        </w:rPr>
        <w:t xml:space="preserve"> </w:t>
      </w:r>
      <w:r w:rsidRPr="0092268F">
        <w:rPr>
          <w:rFonts w:ascii="GHEA Mariam" w:hAnsi="GHEA Mariam" w:cs="Sylfaen"/>
        </w:rPr>
        <w:t>բաղադրության</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քանակության</w:t>
      </w:r>
      <w:r w:rsidRPr="0092268F">
        <w:rPr>
          <w:rFonts w:ascii="GHEA Mariam" w:hAnsi="GHEA Mariam"/>
        </w:rPr>
        <w:t xml:space="preserve"> </w:t>
      </w:r>
      <w:r w:rsidRPr="0092268F">
        <w:rPr>
          <w:rFonts w:ascii="GHEA Mariam" w:hAnsi="GHEA Mariam" w:cs="Sylfaen"/>
        </w:rPr>
        <w:t>պահպանմամբ</w:t>
      </w:r>
      <w:r w:rsidRPr="0092268F">
        <w:rPr>
          <w:rFonts w:ascii="GHEA Mariam" w:hAnsi="GHEA Mariam"/>
        </w:rPr>
        <w:t xml:space="preserve">, </w:t>
      </w:r>
      <w:r w:rsidRPr="0092268F">
        <w:rPr>
          <w:rFonts w:ascii="GHEA Mariam" w:hAnsi="GHEA Mariam" w:cs="Sylfaen"/>
        </w:rPr>
        <w:t>որոնցով</w:t>
      </w:r>
      <w:r w:rsidRPr="0092268F">
        <w:rPr>
          <w:rFonts w:ascii="GHEA Mariam" w:hAnsi="GHEA Mariam"/>
        </w:rPr>
        <w:t xml:space="preserve"> </w:t>
      </w:r>
      <w:r w:rsidRPr="0092268F">
        <w:rPr>
          <w:rFonts w:ascii="GHEA Mariam" w:hAnsi="GHEA Mariam" w:cs="Sylfaen"/>
        </w:rPr>
        <w:t>որոշվում</w:t>
      </w:r>
      <w:r w:rsidRPr="0092268F">
        <w:rPr>
          <w:rFonts w:ascii="GHEA Mariam" w:hAnsi="GHEA Mariam"/>
        </w:rPr>
        <w:t xml:space="preserve"> </w:t>
      </w:r>
      <w:r w:rsidRPr="0092268F">
        <w:rPr>
          <w:rFonts w:ascii="GHEA Mariam" w:hAnsi="GHEA Mariam" w:cs="Sylfaen"/>
        </w:rPr>
        <w:t>է</w:t>
      </w:r>
      <w:r w:rsidRPr="0092268F">
        <w:rPr>
          <w:rFonts w:ascii="GHEA Mariam" w:hAnsi="GHEA Mariam"/>
        </w:rPr>
        <w:t xml:space="preserve"> </w:t>
      </w:r>
      <w:r w:rsidRPr="0092268F">
        <w:rPr>
          <w:rFonts w:ascii="GHEA Mariam" w:hAnsi="GHEA Mariam" w:cs="Sylfaen"/>
        </w:rPr>
        <w:t>համապատասխան</w:t>
      </w:r>
      <w:r w:rsidRPr="0092268F">
        <w:rPr>
          <w:rFonts w:ascii="GHEA Mariam" w:hAnsi="GHEA Mariam"/>
        </w:rPr>
        <w:t xml:space="preserve"> </w:t>
      </w:r>
      <w:r w:rsidRPr="0092268F">
        <w:rPr>
          <w:rFonts w:ascii="GHEA Mariam" w:hAnsi="GHEA Mariam" w:cs="Sylfaen"/>
        </w:rPr>
        <w:t>թթվակաթնային</w:t>
      </w:r>
      <w:r w:rsidRPr="0092268F">
        <w:rPr>
          <w:rFonts w:ascii="GHEA Mariam" w:hAnsi="GHEA Mariam"/>
        </w:rPr>
        <w:t xml:space="preserve"> </w:t>
      </w:r>
      <w:r w:rsidRPr="0092268F">
        <w:rPr>
          <w:rFonts w:ascii="GHEA Mariam" w:hAnsi="GHEA Mariam" w:cs="Sylfaen"/>
        </w:rPr>
        <w:t>մթերքի</w:t>
      </w:r>
      <w:r w:rsidRPr="0092268F">
        <w:rPr>
          <w:rFonts w:ascii="GHEA Mariam" w:hAnsi="GHEA Mariam"/>
        </w:rPr>
        <w:t xml:space="preserve"> </w:t>
      </w:r>
      <w:r w:rsidRPr="0092268F">
        <w:rPr>
          <w:rFonts w:ascii="GHEA Mariam" w:hAnsi="GHEA Mariam" w:cs="Sylfaen"/>
        </w:rPr>
        <w:t>տեսակը,</w:t>
      </w:r>
    </w:p>
    <w:p w14:paraId="235E1227"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p w14:paraId="6AEB1B1C"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cs="Sylfaen"/>
        </w:rPr>
        <w:t>«քաղցրասերուցքային յուղային մածուկ»՝ յուղային մածուկ, որն արտադրվել է պաստերիզացված սերուցքից,</w:t>
      </w:r>
    </w:p>
    <w:p w14:paraId="587C032C"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cs="Sylfaen"/>
        </w:rPr>
        <w:t>«քաղցրասերուցքային կարագ»՝ սերուցքային կարագ, որն արտադրվել է պաստերիզացված սերուցքից,</w:t>
      </w:r>
    </w:p>
    <w:p w14:paraId="28928E85" w14:textId="77777777" w:rsidR="00CD3A48" w:rsidRPr="0092268F" w:rsidRDefault="00CD3A48" w:rsidP="00CD3A48">
      <w:pPr>
        <w:spacing w:after="160" w:line="360" w:lineRule="auto"/>
        <w:ind w:left="40" w:right="23" w:firstLine="527"/>
        <w:jc w:val="both"/>
        <w:rPr>
          <w:rFonts w:ascii="GHEA Mariam" w:hAnsi="GHEA Mariam" w:cs="Sylfaen"/>
        </w:rPr>
      </w:pPr>
      <w:r w:rsidRPr="0092268F">
        <w:rPr>
          <w:rFonts w:ascii="GHEA Mariam" w:hAnsi="GHEA Mariam" w:cs="Sylfaen"/>
        </w:rPr>
        <w:t>«սերուցք չոր»՝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Pr="0092268F">
        <w:rPr>
          <w:rFonts w:cs="Calibri"/>
        </w:rPr>
        <w:t> </w:t>
      </w:r>
      <w:r w:rsidRPr="0092268F">
        <w:rPr>
          <w:rFonts w:ascii="GHEA Mariam" w:hAnsi="GHEA Mariam" w:cs="Sylfaen"/>
        </w:rPr>
        <w:t>տոկոսից ոչ պակաս, եւ կաթնային ճարպի զանգվածային բաժինը՝ 42</w:t>
      </w:r>
      <w:r w:rsidRPr="0092268F">
        <w:rPr>
          <w:rFonts w:cs="Calibri"/>
        </w:rPr>
        <w:t> </w:t>
      </w:r>
      <w:r w:rsidRPr="0092268F">
        <w:rPr>
          <w:rFonts w:ascii="GHEA Mariam" w:hAnsi="GHEA Mariam" w:cs="Sylfaen"/>
        </w:rPr>
        <w:t>տոկոսից ոչ պակաս,</w:t>
      </w:r>
    </w:p>
    <w:p w14:paraId="19724E80" w14:textId="77777777" w:rsidR="00CD3A48" w:rsidRPr="0092268F" w:rsidRDefault="00CD3A48" w:rsidP="00CD3A48">
      <w:pPr>
        <w:spacing w:after="160" w:line="360" w:lineRule="auto"/>
        <w:ind w:left="40" w:right="23" w:firstLine="527"/>
        <w:jc w:val="both"/>
        <w:rPr>
          <w:rFonts w:ascii="GHEA Mariam" w:hAnsi="GHEA Mariam" w:cs="Sylfaen"/>
        </w:rPr>
      </w:pPr>
      <w:r w:rsidRPr="0092268F">
        <w:rPr>
          <w:rFonts w:ascii="GHEA Mariam" w:hAnsi="GHEA Mariam" w:cs="Sylfaen"/>
        </w:rPr>
        <w:t>«սերուցք»՝ կաթնային մթերք (հումք), որն արտադրվել է կաթից եւ (կամ) կաթնային մթերքներից, հանդես է գալիս որպես կաթնային ճարպի ու կաթնային պլազմայի էմուլսիա, եւ որում կաթնային ճարպի զանգվածային բաժինը կազմում</w:t>
      </w:r>
      <w:r w:rsidRPr="0092268F">
        <w:rPr>
          <w:rFonts w:cs="Calibri"/>
        </w:rPr>
        <w:t> </w:t>
      </w:r>
      <w:r w:rsidRPr="0092268F">
        <w:rPr>
          <w:rFonts w:ascii="GHEA Mariam" w:hAnsi="GHEA Mariam" w:cs="Sylfaen"/>
        </w:rPr>
        <w:t>է 10 տոկոսից ոչ պակաս,</w:t>
      </w:r>
    </w:p>
    <w:p w14:paraId="513A313B" w14:textId="77777777" w:rsidR="00CD3A48" w:rsidRPr="0092268F" w:rsidRDefault="00CD3A48" w:rsidP="00CD3A48">
      <w:pPr>
        <w:spacing w:after="160" w:line="360" w:lineRule="auto"/>
        <w:ind w:left="40" w:right="23" w:firstLine="527"/>
        <w:jc w:val="both"/>
        <w:rPr>
          <w:rFonts w:ascii="GHEA Mariam" w:hAnsi="GHEA Mariam" w:cs="Sylfaen"/>
        </w:rPr>
      </w:pPr>
      <w:r w:rsidRPr="0092268F">
        <w:rPr>
          <w:rFonts w:ascii="GHEA Mariam" w:hAnsi="GHEA Mariam" w:cs="Sylfaen"/>
        </w:rPr>
        <w:t>«սերուցքային կարագ»՝ կովի կաթից կարագ, որում ճարպի զանգվածային բաժինը կազմում է 50 տոկոսից ոչ պակաս,</w:t>
      </w:r>
    </w:p>
    <w:p w14:paraId="407F8F22" w14:textId="77777777" w:rsidR="00CD3A48" w:rsidRPr="0092268F" w:rsidRDefault="00CD3A48" w:rsidP="00CD3A48">
      <w:pPr>
        <w:spacing w:after="160" w:line="360" w:lineRule="auto"/>
        <w:ind w:left="40" w:right="23" w:firstLine="527"/>
        <w:jc w:val="both"/>
        <w:rPr>
          <w:rFonts w:ascii="GHEA Mariam" w:hAnsi="GHEA Mariam" w:cs="Sylfaen"/>
        </w:rPr>
      </w:pPr>
      <w:r w:rsidRPr="0092268F">
        <w:rPr>
          <w:rFonts w:ascii="GHEA Mariam" w:hAnsi="GHEA Mariam" w:cs="Sylfaen"/>
        </w:rPr>
        <w:t>«սերուցքային պաղպաղակ»՝ պաղպաղակ (կաթնային մթերք կամ կաթնային բաղադրյալ մթերք), որում կաթնային ճարպի զանգվածային բաժինը կազմում է 8</w:t>
      </w:r>
      <w:r w:rsidRPr="0092268F">
        <w:rPr>
          <w:rFonts w:cs="Calibri"/>
        </w:rPr>
        <w:t> </w:t>
      </w:r>
      <w:r w:rsidRPr="0092268F">
        <w:rPr>
          <w:rFonts w:ascii="GHEA Mariam" w:hAnsi="GHEA Mariam" w:cs="Sylfaen"/>
        </w:rPr>
        <w:t>տոկոսից մինչեւ 11,5 տոկոս,</w:t>
      </w:r>
    </w:p>
    <w:p w14:paraId="78A2D800"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cs="Sylfaen"/>
        </w:rPr>
        <w:lastRenderedPageBreak/>
        <w:t>«սերուցքային ենթապանրային կարագ»՝ սերուցքային կարագ, որն արտադրվել է ենթապանրային շիճուկի առանձնացման արդյունքում ստացված սերուցքից,</w:t>
      </w:r>
    </w:p>
    <w:p w14:paraId="1A45713D"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cs="Sylfaen"/>
        </w:rPr>
        <w:t>«սերուցքաբուսական հալած խառնուրդ»՝ կաթ պարունակող 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 որում ընդհանուր ճարպի զանգվածային բաժինը կազմում է 99 տոկոսից ոչ պակաս, եւ որն արտադրվել է սերուցքաբուսական սփրեդից՝ ճարպային ֆազի հալեցման միջոցով կամ այլ տեխնոլոգիական եղանակների օգտագործմամբ,</w:t>
      </w:r>
    </w:p>
    <w:p w14:paraId="7515E0BD"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p w14:paraId="635B999C"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«սերուցքաբուսական սփրեդ»՝ կաթ պարունակող 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 էմուլսիոն ճարպային հիմքով, որում ընդհանուր ճարպի զանգվածային բաժինը կազմում է 39-ից մինչեւ 95 տոկոս, եւ ճարպային ֆազում կաթնային ճարպի զանգվածային բաժինը՝ 50-ից մինչեւ 95 տոկոս,</w:t>
      </w:r>
    </w:p>
    <w:p w14:paraId="4C20E5B0"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p w14:paraId="25187FFC"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«սերուցքային մթերք»՝ կաթնային մթերք կամ կաթնային բաղադրյալ մթերք՝ ճարպի՝ 10 տոկոսից ավելի զանգվածային բաժնով, որը հիմնականում պատրաստվել է սերուցքից,</w:t>
      </w:r>
    </w:p>
    <w:p w14:paraId="37F2A15E"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«պաղպաղակի համար խառնուրդ հեղուկ»՝ կաթնային հեղուկ մթերք, կաթնային բաղադրյալ հեղուկ մթերք կամ կաթ պարունակող հեղուկ մթերք, որը պարունակում է պաղպաղակի արտադրության համար անհրաժեշտ բոլոր բաղադրիչները,</w:t>
      </w:r>
    </w:p>
    <w:p w14:paraId="72255D2D"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«պաղպաղակի համար խառնուրդ չոր»՝ չոր կաթնային մթերք, չոր կաթնային բաղադրյալ մթերք կամ կաթ պարունակող չոր մթերք, որն արտադրվել է պաղպաղակի համար նախատեսված հեղուկ խառնուրդը չորացնելու կամ անհրաժեշտ չոր բաղադրիչները խառնելու միջոցով եւ նախատեսված է պաղպաղակի արտադրության համար՝ ջրով, կաթով, սերուցքով եւ (կամ) հյութով վերականգնվելուց հետո,</w:t>
      </w:r>
    </w:p>
    <w:p w14:paraId="1E7472DF"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rPr>
        <w:t>«</w:t>
      </w:r>
      <w:r w:rsidRPr="0092268F">
        <w:rPr>
          <w:rFonts w:ascii="GHEA Mariam" w:hAnsi="GHEA Mariam" w:cs="Sylfaen"/>
        </w:rPr>
        <w:t>խառնուրդ</w:t>
      </w:r>
      <w:r w:rsidRPr="0092268F">
        <w:rPr>
          <w:rFonts w:ascii="GHEA Mariam" w:hAnsi="GHEA Mariam"/>
        </w:rPr>
        <w:t xml:space="preserve"> </w:t>
      </w:r>
      <w:r w:rsidRPr="0092268F">
        <w:rPr>
          <w:rFonts w:ascii="GHEA Mariam" w:hAnsi="GHEA Mariam" w:cs="Sylfaen"/>
        </w:rPr>
        <w:t>պաղպաղակի</w:t>
      </w:r>
      <w:r w:rsidRPr="0092268F">
        <w:rPr>
          <w:rFonts w:ascii="GHEA Mariam" w:hAnsi="GHEA Mariam"/>
        </w:rPr>
        <w:t xml:space="preserve"> </w:t>
      </w:r>
      <w:r w:rsidRPr="0092268F">
        <w:rPr>
          <w:rFonts w:ascii="GHEA Mariam" w:hAnsi="GHEA Mariam" w:cs="Sylfaen"/>
        </w:rPr>
        <w:t>համար՝</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հեղուկ</w:t>
      </w:r>
      <w:r w:rsidRPr="0092268F">
        <w:rPr>
          <w:rFonts w:ascii="GHEA Mariam" w:hAnsi="GHEA Mariam"/>
        </w:rPr>
        <w:t>»</w:t>
      </w:r>
      <w:r w:rsidRPr="0092268F">
        <w:rPr>
          <w:rFonts w:ascii="GHEA Mariam" w:hAnsi="GHEA Mariam" w:cs="Sylfaen"/>
        </w:rPr>
        <w:t>՝</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հեղուկ</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որը</w:t>
      </w:r>
      <w:r w:rsidRPr="0092268F">
        <w:rPr>
          <w:rFonts w:ascii="GHEA Mariam" w:hAnsi="GHEA Mariam"/>
        </w:rPr>
        <w:t xml:space="preserve"> </w:t>
      </w:r>
      <w:r w:rsidRPr="0092268F">
        <w:rPr>
          <w:rFonts w:ascii="GHEA Mariam" w:hAnsi="GHEA Mariam" w:cs="Sylfaen"/>
        </w:rPr>
        <w:t>պարունակում</w:t>
      </w:r>
      <w:r w:rsidRPr="0092268F">
        <w:rPr>
          <w:rFonts w:ascii="GHEA Mariam" w:hAnsi="GHEA Mariam"/>
        </w:rPr>
        <w:t xml:space="preserve"> </w:t>
      </w:r>
      <w:r w:rsidRPr="0092268F">
        <w:rPr>
          <w:rFonts w:ascii="GHEA Mariam" w:hAnsi="GHEA Mariam" w:cs="Sylfaen"/>
        </w:rPr>
        <w:t>է</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պաղպաղակի</w:t>
      </w:r>
      <w:r w:rsidRPr="0092268F">
        <w:rPr>
          <w:rFonts w:ascii="GHEA Mariam" w:hAnsi="GHEA Mariam"/>
        </w:rPr>
        <w:t xml:space="preserve"> </w:t>
      </w:r>
      <w:r w:rsidRPr="0092268F">
        <w:rPr>
          <w:rFonts w:ascii="GHEA Mariam" w:hAnsi="GHEA Mariam" w:cs="Sylfaen"/>
        </w:rPr>
        <w:t>արտադրության</w:t>
      </w:r>
      <w:r w:rsidRPr="0092268F">
        <w:rPr>
          <w:rFonts w:ascii="GHEA Mariam" w:hAnsi="GHEA Mariam"/>
        </w:rPr>
        <w:t xml:space="preserve"> </w:t>
      </w:r>
      <w:r w:rsidRPr="0092268F">
        <w:rPr>
          <w:rFonts w:ascii="GHEA Mariam" w:hAnsi="GHEA Mariam" w:cs="Sylfaen"/>
        </w:rPr>
        <w:t>համար</w:t>
      </w:r>
      <w:r w:rsidRPr="0092268F">
        <w:rPr>
          <w:rFonts w:ascii="GHEA Mariam" w:hAnsi="GHEA Mariam"/>
        </w:rPr>
        <w:t xml:space="preserve"> </w:t>
      </w:r>
      <w:r w:rsidRPr="0092268F">
        <w:rPr>
          <w:rFonts w:ascii="GHEA Mariam" w:hAnsi="GHEA Mariam" w:cs="Sylfaen"/>
        </w:rPr>
        <w:t>անհրաժեշտ</w:t>
      </w:r>
      <w:r w:rsidRPr="0092268F">
        <w:rPr>
          <w:rFonts w:ascii="GHEA Mariam" w:hAnsi="GHEA Mariam"/>
        </w:rPr>
        <w:t xml:space="preserve"> </w:t>
      </w:r>
      <w:r w:rsidRPr="0092268F">
        <w:rPr>
          <w:rFonts w:ascii="GHEA Mariam" w:hAnsi="GHEA Mariam" w:cs="Sylfaen"/>
        </w:rPr>
        <w:t>բոլոր</w:t>
      </w:r>
      <w:r w:rsidRPr="0092268F">
        <w:rPr>
          <w:rFonts w:ascii="GHEA Mariam" w:hAnsi="GHEA Mariam"/>
        </w:rPr>
        <w:t xml:space="preserve"> </w:t>
      </w:r>
      <w:r w:rsidRPr="0092268F">
        <w:rPr>
          <w:rFonts w:ascii="GHEA Mariam" w:hAnsi="GHEA Mariam" w:cs="Sylfaen"/>
        </w:rPr>
        <w:t>բաղադրիչները,</w:t>
      </w:r>
    </w:p>
    <w:p w14:paraId="7467A1A9"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lastRenderedPageBreak/>
        <w:t>(պարբերությունն ավելացվել է Եվրասիական տնտեսական հանձնաժողովի խորհրդի 2017 թվականի նոյեմբերի 10-ի թիվ 102 որոշմամբ)</w:t>
      </w:r>
    </w:p>
    <w:p w14:paraId="46B1C9A1"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rPr>
        <w:t>«</w:t>
      </w:r>
      <w:r w:rsidRPr="0092268F">
        <w:rPr>
          <w:rFonts w:ascii="GHEA Mariam" w:hAnsi="GHEA Mariam" w:cs="Sylfaen"/>
        </w:rPr>
        <w:t>խառնուրդ</w:t>
      </w:r>
      <w:r w:rsidRPr="0092268F">
        <w:rPr>
          <w:rFonts w:ascii="GHEA Mariam" w:hAnsi="GHEA Mariam"/>
        </w:rPr>
        <w:t xml:space="preserve"> </w:t>
      </w:r>
      <w:r w:rsidRPr="0092268F">
        <w:rPr>
          <w:rFonts w:ascii="GHEA Mariam" w:hAnsi="GHEA Mariam" w:cs="Sylfaen"/>
        </w:rPr>
        <w:t>պաղպաղակի</w:t>
      </w:r>
      <w:r w:rsidRPr="0092268F">
        <w:rPr>
          <w:rFonts w:ascii="GHEA Mariam" w:hAnsi="GHEA Mariam"/>
        </w:rPr>
        <w:t xml:space="preserve"> </w:t>
      </w:r>
      <w:r w:rsidRPr="0092268F">
        <w:rPr>
          <w:rFonts w:ascii="GHEA Mariam" w:hAnsi="GHEA Mariam" w:cs="Sylfaen"/>
        </w:rPr>
        <w:t>համար՝</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չոր</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չոր</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որն</w:t>
      </w:r>
      <w:r w:rsidRPr="0092268F">
        <w:rPr>
          <w:rFonts w:ascii="GHEA Mariam" w:hAnsi="GHEA Mariam"/>
        </w:rPr>
        <w:t xml:space="preserve"> </w:t>
      </w:r>
      <w:r w:rsidRPr="0092268F">
        <w:rPr>
          <w:rFonts w:ascii="GHEA Mariam" w:hAnsi="GHEA Mariam" w:cs="Sylfaen"/>
        </w:rPr>
        <w:t>արտադրվել</w:t>
      </w:r>
      <w:r w:rsidRPr="0092268F">
        <w:rPr>
          <w:rFonts w:ascii="GHEA Mariam" w:hAnsi="GHEA Mariam"/>
        </w:rPr>
        <w:t xml:space="preserve"> </w:t>
      </w:r>
      <w:r w:rsidRPr="0092268F">
        <w:rPr>
          <w:rFonts w:ascii="GHEA Mariam" w:hAnsi="GHEA Mariam" w:cs="Sylfaen"/>
        </w:rPr>
        <w:t>է</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պաղպաղակի</w:t>
      </w:r>
      <w:r w:rsidRPr="0092268F">
        <w:rPr>
          <w:rFonts w:ascii="GHEA Mariam" w:hAnsi="GHEA Mariam"/>
        </w:rPr>
        <w:t xml:space="preserve"> </w:t>
      </w:r>
      <w:r w:rsidRPr="0092268F">
        <w:rPr>
          <w:rFonts w:ascii="GHEA Mariam" w:hAnsi="GHEA Mariam" w:cs="Sylfaen"/>
        </w:rPr>
        <w:t>համար</w:t>
      </w:r>
      <w:r w:rsidRPr="0092268F">
        <w:rPr>
          <w:rFonts w:ascii="GHEA Mariam" w:hAnsi="GHEA Mariam"/>
        </w:rPr>
        <w:t xml:space="preserve"> </w:t>
      </w:r>
      <w:r w:rsidRPr="0092268F">
        <w:rPr>
          <w:rFonts w:ascii="GHEA Mariam" w:hAnsi="GHEA Mariam" w:cs="Sylfaen"/>
        </w:rPr>
        <w:t>հեղուկ</w:t>
      </w:r>
      <w:r w:rsidRPr="0092268F">
        <w:rPr>
          <w:rFonts w:ascii="GHEA Mariam" w:hAnsi="GHEA Mariam"/>
        </w:rPr>
        <w:t xml:space="preserve"> </w:t>
      </w:r>
      <w:r w:rsidRPr="0092268F">
        <w:rPr>
          <w:rFonts w:ascii="GHEA Mariam" w:hAnsi="GHEA Mariam" w:cs="Sylfaen"/>
        </w:rPr>
        <w:t>խառնուրդը</w:t>
      </w:r>
      <w:r w:rsidRPr="0092268F">
        <w:rPr>
          <w:rFonts w:ascii="GHEA Mariam" w:hAnsi="GHEA Mariam"/>
        </w:rPr>
        <w:t xml:space="preserve"> </w:t>
      </w:r>
      <w:r w:rsidRPr="0092268F">
        <w:rPr>
          <w:rFonts w:ascii="GHEA Mariam" w:hAnsi="GHEA Mariam" w:cs="Sylfaen"/>
        </w:rPr>
        <w:t>չորացնելու</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անհրաժեշտ</w:t>
      </w:r>
      <w:r w:rsidRPr="0092268F">
        <w:rPr>
          <w:rFonts w:ascii="GHEA Mariam" w:hAnsi="GHEA Mariam"/>
        </w:rPr>
        <w:t xml:space="preserve"> </w:t>
      </w:r>
      <w:r w:rsidRPr="0092268F">
        <w:rPr>
          <w:rFonts w:ascii="GHEA Mariam" w:hAnsi="GHEA Mariam" w:cs="Sylfaen"/>
        </w:rPr>
        <w:t>չոր</w:t>
      </w:r>
      <w:r w:rsidRPr="0092268F">
        <w:rPr>
          <w:rFonts w:ascii="GHEA Mariam" w:hAnsi="GHEA Mariam"/>
        </w:rPr>
        <w:t xml:space="preserve"> </w:t>
      </w:r>
      <w:r w:rsidRPr="0092268F">
        <w:rPr>
          <w:rFonts w:ascii="GHEA Mariam" w:hAnsi="GHEA Mariam" w:cs="Sylfaen"/>
        </w:rPr>
        <w:t>բաղադրիչները</w:t>
      </w:r>
      <w:r w:rsidRPr="0092268F">
        <w:rPr>
          <w:rFonts w:ascii="GHEA Mariam" w:hAnsi="GHEA Mariam"/>
        </w:rPr>
        <w:t xml:space="preserve"> </w:t>
      </w:r>
      <w:r w:rsidRPr="0092268F">
        <w:rPr>
          <w:rFonts w:ascii="GHEA Mariam" w:hAnsi="GHEA Mariam" w:cs="Sylfaen"/>
        </w:rPr>
        <w:t>խառնելու</w:t>
      </w:r>
      <w:r w:rsidRPr="0092268F">
        <w:rPr>
          <w:rFonts w:ascii="GHEA Mariam" w:hAnsi="GHEA Mariam"/>
        </w:rPr>
        <w:t xml:space="preserve"> </w:t>
      </w:r>
      <w:r w:rsidRPr="0092268F">
        <w:rPr>
          <w:rFonts w:ascii="GHEA Mariam" w:hAnsi="GHEA Mariam" w:cs="Sylfaen"/>
        </w:rPr>
        <w:t>միջոցով,</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որը</w:t>
      </w:r>
      <w:r w:rsidRPr="0092268F">
        <w:rPr>
          <w:rFonts w:ascii="GHEA Mariam" w:hAnsi="GHEA Mariam"/>
        </w:rPr>
        <w:t xml:space="preserve"> </w:t>
      </w:r>
      <w:r w:rsidRPr="0092268F">
        <w:rPr>
          <w:rFonts w:ascii="GHEA Mariam" w:hAnsi="GHEA Mariam" w:cs="Sylfaen"/>
        </w:rPr>
        <w:t>նախատեսված</w:t>
      </w:r>
      <w:r w:rsidRPr="0092268F">
        <w:rPr>
          <w:rFonts w:ascii="GHEA Mariam" w:hAnsi="GHEA Mariam"/>
        </w:rPr>
        <w:t xml:space="preserve"> </w:t>
      </w:r>
      <w:r w:rsidRPr="0092268F">
        <w:rPr>
          <w:rFonts w:ascii="GHEA Mariam" w:hAnsi="GHEA Mariam" w:cs="Sylfaen"/>
        </w:rPr>
        <w:t>է</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պաղպաղակի</w:t>
      </w:r>
      <w:r w:rsidRPr="0092268F">
        <w:rPr>
          <w:rFonts w:ascii="GHEA Mariam" w:hAnsi="GHEA Mariam"/>
        </w:rPr>
        <w:t xml:space="preserve"> </w:t>
      </w:r>
      <w:r w:rsidRPr="0092268F">
        <w:rPr>
          <w:rFonts w:ascii="GHEA Mariam" w:hAnsi="GHEA Mariam" w:cs="Sylfaen"/>
        </w:rPr>
        <w:t>արտադրության</w:t>
      </w:r>
      <w:r w:rsidRPr="0092268F">
        <w:rPr>
          <w:rFonts w:ascii="GHEA Mariam" w:hAnsi="GHEA Mariam"/>
        </w:rPr>
        <w:t xml:space="preserve"> </w:t>
      </w:r>
      <w:r w:rsidRPr="0092268F">
        <w:rPr>
          <w:rFonts w:ascii="GHEA Mariam" w:hAnsi="GHEA Mariam" w:cs="Sylfaen"/>
        </w:rPr>
        <w:t>համար՝</w:t>
      </w:r>
      <w:r w:rsidRPr="0092268F">
        <w:rPr>
          <w:rFonts w:ascii="GHEA Mariam" w:hAnsi="GHEA Mariam"/>
        </w:rPr>
        <w:t xml:space="preserve"> </w:t>
      </w:r>
      <w:r w:rsidRPr="0092268F">
        <w:rPr>
          <w:rFonts w:ascii="GHEA Mariam" w:hAnsi="GHEA Mariam" w:cs="Sylfaen"/>
        </w:rPr>
        <w:t>ջրով</w:t>
      </w:r>
      <w:r w:rsidRPr="0092268F">
        <w:rPr>
          <w:rFonts w:ascii="GHEA Mariam" w:hAnsi="GHEA Mariam"/>
        </w:rPr>
        <w:t xml:space="preserve">, </w:t>
      </w:r>
      <w:r w:rsidRPr="0092268F">
        <w:rPr>
          <w:rFonts w:ascii="GHEA Mariam" w:hAnsi="GHEA Mariam" w:cs="Sylfaen"/>
        </w:rPr>
        <w:t>կաթով</w:t>
      </w:r>
      <w:r w:rsidRPr="0092268F">
        <w:rPr>
          <w:rFonts w:ascii="GHEA Mariam" w:hAnsi="GHEA Mariam"/>
        </w:rPr>
        <w:t xml:space="preserve">, </w:t>
      </w:r>
      <w:r w:rsidRPr="0092268F">
        <w:rPr>
          <w:rFonts w:ascii="GHEA Mariam" w:hAnsi="GHEA Mariam" w:cs="Sylfaen"/>
        </w:rPr>
        <w:t>սերուցքով</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հյութով</w:t>
      </w:r>
      <w:r w:rsidRPr="0092268F">
        <w:rPr>
          <w:rFonts w:ascii="GHEA Mariam" w:hAnsi="GHEA Mariam"/>
        </w:rPr>
        <w:t xml:space="preserve"> </w:t>
      </w:r>
      <w:r w:rsidRPr="0092268F">
        <w:rPr>
          <w:rFonts w:ascii="GHEA Mariam" w:hAnsi="GHEA Mariam" w:cs="Sylfaen"/>
        </w:rPr>
        <w:t>վերականգնելուց</w:t>
      </w:r>
      <w:r w:rsidRPr="0092268F">
        <w:rPr>
          <w:rFonts w:ascii="GHEA Mariam" w:hAnsi="GHEA Mariam"/>
        </w:rPr>
        <w:t xml:space="preserve"> </w:t>
      </w:r>
      <w:r w:rsidRPr="0092268F">
        <w:rPr>
          <w:rFonts w:ascii="GHEA Mariam" w:hAnsi="GHEA Mariam" w:cs="Sylfaen"/>
        </w:rPr>
        <w:t>հետո,</w:t>
      </w:r>
    </w:p>
    <w:p w14:paraId="2D90FB6F"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(պարբերությունն ավելացվել է Եվրասիական տնտեսական հանձնաժողովի խորհրդի 2017 թվականի նոյեմբերի 10-ի թիվ 102 որոշմամբ)</w:t>
      </w:r>
    </w:p>
    <w:p w14:paraId="2E0A91EA"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«թթվասեր»՝ թթվակաթնային մթերք, որն արտադրվել է սերուցքը թթվեցնելու միջոցով՝ ավելացնելով կամ չավելացնելով կաթնային արտադրանք, օգտագործելով մերանային միկրոօրգանիզմներ (լակտոկոկներ կամ լակտոկոկների եւ ջերմասեր կաթնաթթվային ստրեպտոկոկների խառնուրդներ), որում կաթնային ճարպի զանգվածային բաժինը կազմում է 10 տոկոսից ոչ</w:t>
      </w:r>
      <w:r w:rsidRPr="0092268F">
        <w:rPr>
          <w:rFonts w:cs="Calibri"/>
        </w:rPr>
        <w:t> </w:t>
      </w:r>
      <w:r w:rsidRPr="0092268F">
        <w:rPr>
          <w:rFonts w:ascii="GHEA Mariam" w:hAnsi="GHEA Mariam" w:cs="Sylfaen"/>
        </w:rPr>
        <w:t>պակաս,</w:t>
      </w:r>
    </w:p>
    <w:p w14:paraId="668C8783"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«կաթի բաղկացուցիչ մասեր»՝ չոր նյութեր (կաթնային ճարպ, կաթնային սպիտակուց, կաթնաշաքար (լակտոզա), ֆերմենտներ, վիտամիններ, հանքային նյութեր), ջուր,</w:t>
      </w:r>
    </w:p>
    <w:p w14:paraId="38378DB3"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«չոր թթվակաթնային խառնուրդներ՝ վաղ տարիքի երեխաների սննդի համար նախատեսված»` վաղ տարիքի երեխաների սննդի համար նախատեսված կաթնամթերք, որն արտադրվել է թթվակաթնային մթերքի արտադրության` մերանային միկրոօրգանիզմների օգտագործմամբ (առանց օրգանական թթուների օգտագործման) կաթի սպիտակուցների ակտիվ թթվայնության (pH) եւ կոագուլյացիայի ցուցանիշների նվազեցմանը հանգեցնող տեխնոլոգիային համապատասխան, չոր խառնուրդներում հետագայում ավելացնելով կամ չավելացնելով սույն տեխնիկական կանոնակարգի թիվ 2 հավելվածով սահմանված քանակությամբ կենդանի մերանային միկրոօրգանիզմներ,</w:t>
      </w:r>
    </w:p>
    <w:p w14:paraId="4643CF17"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 xml:space="preserve">«չոր կաթնային ըմպելիքներ՝ վաղ տարիքի երեխաների սննդի համար նախատեսված»` վաղ տարիքի երեխաների սննդի համար նախատեսված կաթնամթերք, որն արտադրվել է կովի կաթից եւ (կամ) կաթնային մթերքներից` ավելացնելով կամ </w:t>
      </w:r>
      <w:r w:rsidRPr="0092268F">
        <w:rPr>
          <w:rFonts w:ascii="GHEA Mariam" w:hAnsi="GHEA Mariam" w:cs="Sylfaen"/>
        </w:rPr>
        <w:lastRenderedPageBreak/>
        <w:t>չավելացնելով ոչ կաթնային բաղադրիչներ, պատրաստի մթերքի չոր նյութերում կաթի չոր նյութերի՝ 15 տոկոսից ոչ պակաս զանգվածային բաժնով, եւ համապատասխանում է վաղ տարիքի երեխաների ֆիզիոլոգիական պահանջներին,</w:t>
      </w:r>
    </w:p>
    <w:p w14:paraId="326C6EA3"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«չոր յուղազերծված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Pr="0092268F">
        <w:rPr>
          <w:rFonts w:cs="Calibri"/>
        </w:rPr>
        <w:t> </w:t>
      </w:r>
      <w:r w:rsidRPr="0092268F">
        <w:rPr>
          <w:rFonts w:ascii="GHEA Mariam" w:hAnsi="GHEA Mariam" w:cs="Sylfaen"/>
        </w:rPr>
        <w:t>տոկոսից ոչ պակաս, եւ կաթնային ճարպի զանգվածային բաժինը՝ 1,5</w:t>
      </w:r>
      <w:r w:rsidRPr="0092268F">
        <w:rPr>
          <w:rFonts w:cs="Calibri"/>
        </w:rPr>
        <w:t> </w:t>
      </w:r>
      <w:r w:rsidRPr="0092268F">
        <w:rPr>
          <w:rFonts w:ascii="GHEA Mariam" w:hAnsi="GHEA Mariam" w:cs="Sylfaen"/>
        </w:rPr>
        <w:t>տոկոսից ոչ պակաս,</w:t>
      </w:r>
    </w:p>
    <w:p w14:paraId="04DD2F6C"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«չոր անքաշ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Pr="0092268F">
        <w:rPr>
          <w:rFonts w:cs="Calibri"/>
        </w:rPr>
        <w:t> </w:t>
      </w:r>
      <w:r w:rsidRPr="0092268F">
        <w:rPr>
          <w:rFonts w:ascii="GHEA Mariam" w:hAnsi="GHEA Mariam" w:cs="Sylfaen"/>
        </w:rPr>
        <w:t>տոկոսից ոչ պակաս, ու կաթնային ճարպի զանգվածային բաժինը՝ 26</w:t>
      </w:r>
      <w:r w:rsidRPr="0092268F">
        <w:rPr>
          <w:rFonts w:cs="Calibri"/>
        </w:rPr>
        <w:t> </w:t>
      </w:r>
      <w:r w:rsidRPr="0092268F">
        <w:rPr>
          <w:rFonts w:ascii="GHEA Mariam" w:hAnsi="GHEA Mariam" w:cs="Sylfaen"/>
        </w:rPr>
        <w:t>տոկոսից ոչ պակաս եւ 42 տոկոսից ոչ ավելի,</w:t>
      </w:r>
    </w:p>
    <w:p w14:paraId="3470EB4C"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cs="Sylfaen"/>
        </w:rPr>
        <w:t>«չոր կաթնային մնացորդ»՝ կաթի բաղկացուցիչ մասեր՝ բացառությամբ ջրի,</w:t>
      </w:r>
    </w:p>
    <w:p w14:paraId="6AFF8AC3"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cs="Sylfaen"/>
        </w:rPr>
        <w:t>«չոր յուղազերծված կաթնային մնացորդ»՝ կաթի բաղկացուցիչ մասեր՝ բացառությամբ կաթնային ճարպի եւ ջրի,</w:t>
      </w:r>
    </w:p>
    <w:p w14:paraId="687B57F8"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cs="Sylfaen"/>
        </w:rPr>
        <w:t>«շիճուկ` կաթնային, չոր»՝ չոր կաթնային մթերք, որն արտադրվել է կաթը մակարդող ֆերմենտային պատրաստուկների ազդեցությամբ սպիտակուցների կոագուլյացիայի եղանակով պանրի պատրաստման ընթացքում, ինչպես նաեւ կաթնաթթվի առաջացման արդյունքում սպիտակուցների կոագուլյացիայի կամ ջերմաթթվային եղանակով պանրի, կազեինի եւ կաթնաշոռի պատրաստման ընթացքում ստացված կաթնային շիճուկից ջրի մասամբ հեռացման միջոցով՝ մինչեւ չոր նյութերի 95 տոկոսից ոչ պակաս զանգվածային բաժնին հասնելը,</w:t>
      </w:r>
    </w:p>
    <w:p w14:paraId="5EEAAC1E"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cs="Sylfaen"/>
        </w:rPr>
        <w:t>«շիճուկային սպիտակուց»՝ կաթի սպիտակուց, որը մնում է կաթնային շիճուկում կազեինը նստեցնելուց հետո,</w:t>
      </w:r>
    </w:p>
    <w:p w14:paraId="6BD9F1BB"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rPr>
        <w:t>«</w:t>
      </w: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հալած</w:t>
      </w:r>
      <w:r w:rsidRPr="0092268F">
        <w:rPr>
          <w:rFonts w:ascii="GHEA Mariam" w:hAnsi="GHEA Mariam"/>
        </w:rPr>
        <w:t xml:space="preserve"> </w:t>
      </w: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հալած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ապխտած</w:t>
      </w:r>
      <w:r w:rsidRPr="0092268F">
        <w:rPr>
          <w:rFonts w:ascii="GHEA Mariam" w:hAnsi="GHEA Mariam"/>
        </w:rPr>
        <w:t xml:space="preserve">»՝ </w:t>
      </w: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հալած</w:t>
      </w:r>
      <w:r w:rsidRPr="0092268F">
        <w:rPr>
          <w:rFonts w:ascii="GHEA Mariam" w:hAnsi="GHEA Mariam"/>
        </w:rPr>
        <w:t xml:space="preserve"> </w:t>
      </w: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հալած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որը</w:t>
      </w:r>
      <w:r w:rsidRPr="0092268F">
        <w:rPr>
          <w:rFonts w:ascii="GHEA Mariam" w:hAnsi="GHEA Mariam"/>
        </w:rPr>
        <w:t xml:space="preserve"> </w:t>
      </w:r>
      <w:r w:rsidRPr="0092268F">
        <w:rPr>
          <w:rFonts w:ascii="GHEA Mariam" w:hAnsi="GHEA Mariam" w:cs="Sylfaen"/>
        </w:rPr>
        <w:t>ենթարկվել</w:t>
      </w:r>
      <w:r w:rsidRPr="0092268F">
        <w:rPr>
          <w:rFonts w:ascii="GHEA Mariam" w:hAnsi="GHEA Mariam"/>
        </w:rPr>
        <w:t xml:space="preserve"> </w:t>
      </w:r>
      <w:r w:rsidRPr="0092268F">
        <w:rPr>
          <w:rFonts w:ascii="GHEA Mariam" w:hAnsi="GHEA Mariam" w:cs="Sylfaen"/>
        </w:rPr>
        <w:t>է</w:t>
      </w:r>
      <w:r w:rsidRPr="0092268F">
        <w:rPr>
          <w:rFonts w:ascii="GHEA Mariam" w:hAnsi="GHEA Mariam"/>
        </w:rPr>
        <w:t xml:space="preserve"> </w:t>
      </w:r>
      <w:r w:rsidRPr="0092268F">
        <w:rPr>
          <w:rFonts w:ascii="GHEA Mariam" w:hAnsi="GHEA Mariam" w:cs="Sylfaen"/>
        </w:rPr>
        <w:t>ապխտման</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ունի</w:t>
      </w:r>
      <w:r w:rsidRPr="0092268F">
        <w:rPr>
          <w:rFonts w:ascii="GHEA Mariam" w:hAnsi="GHEA Mariam"/>
        </w:rPr>
        <w:t xml:space="preserve"> </w:t>
      </w:r>
      <w:r w:rsidRPr="0092268F">
        <w:rPr>
          <w:rFonts w:ascii="GHEA Mariam" w:hAnsi="GHEA Mariam" w:cs="Sylfaen"/>
        </w:rPr>
        <w:t>ապխտած</w:t>
      </w:r>
      <w:r w:rsidRPr="0092268F">
        <w:rPr>
          <w:rFonts w:ascii="GHEA Mariam" w:hAnsi="GHEA Mariam"/>
        </w:rPr>
        <w:t xml:space="preserve"> </w:t>
      </w:r>
      <w:r w:rsidRPr="0092268F">
        <w:rPr>
          <w:rFonts w:ascii="GHEA Mariam" w:hAnsi="GHEA Mariam" w:cs="Sylfaen"/>
        </w:rPr>
        <w:lastRenderedPageBreak/>
        <w:t>սննդային</w:t>
      </w:r>
      <w:r w:rsidRPr="0092268F">
        <w:rPr>
          <w:rFonts w:ascii="GHEA Mariam" w:hAnsi="GHEA Mariam"/>
        </w:rPr>
        <w:t xml:space="preserve"> </w:t>
      </w:r>
      <w:r w:rsidRPr="0092268F">
        <w:rPr>
          <w:rFonts w:ascii="GHEA Mariam" w:hAnsi="GHEA Mariam" w:cs="Sylfaen"/>
        </w:rPr>
        <w:t>մթերքներին</w:t>
      </w:r>
      <w:r w:rsidRPr="0092268F">
        <w:rPr>
          <w:rFonts w:ascii="GHEA Mariam" w:hAnsi="GHEA Mariam"/>
        </w:rPr>
        <w:t xml:space="preserve"> </w:t>
      </w:r>
      <w:r w:rsidRPr="0092268F">
        <w:rPr>
          <w:rFonts w:ascii="GHEA Mariam" w:hAnsi="GHEA Mariam" w:cs="Sylfaen"/>
        </w:rPr>
        <w:t>բնորոշ</w:t>
      </w:r>
      <w:r w:rsidRPr="0092268F">
        <w:rPr>
          <w:rFonts w:ascii="GHEA Mariam" w:hAnsi="GHEA Mariam"/>
        </w:rPr>
        <w:t xml:space="preserve"> </w:t>
      </w:r>
      <w:r w:rsidRPr="0092268F">
        <w:rPr>
          <w:rFonts w:ascii="GHEA Mariam" w:hAnsi="GHEA Mariam" w:cs="Sylfaen"/>
        </w:rPr>
        <w:t>յուրահատուկ</w:t>
      </w:r>
      <w:r w:rsidRPr="0092268F">
        <w:rPr>
          <w:rFonts w:ascii="GHEA Mariam" w:hAnsi="GHEA Mariam"/>
        </w:rPr>
        <w:t xml:space="preserve"> </w:t>
      </w:r>
      <w:r w:rsidRPr="0092268F">
        <w:rPr>
          <w:rFonts w:ascii="GHEA Mariam" w:hAnsi="GHEA Mariam" w:cs="Sylfaen"/>
        </w:rPr>
        <w:t>զգայորոշման</w:t>
      </w:r>
      <w:r w:rsidRPr="0092268F">
        <w:rPr>
          <w:rFonts w:ascii="GHEA Mariam" w:hAnsi="GHEA Mariam"/>
        </w:rPr>
        <w:t xml:space="preserve"> </w:t>
      </w:r>
      <w:r w:rsidRPr="0092268F">
        <w:rPr>
          <w:rFonts w:ascii="GHEA Mariam" w:hAnsi="GHEA Mariam" w:cs="Sylfaen"/>
        </w:rPr>
        <w:t>հատկություններ</w:t>
      </w:r>
      <w:r w:rsidRPr="0092268F">
        <w:rPr>
          <w:rFonts w:ascii="GHEA Mariam" w:hAnsi="GHEA Mariam"/>
        </w:rPr>
        <w:t xml:space="preserve">: </w:t>
      </w:r>
      <w:r w:rsidRPr="0092268F">
        <w:rPr>
          <w:rFonts w:ascii="GHEA Mariam" w:hAnsi="GHEA Mariam" w:cs="Sylfaen"/>
        </w:rPr>
        <w:t>Չի</w:t>
      </w:r>
      <w:r w:rsidRPr="0092268F">
        <w:rPr>
          <w:rFonts w:cs="Calibri"/>
        </w:rPr>
        <w:t> </w:t>
      </w:r>
      <w:r w:rsidRPr="0092268F">
        <w:rPr>
          <w:rFonts w:ascii="GHEA Mariam" w:hAnsi="GHEA Mariam" w:cs="Sylfaen"/>
        </w:rPr>
        <w:t>թույլատրվում</w:t>
      </w:r>
      <w:r w:rsidRPr="0092268F">
        <w:rPr>
          <w:rFonts w:ascii="GHEA Mariam" w:hAnsi="GHEA Mariam"/>
        </w:rPr>
        <w:t xml:space="preserve"> </w:t>
      </w:r>
      <w:r w:rsidRPr="0092268F">
        <w:rPr>
          <w:rFonts w:ascii="GHEA Mariam" w:hAnsi="GHEA Mariam" w:cs="Sylfaen"/>
        </w:rPr>
        <w:t>օգտագործել</w:t>
      </w:r>
      <w:r w:rsidRPr="0092268F">
        <w:rPr>
          <w:rFonts w:ascii="GHEA Mariam" w:hAnsi="GHEA Mariam"/>
        </w:rPr>
        <w:t xml:space="preserve"> </w:t>
      </w:r>
      <w:r w:rsidRPr="0092268F">
        <w:rPr>
          <w:rFonts w:ascii="GHEA Mariam" w:hAnsi="GHEA Mariam" w:cs="Sylfaen"/>
        </w:rPr>
        <w:t>ապխտման</w:t>
      </w:r>
      <w:r w:rsidRPr="0092268F">
        <w:rPr>
          <w:rFonts w:ascii="GHEA Mariam" w:hAnsi="GHEA Mariam"/>
        </w:rPr>
        <w:t xml:space="preserve"> </w:t>
      </w:r>
      <w:r w:rsidRPr="0092268F">
        <w:rPr>
          <w:rFonts w:ascii="GHEA Mariam" w:hAnsi="GHEA Mariam" w:cs="Sylfaen"/>
        </w:rPr>
        <w:t>բուրավետիչներ,</w:t>
      </w:r>
    </w:p>
    <w:p w14:paraId="231B9649"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p w14:paraId="74613207"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4FC929A2"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rPr>
        <w:lastRenderedPageBreak/>
        <w:t>«</w:t>
      </w: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փափուկ</w:t>
      </w:r>
      <w:r w:rsidRPr="0092268F">
        <w:rPr>
          <w:rFonts w:ascii="GHEA Mariam" w:hAnsi="GHEA Mariam"/>
        </w:rPr>
        <w:t xml:space="preserve">, </w:t>
      </w:r>
      <w:r w:rsidRPr="0092268F">
        <w:rPr>
          <w:rFonts w:ascii="GHEA Mariam" w:hAnsi="GHEA Mariam" w:cs="Sylfaen"/>
        </w:rPr>
        <w:t>կիսապինդ</w:t>
      </w:r>
      <w:r w:rsidRPr="0092268F">
        <w:rPr>
          <w:rFonts w:ascii="GHEA Mariam" w:hAnsi="GHEA Mariam"/>
        </w:rPr>
        <w:t xml:space="preserve">, </w:t>
      </w:r>
      <w:r w:rsidRPr="0092268F">
        <w:rPr>
          <w:rFonts w:ascii="GHEA Mariam" w:hAnsi="GHEA Mariam" w:cs="Sylfaen"/>
        </w:rPr>
        <w:t>պինդ</w:t>
      </w:r>
      <w:r w:rsidRPr="0092268F">
        <w:rPr>
          <w:rFonts w:ascii="GHEA Mariam" w:hAnsi="GHEA Mariam"/>
        </w:rPr>
        <w:t xml:space="preserve">, </w:t>
      </w:r>
      <w:r w:rsidRPr="0092268F">
        <w:rPr>
          <w:rFonts w:ascii="GHEA Mariam" w:hAnsi="GHEA Mariam" w:cs="Sylfaen"/>
        </w:rPr>
        <w:t>գերպինդ</w:t>
      </w:r>
      <w:r w:rsidRPr="0092268F">
        <w:rPr>
          <w:rFonts w:ascii="GHEA Mariam" w:hAnsi="GHEA Mariam"/>
        </w:rPr>
        <w:t xml:space="preserve">»՝ </w:t>
      </w: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որն</w:t>
      </w:r>
      <w:r w:rsidRPr="0092268F">
        <w:rPr>
          <w:rFonts w:ascii="GHEA Mariam" w:hAnsi="GHEA Mariam"/>
        </w:rPr>
        <w:t xml:space="preserve"> </w:t>
      </w:r>
      <w:r w:rsidRPr="0092268F">
        <w:rPr>
          <w:rFonts w:ascii="GHEA Mariam" w:hAnsi="GHEA Mariam" w:cs="Sylfaen"/>
        </w:rPr>
        <w:t>ունի</w:t>
      </w:r>
      <w:r w:rsidRPr="0092268F">
        <w:rPr>
          <w:rFonts w:ascii="GHEA Mariam" w:hAnsi="GHEA Mariam"/>
        </w:rPr>
        <w:t xml:space="preserve"> </w:t>
      </w:r>
      <w:r w:rsidRPr="0092268F">
        <w:rPr>
          <w:rFonts w:ascii="GHEA Mariam" w:hAnsi="GHEA Mariam" w:cs="Sylfaen"/>
        </w:rPr>
        <w:t>սույն</w:t>
      </w:r>
      <w:r w:rsidRPr="0092268F">
        <w:rPr>
          <w:rFonts w:ascii="GHEA Mariam" w:hAnsi="GHEA Mariam"/>
        </w:rPr>
        <w:t xml:space="preserve"> </w:t>
      </w:r>
      <w:r w:rsidRPr="0092268F">
        <w:rPr>
          <w:rFonts w:ascii="GHEA Mariam" w:hAnsi="GHEA Mariam" w:cs="Sylfaen"/>
        </w:rPr>
        <w:t>տեխնիկական</w:t>
      </w:r>
      <w:r w:rsidRPr="0092268F">
        <w:rPr>
          <w:rFonts w:ascii="GHEA Mariam" w:hAnsi="GHEA Mariam"/>
        </w:rPr>
        <w:t xml:space="preserve"> </w:t>
      </w:r>
      <w:r w:rsidRPr="0092268F">
        <w:rPr>
          <w:rFonts w:ascii="GHEA Mariam" w:hAnsi="GHEA Mariam" w:cs="Sylfaen"/>
        </w:rPr>
        <w:t>կանոնակարգի</w:t>
      </w:r>
      <w:r w:rsidRPr="0092268F">
        <w:rPr>
          <w:rFonts w:ascii="GHEA Mariam" w:hAnsi="GHEA Mariam"/>
        </w:rPr>
        <w:t xml:space="preserve"> </w:t>
      </w:r>
      <w:r w:rsidRPr="0092268F">
        <w:rPr>
          <w:rFonts w:ascii="GHEA Mariam" w:hAnsi="GHEA Mariam" w:cs="Sylfaen"/>
        </w:rPr>
        <w:t>հավելվածներով</w:t>
      </w:r>
      <w:r w:rsidRPr="0092268F">
        <w:rPr>
          <w:rFonts w:ascii="GHEA Mariam" w:hAnsi="GHEA Mariam"/>
        </w:rPr>
        <w:t xml:space="preserve"> </w:t>
      </w:r>
      <w:r w:rsidRPr="0092268F">
        <w:rPr>
          <w:rFonts w:ascii="GHEA Mariam" w:hAnsi="GHEA Mariam" w:cs="Sylfaen"/>
        </w:rPr>
        <w:t>կանոնակարգված</w:t>
      </w:r>
      <w:r w:rsidRPr="0092268F">
        <w:rPr>
          <w:rFonts w:ascii="GHEA Mariam" w:hAnsi="GHEA Mariam"/>
        </w:rPr>
        <w:t xml:space="preserve"> </w:t>
      </w:r>
      <w:r w:rsidRPr="0092268F">
        <w:rPr>
          <w:rFonts w:ascii="GHEA Mariam" w:hAnsi="GHEA Mariam" w:cs="Sylfaen"/>
        </w:rPr>
        <w:t>համապատասխան</w:t>
      </w:r>
      <w:r w:rsidRPr="0092268F">
        <w:rPr>
          <w:rFonts w:ascii="GHEA Mariam" w:hAnsi="GHEA Mariam"/>
        </w:rPr>
        <w:t xml:space="preserve"> </w:t>
      </w:r>
      <w:r w:rsidRPr="0092268F">
        <w:rPr>
          <w:rFonts w:ascii="GHEA Mariam" w:hAnsi="GHEA Mariam" w:cs="Sylfaen"/>
        </w:rPr>
        <w:t>յուրահատուկ</w:t>
      </w:r>
      <w:r w:rsidRPr="0092268F">
        <w:rPr>
          <w:rFonts w:ascii="GHEA Mariam" w:hAnsi="GHEA Mariam"/>
        </w:rPr>
        <w:t xml:space="preserve"> </w:t>
      </w:r>
      <w:r w:rsidRPr="0092268F">
        <w:rPr>
          <w:rFonts w:ascii="GHEA Mariam" w:hAnsi="GHEA Mariam" w:cs="Sylfaen"/>
        </w:rPr>
        <w:t>զգայորոշման</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ֆիզիկաքիմիական</w:t>
      </w:r>
      <w:r w:rsidRPr="0092268F">
        <w:rPr>
          <w:rFonts w:ascii="GHEA Mariam" w:hAnsi="GHEA Mariam"/>
        </w:rPr>
        <w:t xml:space="preserve"> </w:t>
      </w:r>
      <w:r w:rsidRPr="0092268F">
        <w:rPr>
          <w:rFonts w:ascii="GHEA Mariam" w:hAnsi="GHEA Mariam" w:cs="Sylfaen"/>
        </w:rPr>
        <w:t>հատկություններ,</w:t>
      </w:r>
    </w:p>
    <w:p w14:paraId="734F05B0"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p w14:paraId="399A28F9"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rPr>
        <w:t>«</w:t>
      </w: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աղաջուր</w:t>
      </w:r>
      <w:r w:rsidRPr="0092268F">
        <w:rPr>
          <w:rFonts w:ascii="GHEA Mariam" w:hAnsi="GHEA Mariam"/>
        </w:rPr>
        <w:t xml:space="preserve"> </w:t>
      </w:r>
      <w:r w:rsidRPr="0092268F">
        <w:rPr>
          <w:rFonts w:ascii="GHEA Mariam" w:hAnsi="GHEA Mariam" w:cs="Sylfaen"/>
        </w:rPr>
        <w:t>դրած</w:t>
      </w:r>
      <w:r w:rsidRPr="0092268F">
        <w:rPr>
          <w:rFonts w:ascii="GHEA Mariam" w:hAnsi="GHEA Mariam"/>
        </w:rPr>
        <w:t xml:space="preserve">»՝ </w:t>
      </w: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որը</w:t>
      </w:r>
      <w:r w:rsidRPr="0092268F">
        <w:rPr>
          <w:rFonts w:ascii="GHEA Mariam" w:hAnsi="GHEA Mariam"/>
        </w:rPr>
        <w:t xml:space="preserve"> </w:t>
      </w:r>
      <w:r w:rsidRPr="0092268F">
        <w:rPr>
          <w:rFonts w:ascii="GHEA Mariam" w:hAnsi="GHEA Mariam" w:cs="Sylfaen"/>
        </w:rPr>
        <w:t>հասունանում</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պահվում</w:t>
      </w:r>
      <w:r w:rsidRPr="0092268F">
        <w:rPr>
          <w:rFonts w:ascii="GHEA Mariam" w:hAnsi="GHEA Mariam"/>
        </w:rPr>
        <w:t xml:space="preserve"> </w:t>
      </w:r>
      <w:r w:rsidRPr="0092268F">
        <w:rPr>
          <w:rFonts w:ascii="GHEA Mariam" w:hAnsi="GHEA Mariam" w:cs="Sylfaen"/>
        </w:rPr>
        <w:t>է</w:t>
      </w:r>
      <w:r w:rsidRPr="0092268F">
        <w:rPr>
          <w:rFonts w:ascii="GHEA Mariam" w:hAnsi="GHEA Mariam"/>
        </w:rPr>
        <w:t xml:space="preserve"> </w:t>
      </w:r>
      <w:r w:rsidRPr="0092268F">
        <w:rPr>
          <w:rFonts w:ascii="GHEA Mariam" w:hAnsi="GHEA Mariam" w:cs="Sylfaen"/>
        </w:rPr>
        <w:t>աղի</w:t>
      </w:r>
      <w:r w:rsidRPr="0092268F">
        <w:rPr>
          <w:rFonts w:ascii="GHEA Mariam" w:hAnsi="GHEA Mariam"/>
        </w:rPr>
        <w:t xml:space="preserve"> </w:t>
      </w:r>
      <w:r w:rsidRPr="0092268F">
        <w:rPr>
          <w:rFonts w:ascii="GHEA Mariam" w:hAnsi="GHEA Mariam" w:cs="Sylfaen"/>
        </w:rPr>
        <w:t>լուծույթում,</w:t>
      </w:r>
    </w:p>
    <w:p w14:paraId="6A22B1FE"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p w14:paraId="50135FCC"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rPr>
        <w:t>«</w:t>
      </w: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բորբոսով</w:t>
      </w:r>
      <w:r w:rsidRPr="0092268F">
        <w:rPr>
          <w:rFonts w:ascii="GHEA Mariam" w:hAnsi="GHEA Mariam"/>
        </w:rPr>
        <w:t xml:space="preserve">»՝ </w:t>
      </w: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որն</w:t>
      </w:r>
      <w:r w:rsidRPr="0092268F">
        <w:rPr>
          <w:rFonts w:ascii="GHEA Mariam" w:hAnsi="GHEA Mariam"/>
        </w:rPr>
        <w:t xml:space="preserve"> </w:t>
      </w:r>
      <w:r w:rsidRPr="0092268F">
        <w:rPr>
          <w:rFonts w:ascii="GHEA Mariam" w:hAnsi="GHEA Mariam" w:cs="Sylfaen"/>
        </w:rPr>
        <w:t>արտադրվել</w:t>
      </w:r>
      <w:r w:rsidRPr="0092268F">
        <w:rPr>
          <w:rFonts w:ascii="GHEA Mariam" w:hAnsi="GHEA Mariam"/>
        </w:rPr>
        <w:t xml:space="preserve"> </w:t>
      </w:r>
      <w:r w:rsidRPr="0092268F">
        <w:rPr>
          <w:rFonts w:ascii="GHEA Mariam" w:hAnsi="GHEA Mariam" w:cs="Sylfaen"/>
        </w:rPr>
        <w:t>է</w:t>
      </w:r>
      <w:r w:rsidRPr="0092268F">
        <w:rPr>
          <w:rFonts w:ascii="GHEA Mariam" w:hAnsi="GHEA Mariam"/>
        </w:rPr>
        <w:t xml:space="preserve"> </w:t>
      </w:r>
      <w:r w:rsidRPr="0092268F">
        <w:rPr>
          <w:rFonts w:ascii="GHEA Mariam" w:hAnsi="GHEA Mariam" w:cs="Sylfaen"/>
        </w:rPr>
        <w:t>պատրաստի</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ներսում</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մակերեւույթին</w:t>
      </w:r>
      <w:r w:rsidRPr="0092268F">
        <w:rPr>
          <w:rFonts w:ascii="GHEA Mariam" w:hAnsi="GHEA Mariam"/>
        </w:rPr>
        <w:t xml:space="preserve"> </w:t>
      </w:r>
      <w:r w:rsidRPr="0092268F">
        <w:rPr>
          <w:rFonts w:ascii="GHEA Mariam" w:hAnsi="GHEA Mariam" w:cs="Sylfaen"/>
        </w:rPr>
        <w:t>գտնվող</w:t>
      </w:r>
      <w:r w:rsidRPr="0092268F">
        <w:rPr>
          <w:rFonts w:ascii="GHEA Mariam" w:hAnsi="GHEA Mariam"/>
        </w:rPr>
        <w:t xml:space="preserve"> </w:t>
      </w:r>
      <w:r w:rsidRPr="0092268F">
        <w:rPr>
          <w:rFonts w:ascii="GHEA Mariam" w:hAnsi="GHEA Mariam" w:cs="Sylfaen"/>
        </w:rPr>
        <w:t>բորբոսասնկերի</w:t>
      </w:r>
      <w:r w:rsidRPr="0092268F">
        <w:rPr>
          <w:rFonts w:ascii="GHEA Mariam" w:hAnsi="GHEA Mariam"/>
        </w:rPr>
        <w:t xml:space="preserve"> </w:t>
      </w:r>
      <w:r w:rsidRPr="0092268F">
        <w:rPr>
          <w:rFonts w:ascii="GHEA Mariam" w:hAnsi="GHEA Mariam" w:cs="Sylfaen"/>
        </w:rPr>
        <w:t>օգտագործմամբ,</w:t>
      </w:r>
    </w:p>
    <w:p w14:paraId="124EFEFC" w14:textId="77777777" w:rsidR="00CD3A48" w:rsidRPr="0092268F" w:rsidRDefault="00CD3A48" w:rsidP="00CD3A48">
      <w:pPr>
        <w:spacing w:after="160" w:line="360" w:lineRule="auto"/>
        <w:ind w:left="40" w:right="20" w:firstLine="527"/>
        <w:jc w:val="both"/>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p w14:paraId="7B98D645"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rPr>
        <w:t>«</w:t>
      </w: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լորձային</w:t>
      </w:r>
      <w:r w:rsidRPr="0092268F">
        <w:rPr>
          <w:rFonts w:ascii="GHEA Mariam" w:hAnsi="GHEA Mariam"/>
        </w:rPr>
        <w:t xml:space="preserve">»՝ </w:t>
      </w: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որն</w:t>
      </w:r>
      <w:r w:rsidRPr="0092268F">
        <w:rPr>
          <w:rFonts w:ascii="GHEA Mariam" w:hAnsi="GHEA Mariam"/>
        </w:rPr>
        <w:t xml:space="preserve"> </w:t>
      </w:r>
      <w:r w:rsidRPr="0092268F">
        <w:rPr>
          <w:rFonts w:ascii="GHEA Mariam" w:hAnsi="GHEA Mariam" w:cs="Sylfaen"/>
        </w:rPr>
        <w:t>արտադրվել</w:t>
      </w:r>
      <w:r w:rsidRPr="0092268F">
        <w:rPr>
          <w:rFonts w:ascii="GHEA Mariam" w:hAnsi="GHEA Mariam"/>
        </w:rPr>
        <w:t xml:space="preserve"> </w:t>
      </w:r>
      <w:r w:rsidRPr="0092268F">
        <w:rPr>
          <w:rFonts w:ascii="GHEA Mariam" w:hAnsi="GHEA Mariam" w:cs="Sylfaen"/>
        </w:rPr>
        <w:t>է</w:t>
      </w:r>
      <w:r w:rsidRPr="0092268F">
        <w:rPr>
          <w:rFonts w:ascii="GHEA Mariam" w:hAnsi="GHEA Mariam"/>
        </w:rPr>
        <w:t xml:space="preserve"> </w:t>
      </w:r>
      <w:r w:rsidRPr="0092268F">
        <w:rPr>
          <w:rFonts w:ascii="GHEA Mariam" w:hAnsi="GHEA Mariam" w:cs="Sylfaen"/>
        </w:rPr>
        <w:t>պատրաստի</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մակերեւույթին</w:t>
      </w:r>
      <w:r w:rsidRPr="0092268F">
        <w:rPr>
          <w:rFonts w:ascii="GHEA Mariam" w:hAnsi="GHEA Mariam"/>
        </w:rPr>
        <w:t xml:space="preserve"> </w:t>
      </w:r>
      <w:r w:rsidRPr="0092268F">
        <w:rPr>
          <w:rFonts w:ascii="GHEA Mariam" w:hAnsi="GHEA Mariam" w:cs="Sylfaen"/>
        </w:rPr>
        <w:t>առաջացող</w:t>
      </w:r>
      <w:r w:rsidRPr="0092268F">
        <w:rPr>
          <w:rFonts w:ascii="GHEA Mariam" w:hAnsi="GHEA Mariam"/>
        </w:rPr>
        <w:t xml:space="preserve"> </w:t>
      </w:r>
      <w:r w:rsidRPr="0092268F">
        <w:rPr>
          <w:rFonts w:ascii="GHEA Mariam" w:hAnsi="GHEA Mariam" w:cs="Sylfaen"/>
        </w:rPr>
        <w:t>լորձային</w:t>
      </w:r>
      <w:r w:rsidRPr="0092268F">
        <w:rPr>
          <w:rFonts w:ascii="GHEA Mariam" w:hAnsi="GHEA Mariam"/>
        </w:rPr>
        <w:t xml:space="preserve"> </w:t>
      </w:r>
      <w:r w:rsidRPr="0092268F">
        <w:rPr>
          <w:rFonts w:ascii="GHEA Mariam" w:hAnsi="GHEA Mariam" w:cs="Sylfaen"/>
        </w:rPr>
        <w:t>միկրոօրգանիզմների</w:t>
      </w:r>
      <w:r w:rsidRPr="0092268F">
        <w:rPr>
          <w:rFonts w:ascii="GHEA Mariam" w:hAnsi="GHEA Mariam"/>
        </w:rPr>
        <w:t xml:space="preserve"> </w:t>
      </w:r>
      <w:r w:rsidRPr="0092268F">
        <w:rPr>
          <w:rFonts w:ascii="GHEA Mariam" w:hAnsi="GHEA Mariam" w:cs="Sylfaen"/>
        </w:rPr>
        <w:t>օգտագործմամբ,</w:t>
      </w:r>
    </w:p>
    <w:p w14:paraId="31611545"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7479C9CF"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lastRenderedPageBreak/>
        <w:t>(Եվրասիական տնտեսական հանձնաժողովի խորհրդի 2017 թվականի նոյեմբերի 10-ի թիվ 102 որոշման խմբագրությամբ)</w:t>
      </w:r>
    </w:p>
    <w:p w14:paraId="7F4010EB"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«պանիր»՝ կաթնային մթերք կամ կաթնային բաղադրյալ մթերք, որն</w:t>
      </w:r>
      <w:r w:rsidRPr="0092268F">
        <w:rPr>
          <w:rFonts w:cs="Calibri"/>
        </w:rPr>
        <w:t> </w:t>
      </w:r>
      <w:r w:rsidRPr="0092268F">
        <w:rPr>
          <w:rFonts w:ascii="GHEA Mariam" w:hAnsi="GHEA Mariam" w:cs="Sylfaen"/>
        </w:rPr>
        <w:t>արտադրվել է կաթից, կաթնային մթերքներից եւ (կամ) կաթի վերամշակումից ստացված կողմնակի մթերքներից՝ օգտագործելով կամ չօգտագործելով հատուկ մերաններ, այն տեխնոլոգիայով, որն ապահովում է կաթնային սպիտակուցի կոագուլյացիան կաթ մակարդող ֆերմենտների օգնությամբ, կամ թթվային կամ ջերմաթթվային եղանակով` հետագայում շիճուկից պանրային զանգվածի առանձնացմամբ, դրա կաղապարմամբ, մամլմամբ, աղադրմամբ կամ առանց աղադրման, հասունացմամբ կամ առանց հասունացման` ավելացնելով կամ չավելացնելով ոչ կաթնային բաղադրիչներ, որոնց ներմուծման նպատակը կաթի բաղկացուցիչ մասերը փոխարինելը չէ,</w:t>
      </w:r>
    </w:p>
    <w:p w14:paraId="57D5F7FD"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rPr>
        <w:t>«</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արտադրության</w:t>
      </w:r>
      <w:r w:rsidRPr="0092268F">
        <w:rPr>
          <w:rFonts w:ascii="GHEA Mariam" w:hAnsi="GHEA Mariam"/>
        </w:rPr>
        <w:t xml:space="preserve"> </w:t>
      </w:r>
      <w:r w:rsidRPr="0092268F">
        <w:rPr>
          <w:rFonts w:ascii="GHEA Mariam" w:hAnsi="GHEA Mariam" w:cs="Sylfaen"/>
        </w:rPr>
        <w:t>տեխնոլոգիային</w:t>
      </w:r>
      <w:r w:rsidRPr="0092268F">
        <w:rPr>
          <w:rFonts w:ascii="GHEA Mariam" w:hAnsi="GHEA Mariam"/>
        </w:rPr>
        <w:t xml:space="preserve"> </w:t>
      </w:r>
      <w:r w:rsidRPr="0092268F">
        <w:rPr>
          <w:rFonts w:ascii="GHEA Mariam" w:hAnsi="GHEA Mariam" w:cs="Sylfaen"/>
        </w:rPr>
        <w:t>համապատասխան</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p>
    <w:p w14:paraId="46977F0C"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p w14:paraId="3CF1DCE8"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«հում կաթ»՝ կաթ, որը չի ենթարկվում ջերմամշակման 40°С-ից ավելի ջերմաստիճանում կամ մշակման, ինչի արդյունքում փոփոխվում են դրա բաղկացուցիչ մասերը,</w:t>
      </w:r>
    </w:p>
    <w:p w14:paraId="25B47930"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«հում յուղազերծված կաթ»՝ յուղազերծված կաթ, որը չի ենթարկվում 45°С-ից ավելի ջերմաստիճանում ջերմամշակման, ստացվում է կաթից կաթնային ճարպի առանձնացման արդյունքում,</w:t>
      </w:r>
    </w:p>
    <w:p w14:paraId="1799F62A"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«պանրիկ»՝ կաթնաշոռային մթերք, որը կաղապարված է, պատված է սննդային մթերքներից պատրաստված ջնարակով կամ պատված չէ այդ ջնարակով, 150 գ-ից ոչ ավելի զանգվածով,</w:t>
      </w:r>
    </w:p>
    <w:p w14:paraId="088566ED"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«հում սերուցք»՝ սերուցք, որը չի ենթարկվում 45°С-ից ավելի ջերմաստիճանում ջերմամշակման,</w:t>
      </w:r>
    </w:p>
    <w:p w14:paraId="00CA5862"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lastRenderedPageBreak/>
        <w:t>«կաթնաշոռ»՝ թթվակաթնային մթերք, որն արտադրվել է մերանային միկրոօրգանիզմների (լակտոկոկների կամ լակտոկոկների եւ ջերմասեր կաթնաթթվային ստրեպտոկոկների խառնուրդների) եւ կաթնային սպիտակուցի թթվային կամ թթվաշրդանային կոագուլյացիայի մեթոդների օգտագործմամբ` հետագայում հեռացնելով շիճուկը ինքնամամլման եւ (կամ) մամլման եւ (կամ) առանձնացման (ցենտրիֆուգման) եւ (կամ) ուլտրաֆիլտրացման միջոցով, ավելացնելով կամ չավելացնելով կաթի բաղկացուցիչ մասեր (թթվեցնելուց առաջ եւ հետո)՝ կաթնային մթերքի նորմալացման նպատակով,</w:t>
      </w:r>
    </w:p>
    <w:p w14:paraId="6DAD699C"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«կաթնաշոռային զանգված»՝ կաթնային մթերք կամ կաթնային բաղադրյալ մթերք, որն արտադրվել է կաթնաշոռից` ավելացնելով կամ չավելացնելով սերուցքային կարագ, սերուցք, շաքարով խտացրած կաթ, շաքար եւ (կամ) աղ, ավելացնելով կամ չավելացնելով ոչ կաթնային բաղադրիչներ, որոնց ներմուծման նպատակը կաթի բաղկացուցիչ մասերը փոխարինելը չէ,</w:t>
      </w:r>
    </w:p>
    <w:p w14:paraId="30B986DA"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rPr>
        <w:t>«</w:t>
      </w:r>
      <w:r w:rsidRPr="0092268F">
        <w:rPr>
          <w:rFonts w:ascii="GHEA Mariam" w:hAnsi="GHEA Mariam" w:cs="Sylfaen"/>
        </w:rPr>
        <w:t>կաթնաշոռային</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w:t>
      </w:r>
      <w:r w:rsidRPr="0092268F">
        <w:rPr>
          <w:rFonts w:ascii="GHEA Mariam" w:hAnsi="GHEA Mariam" w:cs="Sylfaen"/>
        </w:rPr>
        <w:t>՝</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բաղադրյալ</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որոնք</w:t>
      </w:r>
      <w:r w:rsidRPr="0092268F">
        <w:rPr>
          <w:rFonts w:ascii="GHEA Mariam" w:hAnsi="GHEA Mariam"/>
        </w:rPr>
        <w:t xml:space="preserve"> </w:t>
      </w:r>
      <w:r w:rsidRPr="0092268F">
        <w:rPr>
          <w:rFonts w:ascii="GHEA Mariam" w:hAnsi="GHEA Mariam" w:cs="Sylfaen"/>
        </w:rPr>
        <w:t>արտադրվել</w:t>
      </w:r>
      <w:r w:rsidRPr="0092268F">
        <w:rPr>
          <w:rFonts w:ascii="GHEA Mariam" w:hAnsi="GHEA Mariam"/>
        </w:rPr>
        <w:t xml:space="preserve"> </w:t>
      </w:r>
      <w:r w:rsidRPr="0092268F">
        <w:rPr>
          <w:rFonts w:ascii="GHEA Mariam" w:hAnsi="GHEA Mariam" w:cs="Sylfaen"/>
        </w:rPr>
        <w:t>են</w:t>
      </w:r>
      <w:r w:rsidRPr="0092268F">
        <w:rPr>
          <w:rFonts w:ascii="GHEA Mariam" w:hAnsi="GHEA Mariam"/>
        </w:rPr>
        <w:t xml:space="preserve"> </w:t>
      </w:r>
      <w:r w:rsidRPr="0092268F">
        <w:rPr>
          <w:rFonts w:ascii="GHEA Mariam" w:hAnsi="GHEA Mariam" w:cs="Sylfaen"/>
        </w:rPr>
        <w:t>կաթնաշոռից</w:t>
      </w:r>
      <w:r w:rsidRPr="0092268F">
        <w:rPr>
          <w:rFonts w:ascii="GHEA Mariam" w:hAnsi="GHEA Mariam"/>
        </w:rPr>
        <w:t xml:space="preserve">` </w:t>
      </w:r>
      <w:r w:rsidRPr="0092268F">
        <w:rPr>
          <w:rFonts w:ascii="GHEA Mariam" w:hAnsi="GHEA Mariam" w:cs="Sylfaen"/>
        </w:rPr>
        <w:t>ավելացնելով</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չավելացնելով</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մթերքներ</w:t>
      </w:r>
      <w:r w:rsidRPr="0092268F">
        <w:rPr>
          <w:rFonts w:ascii="GHEA Mariam" w:hAnsi="GHEA Mariam"/>
        </w:rPr>
        <w:t xml:space="preserve">, </w:t>
      </w:r>
      <w:r w:rsidRPr="0092268F">
        <w:rPr>
          <w:rFonts w:ascii="GHEA Mariam" w:hAnsi="GHEA Mariam" w:cs="Sylfaen"/>
        </w:rPr>
        <w:t>ավելացնելով</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չավելացնելով</w:t>
      </w:r>
      <w:r w:rsidRPr="0092268F">
        <w:rPr>
          <w:rFonts w:ascii="GHEA Mariam" w:hAnsi="GHEA Mariam"/>
        </w:rPr>
        <w:t xml:space="preserve"> </w:t>
      </w:r>
      <w:r w:rsidRPr="0092268F">
        <w:rPr>
          <w:rFonts w:ascii="GHEA Mariam" w:hAnsi="GHEA Mariam" w:cs="Sylfaen"/>
        </w:rPr>
        <w:t>ոչ</w:t>
      </w:r>
      <w:r w:rsidRPr="0092268F">
        <w:rPr>
          <w:rFonts w:cs="Calibri"/>
        </w:rPr>
        <w:t>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բաղադրիչներ</w:t>
      </w:r>
      <w:r w:rsidRPr="0092268F">
        <w:rPr>
          <w:rFonts w:ascii="GHEA Mariam" w:hAnsi="GHEA Mariam"/>
        </w:rPr>
        <w:t xml:space="preserve">, </w:t>
      </w:r>
      <w:r w:rsidRPr="0092268F">
        <w:rPr>
          <w:rFonts w:ascii="GHEA Mariam" w:hAnsi="GHEA Mariam" w:cs="Sylfaen"/>
        </w:rPr>
        <w:t>չավելացնելով</w:t>
      </w:r>
      <w:r w:rsidRPr="0092268F">
        <w:rPr>
          <w:rFonts w:ascii="GHEA Mariam" w:hAnsi="GHEA Mariam"/>
        </w:rPr>
        <w:t xml:space="preserve"> </w:t>
      </w:r>
      <w:r w:rsidRPr="0092268F">
        <w:rPr>
          <w:rFonts w:ascii="GHEA Mariam" w:hAnsi="GHEA Mariam" w:cs="Sylfaen"/>
        </w:rPr>
        <w:t>ոչ</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ճարպեր</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ոչ</w:t>
      </w:r>
      <w:r w:rsidRPr="0092268F">
        <w:rPr>
          <w:rFonts w:cs="Calibri"/>
        </w:rPr>
        <w:t>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սպիտակուցներ</w:t>
      </w:r>
      <w:r w:rsidRPr="0092268F">
        <w:rPr>
          <w:rFonts w:ascii="GHEA Mariam" w:hAnsi="GHEA Mariam"/>
        </w:rPr>
        <w:t xml:space="preserve">, </w:t>
      </w:r>
      <w:r w:rsidRPr="0092268F">
        <w:rPr>
          <w:rFonts w:ascii="GHEA Mariam" w:hAnsi="GHEA Mariam" w:cs="Sylfaen"/>
        </w:rPr>
        <w:t>որոնք</w:t>
      </w:r>
      <w:r w:rsidRPr="0092268F">
        <w:rPr>
          <w:rFonts w:ascii="GHEA Mariam" w:hAnsi="GHEA Mariam"/>
        </w:rPr>
        <w:t xml:space="preserve"> </w:t>
      </w:r>
      <w:r w:rsidRPr="0092268F">
        <w:rPr>
          <w:rFonts w:ascii="GHEA Mariam" w:hAnsi="GHEA Mariam" w:cs="Sylfaen"/>
        </w:rPr>
        <w:t>օգտագործվում</w:t>
      </w:r>
      <w:r w:rsidRPr="0092268F">
        <w:rPr>
          <w:rFonts w:ascii="GHEA Mariam" w:hAnsi="GHEA Mariam"/>
        </w:rPr>
        <w:t xml:space="preserve"> </w:t>
      </w:r>
      <w:r w:rsidRPr="0092268F">
        <w:rPr>
          <w:rFonts w:ascii="GHEA Mariam" w:hAnsi="GHEA Mariam" w:cs="Sylfaen"/>
        </w:rPr>
        <w:t>են</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սպիտակուցը</w:t>
      </w:r>
      <w:r w:rsidRPr="0092268F">
        <w:rPr>
          <w:rFonts w:ascii="GHEA Mariam" w:hAnsi="GHEA Mariam"/>
        </w:rPr>
        <w:t xml:space="preserve"> </w:t>
      </w:r>
      <w:r w:rsidRPr="0092268F">
        <w:rPr>
          <w:rFonts w:ascii="GHEA Mariam" w:hAnsi="GHEA Mariam" w:cs="Sylfaen"/>
        </w:rPr>
        <w:t>եւ</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ճարպը</w:t>
      </w:r>
      <w:r w:rsidRPr="0092268F">
        <w:rPr>
          <w:rFonts w:ascii="GHEA Mariam" w:hAnsi="GHEA Mariam"/>
        </w:rPr>
        <w:t xml:space="preserve"> </w:t>
      </w:r>
      <w:r w:rsidRPr="0092268F">
        <w:rPr>
          <w:rFonts w:ascii="GHEA Mariam" w:hAnsi="GHEA Mariam" w:cs="Sylfaen"/>
        </w:rPr>
        <w:t>փոխարինելու</w:t>
      </w:r>
      <w:r w:rsidRPr="0092268F">
        <w:rPr>
          <w:rFonts w:ascii="GHEA Mariam" w:hAnsi="GHEA Mariam"/>
        </w:rPr>
        <w:t xml:space="preserve"> </w:t>
      </w:r>
      <w:r w:rsidRPr="0092268F">
        <w:rPr>
          <w:rFonts w:ascii="GHEA Mariam" w:hAnsi="GHEA Mariam" w:cs="Sylfaen"/>
        </w:rPr>
        <w:t>համար՝</w:t>
      </w:r>
      <w:r w:rsidRPr="0092268F">
        <w:rPr>
          <w:rFonts w:ascii="GHEA Mariam" w:hAnsi="GHEA Mariam"/>
        </w:rPr>
        <w:t xml:space="preserve"> </w:t>
      </w:r>
      <w:r w:rsidRPr="0092268F">
        <w:rPr>
          <w:rFonts w:ascii="GHEA Mariam" w:hAnsi="GHEA Mariam" w:cs="Sylfaen"/>
        </w:rPr>
        <w:t>հետագա</w:t>
      </w:r>
      <w:r w:rsidRPr="0092268F">
        <w:rPr>
          <w:rFonts w:ascii="GHEA Mariam" w:hAnsi="GHEA Mariam"/>
        </w:rPr>
        <w:t xml:space="preserve"> </w:t>
      </w:r>
      <w:r w:rsidRPr="0092268F">
        <w:rPr>
          <w:rFonts w:ascii="GHEA Mariam" w:hAnsi="GHEA Mariam" w:cs="Sylfaen"/>
        </w:rPr>
        <w:t>ջերմամշակմամբ</w:t>
      </w:r>
      <w:r w:rsidRPr="0092268F">
        <w:rPr>
          <w:rFonts w:ascii="GHEA Mariam" w:hAnsi="GHEA Mariam"/>
        </w:rPr>
        <w:t xml:space="preserve"> </w:t>
      </w:r>
      <w:r w:rsidRPr="0092268F">
        <w:rPr>
          <w:rFonts w:ascii="GHEA Mariam" w:hAnsi="GHEA Mariam" w:cs="Sylfaen"/>
        </w:rPr>
        <w:t>կամ</w:t>
      </w:r>
      <w:r w:rsidRPr="0092268F">
        <w:rPr>
          <w:rFonts w:ascii="GHEA Mariam" w:hAnsi="GHEA Mariam"/>
        </w:rPr>
        <w:t xml:space="preserve"> </w:t>
      </w:r>
      <w:r w:rsidRPr="0092268F">
        <w:rPr>
          <w:rFonts w:ascii="GHEA Mariam" w:hAnsi="GHEA Mariam" w:cs="Sylfaen"/>
        </w:rPr>
        <w:t>առանց</w:t>
      </w:r>
      <w:r w:rsidRPr="0092268F">
        <w:rPr>
          <w:rFonts w:ascii="GHEA Mariam" w:hAnsi="GHEA Mariam"/>
        </w:rPr>
        <w:t xml:space="preserve"> </w:t>
      </w:r>
      <w:r w:rsidRPr="0092268F">
        <w:rPr>
          <w:rFonts w:ascii="GHEA Mariam" w:hAnsi="GHEA Mariam" w:cs="Sylfaen"/>
        </w:rPr>
        <w:t>դրա,</w:t>
      </w:r>
    </w:p>
    <w:p w14:paraId="58771DE7"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p w14:paraId="6CC31669"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133F9EC7"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lastRenderedPageBreak/>
        <w:t>«կաթնաշոռային պանրիկ»՝ կաթնային մթերք կամ կաթնային բաղադրյալ մթերք, որն արտադրվել է կաթնաշոռային զանգվածից, կաղապարված է, պատված է սննդամթերքից պատրաստված ջնարակով կամ պատված չէ այդ ջնարակով, 150 գ-ից ոչ ավելի զանգվածով,</w:t>
      </w:r>
    </w:p>
    <w:p w14:paraId="0ABAE9AD"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«հալած յուղ»՝ կովի կաթից յուղ, որում ճարպի զանգվածային բաժինը կազմում է 99 տոկոսից ոչ պակաս, արտադրվել է սերուցքային կարագից՝ ճարպային ֆազի հալեցման միջոցով, եւ ունի յուրահատուկ զգայորոշման հատկություններ,</w:t>
      </w:r>
    </w:p>
    <w:p w14:paraId="3FA339DC"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«եռացրած կաթ»՝ հումք կամ խմելու կաթ, որը ենթարկվել է 85°С-ից մինչեւ 99°С ջերմաստիճանում ջերմամշակման՝ պահելով 3 ժամից ոչ պակաս՝ մինչեւ յուրահատուկ զգայորոշման հատկություններ ձեռք բերելը,</w:t>
      </w:r>
    </w:p>
    <w:p w14:paraId="73EF869C" w14:textId="77777777" w:rsidR="00CD3A48" w:rsidRPr="0092268F" w:rsidRDefault="00CD3A48" w:rsidP="00CD3A48">
      <w:pPr>
        <w:spacing w:after="160" w:line="360" w:lineRule="auto"/>
        <w:ind w:left="40" w:right="40" w:firstLine="527"/>
        <w:jc w:val="both"/>
        <w:rPr>
          <w:rFonts w:ascii="GHEA Mariam" w:hAnsi="GHEA Mariam" w:cs="Sylfaen"/>
          <w:spacing w:val="-6"/>
        </w:rPr>
      </w:pPr>
      <w:r w:rsidRPr="0092268F">
        <w:rPr>
          <w:rFonts w:ascii="GHEA Mariam" w:hAnsi="GHEA Mariam" w:cs="Sylfaen"/>
          <w:spacing w:val="-6"/>
        </w:rPr>
        <w:t>«ֆերմենտային պատրաստուկներ՝ կաթի վերամշակումից ստացվող մթերքների արտադրության համար»՝ սպիտակուցային նյութեր, որոնք անհրաժեշտ են կաթի վերամշակումից ստացվող մթերքների արտադրության ընթացքում տեղի ունեցող կենսաքիմիական գործընթացներն իրականացնելու համար,</w:t>
      </w:r>
    </w:p>
    <w:p w14:paraId="470BF8C5"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«կաթի վերամշակումից ստացվող մթերքի արտադրության ընթացքում ֆունկցիոնալ առումով անհրաժեշտ բաղադրիչներ»՝ կաթի վերամշակումից ստացվող մթերքի արտադրության համար նախատեսված մերաններ, կեֆիրային սնկեր, պրոբիոտիկ միկրոօրգանիզմներ (պրոբիոտիկներ), պրեբիոտիկներ, ֆերմենտային պատրաստուկներ, որոնք ներմուծվում են կաթի վերամշակումից ստացվող մթերքի արտադրության ընթացքում, եւ առանց որոնց անհնար է կաթի վերամշակումից ստացվող համապատասխան մթերքի արտադրությունը,</w:t>
      </w:r>
    </w:p>
    <w:p w14:paraId="31537F33"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«անքաշ կաթ»՝ կաթի վերամշակումից ստացվող մթերքի արտադրության համար հումք, որում բաղկացուցիչ մասերը դրանց կանոնակարգման միջոցով չեն ենթարկվել ներգործության,</w:t>
      </w:r>
    </w:p>
    <w:p w14:paraId="6B439500"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1AB81A29" w14:textId="77777777" w:rsidR="00CD3A48" w:rsidRPr="0092268F" w:rsidRDefault="00CD3A48" w:rsidP="00CD3A48">
      <w:pPr>
        <w:spacing w:after="160" w:line="372" w:lineRule="auto"/>
        <w:ind w:left="40" w:right="40" w:firstLine="527"/>
        <w:jc w:val="both"/>
        <w:rPr>
          <w:rFonts w:ascii="GHEA Mariam" w:hAnsi="GHEA Mariam" w:cs="Sylfaen"/>
        </w:rPr>
      </w:pPr>
      <w:r w:rsidRPr="0092268F">
        <w:rPr>
          <w:rFonts w:ascii="GHEA Mariam" w:hAnsi="GHEA Mariam" w:cs="Sylfaen"/>
        </w:rPr>
        <w:lastRenderedPageBreak/>
        <w:t>«մասամբ յուղազերծված չոր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Pr="0092268F">
        <w:rPr>
          <w:rFonts w:cs="Calibri"/>
        </w:rPr>
        <w:t> </w:t>
      </w:r>
      <w:r w:rsidRPr="0092268F">
        <w:rPr>
          <w:rFonts w:ascii="GHEA Mariam" w:hAnsi="GHEA Mariam" w:cs="Sylfaen"/>
        </w:rPr>
        <w:t>տոկոսից ոչ պակաս, եւ կաթնային ճարպի զանգվածային բաժինը՝ 26</w:t>
      </w:r>
      <w:r w:rsidRPr="0092268F">
        <w:rPr>
          <w:rFonts w:cs="Calibri"/>
        </w:rPr>
        <w:t> </w:t>
      </w:r>
      <w:r w:rsidRPr="0092268F">
        <w:rPr>
          <w:rFonts w:ascii="GHEA Mariam" w:hAnsi="GHEA Mariam" w:cs="Sylfaen"/>
        </w:rPr>
        <w:t>տոկոսից ոչ պակաս:</w:t>
      </w:r>
    </w:p>
    <w:p w14:paraId="23D065CC" w14:textId="77777777" w:rsidR="00CD3A48" w:rsidRPr="0092268F" w:rsidRDefault="00CD3A48" w:rsidP="00CD3A48">
      <w:pPr>
        <w:spacing w:after="160" w:line="372" w:lineRule="auto"/>
        <w:ind w:left="40" w:right="40" w:firstLine="740"/>
        <w:jc w:val="both"/>
        <w:rPr>
          <w:rFonts w:ascii="GHEA Mariam" w:hAnsi="GHEA Mariam" w:cs="Sylfaen"/>
        </w:rPr>
      </w:pPr>
    </w:p>
    <w:p w14:paraId="0CDE00DB" w14:textId="77777777" w:rsidR="00CD3A48" w:rsidRPr="0092268F" w:rsidRDefault="00CD3A48" w:rsidP="00CD3A48">
      <w:pPr>
        <w:spacing w:after="160" w:line="372" w:lineRule="auto"/>
        <w:jc w:val="center"/>
        <w:rPr>
          <w:rFonts w:ascii="GHEA Mariam" w:hAnsi="GHEA Mariam" w:cs="Sylfaen"/>
          <w:b/>
        </w:rPr>
      </w:pPr>
      <w:r w:rsidRPr="0092268F">
        <w:rPr>
          <w:rFonts w:ascii="GHEA Mariam" w:eastAsia="Times New Roman" w:hAnsi="GHEA Mariam" w:cs="Sylfaen"/>
          <w:b/>
        </w:rPr>
        <w:t xml:space="preserve">III. </w:t>
      </w:r>
      <w:r w:rsidRPr="0092268F">
        <w:rPr>
          <w:rFonts w:ascii="GHEA Mariam" w:hAnsi="GHEA Mariam" w:cs="Sylfaen"/>
          <w:b/>
        </w:rPr>
        <w:t>Կաթի եւ կաթնամթերքի նույնականացումը</w:t>
      </w:r>
    </w:p>
    <w:p w14:paraId="3BD37872" w14:textId="77777777" w:rsidR="00CD3A48" w:rsidRPr="0092268F" w:rsidRDefault="00CD3A48" w:rsidP="00CD3A48">
      <w:pPr>
        <w:tabs>
          <w:tab w:val="left" w:pos="1134"/>
        </w:tabs>
        <w:spacing w:after="160" w:line="372" w:lineRule="auto"/>
        <w:ind w:left="40" w:right="40" w:firstLine="527"/>
        <w:jc w:val="both"/>
        <w:rPr>
          <w:rFonts w:ascii="GHEA Mariam" w:hAnsi="GHEA Mariam" w:cs="Sylfaen"/>
        </w:rPr>
      </w:pPr>
      <w:r w:rsidRPr="0092268F">
        <w:rPr>
          <w:rFonts w:ascii="GHEA Mariam" w:eastAsia="Times New Roman" w:hAnsi="GHEA Mariam" w:cs="Sylfaen"/>
        </w:rPr>
        <w:t>6.</w:t>
      </w:r>
      <w:r w:rsidRPr="0092268F">
        <w:rPr>
          <w:rFonts w:ascii="GHEA Mariam" w:eastAsia="Times New Roman" w:hAnsi="GHEA Mariam" w:cs="Sylfaen"/>
        </w:rPr>
        <w:tab/>
      </w:r>
      <w:r w:rsidRPr="0092268F">
        <w:rPr>
          <w:rFonts w:ascii="GHEA Mariam" w:hAnsi="GHEA Mariam" w:cs="Sylfaen"/>
        </w:rPr>
        <w:t>Կաթի եւ կաթնամթերքի նույնականացումն իրականացվում է հետեւյալ կանոնների համաձայն.</w:t>
      </w:r>
    </w:p>
    <w:p w14:paraId="3AC091AB" w14:textId="77777777" w:rsidR="00CD3A48" w:rsidRPr="0092268F" w:rsidRDefault="00CD3A48" w:rsidP="00CD3A48">
      <w:pPr>
        <w:tabs>
          <w:tab w:val="left" w:pos="1134"/>
        </w:tabs>
        <w:spacing w:after="160" w:line="372" w:lineRule="auto"/>
        <w:ind w:left="40" w:right="40" w:firstLine="527"/>
        <w:jc w:val="both"/>
        <w:rPr>
          <w:rFonts w:ascii="GHEA Mariam" w:hAnsi="GHEA Mariam" w:cs="Sylfaen"/>
        </w:rPr>
      </w:pPr>
      <w:r w:rsidRPr="0092268F">
        <w:rPr>
          <w:rFonts w:ascii="GHEA Mariam" w:hAnsi="GHEA Mariam" w:cs="Sylfaen"/>
        </w:rPr>
        <w:t>ա)</w:t>
      </w:r>
      <w:r w:rsidRPr="0092268F">
        <w:rPr>
          <w:rFonts w:ascii="GHEA Mariam" w:hAnsi="GHEA Mariam" w:cs="Sylfaen"/>
        </w:rPr>
        <w:tab/>
        <w:t>կաթը եւ կաթնամթերքը տեխնիկական կանոնակարգման այն օբյեկտների շարքին դասելու նպատակով, որոնց նկատմամբ կիրառվում է սույն տեխնիկական կանոնակարգը, կաթի եւ կաթնամթերքի նույնականացումն իրականացվում է հայտատուի, պետական հսկողության (վերահսկողության) մարմինների, մաքսային հսկողություն իրականացնող մարմինների, համապատասխանության գնահատման (հավաստման) մարմինների, ինչպես նաեւ այլ շահագրգիռ անձանց կողմից առանց ըստ անվանման հետազոտություն (փորձարկում) անցկացնելու` մականշվածքի կազմում կամ ապրանքաուղեկից փաստաթղթերում նշված կաթի եւ կաթնամթերքի անվանումներին սույն տեխնիկական կանոնակարգի II բաժնում, ինչպես նաեւ Մաքսային միության այն մյուս տեխնիկական կանոնակարգերով սահմանված կաթի եւ կաթնամթերքի անվանումների համապատասխանությունը հաստատելու միջոցով, որոնց</w:t>
      </w:r>
      <w:r w:rsidRPr="0092268F">
        <w:rPr>
          <w:rFonts w:cs="Calibri"/>
        </w:rPr>
        <w:t> </w:t>
      </w:r>
      <w:r w:rsidRPr="0092268F">
        <w:rPr>
          <w:rFonts w:ascii="GHEA Mariam" w:hAnsi="GHEA Mariam" w:cs="Sylfaen"/>
        </w:rPr>
        <w:t>գործողությունը տարածվում է կաթի եւ կաթնամթերքի վրա.</w:t>
      </w:r>
    </w:p>
    <w:p w14:paraId="08A12850" w14:textId="77777777" w:rsidR="00CD3A48" w:rsidRPr="0092268F" w:rsidRDefault="00CD3A48" w:rsidP="00CD3A48">
      <w:pPr>
        <w:tabs>
          <w:tab w:val="left" w:pos="1134"/>
        </w:tabs>
        <w:spacing w:after="160" w:line="372" w:lineRule="auto"/>
        <w:ind w:left="40" w:right="40" w:firstLine="527"/>
        <w:jc w:val="both"/>
        <w:rPr>
          <w:rFonts w:ascii="GHEA Mariam" w:hAnsi="GHEA Mariam" w:cs="Sylfaen"/>
        </w:rPr>
      </w:pPr>
      <w:r w:rsidRPr="0092268F">
        <w:rPr>
          <w:rFonts w:ascii="GHEA Mariam" w:hAnsi="GHEA Mariam" w:cs="Sylfaen"/>
        </w:rPr>
        <w:t>բ)</w:t>
      </w:r>
      <w:r w:rsidRPr="0092268F">
        <w:rPr>
          <w:rFonts w:ascii="GHEA Mariam" w:hAnsi="GHEA Mariam" w:cs="Sylfaen"/>
        </w:rPr>
        <w:tab/>
        <w:t>այն դեպքում, երբ կաթը եւ կաթնամթերքը հնարավոր չէ նույնականացնել ըստ անվանման, կաթը եւ կաթնամթերքը նույնականացվում են տեսողական մեթոդով՝ կաթի եւ կաթնամթերքի արտաքին տեսքը սույն տեխնիկական կանոնակարգում, ինչպես նաեւ Մաքսային միության այն մյուս տեխնիկական կանոնակարգերում այդ արտադրանքի սահմանման մեջ շարադրված հատկանիշների հետ համեմատելու միջոցով, որոնց գործողությունը տարածվում է կաթի եւ կաթնամթերքի վրա.</w:t>
      </w:r>
    </w:p>
    <w:p w14:paraId="29943AB6"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hAnsi="GHEA Mariam" w:cs="Sylfaen"/>
        </w:rPr>
        <w:t>գ)</w:t>
      </w:r>
      <w:r w:rsidRPr="0092268F">
        <w:rPr>
          <w:rFonts w:ascii="GHEA Mariam" w:hAnsi="GHEA Mariam" w:cs="Sylfaen"/>
        </w:rPr>
        <w:tab/>
        <w:t xml:space="preserve">կաթի եւ կաթնամթերքի՝ իրենց անվանման հետ համապատասխանությունը սահմանելու նպատակով կաթի եւ կաթնամթերքի նույնականացումն իրականացվում է </w:t>
      </w:r>
      <w:r w:rsidRPr="0092268F">
        <w:rPr>
          <w:rFonts w:ascii="GHEA Mariam" w:hAnsi="GHEA Mariam" w:cs="Sylfaen"/>
        </w:rPr>
        <w:lastRenderedPageBreak/>
        <w:t>սույն տեխնիկական կանոնակարգի թիվ 3 հավելվածով սահմանված հատկանիշները արտաքին տեսքի կամ զգայորոշման ցուցանիշների հետ համեմատության միջոցով կամ սույն տեխնիկական կանոնակարգի հետ համապատասխանության գնահատման (հավաստման) նպատակով կիրառվող ստանդարտների ցանկով սահմանված որոշակի ստանդարտներով, որոնց կամավոր հիմունքով կիրառման արդյունքում ապահովվում է սույն տեխնիկական կանոնակարգի պահանջների կատարումը, կամ տեխնիկական փաստաթղթերի փաթեթով սահմանված հատկանիշների հետ, որոնց համաձայն պատրաստված են կաթը եւ կաթնամթերքը.</w:t>
      </w:r>
    </w:p>
    <w:p w14:paraId="369D340E"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hAnsi="GHEA Mariam" w:cs="Sylfaen"/>
        </w:rPr>
        <w:t>դ)</w:t>
      </w:r>
      <w:r w:rsidRPr="0092268F">
        <w:rPr>
          <w:rFonts w:ascii="GHEA Mariam" w:hAnsi="GHEA Mariam" w:cs="Sylfaen"/>
        </w:rPr>
        <w:tab/>
        <w:t>այն դեպքում, երբ կաթը եւ կաթնամթերքը հնարավոր չէ նույնականացնել ըստ անվանման, տեսողական մեթոդով կամ զգայորոշման մեթոդով, նույնականացումն իրականացվում է վերլուծական մեթոդով կաթի եւ կաթնամթերքի ֆիզիկաքիմիական եւ (կամ) միկրոկենսաբանական ցուցանիշների՝ սույն տեխնիկական կանոնակարգով, որոշակի տեխնիկական փաստաթղթերով, որոնց համաձայն պատրաստվել են կաթը եւ կաթնամթերք, ինչպես նաեւ Մաքսային միության այն մյուս տեխնիկական կանոնակարգերով սահմանված հատկանիշների հետ համապատասխանությունը ստուգելու միջոցով, որոնց գործողությունը տարածվում է կաթի եւ կաթնամթերքի վրա։</w:t>
      </w:r>
    </w:p>
    <w:p w14:paraId="47E2D20E"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63A13C2C" w14:textId="77777777" w:rsidR="00CD3A48" w:rsidRPr="0092268F" w:rsidRDefault="00CD3A48" w:rsidP="00CD3A48">
      <w:pPr>
        <w:spacing w:after="160" w:line="360" w:lineRule="auto"/>
        <w:ind w:left="567" w:right="567"/>
        <w:jc w:val="center"/>
        <w:rPr>
          <w:rFonts w:ascii="GHEA Mariam" w:hAnsi="GHEA Mariam" w:cs="Sylfaen"/>
          <w:b/>
        </w:rPr>
      </w:pPr>
      <w:r w:rsidRPr="0092268F">
        <w:rPr>
          <w:rFonts w:ascii="GHEA Mariam" w:eastAsia="Times New Roman" w:hAnsi="GHEA Mariam" w:cs="Sylfaen"/>
          <w:b/>
        </w:rPr>
        <w:lastRenderedPageBreak/>
        <w:t xml:space="preserve">IV. </w:t>
      </w:r>
      <w:r w:rsidRPr="0092268F">
        <w:rPr>
          <w:rFonts w:ascii="GHEA Mariam" w:hAnsi="GHEA Mariam" w:cs="Sylfaen"/>
          <w:b/>
        </w:rPr>
        <w:t>Մաքսային միության եւ Միասնական տնտեսական տարածքի անդամ պետությունների շուկայում կաթի եւ կաթնամթերքի շրջանառության կանոնները</w:t>
      </w:r>
    </w:p>
    <w:p w14:paraId="3B8E6310"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7.</w:t>
      </w:r>
      <w:r w:rsidRPr="0092268F">
        <w:rPr>
          <w:rFonts w:ascii="GHEA Mariam" w:eastAsia="Times New Roman" w:hAnsi="GHEA Mariam" w:cs="Sylfaen"/>
        </w:rPr>
        <w:tab/>
      </w:r>
      <w:r w:rsidRPr="0092268F">
        <w:rPr>
          <w:rFonts w:ascii="GHEA Mariam" w:hAnsi="GHEA Mariam" w:cs="Sylfaen"/>
        </w:rPr>
        <w:t>Կաթը եւ կաթնամթերքը շրջանառության մեջ են դրվում Մաքսային միության եւ Միասնական տնտեսական տարածքի անդամ պետությունների (այսուհետ՝ անդամ պետություններ) շուկայում սույն տեխնիկական կանոնակարգի, ինչպես նաեւ Մաքսային միության այն մյուս տեխնիկական կանոնակարգերի պահանջներին դրանց համապատասխանության դեպքում, որոնց գործողությունը տարածվում է դրանց վրա։</w:t>
      </w:r>
    </w:p>
    <w:p w14:paraId="607B390C"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8.</w:t>
      </w:r>
      <w:r w:rsidRPr="0092268F">
        <w:rPr>
          <w:rFonts w:ascii="GHEA Mariam" w:eastAsia="Times New Roman" w:hAnsi="GHEA Mariam" w:cs="Sylfaen"/>
        </w:rPr>
        <w:tab/>
      </w:r>
      <w:r w:rsidRPr="0092268F">
        <w:rPr>
          <w:rFonts w:ascii="GHEA Mariam" w:hAnsi="GHEA Mariam" w:cs="Sylfaen"/>
        </w:rPr>
        <w:t>Կաթը եւ կաթնամթերքը, որոնք համապատասխանում են սույն տեխնիկական կանոնակարգի, ինչպես նաեւ Մաքսային միության այն մյուս տեխնիկական կանոնակարգերի պահանջներին, որոնց գործողությունը տարածվում է դրանց վրա, անցել են համապատասխանության գնահատման (հավաստման) գործընթացը, պետք է ունենան Մաքսային միության անդամ պետությունների շուկայում արտադրանքի շրջանառության միասնական նշանով մականշվածք։</w:t>
      </w:r>
    </w:p>
    <w:p w14:paraId="72487233"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9.</w:t>
      </w:r>
      <w:r w:rsidRPr="0092268F">
        <w:rPr>
          <w:rFonts w:ascii="GHEA Mariam" w:eastAsia="Times New Roman" w:hAnsi="GHEA Mariam" w:cs="Sylfaen"/>
        </w:rPr>
        <w:tab/>
      </w:r>
      <w:r w:rsidRPr="0092268F">
        <w:rPr>
          <w:rFonts w:ascii="GHEA Mariam" w:hAnsi="GHEA Mariam" w:cs="Sylfaen"/>
        </w:rPr>
        <w:t>Անդամ պետություններն ապահովում են սույն տեխնիկական կանոնակարգի պահանջներին, ինչպես նաեւ Մաքսային միության այն մյուս տեխնիկական կանոնակարգերի պահանջներին, որոնց գործողությունը տարածվում է դրանց վրա, համապատասխանող կաթի եւ կաթնամթերքի շրջանառությունը անդամ պետությունների շուկայում՝ անդամ պետության տարածքում սույն տեխնիկական կանոնակարգում պարունակվող պահանջներին չներկայացնելով լրացուցիչ պահանջներ եւ չանցկացնելով համապատասխանության գնահատման (հավաստման) լրացուցիչ ընթացակարգեր։</w:t>
      </w:r>
    </w:p>
    <w:p w14:paraId="6051FD7F"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10.</w:t>
      </w:r>
      <w:r w:rsidRPr="0092268F">
        <w:rPr>
          <w:rFonts w:ascii="GHEA Mariam" w:eastAsia="Times New Roman" w:hAnsi="GHEA Mariam" w:cs="Sylfaen"/>
        </w:rPr>
        <w:tab/>
      </w:r>
      <w:r w:rsidRPr="0092268F">
        <w:rPr>
          <w:rFonts w:ascii="GHEA Mariam" w:hAnsi="GHEA Mariam" w:cs="Sylfaen"/>
        </w:rPr>
        <w:t>Ֆիզիկական անձանց կողմից ոչ արդյունաբերական պատրաստման կաթը եւ կաթնամթերքը շուկաներում, այդ թվում՝ գյուղատնտեսական շուկաներում իրացնելու դեպքում, պարտադիր է ցանկացած հարմար եղանակով սպառողին տեղեկացնել անասնաբուժասանիտարական տեսանկյունից դրանց անվտանգության, անվանման, արտադրման վայրի (հասցեի), արտադրման ամսաթվի մասին։</w:t>
      </w:r>
    </w:p>
    <w:p w14:paraId="4476CB6D"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 xml:space="preserve">Գյուղատնտեսական շուկաներում հատուկ տրանսպորտային միջոցների տարաներից կամ սննդամթերքի հետ շփման համար նախատեսված նյութերից պատրաստված այլ տարաներից սպառողի տարա տեղափոխելով հում կաթ իրացնելիս վաճառողները (իրավաբանական անձինք, որպես անհատ ձեռնարկատեր գրանցված </w:t>
      </w:r>
      <w:r w:rsidRPr="0092268F">
        <w:rPr>
          <w:rFonts w:ascii="GHEA Mariam" w:hAnsi="GHEA Mariam" w:cs="Sylfaen"/>
        </w:rPr>
        <w:lastRenderedPageBreak/>
        <w:t>ֆիզիկական անձինք եւ ֆիզիկական անձինք) պարտավոր են սպառողին ներկայացնել անդամ պետության օրենսդրությանը համապատասխան անասնաբուժասանիտարական փորձաքննության անցկացման մասին համապատասխան փաստաթղթերը, ինչպես նաեւ սպառողին տեղեկացնել հում կաթը պարտադիր եռացնելու անհրաժեշտության մասին։</w:t>
      </w:r>
    </w:p>
    <w:p w14:paraId="1C66E9B8"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11.</w:t>
      </w:r>
      <w:r w:rsidRPr="0092268F">
        <w:rPr>
          <w:rFonts w:ascii="GHEA Mariam" w:eastAsia="Times New Roman" w:hAnsi="GHEA Mariam" w:cs="Sylfaen"/>
        </w:rPr>
        <w:tab/>
      </w:r>
      <w:r w:rsidRPr="0092268F">
        <w:rPr>
          <w:rFonts w:ascii="GHEA Mariam" w:hAnsi="GHEA Mariam" w:cs="Sylfaen"/>
        </w:rPr>
        <w:t>Կաթի ընդունման կետերին կամ կաթի վերամշակման ձեռնարկություններին հում կաթ, հում յուղազերծված կաթ, հում սերուցք մատակարարելիս վաճառողները (իրավաբանական անձինք, որպես անհատ ձեռնարկատերեր գրանցված ֆիզիկական անձինք եւ ֆիզիկական անձինք) պարտավոր են ներկայացնել անդամ պետության լիազորված մարմնի կողմից տրված ապրանքաուղեկից անասնաբուժական փաստաթղթերը, որոնցով հաստատվում է հում կաթի, հում յուղազերծված կաթի, հում սերուցքի անվտանգությունը։</w:t>
      </w:r>
    </w:p>
    <w:p w14:paraId="3320F882"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12.</w:t>
      </w:r>
      <w:r w:rsidRPr="0092268F">
        <w:rPr>
          <w:rFonts w:ascii="GHEA Mariam" w:eastAsia="Times New Roman" w:hAnsi="GHEA Mariam" w:cs="Sylfaen"/>
        </w:rPr>
        <w:tab/>
      </w:r>
      <w:r w:rsidRPr="0092268F">
        <w:rPr>
          <w:rFonts w:ascii="GHEA Mariam" w:hAnsi="GHEA Mariam" w:cs="Sylfaen"/>
        </w:rPr>
        <w:t>Հում կաթի, հում յուղազերծված կաթի, հում սերուցքի՝ Մաքսային միության մաքսային տարածքով փոխադրումն ուղեկցվում է անդամ պետության լիազորված մարմնի կողմից տրված ապրանքաուղեկից անասնաբուժական փաստաթղթերով, որոնք պարունակում են դրանց անվտանգությունը հաստատող անասնաբուժասանիտարական փորձաքննության անցկացման մասին տեղեկություններ։</w:t>
      </w:r>
    </w:p>
    <w:p w14:paraId="12EA63B4"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Ապրանքաուղեկից անասնաբուժական փաստաթղթի գործողության ժամկետը սահմանվում է՝ ըստ հում կաթի, հում յուղազերծված կաթի, հում սերուցքի արտադրության վայրերի գյուղատնտեսական մթերատու կենդանիների նկատմամբ անասնաբուժասանիտարական միջոցառումների իրականացման արդյունքներից ելնելով, սակայն այդ փաստաթուղթը տրամադրելու օրվանից 1</w:t>
      </w:r>
      <w:r w:rsidRPr="0092268F">
        <w:rPr>
          <w:rFonts w:cs="Calibri"/>
        </w:rPr>
        <w:t> </w:t>
      </w:r>
      <w:r w:rsidRPr="0092268F">
        <w:rPr>
          <w:rFonts w:ascii="GHEA Mariam" w:hAnsi="GHEA Mariam" w:cs="Sylfaen"/>
        </w:rPr>
        <w:t>ամսից ոչ ավելի։</w:t>
      </w:r>
    </w:p>
    <w:p w14:paraId="44FFA703"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13.</w:t>
      </w:r>
      <w:r w:rsidRPr="0092268F">
        <w:rPr>
          <w:rFonts w:ascii="GHEA Mariam" w:eastAsia="Times New Roman" w:hAnsi="GHEA Mariam" w:cs="Sylfaen"/>
        </w:rPr>
        <w:tab/>
      </w:r>
      <w:r w:rsidRPr="0092268F">
        <w:rPr>
          <w:rFonts w:ascii="GHEA Mariam" w:hAnsi="GHEA Mariam" w:cs="Sylfaen"/>
        </w:rPr>
        <w:t>Անդամ պետությունների միջեւ տեղափոխվող կաթնամթերքը, որը</w:t>
      </w:r>
      <w:r w:rsidRPr="0092268F">
        <w:rPr>
          <w:rFonts w:cs="Calibri"/>
        </w:rPr>
        <w:t> </w:t>
      </w:r>
      <w:r w:rsidRPr="0092268F">
        <w:rPr>
          <w:rFonts w:ascii="GHEA Mariam" w:hAnsi="GHEA Mariam" w:cs="Sylfaen"/>
        </w:rPr>
        <w:t>ենթակա է անասնաբուժական հսկողության (վերահսկողության), ներմուծվել</w:t>
      </w:r>
      <w:r w:rsidRPr="0092268F">
        <w:rPr>
          <w:rFonts w:cs="Calibri"/>
        </w:rPr>
        <w:t> </w:t>
      </w:r>
      <w:r w:rsidRPr="0092268F">
        <w:rPr>
          <w:rFonts w:ascii="GHEA Mariam" w:hAnsi="GHEA Mariam" w:cs="Sylfaen"/>
        </w:rPr>
        <w:t>է երրորդ երկրից կամ արտադրվել է Մաքսային միության մաքսային</w:t>
      </w:r>
      <w:r w:rsidRPr="0092268F">
        <w:rPr>
          <w:rFonts w:cs="Calibri"/>
        </w:rPr>
        <w:t> </w:t>
      </w:r>
      <w:r w:rsidRPr="0092268F">
        <w:rPr>
          <w:rFonts w:ascii="GHEA Mariam" w:hAnsi="GHEA Mariam" w:cs="Sylfaen"/>
        </w:rPr>
        <w:t>տարածքում, ուղեկցվում է անդամ պետությունների լիազորված մարմինների կողմից տրված անասնաբուժական սերտիֆիկատով՝ չիրականացնելով անասնահամաճարակային բարեկեցությունը հաստատող անասնաբուժասանիտարական փորձաքննություն։</w:t>
      </w:r>
    </w:p>
    <w:p w14:paraId="1EB707E4" w14:textId="77777777" w:rsidR="00CD3A48" w:rsidRPr="0092268F" w:rsidRDefault="00CD3A48" w:rsidP="00CD3A48">
      <w:pPr>
        <w:spacing w:after="160" w:line="360" w:lineRule="auto"/>
        <w:ind w:left="20" w:firstLine="527"/>
        <w:jc w:val="both"/>
        <w:rPr>
          <w:rFonts w:ascii="GHEA Mariam" w:hAnsi="GHEA Mariam" w:cs="Sylfaen"/>
        </w:rPr>
      </w:pPr>
      <w:r w:rsidRPr="0092268F">
        <w:rPr>
          <w:rFonts w:ascii="GHEA Mariam" w:hAnsi="GHEA Mariam" w:cs="Sylfaen"/>
        </w:rPr>
        <w:t xml:space="preserve">Անասնաբուժական հսկողության (վերահսկողության) ենթակա կաթի եւ կաթնամթերքի յուրաքանչյուր խմբաքանակ ներմուծվում է Մաքսային միության </w:t>
      </w:r>
      <w:r w:rsidRPr="0092268F">
        <w:rPr>
          <w:rFonts w:ascii="GHEA Mariam" w:hAnsi="GHEA Mariam" w:cs="Sylfaen"/>
        </w:rPr>
        <w:lastRenderedPageBreak/>
        <w:t>մաքսային տարածք ուղարկող երկրի իրավասու մարմնի կողմից տրված անասնաբուժական սերտիֆիկատի առկայության դեպքում։</w:t>
      </w:r>
    </w:p>
    <w:p w14:paraId="6EB67B95" w14:textId="77777777" w:rsidR="00CD3A48" w:rsidRPr="0092268F" w:rsidRDefault="00CD3A48" w:rsidP="00CD3A48">
      <w:pPr>
        <w:rPr>
          <w:rFonts w:ascii="GHEA Mariam" w:hAnsi="GHEA Mariam" w:cs="Sylfaen"/>
        </w:rPr>
      </w:pPr>
    </w:p>
    <w:p w14:paraId="69B00773" w14:textId="77777777" w:rsidR="00CD3A48" w:rsidRPr="0092268F" w:rsidRDefault="00CD3A48" w:rsidP="00CD3A48">
      <w:pPr>
        <w:spacing w:after="160" w:line="360" w:lineRule="auto"/>
        <w:ind w:left="567" w:right="567"/>
        <w:jc w:val="center"/>
        <w:rPr>
          <w:rFonts w:ascii="GHEA Mariam" w:hAnsi="GHEA Mariam" w:cs="Sylfaen"/>
          <w:b/>
        </w:rPr>
      </w:pPr>
      <w:r w:rsidRPr="0092268F">
        <w:rPr>
          <w:rFonts w:ascii="GHEA Mariam" w:eastAsia="Times New Roman" w:hAnsi="GHEA Mariam" w:cs="Sylfaen"/>
          <w:b/>
        </w:rPr>
        <w:t xml:space="preserve">V. </w:t>
      </w:r>
      <w:r w:rsidRPr="0092268F">
        <w:rPr>
          <w:rFonts w:ascii="GHEA Mariam" w:hAnsi="GHEA Mariam" w:cs="Sylfaen"/>
          <w:b/>
        </w:rPr>
        <w:t>Հում կաթին, հում յուղազերծված կաթին, հում սերուցքին ներկայացվող անվտանգության պահանջները</w:t>
      </w:r>
    </w:p>
    <w:p w14:paraId="211ABE97" w14:textId="77777777" w:rsidR="00CD3A48" w:rsidRPr="0092268F" w:rsidRDefault="00CD3A48" w:rsidP="00CD3A48">
      <w:pPr>
        <w:tabs>
          <w:tab w:val="left" w:pos="1134"/>
        </w:tabs>
        <w:spacing w:after="160" w:line="360" w:lineRule="auto"/>
        <w:ind w:left="20" w:right="40" w:firstLine="547"/>
        <w:jc w:val="both"/>
        <w:rPr>
          <w:rFonts w:ascii="GHEA Mariam" w:hAnsi="GHEA Mariam" w:cs="Sylfaen"/>
        </w:rPr>
      </w:pPr>
      <w:r w:rsidRPr="0092268F">
        <w:rPr>
          <w:rFonts w:ascii="GHEA Mariam" w:eastAsia="Times New Roman" w:hAnsi="GHEA Mariam" w:cs="Sylfaen"/>
        </w:rPr>
        <w:t>14.</w:t>
      </w:r>
      <w:r w:rsidRPr="0092268F">
        <w:rPr>
          <w:rFonts w:ascii="GHEA Mariam" w:eastAsia="Times New Roman" w:hAnsi="GHEA Mariam" w:cs="Sylfaen"/>
        </w:rPr>
        <w:tab/>
      </w:r>
      <w:r w:rsidRPr="0092268F">
        <w:rPr>
          <w:rFonts w:ascii="GHEA Mariam" w:hAnsi="GHEA Mariam" w:cs="Sylfaen"/>
        </w:rPr>
        <w:t>Կենդանիների ծնից հետո՝ առաջին 7 օրվա ընթացքում, դրանց բացթողումից առաջ (ծնից առաջ)՝ 5 օրվա ընթացքում, հիվանդ եւ կարանտինի մեջ գտնվող կենդանիներից ստացված հում կաթը չի թույլատրվում օգտագործել կաթի վերամշակումից ստացվող մթերքի արտադրության համար։</w:t>
      </w:r>
    </w:p>
    <w:p w14:paraId="1A0E6B58" w14:textId="77777777" w:rsidR="00CD3A48" w:rsidRPr="0092268F" w:rsidRDefault="00CD3A48" w:rsidP="00CD3A48">
      <w:pPr>
        <w:tabs>
          <w:tab w:val="left" w:pos="1134"/>
        </w:tabs>
        <w:spacing w:after="160" w:line="360" w:lineRule="auto"/>
        <w:ind w:left="20" w:right="40" w:firstLine="547"/>
        <w:jc w:val="both"/>
        <w:rPr>
          <w:rFonts w:ascii="GHEA Mariam" w:hAnsi="GHEA Mariam" w:cs="Sylfaen"/>
        </w:rPr>
      </w:pPr>
      <w:r w:rsidRPr="0092268F">
        <w:rPr>
          <w:rFonts w:ascii="GHEA Mariam" w:eastAsia="Times New Roman" w:hAnsi="GHEA Mariam" w:cs="Sylfaen"/>
        </w:rPr>
        <w:t>15.</w:t>
      </w:r>
      <w:r w:rsidRPr="0092268F">
        <w:rPr>
          <w:rFonts w:ascii="GHEA Mariam" w:eastAsia="Times New Roman" w:hAnsi="GHEA Mariam" w:cs="Sylfaen"/>
        </w:rPr>
        <w:tab/>
      </w:r>
      <w:r w:rsidRPr="0092268F">
        <w:rPr>
          <w:rFonts w:ascii="GHEA Mariam" w:hAnsi="GHEA Mariam" w:cs="Sylfaen"/>
        </w:rPr>
        <w:t>Կովի հում կաթում չոր յուղազերծված նյութերի զանգվածային բաժինը պետք է կազմի 8,2 տոկոսից ոչ պակաս։</w:t>
      </w:r>
    </w:p>
    <w:p w14:paraId="3638C332"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3AA51FCB" w14:textId="77777777" w:rsidR="00CD3A48" w:rsidRPr="0092268F" w:rsidRDefault="00CD3A48" w:rsidP="00CD3A48">
      <w:pPr>
        <w:tabs>
          <w:tab w:val="left" w:pos="1134"/>
        </w:tabs>
        <w:spacing w:after="160" w:line="360" w:lineRule="auto"/>
        <w:ind w:left="20" w:right="40" w:firstLine="547"/>
        <w:jc w:val="both"/>
        <w:rPr>
          <w:rFonts w:ascii="GHEA Mariam" w:hAnsi="GHEA Mariam" w:cs="Sylfaen"/>
        </w:rPr>
      </w:pPr>
      <w:r w:rsidRPr="0092268F">
        <w:rPr>
          <w:rFonts w:ascii="GHEA Mariam" w:eastAsia="Times New Roman" w:hAnsi="GHEA Mariam" w:cs="Sylfaen"/>
        </w:rPr>
        <w:lastRenderedPageBreak/>
        <w:t>16.</w:t>
      </w:r>
      <w:r w:rsidRPr="0092268F">
        <w:rPr>
          <w:rFonts w:ascii="GHEA Mariam" w:eastAsia="Times New Roman" w:hAnsi="GHEA Mariam" w:cs="Sylfaen"/>
        </w:rPr>
        <w:tab/>
      </w:r>
      <w:r w:rsidRPr="0092268F">
        <w:rPr>
          <w:rFonts w:ascii="GHEA Mariam" w:hAnsi="GHEA Mariam" w:cs="Sylfaen"/>
        </w:rPr>
        <w:t xml:space="preserve">Հում կաթի, հում յուղազերծված կաթի, հում սերուցքի մեջ պոտենցիալ վտանգավոր նյութերի պարունակության մակարդակները չպետք է գերազանցեն «Սննդամթերքի անվտանգության մասին» Մաքսային միության տեխնիկական կանոնակարգի (ՄՄ ՏԿ 021/2011) թիվ 1-4 հավելվածներով եւ սույն տեխնիկական կանոնակարգի թիվ 4 հավելվածով սահմանված թույլատրելի մակարդակները։ </w:t>
      </w:r>
    </w:p>
    <w:p w14:paraId="6BC18549" w14:textId="77777777" w:rsidR="00CD3A48" w:rsidRPr="0092268F" w:rsidRDefault="00CD3A48" w:rsidP="00CD3A48">
      <w:pPr>
        <w:tabs>
          <w:tab w:val="left" w:pos="1134"/>
        </w:tabs>
        <w:spacing w:after="160" w:line="360" w:lineRule="auto"/>
        <w:ind w:left="20" w:right="40" w:firstLine="547"/>
        <w:jc w:val="both"/>
        <w:rPr>
          <w:rFonts w:ascii="GHEA Mariam" w:hAnsi="GHEA Mariam" w:cs="Sylfaen"/>
        </w:rPr>
      </w:pPr>
      <w:r w:rsidRPr="0092268F">
        <w:rPr>
          <w:rFonts w:ascii="GHEA Mariam" w:eastAsia="Times New Roman" w:hAnsi="GHEA Mariam" w:cs="Sylfaen"/>
        </w:rPr>
        <w:t>17.</w:t>
      </w:r>
      <w:r w:rsidRPr="0092268F">
        <w:rPr>
          <w:rFonts w:ascii="GHEA Mariam" w:eastAsia="Times New Roman" w:hAnsi="GHEA Mariam" w:cs="Sylfaen"/>
        </w:rPr>
        <w:tab/>
      </w:r>
      <w:r w:rsidRPr="0092268F">
        <w:rPr>
          <w:rFonts w:ascii="GHEA Mariam" w:hAnsi="GHEA Mariam" w:cs="Sylfaen"/>
        </w:rPr>
        <w:t>Հում կաթի, հում յուղազերծված կաթի, հում սերուցքի մեջ միկրոօրգանիզմների եւ սոմատիկ բջիջների պարունակության մակարդակները չպետք է գերազանցեն սույն տեխնիկական կանոնակարգի թիվ 5 հավելվածով սահմանված թույլատրելի մակարդակները։</w:t>
      </w:r>
    </w:p>
    <w:p w14:paraId="7A2339DA" w14:textId="77777777" w:rsidR="00CD3A48" w:rsidRPr="0092268F" w:rsidRDefault="00CD3A48" w:rsidP="00CD3A48">
      <w:pPr>
        <w:tabs>
          <w:tab w:val="left" w:pos="1134"/>
        </w:tabs>
        <w:spacing w:after="160" w:line="360" w:lineRule="auto"/>
        <w:ind w:left="20" w:right="40" w:firstLine="547"/>
        <w:jc w:val="both"/>
        <w:rPr>
          <w:rFonts w:ascii="GHEA Mariam" w:hAnsi="GHEA Mariam" w:cs="Sylfaen"/>
        </w:rPr>
      </w:pPr>
      <w:r w:rsidRPr="0092268F">
        <w:rPr>
          <w:rFonts w:ascii="GHEA Mariam" w:eastAsia="Times New Roman" w:hAnsi="GHEA Mariam" w:cs="Sylfaen"/>
        </w:rPr>
        <w:t>18.</w:t>
      </w:r>
      <w:r w:rsidRPr="0092268F">
        <w:rPr>
          <w:rFonts w:ascii="GHEA Mariam" w:eastAsia="Times New Roman" w:hAnsi="GHEA Mariam" w:cs="Sylfaen"/>
        </w:rPr>
        <w:tab/>
      </w:r>
      <w:r w:rsidRPr="0092268F">
        <w:rPr>
          <w:rFonts w:ascii="GHEA Mariam" w:hAnsi="GHEA Mariam" w:cs="Sylfaen"/>
        </w:rPr>
        <w:t>Կովի հում կաթի, գյուղատնտեսական կենդանիների մյուս տեսակների հում կաթի եւ կովի կաթից ստացված հում սերուցքի նույնականացման ցուցանիշները սահմանված են սույն տեխնիկական կանոնակարգի թիվ 6 եւ 7</w:t>
      </w:r>
      <w:r w:rsidRPr="0092268F">
        <w:rPr>
          <w:rFonts w:cs="Calibri"/>
        </w:rPr>
        <w:t> </w:t>
      </w:r>
      <w:r w:rsidRPr="0092268F">
        <w:rPr>
          <w:rFonts w:ascii="GHEA Mariam" w:hAnsi="GHEA Mariam" w:cs="Sylfaen"/>
        </w:rPr>
        <w:t>հավելվածներում։</w:t>
      </w:r>
    </w:p>
    <w:p w14:paraId="346F559C" w14:textId="77777777" w:rsidR="00CD3A48" w:rsidRPr="0092268F" w:rsidRDefault="00CD3A48" w:rsidP="00CD3A48">
      <w:pPr>
        <w:jc w:val="center"/>
        <w:rPr>
          <w:rFonts w:ascii="GHEA Mariam" w:eastAsia="Times New Roman" w:hAnsi="GHEA Mariam" w:cs="Sylfaen"/>
        </w:rPr>
      </w:pPr>
    </w:p>
    <w:p w14:paraId="2E340D6D" w14:textId="77777777" w:rsidR="00CD3A48" w:rsidRPr="0092268F" w:rsidRDefault="00CD3A48" w:rsidP="00CD3A48">
      <w:pPr>
        <w:spacing w:after="160" w:line="360" w:lineRule="auto"/>
        <w:ind w:left="567" w:right="566"/>
        <w:jc w:val="center"/>
        <w:rPr>
          <w:rFonts w:ascii="GHEA Mariam" w:hAnsi="GHEA Mariam" w:cs="Sylfaen"/>
          <w:b/>
        </w:rPr>
      </w:pPr>
      <w:r w:rsidRPr="0092268F">
        <w:rPr>
          <w:rFonts w:ascii="GHEA Mariam" w:eastAsia="Times New Roman" w:hAnsi="GHEA Mariam" w:cs="Sylfaen"/>
          <w:b/>
        </w:rPr>
        <w:t xml:space="preserve">VI. </w:t>
      </w:r>
      <w:r w:rsidRPr="0092268F">
        <w:rPr>
          <w:rFonts w:ascii="GHEA Mariam" w:hAnsi="GHEA Mariam" w:cs="Sylfaen"/>
          <w:b/>
        </w:rPr>
        <w:t>Հում կաթի, հում յուղազերծված կաթի,</w:t>
      </w:r>
      <w:r w:rsidRPr="0092268F">
        <w:rPr>
          <w:rFonts w:ascii="GHEA Mariam" w:hAnsi="GHEA Mariam" w:cs="Sylfaen"/>
          <w:b/>
        </w:rPr>
        <w:br/>
        <w:t>հում սերուցքի արտադրության, պահման,</w:t>
      </w:r>
      <w:r w:rsidRPr="0092268F">
        <w:rPr>
          <w:rFonts w:ascii="GHEA Mariam" w:hAnsi="GHEA Mariam" w:cs="Sylfaen"/>
          <w:b/>
        </w:rPr>
        <w:br/>
        <w:t>փոխադրման,իրացման եւ օգտահանման ընթացքում անվտանգության պահանջները</w:t>
      </w:r>
    </w:p>
    <w:p w14:paraId="1DF3DA94"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19.</w:t>
      </w:r>
      <w:r w:rsidRPr="0092268F">
        <w:rPr>
          <w:rFonts w:ascii="GHEA Mariam" w:eastAsia="Times New Roman" w:hAnsi="GHEA Mariam" w:cs="Sylfaen"/>
        </w:rPr>
        <w:tab/>
      </w:r>
      <w:r w:rsidRPr="0092268F">
        <w:rPr>
          <w:rFonts w:ascii="GHEA Mariam" w:hAnsi="GHEA Mariam" w:cs="Sylfaen"/>
        </w:rPr>
        <w:t>Հում կաթի, հում յուղազերծված կաթի, հում սերուցքի արտադրության ընթացքում կիրառվող գործընթացները, այդ թվում՝ գյուղատնտեսական կենդանիներին պահելու, կերակրելու, կթելու պայմանները, հում կաթ, հում յուղազերծված կաթ, հում սերուցք հավաքելու, սառեցնելու եւ պահելու պայմանները պետք է ապահովեն դրանց համապատասխանությունը սույն տեխնիկական կանոնակարգի պահանջներին, ինչպես նաեւ Մաքսային միության մյուս այն տեխնիկական կանոնակարգերի պահանջներին, որոնց գործողությունը տարածվում է դրանց վրա։</w:t>
      </w:r>
    </w:p>
    <w:p w14:paraId="2F151A49"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579E370A"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lastRenderedPageBreak/>
        <w:t>20.</w:t>
      </w:r>
      <w:r w:rsidRPr="0092268F">
        <w:rPr>
          <w:rFonts w:ascii="GHEA Mariam" w:eastAsia="Times New Roman" w:hAnsi="GHEA Mariam" w:cs="Sylfaen"/>
        </w:rPr>
        <w:tab/>
      </w:r>
      <w:r w:rsidRPr="0092268F">
        <w:rPr>
          <w:rFonts w:ascii="GHEA Mariam" w:hAnsi="GHEA Mariam" w:cs="Sylfaen"/>
        </w:rPr>
        <w:t>Գյուղատնտեսական կենդանիներին կթելուց հետո ստացված հում կաթը պետք է մաքրվի եւ սառեցվի 4°С ± 2°С ջերմաստիճանում՝ ոչ ավելի, քան 2</w:t>
      </w:r>
      <w:r w:rsidRPr="0092268F">
        <w:rPr>
          <w:rFonts w:cs="Calibri"/>
        </w:rPr>
        <w:t> </w:t>
      </w:r>
      <w:r w:rsidRPr="0092268F">
        <w:rPr>
          <w:rFonts w:ascii="GHEA Mariam" w:hAnsi="GHEA Mariam" w:cs="Sylfaen"/>
        </w:rPr>
        <w:t>ժամվա ընթացքում։</w:t>
      </w:r>
    </w:p>
    <w:p w14:paraId="6BB25046"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21.</w:t>
      </w:r>
      <w:r w:rsidRPr="0092268F">
        <w:rPr>
          <w:rFonts w:ascii="GHEA Mariam" w:eastAsia="Times New Roman" w:hAnsi="GHEA Mariam" w:cs="Sylfaen"/>
        </w:rPr>
        <w:tab/>
      </w:r>
      <w:r w:rsidRPr="0092268F">
        <w:rPr>
          <w:rFonts w:ascii="GHEA Mariam" w:hAnsi="GHEA Mariam" w:cs="Sylfaen"/>
        </w:rPr>
        <w:t>Մինչեւ արդյունաբերական վերամշակում սկսելը՝ հում կաթը, հում յուղազերծված կաթը թույլատրվում է պահել (ներառյալ առանձնացման համար օգտագործվող հում կաթը պահելու ժամկետը) 4°С ± 2°С ջերմաստիճանում, հում սերուցքը՝ 8°С-ը չգերազանցող ջերմաստիճանում՝ 36 ժամից ոչ ավելի (ներառյալ փոխադրման ժամանակը)։</w:t>
      </w:r>
    </w:p>
    <w:p w14:paraId="32BE7EDF"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hAnsi="GHEA Mariam" w:cs="Sylfaen"/>
        </w:rPr>
        <w:t>Մինչեւ արդյունաբերական վերամշակում սկսելը՝ հում կաթը, հում յուղազերծված կաթը (ներառյալ առանձնացման համար օգտագործվող հում կաթը պահելու ժամկետը), վաղ տարիքի երեխաների համար նախատեսված մանկական սննդի մթերքների պատրաստման համար նախատեսված հում սերուցքը թույլատրվում է պահել 4°С ± 2°С ջերմաստիճանում՝ 24 ժամից ոչ ավելի (ներառյալ փոխադրման ժամանակը)։</w:t>
      </w:r>
    </w:p>
    <w:p w14:paraId="51160B26"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22.</w:t>
      </w:r>
      <w:r w:rsidRPr="0092268F">
        <w:rPr>
          <w:rFonts w:ascii="GHEA Mariam" w:eastAsia="Times New Roman" w:hAnsi="GHEA Mariam" w:cs="Sylfaen"/>
        </w:rPr>
        <w:tab/>
      </w:r>
      <w:r w:rsidRPr="0092268F">
        <w:rPr>
          <w:rFonts w:ascii="GHEA Mariam" w:hAnsi="GHEA Mariam" w:cs="Sylfaen"/>
        </w:rPr>
        <w:t>Թույլատրվում է արտադրողի կողմից հում կաթի, հում յուղազերծված կաթի, հում սերուցքի նախնական ջերմամշակում, այդ թվում՝ պաստերիզացում՝ հետեւյալ դեպքերում՝</w:t>
      </w:r>
    </w:p>
    <w:p w14:paraId="55B69E59"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hAnsi="GHEA Mariam" w:cs="Sylfaen"/>
        </w:rPr>
        <w:t>ա)</w:t>
      </w:r>
      <w:r w:rsidRPr="0092268F">
        <w:rPr>
          <w:rFonts w:ascii="GHEA Mariam" w:hAnsi="GHEA Mariam" w:cs="Sylfaen"/>
        </w:rPr>
        <w:tab/>
        <w:t>հում կաթի, հում յուղազերծված կաթի՝ 19˚T-ից մինչեւ 21˚T</w:t>
      </w:r>
      <w:r w:rsidRPr="0092268F">
        <w:rPr>
          <w:rFonts w:cs="Calibri"/>
        </w:rPr>
        <w:t> </w:t>
      </w:r>
      <w:r w:rsidRPr="0092268F">
        <w:rPr>
          <w:rFonts w:ascii="GHEA Mariam" w:hAnsi="GHEA Mariam" w:cs="Sylfaen"/>
        </w:rPr>
        <w:t>թթվայնություն, հում սերուցքի՝ 17˚T-ից մինչեւ 19˚T թթվայնություն.</w:t>
      </w:r>
    </w:p>
    <w:p w14:paraId="59E5AB99"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hAnsi="GHEA Mariam" w:cs="Sylfaen"/>
        </w:rPr>
        <w:t>բ)</w:t>
      </w:r>
      <w:r w:rsidRPr="0092268F">
        <w:rPr>
          <w:rFonts w:ascii="GHEA Mariam" w:hAnsi="GHEA Mariam" w:cs="Sylfaen"/>
        </w:rPr>
        <w:tab/>
        <w:t>հում կաթի, հում յուղազերծված կաթի, հում սերուցքի՝ 6 ժամից ավելի առանց սառեցման պահում.</w:t>
      </w:r>
    </w:p>
    <w:p w14:paraId="5AF502AB"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hAnsi="GHEA Mariam" w:cs="Sylfaen"/>
        </w:rPr>
        <w:t>գ)</w:t>
      </w:r>
      <w:r w:rsidRPr="0092268F">
        <w:rPr>
          <w:rFonts w:ascii="GHEA Mariam" w:hAnsi="GHEA Mariam" w:cs="Sylfaen"/>
        </w:rPr>
        <w:tab/>
        <w:t>հում կաթի, հում յուղազերծված կաթի, հում սերուցքի փոխադրում, որի տեւողությունը գերազանցում է պահման թույլատրելի ժամկետը, սակայն 25</w:t>
      </w:r>
      <w:r w:rsidRPr="0092268F">
        <w:rPr>
          <w:rFonts w:cs="Calibri"/>
        </w:rPr>
        <w:t> </w:t>
      </w:r>
      <w:r w:rsidRPr="0092268F">
        <w:rPr>
          <w:rFonts w:ascii="GHEA Mariam" w:hAnsi="GHEA Mariam" w:cs="Sylfaen"/>
        </w:rPr>
        <w:t>տոկոսից ոչ ավելի.</w:t>
      </w:r>
    </w:p>
    <w:p w14:paraId="04743E28"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7A812473"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hAnsi="GHEA Mariam" w:cs="Sylfaen"/>
        </w:rPr>
        <w:lastRenderedPageBreak/>
        <w:t>դ)</w:t>
      </w:r>
      <w:r w:rsidRPr="0092268F">
        <w:rPr>
          <w:rFonts w:ascii="GHEA Mariam" w:hAnsi="GHEA Mariam" w:cs="Sylfaen"/>
        </w:rPr>
        <w:tab/>
        <w:t>անդամ պետության լիազորված մարմնի՝ անասնաբուժական հսկողության (վերահսկողության) ոլորտում համապատասխան հանձնարարագրի առկայություն։</w:t>
      </w:r>
    </w:p>
    <w:p w14:paraId="47603827"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23.</w:t>
      </w:r>
      <w:r w:rsidRPr="0092268F">
        <w:rPr>
          <w:rFonts w:ascii="GHEA Mariam" w:eastAsia="Times New Roman" w:hAnsi="GHEA Mariam" w:cs="Sylfaen"/>
        </w:rPr>
        <w:tab/>
      </w:r>
      <w:r w:rsidRPr="0092268F">
        <w:rPr>
          <w:rFonts w:ascii="GHEA Mariam" w:hAnsi="GHEA Mariam" w:cs="Sylfaen"/>
        </w:rPr>
        <w:t>Հում կաթի, հում յուղազերծված կաթի, հում սերուցքի նախնական ջերմամշակում, այդ թվում՝ պաստերիզացում կիրառելիս ջերմամշակման ռեժիմները (ջերմաստիճանը, անցկացման ժամանակահատվածը) նշվում են հում կաթի, հում յուղազերծված կաթի, հում սերուցքի վերաբերյալ ապրանքաուղեկից փաստաթղթերում։</w:t>
      </w:r>
    </w:p>
    <w:p w14:paraId="51570B0E"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24.</w:t>
      </w:r>
      <w:r w:rsidRPr="0092268F">
        <w:rPr>
          <w:rFonts w:ascii="GHEA Mariam" w:eastAsia="Times New Roman" w:hAnsi="GHEA Mariam" w:cs="Sylfaen"/>
        </w:rPr>
        <w:tab/>
      </w:r>
      <w:r w:rsidRPr="0092268F">
        <w:rPr>
          <w:rFonts w:ascii="GHEA Mariam" w:hAnsi="GHEA Mariam" w:cs="Sylfaen"/>
        </w:rPr>
        <w:t>Հում կաթ, հում յուղազերծված կաթ, հում սերուցք արտադրելիս գյուղատնտեսական ապրանք արտադրողները պետք է օգտագործեն սարքավորումներ եւ նյութեր, որոնք համապատասխանում են սննդամթերքի հետ շփման մեջ գտնվող նյութերի անվտանգությանը ներկայացվող պահանջներին։</w:t>
      </w:r>
    </w:p>
    <w:p w14:paraId="134FFE97"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25.</w:t>
      </w:r>
      <w:r w:rsidRPr="0092268F">
        <w:rPr>
          <w:rFonts w:ascii="GHEA Mariam" w:eastAsia="Times New Roman" w:hAnsi="GHEA Mariam" w:cs="Sylfaen"/>
        </w:rPr>
        <w:tab/>
      </w:r>
      <w:r w:rsidRPr="0092268F">
        <w:rPr>
          <w:rFonts w:ascii="GHEA Mariam" w:hAnsi="GHEA Mariam" w:cs="Sylfaen"/>
        </w:rPr>
        <w:t>Հում կաթը, հում յուղազերծված կաթը, հում սերուցքը վերամշակման վայր փոխադրելու ժամանակ, վերամշակում սկսելու պահին դրանց ջերմաստիճանը չպետք է գերազանցի 10°С-ը։</w:t>
      </w:r>
    </w:p>
    <w:p w14:paraId="7EE6ACE9" w14:textId="77777777" w:rsidR="00CD3A48" w:rsidRPr="0092268F" w:rsidRDefault="00CD3A48" w:rsidP="00CD3A48">
      <w:pPr>
        <w:tabs>
          <w:tab w:val="left" w:pos="1134"/>
        </w:tabs>
        <w:spacing w:after="160" w:line="348" w:lineRule="auto"/>
        <w:ind w:left="40" w:right="40" w:firstLine="527"/>
        <w:jc w:val="both"/>
        <w:rPr>
          <w:rFonts w:ascii="GHEA Mariam" w:hAnsi="GHEA Mariam" w:cs="Sylfaen"/>
        </w:rPr>
      </w:pPr>
      <w:r w:rsidRPr="0092268F">
        <w:rPr>
          <w:rFonts w:ascii="GHEA Mariam" w:hAnsi="GHEA Mariam" w:cs="Sylfaen"/>
        </w:rPr>
        <w:t>Սույն կետով սահմանված՝ դրանց ջերմաստիճանին ներկայացվող պահանջներին չհամապատասխանող հում կաթի, հում յուղազերծված կաթի, հում սերուցքի ընդունումը թույլատրվում է կաթի վերամշակումից ստացվող մթերքներ պատրաստողի կողմից դրանք անմիջապես վերամշակման ենթարկելու պայմանով։</w:t>
      </w:r>
    </w:p>
    <w:p w14:paraId="7284607A" w14:textId="77777777" w:rsidR="00CD3A48" w:rsidRPr="0092268F" w:rsidRDefault="00CD3A48" w:rsidP="00CD3A48">
      <w:pPr>
        <w:tabs>
          <w:tab w:val="left" w:pos="1134"/>
        </w:tabs>
        <w:spacing w:after="160" w:line="348" w:lineRule="auto"/>
        <w:ind w:left="40" w:right="40" w:firstLine="527"/>
        <w:jc w:val="both"/>
        <w:rPr>
          <w:rFonts w:ascii="GHEA Mariam" w:hAnsi="GHEA Mariam" w:cs="Sylfaen"/>
        </w:rPr>
      </w:pPr>
      <w:r w:rsidRPr="0092268F">
        <w:rPr>
          <w:rFonts w:ascii="GHEA Mariam" w:eastAsia="Times New Roman" w:hAnsi="GHEA Mariam" w:cs="Sylfaen"/>
        </w:rPr>
        <w:t>26.</w:t>
      </w:r>
      <w:r w:rsidRPr="0092268F">
        <w:rPr>
          <w:rFonts w:ascii="GHEA Mariam" w:eastAsia="Times New Roman" w:hAnsi="GHEA Mariam" w:cs="Sylfaen"/>
        </w:rPr>
        <w:tab/>
      </w:r>
      <w:r w:rsidRPr="0092268F">
        <w:rPr>
          <w:rFonts w:ascii="GHEA Mariam" w:hAnsi="GHEA Mariam" w:cs="Sylfaen"/>
        </w:rPr>
        <w:t>Հում կաթի, հում յուղազերծված կաթի, հում սերուցքի փոխադրումն իրականացվում է ամուր փակվող կափարիչներով կնքված տարաներում, որոնք պատրաստված են սննդամթերքի հետ շփման մեջ գտնվող նյութերի անվտանգությանը ներկայացվող պահանջներին համապատասխանող նյութերից։ Տրանսպորտային միջոցները պետք է ապահովեն սույն տեխնիկական կանոնակարգի 20-րդ եւ 21-րդ կետերով սահմանված ջերմաստիճանի պահպանումը։</w:t>
      </w:r>
    </w:p>
    <w:p w14:paraId="5B760FA5" w14:textId="77777777" w:rsidR="00CD3A48" w:rsidRPr="0092268F" w:rsidRDefault="00CD3A48" w:rsidP="00CD3A48">
      <w:pPr>
        <w:tabs>
          <w:tab w:val="left" w:pos="1134"/>
        </w:tabs>
        <w:spacing w:after="160" w:line="348" w:lineRule="auto"/>
        <w:ind w:left="40" w:right="40" w:firstLine="527"/>
        <w:jc w:val="both"/>
        <w:rPr>
          <w:rFonts w:ascii="GHEA Mariam" w:hAnsi="GHEA Mariam" w:cs="Sylfaen"/>
        </w:rPr>
      </w:pPr>
      <w:r w:rsidRPr="0092268F">
        <w:rPr>
          <w:rFonts w:ascii="GHEA Mariam" w:eastAsia="Times New Roman" w:hAnsi="GHEA Mariam" w:cs="Sylfaen"/>
        </w:rPr>
        <w:t>27.</w:t>
      </w:r>
      <w:r w:rsidRPr="0092268F">
        <w:rPr>
          <w:rFonts w:ascii="GHEA Mariam" w:eastAsia="Times New Roman" w:hAnsi="GHEA Mariam" w:cs="Sylfaen"/>
        </w:rPr>
        <w:tab/>
      </w:r>
      <w:r w:rsidRPr="0092268F">
        <w:rPr>
          <w:rFonts w:ascii="GHEA Mariam" w:hAnsi="GHEA Mariam" w:cs="Sylfaen"/>
        </w:rPr>
        <w:t>Կաթի վերամշակումից ստացվող մթերքներ պատրաստողի կողմից հում կաթի, հում յուղազերծված կաթի, հում սերուցքի, ինչպես նաեւ նախնական ջերմամշակման, այդ թվում՝ պաստերիզացման ենթարկվածների պահումը մինչեւ վերամշակում սկսելն իրականացվում է առանձին մակնշված տարաներում՝ 4°С ± 2°С ջերմաստիճանի պայմաններում։</w:t>
      </w:r>
    </w:p>
    <w:p w14:paraId="5B43195C" w14:textId="77777777" w:rsidR="00CD3A48" w:rsidRPr="0092268F" w:rsidRDefault="00CD3A48" w:rsidP="00CD3A48">
      <w:pPr>
        <w:tabs>
          <w:tab w:val="left" w:pos="1134"/>
        </w:tabs>
        <w:spacing w:after="160" w:line="348" w:lineRule="auto"/>
        <w:ind w:left="40" w:right="40" w:firstLine="527"/>
        <w:jc w:val="both"/>
        <w:rPr>
          <w:rFonts w:ascii="GHEA Mariam" w:hAnsi="GHEA Mariam" w:cs="Sylfaen"/>
        </w:rPr>
      </w:pPr>
      <w:r w:rsidRPr="0092268F">
        <w:rPr>
          <w:rFonts w:ascii="GHEA Mariam" w:eastAsia="Times New Roman" w:hAnsi="GHEA Mariam" w:cs="Sylfaen"/>
        </w:rPr>
        <w:lastRenderedPageBreak/>
        <w:t>28.</w:t>
      </w:r>
      <w:r w:rsidRPr="0092268F">
        <w:rPr>
          <w:rFonts w:ascii="GHEA Mariam" w:eastAsia="Times New Roman" w:hAnsi="GHEA Mariam" w:cs="Sylfaen"/>
        </w:rPr>
        <w:tab/>
      </w:r>
      <w:r w:rsidRPr="0092268F">
        <w:rPr>
          <w:rFonts w:ascii="GHEA Mariam" w:hAnsi="GHEA Mariam" w:cs="Sylfaen"/>
        </w:rPr>
        <w:t>Հում կաթի, հում յուղազերծված կաթի, հում սերուցքի, ինչպես նաեւ նախնական ջերմամշակման, այդ թվում՝ պաստերիզացման ենթարկվածների իրացման գործընթացները պետք է համապատասխանեն սույն տեխնիկական կանոնակարգի 10-րդ կետով սահմանված պահանջներին եւ «Սննդամթերքի անվտանգության մասին» Մաքսային միության տեխնիկական կանոնակարգի (ՄՄ ՏԿ 021/2011) պահանջներին։</w:t>
      </w:r>
    </w:p>
    <w:p w14:paraId="3830D842" w14:textId="77777777" w:rsidR="00CD3A48" w:rsidRPr="0092268F" w:rsidRDefault="00CD3A48" w:rsidP="00CD3A48">
      <w:pPr>
        <w:tabs>
          <w:tab w:val="left" w:pos="1134"/>
        </w:tabs>
        <w:spacing w:after="160" w:line="348" w:lineRule="auto"/>
        <w:ind w:left="40" w:right="40" w:firstLine="527"/>
        <w:jc w:val="both"/>
        <w:rPr>
          <w:rFonts w:ascii="GHEA Mariam" w:hAnsi="GHEA Mariam" w:cs="Sylfaen"/>
        </w:rPr>
      </w:pPr>
      <w:r w:rsidRPr="0092268F">
        <w:rPr>
          <w:rFonts w:ascii="GHEA Mariam" w:eastAsia="Times New Roman" w:hAnsi="GHEA Mariam" w:cs="Sylfaen"/>
        </w:rPr>
        <w:t>29.</w:t>
      </w:r>
      <w:r w:rsidRPr="0092268F">
        <w:rPr>
          <w:rFonts w:ascii="GHEA Mariam" w:eastAsia="Times New Roman" w:hAnsi="GHEA Mariam" w:cs="Sylfaen"/>
        </w:rPr>
        <w:tab/>
      </w:r>
      <w:r w:rsidRPr="0092268F">
        <w:rPr>
          <w:rFonts w:ascii="GHEA Mariam" w:hAnsi="GHEA Mariam" w:cs="Sylfaen"/>
        </w:rPr>
        <w:t>Հում կաթի, հում յուղազերծված կաթի, հում սերուցքի, ինչպես նաեւ նախնական ջերմամշակման, այդ թվում՝ պաստերիզացման ենթարկվածների օգտահանման գործընթացները պետք է համապատասխանեն «Սննդամթերքի անվտանգության մասին» Մաքսային միության տեխնիկական կանոնակարգի (ՄՄ ՏԿ 021/2011) պահանջներին։</w:t>
      </w:r>
    </w:p>
    <w:p w14:paraId="44E51CCA" w14:textId="77777777" w:rsidR="00CD3A48" w:rsidRPr="0092268F" w:rsidRDefault="00CD3A48" w:rsidP="00CD3A48">
      <w:pPr>
        <w:tabs>
          <w:tab w:val="left" w:pos="1134"/>
        </w:tabs>
        <w:spacing w:after="160" w:line="348" w:lineRule="auto"/>
        <w:ind w:left="40" w:right="40" w:firstLine="527"/>
        <w:jc w:val="both"/>
        <w:rPr>
          <w:rFonts w:ascii="GHEA Mariam" w:hAnsi="GHEA Mariam" w:cs="Sylfaen"/>
        </w:rPr>
      </w:pPr>
    </w:p>
    <w:p w14:paraId="248E4FCB" w14:textId="77777777" w:rsidR="00CD3A48" w:rsidRPr="0092268F" w:rsidRDefault="00CD3A48" w:rsidP="00CD3A48">
      <w:pPr>
        <w:spacing w:after="160" w:line="360" w:lineRule="auto"/>
        <w:jc w:val="center"/>
        <w:rPr>
          <w:rFonts w:ascii="GHEA Mariam" w:hAnsi="GHEA Mariam" w:cs="Sylfaen"/>
          <w:b/>
        </w:rPr>
      </w:pPr>
      <w:r w:rsidRPr="0092268F">
        <w:rPr>
          <w:rFonts w:ascii="GHEA Mariam" w:eastAsia="Times New Roman" w:hAnsi="GHEA Mariam" w:cs="Sylfaen"/>
          <w:b/>
        </w:rPr>
        <w:t xml:space="preserve">VII. </w:t>
      </w:r>
      <w:r w:rsidRPr="0092268F">
        <w:rPr>
          <w:rFonts w:ascii="GHEA Mariam" w:hAnsi="GHEA Mariam" w:cs="Sylfaen"/>
          <w:b/>
        </w:rPr>
        <w:t>Կաթնամթերքի անվտանգությանը</w:t>
      </w:r>
      <w:r w:rsidRPr="0092268F">
        <w:rPr>
          <w:rFonts w:ascii="GHEA Mariam" w:hAnsi="GHEA Mariam" w:cs="Sylfaen"/>
          <w:b/>
        </w:rPr>
        <w:br/>
        <w:t>ներկայացվող պահանջները</w:t>
      </w:r>
    </w:p>
    <w:p w14:paraId="0297F37E" w14:textId="77777777" w:rsidR="00CD3A48" w:rsidRPr="0092268F" w:rsidRDefault="00CD3A48" w:rsidP="00CD3A48">
      <w:pPr>
        <w:tabs>
          <w:tab w:val="left" w:pos="1134"/>
        </w:tabs>
        <w:spacing w:after="160" w:line="360" w:lineRule="auto"/>
        <w:ind w:left="20" w:right="40" w:firstLine="547"/>
        <w:jc w:val="both"/>
        <w:rPr>
          <w:rFonts w:ascii="GHEA Mariam" w:hAnsi="GHEA Mariam" w:cs="Sylfaen"/>
        </w:rPr>
      </w:pPr>
      <w:r w:rsidRPr="0092268F">
        <w:rPr>
          <w:rFonts w:ascii="GHEA Mariam" w:eastAsia="Times New Roman" w:hAnsi="GHEA Mariam" w:cs="Sylfaen"/>
        </w:rPr>
        <w:t>30.</w:t>
      </w:r>
      <w:r w:rsidRPr="0092268F">
        <w:rPr>
          <w:rFonts w:ascii="GHEA Mariam" w:eastAsia="Times New Roman" w:hAnsi="GHEA Mariam" w:cs="Sylfaen"/>
        </w:rPr>
        <w:tab/>
      </w:r>
      <w:r w:rsidRPr="0092268F">
        <w:rPr>
          <w:rFonts w:ascii="GHEA Mariam" w:hAnsi="GHEA Mariam" w:cs="Sylfaen"/>
        </w:rPr>
        <w:t>Սահմանված պիտանիության ժամկետում Մաքսային միության մաքսային տարածքում շրջանառության մեջ գտնվող կաթնամթերքն ըստ նշանակության օգտագործվելիս պետք է լինի անվտանգ։</w:t>
      </w:r>
    </w:p>
    <w:p w14:paraId="1A64ECF6" w14:textId="77777777" w:rsidR="00CD3A48" w:rsidRPr="0092268F" w:rsidRDefault="00CD3A48" w:rsidP="00CD3A48">
      <w:pPr>
        <w:spacing w:after="160" w:line="360" w:lineRule="auto"/>
        <w:ind w:left="20" w:right="40" w:firstLine="547"/>
        <w:jc w:val="both"/>
        <w:rPr>
          <w:rFonts w:ascii="GHEA Mariam" w:hAnsi="GHEA Mariam" w:cs="Sylfaen"/>
        </w:rPr>
      </w:pPr>
      <w:r w:rsidRPr="0092268F">
        <w:rPr>
          <w:rFonts w:ascii="GHEA Mariam" w:hAnsi="GHEA Mariam" w:cs="Sylfaen"/>
        </w:rPr>
        <w:t>Կաթնամթերքը պետք է համապատասխանի սույն տեխնիկական կանոնակարգի եւ Մաքսային միության այն մյուս տեխնիկական կանոնակարգերի պահանջներին, որոնց գործողությունը տարածվում է դրա վրա։</w:t>
      </w:r>
    </w:p>
    <w:p w14:paraId="2CE35816" w14:textId="77777777" w:rsidR="00CD3A48" w:rsidRPr="0092268F" w:rsidRDefault="00CD3A48" w:rsidP="00CD3A48">
      <w:pPr>
        <w:tabs>
          <w:tab w:val="left" w:pos="1134"/>
        </w:tabs>
        <w:spacing w:after="160" w:line="360" w:lineRule="auto"/>
        <w:ind w:left="20" w:right="40" w:firstLine="547"/>
        <w:jc w:val="both"/>
        <w:rPr>
          <w:rFonts w:ascii="GHEA Mariam" w:hAnsi="GHEA Mariam" w:cs="Sylfaen"/>
        </w:rPr>
      </w:pPr>
      <w:r w:rsidRPr="0092268F">
        <w:rPr>
          <w:rFonts w:ascii="GHEA Mariam" w:eastAsia="Times New Roman" w:hAnsi="GHEA Mariam" w:cs="Sylfaen"/>
        </w:rPr>
        <w:t>31.</w:t>
      </w:r>
      <w:r w:rsidRPr="0092268F">
        <w:rPr>
          <w:rFonts w:ascii="GHEA Mariam" w:eastAsia="Times New Roman" w:hAnsi="GHEA Mariam" w:cs="Sylfaen"/>
        </w:rPr>
        <w:tab/>
      </w:r>
      <w:r w:rsidRPr="0092268F">
        <w:rPr>
          <w:rFonts w:ascii="GHEA Mariam" w:hAnsi="GHEA Mariam" w:cs="Sylfaen"/>
        </w:rPr>
        <w:t>Կաթնամթերքի արտադրությունը պետք է իրականացվի հում կաթից եւ (կամ) հում յուղազրկված կաթից եւ (կամ) հում սերուցքից, որոնք համապատասխանում են սույն տեխնիկական կանոնակարգով սահմանված անվտանգության պահանջներին եւ ենթարկվել են սույն տեխնիկական կանոնակարգի պահանջներին համապատասխանող կաթնամթերքի ստացումն ապահովող ջերմամշակման։</w:t>
      </w:r>
    </w:p>
    <w:p w14:paraId="28B70FBF" w14:textId="77777777" w:rsidR="00CD3A48" w:rsidRPr="0092268F" w:rsidRDefault="00CD3A48" w:rsidP="00CD3A48">
      <w:pPr>
        <w:spacing w:after="160" w:line="360" w:lineRule="auto"/>
        <w:ind w:left="20" w:right="40" w:firstLine="547"/>
        <w:jc w:val="both"/>
        <w:rPr>
          <w:rFonts w:ascii="GHEA Mariam" w:hAnsi="GHEA Mariam" w:cs="Sylfaen"/>
        </w:rPr>
      </w:pPr>
      <w:r w:rsidRPr="0092268F">
        <w:rPr>
          <w:rFonts w:ascii="GHEA Mariam" w:hAnsi="GHEA Mariam" w:cs="Sylfaen"/>
        </w:rPr>
        <w:t>Կաթնամթերքի արտադրության համար օգտագործվող մյուս պարենային հումքը պետք է համապատասխանի Մաքսային միության այն տեխնիկական կանոնակարգերի պահանջներին, որոնց գործողությունը տարածվում է դրա վրա։</w:t>
      </w:r>
    </w:p>
    <w:p w14:paraId="11E3DE5E" w14:textId="77777777" w:rsidR="00CD3A48" w:rsidRPr="0092268F" w:rsidRDefault="00CD3A48" w:rsidP="00CD3A48">
      <w:pPr>
        <w:tabs>
          <w:tab w:val="left" w:pos="1134"/>
        </w:tabs>
        <w:spacing w:after="160" w:line="360" w:lineRule="auto"/>
        <w:ind w:left="23" w:right="40" w:firstLine="544"/>
        <w:jc w:val="both"/>
        <w:rPr>
          <w:rFonts w:ascii="GHEA Mariam" w:hAnsi="GHEA Mariam" w:cs="Sylfaen"/>
        </w:rPr>
      </w:pPr>
      <w:r w:rsidRPr="0092268F">
        <w:rPr>
          <w:rFonts w:ascii="GHEA Mariam" w:eastAsia="Times New Roman" w:hAnsi="GHEA Mariam" w:cs="Sylfaen"/>
        </w:rPr>
        <w:t>32.</w:t>
      </w:r>
      <w:r w:rsidRPr="0092268F">
        <w:rPr>
          <w:rFonts w:ascii="GHEA Mariam" w:eastAsia="Times New Roman" w:hAnsi="GHEA Mariam" w:cs="Sylfaen"/>
        </w:rPr>
        <w:tab/>
      </w:r>
      <w:r w:rsidRPr="0092268F">
        <w:rPr>
          <w:rFonts w:ascii="GHEA Mariam" w:hAnsi="GHEA Mariam" w:cs="Sylfaen"/>
        </w:rPr>
        <w:t xml:space="preserve">Մաքսային միության մաքսային տարածքում շրջանառության մեջ դրվելու համար նախատեսված կաթնամթերքում թունավոր տարրերի, պոտենցիալ վտանգավոր </w:t>
      </w:r>
      <w:r w:rsidRPr="0092268F">
        <w:rPr>
          <w:rFonts w:ascii="GHEA Mariam" w:hAnsi="GHEA Mariam" w:cs="Sylfaen"/>
        </w:rPr>
        <w:lastRenderedPageBreak/>
        <w:t>նյութերի, միկոտոքսինների, հակամանրէների (անտիբիոտիկներ), թունաքիմիկատների, ռադիոնուկլիդների, միկրոօրգանիզմների պարունակության եւ օքսիդացման փչացման ցուցանիշների արժեքի մակարդակները չպետք է գերազանցեն «Սննդամթերքի անվտանգության մասին» Մաքսային միության տեխնիկական կանոնակարգի (ՄՄ ՏԿ 021/2011) թիվ 1-4 հավելվածներով եւ սույն տեխնիկական կանոնակարգի թիվ 4 հավելվածով սահմանված մակարդակները։</w:t>
      </w:r>
    </w:p>
    <w:p w14:paraId="6DD676AA" w14:textId="77777777" w:rsidR="00CD3A48" w:rsidRPr="0092268F" w:rsidRDefault="00CD3A48" w:rsidP="00CD3A48">
      <w:pPr>
        <w:tabs>
          <w:tab w:val="left" w:pos="1134"/>
        </w:tabs>
        <w:spacing w:after="160" w:line="360" w:lineRule="auto"/>
        <w:ind w:left="23" w:right="40" w:firstLine="544"/>
        <w:jc w:val="both"/>
        <w:rPr>
          <w:rFonts w:ascii="GHEA Mariam" w:hAnsi="GHEA Mariam" w:cs="Sylfaen"/>
        </w:rPr>
      </w:pPr>
      <w:r w:rsidRPr="0092268F">
        <w:rPr>
          <w:rFonts w:ascii="GHEA Mariam" w:eastAsia="Times New Roman" w:hAnsi="GHEA Mariam" w:cs="Sylfaen"/>
        </w:rPr>
        <w:t>33.</w:t>
      </w:r>
      <w:r w:rsidRPr="0092268F">
        <w:rPr>
          <w:rFonts w:ascii="GHEA Mariam" w:eastAsia="Times New Roman" w:hAnsi="GHEA Mariam" w:cs="Sylfaen"/>
        </w:rPr>
        <w:tab/>
      </w:r>
      <w:r w:rsidRPr="0092268F">
        <w:rPr>
          <w:rFonts w:ascii="GHEA Mariam" w:hAnsi="GHEA Mariam" w:cs="Sylfaen"/>
        </w:rPr>
        <w:t>Կաթնամթերքում միկրոօրգանիզմների պարունակության մակարդակները չպետք է գերազանցեն սույն տեխնիկական կանոնակարգի թիվ 8 հավելվածով սահմանված թույլատրելի մակարդակները։</w:t>
      </w:r>
    </w:p>
    <w:p w14:paraId="579352A4" w14:textId="77777777" w:rsidR="00CD3A48" w:rsidRPr="0092268F" w:rsidRDefault="00CD3A48" w:rsidP="00CD3A48">
      <w:pPr>
        <w:tabs>
          <w:tab w:val="left" w:pos="1134"/>
        </w:tabs>
        <w:spacing w:after="160" w:line="360" w:lineRule="auto"/>
        <w:ind w:left="23" w:right="40" w:firstLine="544"/>
        <w:jc w:val="both"/>
        <w:rPr>
          <w:rFonts w:ascii="GHEA Mariam" w:hAnsi="GHEA Mariam" w:cs="Sylfaen"/>
        </w:rPr>
      </w:pPr>
      <w:r w:rsidRPr="0092268F">
        <w:rPr>
          <w:rFonts w:ascii="GHEA Mariam" w:eastAsia="Times New Roman" w:hAnsi="GHEA Mariam" w:cs="Sylfaen"/>
        </w:rPr>
        <w:t>34.</w:t>
      </w:r>
      <w:r w:rsidRPr="0092268F">
        <w:rPr>
          <w:rFonts w:ascii="GHEA Mariam" w:eastAsia="Times New Roman" w:hAnsi="GHEA Mariam" w:cs="Sylfaen"/>
        </w:rPr>
        <w:tab/>
      </w:r>
      <w:r w:rsidRPr="0092268F">
        <w:rPr>
          <w:rFonts w:ascii="GHEA Mariam" w:hAnsi="GHEA Mariam" w:cs="Sylfaen"/>
        </w:rPr>
        <w:t>Դիետիկ սննդի համար նախատեսված մթերքների եւ թթվակաթնային մթերքների (բացի կաթնային բաղադրյալ մթերքներից) արտադրությունը պետք է իրականացվի՝ չկիրառելով սննդային հավելումներ եւ բուրավետիչներ՝ բացառությամբ ֆունկցիոնալ առումով անհրաժեշտ բաղադրիչների։</w:t>
      </w:r>
    </w:p>
    <w:p w14:paraId="49D63339" w14:textId="77777777" w:rsidR="00CD3A48" w:rsidRPr="0092268F" w:rsidRDefault="00CD3A48" w:rsidP="00CD3A48">
      <w:pPr>
        <w:spacing w:after="160" w:line="360" w:lineRule="auto"/>
        <w:ind w:left="23" w:right="40" w:firstLine="544"/>
        <w:jc w:val="both"/>
        <w:rPr>
          <w:rFonts w:ascii="GHEA Mariam" w:hAnsi="GHEA Mariam" w:cs="Sylfaen"/>
          <w:spacing w:val="-6"/>
        </w:rPr>
      </w:pPr>
      <w:r w:rsidRPr="0092268F">
        <w:rPr>
          <w:rFonts w:ascii="GHEA Mariam" w:hAnsi="GHEA Mariam" w:cs="Sylfaen"/>
          <w:spacing w:val="-6"/>
        </w:rPr>
        <w:t>Կաթնաշոռային զանգվածի եւ հատիկավոր կաթնաշոռի արտադրությունը պետք է իրականացվի՝ պատրաստի արտադրանքը չենթարկելով ջերմամշակման եւ չավելացնելով կազմության (կոնսիստենցիա) կայունացուցիչներ ու կոնսերվանտներ։</w:t>
      </w:r>
    </w:p>
    <w:p w14:paraId="3977DCC9" w14:textId="77777777" w:rsidR="00CD3A48" w:rsidRPr="0092268F" w:rsidRDefault="00CD3A48" w:rsidP="00CD3A48">
      <w:pPr>
        <w:rPr>
          <w:rFonts w:ascii="GHEA Mariam" w:hAnsi="GHEA Mariam" w:cs="Sylfaen"/>
          <w:spacing w:val="-6"/>
        </w:rPr>
      </w:pPr>
      <w:r w:rsidRPr="0092268F">
        <w:rPr>
          <w:rFonts w:ascii="GHEA Mariam" w:hAnsi="GHEA Mariam" w:cs="Sylfaen"/>
          <w:spacing w:val="-6"/>
        </w:rPr>
        <w:br w:type="page"/>
      </w:r>
    </w:p>
    <w:p w14:paraId="465DE502" w14:textId="77777777" w:rsidR="00CD3A48" w:rsidRPr="0092268F" w:rsidRDefault="00CD3A48" w:rsidP="00CD3A48">
      <w:pPr>
        <w:tabs>
          <w:tab w:val="left" w:pos="1134"/>
        </w:tabs>
        <w:spacing w:after="160" w:line="360" w:lineRule="auto"/>
        <w:ind w:left="23" w:right="40" w:firstLine="544"/>
        <w:jc w:val="both"/>
        <w:rPr>
          <w:rFonts w:ascii="GHEA Mariam" w:hAnsi="GHEA Mariam" w:cs="Sylfaen"/>
        </w:rPr>
      </w:pPr>
      <w:r w:rsidRPr="0092268F">
        <w:rPr>
          <w:rFonts w:ascii="GHEA Mariam" w:eastAsia="Times New Roman" w:hAnsi="GHEA Mariam" w:cs="Sylfaen"/>
        </w:rPr>
        <w:lastRenderedPageBreak/>
        <w:t>35.</w:t>
      </w:r>
      <w:r w:rsidRPr="0092268F">
        <w:rPr>
          <w:rFonts w:ascii="GHEA Mariam" w:eastAsia="Times New Roman" w:hAnsi="GHEA Mariam" w:cs="Sylfaen"/>
        </w:rPr>
        <w:tab/>
      </w:r>
      <w:r w:rsidRPr="0092268F">
        <w:rPr>
          <w:rFonts w:ascii="GHEA Mariam" w:hAnsi="GHEA Mariam" w:cs="Sylfaen"/>
        </w:rPr>
        <w:t>Կաթի վերամշակումից ստացվող մթերքների նույնականացման զգայորոշման ցուցանիշները սահմանված են սույն տեխնիկական կանոնակարգի թիվ 3 հավելվածում։</w:t>
      </w:r>
    </w:p>
    <w:p w14:paraId="1B275D56" w14:textId="77777777" w:rsidR="00CD3A48" w:rsidRPr="0092268F" w:rsidRDefault="00CD3A48" w:rsidP="00CD3A48">
      <w:pPr>
        <w:tabs>
          <w:tab w:val="left" w:pos="1134"/>
        </w:tabs>
        <w:spacing w:after="160" w:line="360" w:lineRule="auto"/>
        <w:ind w:left="23" w:right="40" w:firstLine="544"/>
        <w:jc w:val="both"/>
        <w:rPr>
          <w:rFonts w:ascii="GHEA Mariam" w:hAnsi="GHEA Mariam" w:cs="Sylfaen"/>
        </w:rPr>
      </w:pPr>
      <w:r w:rsidRPr="0092268F">
        <w:rPr>
          <w:rFonts w:ascii="GHEA Mariam" w:eastAsia="Times New Roman" w:hAnsi="GHEA Mariam" w:cs="Sylfaen"/>
        </w:rPr>
        <w:t>36.</w:t>
      </w:r>
      <w:r w:rsidRPr="0092268F">
        <w:rPr>
          <w:rFonts w:ascii="GHEA Mariam" w:eastAsia="Times New Roman" w:hAnsi="GHEA Mariam" w:cs="Sylfaen"/>
        </w:rPr>
        <w:tab/>
      </w:r>
      <w:r w:rsidRPr="0092268F">
        <w:rPr>
          <w:rFonts w:ascii="GHEA Mariam" w:hAnsi="GHEA Mariam" w:cs="Sylfaen"/>
        </w:rPr>
        <w:t>Կաթնամթերքի նույնականացման ֆիզիկաքիմիական եւ միկրոկենսաբանական ցուցանիշները սահմանված են սույն տեխնիկական կանոնակարգի թիվ 1 հավելվածում։</w:t>
      </w:r>
    </w:p>
    <w:p w14:paraId="50347D64" w14:textId="77777777" w:rsidR="00CD3A48" w:rsidRPr="0092268F" w:rsidRDefault="00CD3A48" w:rsidP="00CD3A48">
      <w:pPr>
        <w:spacing w:after="160" w:line="360" w:lineRule="auto"/>
        <w:ind w:left="20" w:right="40" w:firstLine="547"/>
        <w:jc w:val="both"/>
        <w:rPr>
          <w:rFonts w:ascii="GHEA Mariam" w:hAnsi="GHEA Mariam" w:cs="Sylfaen"/>
        </w:rPr>
      </w:pPr>
    </w:p>
    <w:p w14:paraId="08BB344E" w14:textId="77777777" w:rsidR="00CD3A48" w:rsidRPr="0092268F" w:rsidRDefault="00CD3A48" w:rsidP="00CD3A48">
      <w:pPr>
        <w:spacing w:after="160" w:line="360" w:lineRule="auto"/>
        <w:ind w:left="567" w:right="567"/>
        <w:jc w:val="center"/>
        <w:rPr>
          <w:rFonts w:ascii="GHEA Mariam" w:hAnsi="GHEA Mariam" w:cs="Sylfaen"/>
          <w:b/>
        </w:rPr>
      </w:pPr>
      <w:r w:rsidRPr="0092268F">
        <w:rPr>
          <w:rFonts w:ascii="GHEA Mariam" w:eastAsia="Times New Roman" w:hAnsi="GHEA Mariam" w:cs="Sylfaen"/>
          <w:b/>
        </w:rPr>
        <w:t xml:space="preserve">VIII. </w:t>
      </w:r>
      <w:r w:rsidRPr="0092268F">
        <w:rPr>
          <w:rFonts w:ascii="GHEA Mariam" w:hAnsi="GHEA Mariam" w:cs="Sylfaen"/>
          <w:b/>
        </w:rPr>
        <w:t>Կաթի վերամշակումից ստացվող մթերքների</w:t>
      </w:r>
      <w:r w:rsidRPr="0092268F">
        <w:rPr>
          <w:rFonts w:ascii="GHEA Mariam" w:hAnsi="GHEA Mariam" w:cs="Sylfaen"/>
          <w:b/>
        </w:rPr>
        <w:br/>
        <w:t>արտադրության համար անհրաժեշտ ֆունկցիոնալ</w:t>
      </w:r>
      <w:r w:rsidRPr="0092268F">
        <w:rPr>
          <w:rFonts w:ascii="GHEA Mariam" w:hAnsi="GHEA Mariam" w:cs="Sylfaen"/>
          <w:b/>
        </w:rPr>
        <w:br/>
        <w:t>բաղադրիչներին ներկայացվող անվտանգության պահանջները</w:t>
      </w:r>
    </w:p>
    <w:p w14:paraId="10D2590C"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37.</w:t>
      </w:r>
      <w:r w:rsidRPr="0092268F">
        <w:rPr>
          <w:rFonts w:ascii="GHEA Mariam" w:eastAsia="Times New Roman" w:hAnsi="GHEA Mariam" w:cs="Sylfaen"/>
        </w:rPr>
        <w:tab/>
      </w:r>
      <w:r w:rsidRPr="0092268F">
        <w:rPr>
          <w:rFonts w:ascii="GHEA Mariam" w:hAnsi="GHEA Mariam" w:cs="Sylfaen"/>
        </w:rPr>
        <w:t>Կաթի վերամշակումից ստացվող մթերքների արտադրության համար նախատեսված մոնոկուլտուրաներում կամ մերանների բաղադրության մեջ օգտագործվող միկրոօրգանիզմները, այդ թվում՝ պրոբիոտիկ, պետք է լինեն նույնականացված, ոչ ախտածին, ոչ թունածին ու պետք է ունենան այնպիսի հատկություններ, որոնք անհրաժեշտ են սույն տեխնիկական կանոնակարգի պահանջներին համապատասխանող` նշված արտադրանքի արտադրության համար։</w:t>
      </w:r>
    </w:p>
    <w:p w14:paraId="70AEEA7D" w14:textId="77777777" w:rsidR="00CD3A48" w:rsidRPr="0092268F" w:rsidRDefault="00CD3A48" w:rsidP="00CD3A48">
      <w:pPr>
        <w:tabs>
          <w:tab w:val="left" w:pos="1134"/>
        </w:tabs>
        <w:spacing w:after="160" w:line="348" w:lineRule="auto"/>
        <w:ind w:left="40" w:right="40" w:firstLine="527"/>
        <w:jc w:val="both"/>
        <w:rPr>
          <w:rFonts w:ascii="GHEA Mariam" w:hAnsi="GHEA Mariam" w:cs="Sylfaen"/>
        </w:rPr>
      </w:pPr>
      <w:r w:rsidRPr="0092268F">
        <w:rPr>
          <w:rFonts w:ascii="GHEA Mariam" w:eastAsia="Times New Roman" w:hAnsi="GHEA Mariam" w:cs="Sylfaen"/>
        </w:rPr>
        <w:t>38.</w:t>
      </w:r>
      <w:r w:rsidRPr="0092268F">
        <w:rPr>
          <w:rFonts w:ascii="GHEA Mariam" w:eastAsia="Times New Roman" w:hAnsi="GHEA Mariam" w:cs="Sylfaen"/>
        </w:rPr>
        <w:tab/>
      </w:r>
      <w:r w:rsidRPr="0092268F">
        <w:rPr>
          <w:rFonts w:ascii="GHEA Mariam" w:hAnsi="GHEA Mariam" w:cs="Sylfaen"/>
        </w:rPr>
        <w:t>Կաթի վերամշակումից ստացվող մթերքների արտադրության համար նախատեսված ֆերմենտային պատրաստուկները պետք է ունենան որոշակի տեխնոլոգիական գործընթացի համար անհրաժեշտ ակտիվություն եւ առանձնահատկություն ու համապատասխանեն Մաքսային միության այն տեխնիկական կանոնակարգերով սահմանված պահանջներին, որոնց գործողությունը տարածվում է կաթի վերամշակումից ստացվող մթերքների արտադրության համար նախատեսված ֆերմենտային պատրաստուկների վրա։</w:t>
      </w:r>
    </w:p>
    <w:p w14:paraId="0166A20B" w14:textId="77777777" w:rsidR="00CD3A48" w:rsidRPr="0092268F" w:rsidRDefault="00CD3A48" w:rsidP="00CD3A48">
      <w:pPr>
        <w:tabs>
          <w:tab w:val="left" w:pos="1134"/>
        </w:tabs>
        <w:spacing w:after="160" w:line="348" w:lineRule="auto"/>
        <w:ind w:left="40" w:right="40" w:firstLine="527"/>
        <w:jc w:val="both"/>
        <w:rPr>
          <w:rFonts w:ascii="GHEA Mariam" w:hAnsi="GHEA Mariam" w:cs="Sylfaen"/>
        </w:rPr>
      </w:pPr>
      <w:r w:rsidRPr="0092268F">
        <w:rPr>
          <w:rFonts w:ascii="GHEA Mariam" w:eastAsia="Times New Roman" w:hAnsi="GHEA Mariam" w:cs="Sylfaen"/>
        </w:rPr>
        <w:t>39.</w:t>
      </w:r>
      <w:r w:rsidRPr="0092268F">
        <w:rPr>
          <w:rFonts w:ascii="GHEA Mariam" w:eastAsia="Times New Roman" w:hAnsi="GHEA Mariam" w:cs="Sylfaen"/>
        </w:rPr>
        <w:tab/>
      </w:r>
      <w:r w:rsidRPr="0092268F">
        <w:rPr>
          <w:rFonts w:ascii="GHEA Mariam" w:hAnsi="GHEA Mariam" w:cs="Sylfaen"/>
        </w:rPr>
        <w:t>Կաթի վերամշակումից ստացվող մթերքի արտադրության համար նախատեսված մերանների, կաթի վերամշակումից ստացվող մթերքի արտադրության համար նախատեսված ֆերմենտային պատրաստուկների, մերանային եւ պրոբիոտիկ միկրոօրգանիզմների աճեցման համար նախատեսված սննդային միջավայրերի միկրոկենսաբանական անվտանգության մակարդակները չպետք է գերազանցեն սույն տեխնիկական կանոնակարգի թիվ</w:t>
      </w:r>
      <w:r w:rsidRPr="0092268F">
        <w:rPr>
          <w:rFonts w:cs="Calibri"/>
        </w:rPr>
        <w:t> </w:t>
      </w:r>
      <w:r w:rsidRPr="0092268F">
        <w:rPr>
          <w:rFonts w:ascii="GHEA Mariam" w:hAnsi="GHEA Mariam" w:cs="Sylfaen"/>
        </w:rPr>
        <w:t>8 հավելվածով սահմանված թույլատրելի մակարդակները։</w:t>
      </w:r>
    </w:p>
    <w:p w14:paraId="5963315F" w14:textId="77777777" w:rsidR="00CD3A48" w:rsidRPr="0092268F" w:rsidRDefault="00CD3A48" w:rsidP="00CD3A48">
      <w:pPr>
        <w:tabs>
          <w:tab w:val="left" w:pos="1134"/>
        </w:tabs>
        <w:spacing w:after="160" w:line="348" w:lineRule="auto"/>
        <w:ind w:left="40" w:right="40" w:firstLine="527"/>
        <w:jc w:val="both"/>
        <w:rPr>
          <w:rFonts w:ascii="GHEA Mariam" w:hAnsi="GHEA Mariam" w:cs="Sylfaen"/>
        </w:rPr>
      </w:pPr>
      <w:r w:rsidRPr="0092268F">
        <w:rPr>
          <w:rFonts w:ascii="GHEA Mariam" w:eastAsia="Times New Roman" w:hAnsi="GHEA Mariam" w:cs="Sylfaen"/>
        </w:rPr>
        <w:lastRenderedPageBreak/>
        <w:t>40.</w:t>
      </w:r>
      <w:r w:rsidRPr="0092268F">
        <w:rPr>
          <w:rFonts w:ascii="GHEA Mariam" w:eastAsia="Times New Roman" w:hAnsi="GHEA Mariam" w:cs="Sylfaen"/>
        </w:rPr>
        <w:tab/>
      </w:r>
      <w:r w:rsidRPr="0092268F">
        <w:rPr>
          <w:rFonts w:ascii="GHEA Mariam" w:hAnsi="GHEA Mariam" w:cs="Sylfaen"/>
        </w:rPr>
        <w:t>Կաթի վերամշակումից ստացվող մթերքների արտադրության համար նախատեսված մերանների, պրոբիոտիկ միկրոօրգանիզմների, պրեբիոտիկների, կաթի վերամշակումից ստացվող մթերքների արտադրության համար նախատեսված ֆերմենտային պատրաստուկների, կաթի վերամշակումից ստացվող մթերքների արտադրության համար նախատեսված մերանների պատրաստման համար սննդային միջավայրերի անվտանգության մյուս ցուցանիշները պետք է համապատասխանեն սույն տեխնիկական կանոնակարգի պահանջներին, ինչպես նաեւ «Սննդամթերքի անվտանգության մասին» Մաքսային միության տեխնիկական կանոնակարգի (ՄՄ ՏԿ 021/2011) թիվ 3 հավելվածով սահմանված պահանջներին։</w:t>
      </w:r>
    </w:p>
    <w:p w14:paraId="4D69FE40" w14:textId="77777777" w:rsidR="00CD3A48" w:rsidRPr="0092268F" w:rsidRDefault="00CD3A48" w:rsidP="00CD3A48">
      <w:pPr>
        <w:tabs>
          <w:tab w:val="left" w:pos="1134"/>
        </w:tabs>
        <w:spacing w:after="160" w:line="348" w:lineRule="auto"/>
        <w:ind w:left="40" w:right="40" w:firstLine="527"/>
        <w:jc w:val="both"/>
        <w:rPr>
          <w:rFonts w:ascii="GHEA Mariam" w:hAnsi="GHEA Mariam" w:cs="Sylfaen"/>
        </w:rPr>
      </w:pPr>
      <w:r w:rsidRPr="0092268F">
        <w:rPr>
          <w:rFonts w:ascii="GHEA Mariam" w:eastAsia="Times New Roman" w:hAnsi="GHEA Mariam" w:cs="Sylfaen"/>
        </w:rPr>
        <w:t>41.</w:t>
      </w:r>
      <w:r w:rsidRPr="0092268F">
        <w:rPr>
          <w:rFonts w:ascii="GHEA Mariam" w:eastAsia="Times New Roman" w:hAnsi="GHEA Mariam" w:cs="Sylfaen"/>
        </w:rPr>
        <w:tab/>
      </w:r>
      <w:r w:rsidRPr="0092268F">
        <w:rPr>
          <w:rFonts w:ascii="GHEA Mariam" w:hAnsi="GHEA Mariam" w:cs="Sylfaen"/>
        </w:rPr>
        <w:t>Կաթի վերամշակումից ստացվող մթերքի արտադրության համար նախատեսված մերաններ, կաթի վերամշակումից ստացվող մթերքի արտադրության համար նախատեսված ֆերմենտային պատրաստուկներ եւ կաթի վերամշակումից ստացվող մթերքների արտադրության ընթացքում ֆունկցիոնալ առումով անհրաժեշտ այլ բաղադրիչներ պատրաստողն ապահովում է սույն տեխնիկական կանոնակարգի պահանջներին դրանց համապատասխանությունը։</w:t>
      </w:r>
    </w:p>
    <w:p w14:paraId="764BC266"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Կաթնամթերք պատրաստողը պետք է ապահովի արտադրական մերանի եւ դրա արտադրության գործընթացների անվտանգությունը, ինչպես նաեւ դրա համապատասխանությունը փաստաթղթի (ստանդարտի կամ պատրաստողի այն տեխնիկական փաստաթղթի, որին համապատասխան արտադրվում է կաթի վերամշակումից ստացվող մթերքը) պահանջներին։</w:t>
      </w:r>
    </w:p>
    <w:p w14:paraId="536DCB80"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3624BE80"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lastRenderedPageBreak/>
        <w:t>Կաթի վերամշակումից ստացվող մթերքների արտադրության համար նախատեսված մերանները պետք է օգտագործել չվնասված փաթեթվածքը բացելուց անմիջապես հետո։ Չի թույլատրվում կաթի վերամշակումից ստացվող մթերքների արտադրության համար նախատեսված մերանների բացված փաթեթվածքները պահել եւ օգտագործել վնասվածները։</w:t>
      </w:r>
      <w:r w:rsidRPr="0092268F">
        <w:rPr>
          <w:rFonts w:ascii="GHEA Mariam" w:hAnsi="GHEA Mariam"/>
        </w:rPr>
        <w:t xml:space="preserve"> </w:t>
      </w:r>
    </w:p>
    <w:p w14:paraId="3AACF58A"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42.</w:t>
      </w:r>
      <w:r w:rsidRPr="0092268F">
        <w:rPr>
          <w:rFonts w:ascii="GHEA Mariam" w:eastAsia="Times New Roman" w:hAnsi="GHEA Mariam" w:cs="Sylfaen"/>
        </w:rPr>
        <w:tab/>
      </w:r>
      <w:r w:rsidRPr="0092268F">
        <w:rPr>
          <w:rFonts w:ascii="GHEA Mariam" w:hAnsi="GHEA Mariam" w:cs="Sylfaen"/>
        </w:rPr>
        <w:t>Մանկական սննդի համար նախատեսված՝ կաթնային հիմքով սննդամթերք արտադրելիս չի թույլատրվում օգտագործել կաթի վերամշակումից ստացվող մթերքի արտադրության համար նախատեսված՝ կաթ մակարդող ֆերմենտային պատրաստուկներ եւ կաթի վերամշակումից ստացվող մթերքի արտադրության համար նախատեսված մերաններ, որոնք ստացվել են գենետիկորեն ձեւափոխված օրգանիզմների օգտագործմամբ։</w:t>
      </w:r>
    </w:p>
    <w:p w14:paraId="18547C16" w14:textId="77777777" w:rsidR="00CD3A48" w:rsidRPr="0092268F" w:rsidRDefault="00CD3A48" w:rsidP="00CD3A48">
      <w:pPr>
        <w:spacing w:after="160" w:line="360" w:lineRule="auto"/>
        <w:ind w:left="40" w:right="40" w:firstLine="527"/>
        <w:jc w:val="both"/>
        <w:rPr>
          <w:rFonts w:ascii="GHEA Mariam" w:hAnsi="GHEA Mariam" w:cs="Sylfaen"/>
        </w:rPr>
      </w:pPr>
    </w:p>
    <w:p w14:paraId="7C29205F" w14:textId="77777777" w:rsidR="00CD3A48" w:rsidRPr="0092268F" w:rsidRDefault="00CD3A48" w:rsidP="00CD3A48">
      <w:pPr>
        <w:spacing w:after="160" w:line="360" w:lineRule="auto"/>
        <w:ind w:left="567" w:right="567"/>
        <w:jc w:val="center"/>
        <w:rPr>
          <w:rFonts w:ascii="GHEA Mariam" w:hAnsi="GHEA Mariam" w:cs="Sylfaen"/>
          <w:b/>
        </w:rPr>
      </w:pPr>
      <w:r w:rsidRPr="0092268F">
        <w:rPr>
          <w:rFonts w:ascii="GHEA Mariam" w:eastAsia="Times New Roman" w:hAnsi="GHEA Mariam" w:cs="Sylfaen"/>
          <w:b/>
        </w:rPr>
        <w:t xml:space="preserve">IX. </w:t>
      </w:r>
      <w:r w:rsidRPr="0092268F">
        <w:rPr>
          <w:rFonts w:ascii="GHEA Mariam" w:hAnsi="GHEA Mariam" w:cs="Sylfaen"/>
          <w:b/>
        </w:rPr>
        <w:t>Կաթի եւ կաթնամթերքի՝ դրանց արտադրության,</w:t>
      </w:r>
      <w:r w:rsidRPr="0092268F">
        <w:rPr>
          <w:rFonts w:ascii="GHEA Mariam" w:hAnsi="GHEA Mariam" w:cs="Sylfaen"/>
          <w:b/>
        </w:rPr>
        <w:br/>
        <w:t>պահման, փոխադրման եւ իրացման գործընթացներում անվտանգության ապահովմանը ներկայացվող պահանջները</w:t>
      </w:r>
    </w:p>
    <w:p w14:paraId="50CBC82F"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43.</w:t>
      </w:r>
      <w:r w:rsidRPr="0092268F">
        <w:rPr>
          <w:rFonts w:ascii="GHEA Mariam" w:eastAsia="Times New Roman" w:hAnsi="GHEA Mariam" w:cs="Sylfaen"/>
        </w:rPr>
        <w:tab/>
      </w:r>
      <w:r w:rsidRPr="0092268F">
        <w:rPr>
          <w:rFonts w:ascii="GHEA Mariam" w:hAnsi="GHEA Mariam" w:cs="Sylfaen"/>
        </w:rPr>
        <w:t>Կաթի եւ կաթնամթերքի արտադրության ընթացքում կիրառվող տեխնոլոգիական գործընթացներով պետք է ապահովել սույն տեխնիկական կանոնակարգի պահանջներին, ինչպես նաեւ Մաքսային միության այն մյուս տեխնիկական կանոնակարգերի պահանջներին համապատասխանող արտադրանքի բացթողումը, որոնց գործողությունը տարածվում է դրանց վրա։</w:t>
      </w:r>
    </w:p>
    <w:p w14:paraId="34CB8DAA"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44.</w:t>
      </w:r>
      <w:r w:rsidRPr="0092268F">
        <w:rPr>
          <w:rFonts w:ascii="GHEA Mariam" w:eastAsia="Times New Roman" w:hAnsi="GHEA Mariam" w:cs="Sylfaen"/>
        </w:rPr>
        <w:tab/>
      </w:r>
      <w:r w:rsidRPr="0092268F">
        <w:rPr>
          <w:rFonts w:ascii="GHEA Mariam" w:hAnsi="GHEA Mariam" w:cs="Sylfaen"/>
        </w:rPr>
        <w:t>Արտադրության գործընթացում կաթի եւ կաթնամթերքի հետ շփման մեջ գտնվող նյութերը պետք է համապատասխանեն սննդամթերքի հետ շփման մեջ գտնվող նյութերի անվտանգությանը ներկայացվող պահանջներին։</w:t>
      </w:r>
    </w:p>
    <w:p w14:paraId="00067D64"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Կաթի եւ կաթնամթերքի արտադրության գործընթացի բոլոր փուլերում պետք է ապահովվի դրանց հետագծելիությունը։</w:t>
      </w:r>
    </w:p>
    <w:p w14:paraId="14051583"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2216EE34"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lastRenderedPageBreak/>
        <w:t>45.</w:t>
      </w:r>
      <w:r w:rsidRPr="0092268F">
        <w:rPr>
          <w:rFonts w:ascii="GHEA Mariam" w:eastAsia="Times New Roman" w:hAnsi="GHEA Mariam" w:cs="Sylfaen"/>
        </w:rPr>
        <w:tab/>
      </w:r>
      <w:r w:rsidRPr="0092268F">
        <w:rPr>
          <w:rFonts w:ascii="GHEA Mariam" w:hAnsi="GHEA Mariam" w:cs="Sylfaen"/>
        </w:rPr>
        <w:t>Արտադրական օբյեկտները, որտեղ իրականացվում են հում կաթի, հում յուղազերծված կաթի, հում սերուցքի արտադրության եւ (կամ) կաթնամթերքի արտադրության ընթացքում դրանց վերամշակման (մշակման) գործընթացները, ենթակա են պետական գրանցման «Սննդամթերքի անվտանգության մասին» Մաքսային միության տեխնիկական կանոնակարգի (ՄՄ ՏԿ 021/2011) դրույթներին համապատասխան։</w:t>
      </w:r>
    </w:p>
    <w:p w14:paraId="64BCF715"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46.</w:t>
      </w:r>
      <w:r w:rsidRPr="0092268F">
        <w:rPr>
          <w:rFonts w:ascii="GHEA Mariam" w:eastAsia="Times New Roman" w:hAnsi="GHEA Mariam" w:cs="Sylfaen"/>
        </w:rPr>
        <w:tab/>
      </w:r>
      <w:r w:rsidRPr="0092268F">
        <w:rPr>
          <w:rFonts w:ascii="GHEA Mariam" w:hAnsi="GHEA Mariam" w:cs="Sylfaen"/>
        </w:rPr>
        <w:t>Արտադրական տարածքների կազմակերպումը, որտեղ իրականացվում է կաթի եւ կաթնամթերքի արտադրության գործընթացը, կաթի եւ կաթնամթերքի արտադրության գործընթացում օգտագործվող տեխնոլոգիական սարքավորումները եւ գույքը, կաթի եւ կաթնամթերքի արտադրության թափոնների պահման եւ հեռացման պայմանները, ինչպես նաեւ կաթի եւ կաթնամթերքի արտադրության գործընթացում օգտագործվող ջուրը պետք է համապատասխանեն «Սննդամթերքի անվտանգության մասին» Մաքսային միության տեխնիկական կանոնակարգի (ՄՄ ՏԿ 021/2011) պահանջներին։</w:t>
      </w:r>
    </w:p>
    <w:p w14:paraId="405FBF1D"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47.</w:t>
      </w:r>
      <w:r w:rsidRPr="0092268F">
        <w:rPr>
          <w:rFonts w:ascii="GHEA Mariam" w:eastAsia="Times New Roman" w:hAnsi="GHEA Mariam" w:cs="Sylfaen"/>
        </w:rPr>
        <w:tab/>
      </w:r>
      <w:r w:rsidRPr="0092268F">
        <w:rPr>
          <w:rFonts w:ascii="GHEA Mariam" w:hAnsi="GHEA Mariam" w:cs="Sylfaen"/>
        </w:rPr>
        <w:t>Վաղ տարիքի երեխաների համար նախատեսված մանկական սննդի համար կաթնային հիմքով սննդամթերքի,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w:t>
      </w:r>
      <w:r w:rsidRPr="0092268F">
        <w:rPr>
          <w:rFonts w:cs="Calibri"/>
        </w:rPr>
        <w:t> </w:t>
      </w:r>
      <w:r w:rsidRPr="0092268F">
        <w:rPr>
          <w:rFonts w:ascii="GHEA Mariam" w:hAnsi="GHEA Mariam" w:cs="Sylfaen"/>
        </w:rPr>
        <w:t>թվում՝ չոր), օգտագործման համար պատրաստի կաթնային շիլաների եւ վաղ տարիքի երեխաների մանկական սննդի համար նախատեսված չոր կաթնային շիլաների (որոնք տնային պայմաններում խմելու ջրի օգնությամբ հասցվում են պատրաստի վիճակի) արտադրությունն իրականացվում է մասնագիտացված արտադրական օբյեկտներում, մասնագիտացված արտադրամասերում կամ մասնագիտացված տեխնոլոգիական ցանցերում։</w:t>
      </w:r>
    </w:p>
    <w:p w14:paraId="34339740"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Պատրաստողները, վաճառողները եւ այն անձինք, որոնք կատարում են կաթի եւ կաթնամթերքի օտարերկրյա պատրաստողների գործառույթ, պարտավոր են դրանց պահման, փոխադրման եւ իրացման գործընթացներն իրականացնել այնպես, որ կաթը եւ կաթնամթերքը համապատասխանեն սույն տեխնիկական կանոնակարգի պահանջներին, ինչպես նաեւ Մաքսային միության այն մյուս տեխնիկական կանոնակարգերի պահանջներին, որոնց գործողությունը տարածվում է դրանց վրա։</w:t>
      </w:r>
    </w:p>
    <w:p w14:paraId="3A3E3250"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lastRenderedPageBreak/>
        <w:t>Կաթի եւ կաթնամթերքի պահման, փոխադրման, իրացման եւ օգտահանման գործընթացները պետք է համապատասխանեն «Սննդամթերքի անվտանգության մասին» Մաքսային միության տեխնիկական կանոնակարգի (ՄՄ ՏԿ 021/2011) պահանջներին։</w:t>
      </w:r>
    </w:p>
    <w:p w14:paraId="7F1D0C83" w14:textId="77777777" w:rsidR="00CD3A48" w:rsidRPr="0092268F" w:rsidRDefault="00CD3A48" w:rsidP="00CD3A48">
      <w:pPr>
        <w:spacing w:after="160" w:line="360" w:lineRule="auto"/>
        <w:ind w:left="40" w:right="40" w:firstLine="527"/>
        <w:jc w:val="both"/>
        <w:rPr>
          <w:rFonts w:ascii="GHEA Mariam" w:hAnsi="GHEA Mariam" w:cs="Sylfaen"/>
        </w:rPr>
      </w:pPr>
    </w:p>
    <w:p w14:paraId="1875FB8C" w14:textId="77777777" w:rsidR="00CD3A48" w:rsidRPr="0092268F" w:rsidRDefault="00CD3A48" w:rsidP="00CD3A48">
      <w:pPr>
        <w:spacing w:after="160" w:line="360" w:lineRule="auto"/>
        <w:ind w:left="40" w:right="-1" w:hanging="12"/>
        <w:jc w:val="center"/>
        <w:rPr>
          <w:rFonts w:ascii="GHEA Mariam" w:hAnsi="GHEA Mariam" w:cs="Sylfaen"/>
          <w:b/>
        </w:rPr>
      </w:pPr>
      <w:r w:rsidRPr="0092268F">
        <w:rPr>
          <w:rFonts w:ascii="GHEA Mariam" w:eastAsia="Times New Roman" w:hAnsi="GHEA Mariam" w:cs="Sylfaen"/>
          <w:b/>
        </w:rPr>
        <w:t xml:space="preserve">X. </w:t>
      </w:r>
      <w:r w:rsidRPr="0092268F">
        <w:rPr>
          <w:rFonts w:ascii="GHEA Mariam" w:hAnsi="GHEA Mariam" w:cs="Sylfaen"/>
          <w:b/>
        </w:rPr>
        <w:t>Մանկական սննդի համար՝ կաթնային հիմքով արտադրանքին, ադապտացված կամ մասամբ ադապտացված ելակետային կամ հետագա օգտագործման կաթնային խառնուրդներին (այդ թվում՝ չոր),</w:t>
      </w:r>
      <w:r w:rsidRPr="0092268F">
        <w:rPr>
          <w:rFonts w:ascii="GHEA Mariam" w:hAnsi="GHEA Mariam" w:cs="Sylfaen"/>
          <w:b/>
        </w:rPr>
        <w:br/>
        <w:t>չոր թթվակաթնային խառնուրդներին, վաղ տարիքի երեխաների սննդի համար նախատեսված կաթնային ըմպելիքներին (այդ թվում՝ չոր), օգտագործման համար պատրաստի կաթնային շիլաներին եւ վաղ տարիքի երեխաների սննդի համար նախատեսված չոր կաթնային շիլաներին (որոնք</w:t>
      </w:r>
      <w:r w:rsidRPr="0092268F">
        <w:rPr>
          <w:rFonts w:cs="Calibri"/>
          <w:b/>
        </w:rPr>
        <w:t> </w:t>
      </w:r>
      <w:r w:rsidRPr="0092268F">
        <w:rPr>
          <w:rFonts w:ascii="GHEA Mariam" w:hAnsi="GHEA Mariam" w:cs="Sylfaen"/>
          <w:b/>
        </w:rPr>
        <w:t>տնային պայմաններում խմելու ջրի օգնությամբ հասցվում են պատրաստի վիճակի) ներկայացվող անվտանգության պահանջները</w:t>
      </w:r>
    </w:p>
    <w:p w14:paraId="013FEA60"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48.</w:t>
      </w:r>
      <w:r w:rsidRPr="0092268F">
        <w:rPr>
          <w:rFonts w:ascii="GHEA Mariam" w:eastAsia="Times New Roman" w:hAnsi="GHEA Mariam" w:cs="Sylfaen"/>
        </w:rPr>
        <w:tab/>
      </w:r>
      <w:r w:rsidRPr="0092268F">
        <w:rPr>
          <w:rFonts w:ascii="GHEA Mariam" w:hAnsi="GHEA Mariam" w:cs="Sylfaen"/>
        </w:rPr>
        <w:t>Մանկական սննդի համար՝ կաթնային հիմքով արտադրանքը, ադապտացված կամ մասամբ ադապտացված ելակետային կամ հետագա</w:t>
      </w:r>
      <w:r w:rsidRPr="0092268F">
        <w:rPr>
          <w:rFonts w:cs="Calibri"/>
        </w:rPr>
        <w:t> </w:t>
      </w:r>
      <w:r w:rsidRPr="0092268F">
        <w:rPr>
          <w:rFonts w:ascii="GHEA Mariam" w:hAnsi="GHEA Mariam" w:cs="Sylfaen"/>
        </w:rPr>
        <w:t>օգտագործման կաթնային խառնուրդները (այդ թվում՝ չոր), չոր</w:t>
      </w:r>
      <w:r w:rsidRPr="0092268F">
        <w:rPr>
          <w:rFonts w:cs="Calibri"/>
        </w:rPr>
        <w:t> </w:t>
      </w:r>
      <w:r w:rsidRPr="0092268F">
        <w:rPr>
          <w:rFonts w:ascii="GHEA Mariam" w:hAnsi="GHEA Mariam" w:cs="Sylfaen"/>
        </w:rPr>
        <w:t>թթվակաթնային խառնուրդները, վաղ տարիքի երեխաների սննդի համար նախատեսված կաթնային ըմպելիքները (այդ թվում՝ չոր), օգտագործման համար պատրաստի կաթնային շիլաները եւ վաղ տարիքի երեխաների սննդի համար նախատեսված չոր կաթնային շիլաները (որոնք տնային պայմաններում խմելու ջրի օգնությամբ հասցվում են պատրաստի վիճակի) պետք է համապատասխանեն սույն տեխնիկական կանոնակարգով սահմանված պահանջներին, ինչպես նաեւ «Սննդամթերքի անվտանգության մասին» Մաքսային միության տեխնիկական կանոնակարգի (ՄՄ ՏԿ 021/2011) 8-րդ հոդվածով սահմանված պահանջներին եւ պետք է երեխաների առողջության համար անվտանգ լինեն։</w:t>
      </w:r>
    </w:p>
    <w:p w14:paraId="0C0F276A"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49.</w:t>
      </w:r>
      <w:r w:rsidRPr="0092268F">
        <w:rPr>
          <w:rFonts w:ascii="GHEA Mariam" w:eastAsia="Times New Roman" w:hAnsi="GHEA Mariam" w:cs="Sylfaen"/>
        </w:rPr>
        <w:tab/>
      </w:r>
      <w:r w:rsidRPr="0092268F">
        <w:rPr>
          <w:rFonts w:ascii="GHEA Mariam" w:hAnsi="GHEA Mariam" w:cs="Sylfaen"/>
        </w:rPr>
        <w:t>Մանկական սննդի համար՝ կաթնային հիմքով արտադրանքում, ադապտացված կամ մասամբ ադապտացված ելակետային կամ հետագա օգտագործման կաթնային խառնուրդներում (այդ թվում՝ չոր), չոր</w:t>
      </w:r>
      <w:r w:rsidRPr="0092268F">
        <w:rPr>
          <w:rFonts w:cs="Calibri"/>
        </w:rPr>
        <w:t> </w:t>
      </w:r>
      <w:r w:rsidRPr="0092268F">
        <w:rPr>
          <w:rFonts w:ascii="GHEA Mariam" w:hAnsi="GHEA Mariam" w:cs="Sylfaen"/>
        </w:rPr>
        <w:t xml:space="preserve">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եւ վաղ տարիքի </w:t>
      </w:r>
      <w:r w:rsidRPr="0092268F">
        <w:rPr>
          <w:rFonts w:ascii="GHEA Mariam" w:hAnsi="GHEA Mariam" w:cs="Sylfaen"/>
        </w:rPr>
        <w:lastRenderedPageBreak/>
        <w:t>երեխաների սննդի</w:t>
      </w:r>
      <w:r w:rsidRPr="0092268F">
        <w:rPr>
          <w:rFonts w:cs="Calibri"/>
        </w:rPr>
        <w:t> </w:t>
      </w:r>
      <w:r w:rsidRPr="0092268F">
        <w:rPr>
          <w:rFonts w:ascii="GHEA Mariam" w:hAnsi="GHEA Mariam" w:cs="Sylfaen"/>
        </w:rPr>
        <w:t xml:space="preserve">համար նախատեսված չոր կաթնային շիլաներում (որոնք տնային պայմաններում խմելու ջրի օգնությամբ հասցվում են պատրաստի վիճակի) օքսիդացման փչացման եւ պոտենցիալ վտանգավոր նյութերի պարունակության թույլատրելի մակարդակները սահմանված են սույն տեխնիկական կանոնակարգի թիվ 9 հավելվածում։ </w:t>
      </w:r>
    </w:p>
    <w:p w14:paraId="3C67CC60"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50.</w:t>
      </w:r>
      <w:r w:rsidRPr="0092268F">
        <w:rPr>
          <w:rFonts w:ascii="GHEA Mariam" w:eastAsia="Times New Roman" w:hAnsi="GHEA Mariam" w:cs="Sylfaen"/>
        </w:rPr>
        <w:tab/>
      </w:r>
      <w:r w:rsidRPr="0092268F">
        <w:rPr>
          <w:rFonts w:ascii="GHEA Mariam" w:hAnsi="GHEA Mariam" w:cs="Sylfaen"/>
        </w:rPr>
        <w:t>Մանկական սննդի համար՝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եւ վաղ տարիքի երեխաների սննդի համար նախատեսված չոր կաթնային շիլաներում (որոնք տնային պայմաններում խմելու ջրի օգնությամբ հասցվում են պատրաստի վիճակի), այդ թվում՝ կաթնային խոհանոցներում արտադրված մթերքներում միկրոօրգանիզմների պարունակության թույլատրելի մակարդակները սահմանված են սույն տեխնիկական կանոնակարգի թիվ 2 հավելվածում։</w:t>
      </w:r>
    </w:p>
    <w:p w14:paraId="75184D0F"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Կաթի վերամշակումից ստացվող մթերքի արտադրության ընթացքում ֆունկցիոնալ առումով ոչ անհրաժեշտ բաղադրիչների այն միկրոօրգանիզմների քանակը, որոնք ավելացվում են չոր խառնուրդին վաղ տարիքի երեխաների սննդի համար նախատեսված չոր թթվակաթնային խառնուրդների արտադրության ընթացքում, սահմանված է սույն տեխնիկական կանոնակարգի թիվ 2 հավելվածում։</w:t>
      </w:r>
    </w:p>
    <w:p w14:paraId="40513A3A"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Մանկական սննդի համար՝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եւ վաղ տարիքի երեխաների սննդի համար նախատեսված չոր կաթնային շիլաներում (որոնք տնային պայմաններում խմելու ջրի օգնությամբ հասցվում են պատրաստի վիճակի) միկրոկենսաբանական անվտանգության ցուցանիշները պետք է համապատասխանեն սույն տեխնիկական կանոնակարգի թիվ 2 հավելվածով սահմանված պահանջներին։</w:t>
      </w:r>
    </w:p>
    <w:p w14:paraId="07338DA1"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lastRenderedPageBreak/>
        <w:t>51.</w:t>
      </w:r>
      <w:r w:rsidRPr="0092268F">
        <w:rPr>
          <w:rFonts w:ascii="GHEA Mariam" w:eastAsia="Times New Roman" w:hAnsi="GHEA Mariam" w:cs="Sylfaen"/>
        </w:rPr>
        <w:tab/>
      </w:r>
      <w:r w:rsidRPr="0092268F">
        <w:rPr>
          <w:rFonts w:ascii="GHEA Mariam" w:hAnsi="GHEA Mariam" w:cs="Sylfaen"/>
        </w:rPr>
        <w:t>Նախադպրոցական եւ դպրոցական տարիքի երեխաների սննդի համար նախատեսված կաթնամթերքում, կաթնային բաղադրյալ մթերքներում օքսիդացման փչացման եւ պոտենցիալ վտանգավոր նյութերի պարունակության թույլատրելի մակարդակները սահմանված են սույն տեխնիկական կանոնակարգի թիվ 10 հավելվածում։</w:t>
      </w:r>
    </w:p>
    <w:p w14:paraId="5FCD02B2"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52.</w:t>
      </w:r>
      <w:r w:rsidRPr="0092268F">
        <w:rPr>
          <w:rFonts w:ascii="GHEA Mariam" w:eastAsia="Times New Roman" w:hAnsi="GHEA Mariam" w:cs="Sylfaen"/>
        </w:rPr>
        <w:tab/>
      </w:r>
      <w:r w:rsidRPr="0092268F">
        <w:rPr>
          <w:rFonts w:ascii="GHEA Mariam" w:hAnsi="GHEA Mariam" w:cs="Sylfaen"/>
        </w:rPr>
        <w:t>Նախադպրոցական եւ դպրոցական տարիքի երեխաների սննդի համար նախատեսված կաթնամթերքում, կաթնային բաղադրյալ մթերքներում միկրոօրգանիզմների պարունակության թույլատրելի մակարդակները սահմանված են սույն տեխնիկական կանոնակարգի թիվ 11 հավելվածում։</w:t>
      </w:r>
    </w:p>
    <w:p w14:paraId="56ED631E" w14:textId="77777777" w:rsidR="00CD3A48" w:rsidRPr="0092268F" w:rsidRDefault="00CD3A48" w:rsidP="00CD3A48">
      <w:pPr>
        <w:tabs>
          <w:tab w:val="left" w:pos="1134"/>
        </w:tabs>
        <w:spacing w:after="160" w:line="372" w:lineRule="auto"/>
        <w:ind w:left="40" w:right="40" w:firstLine="527"/>
        <w:jc w:val="both"/>
        <w:rPr>
          <w:rFonts w:ascii="GHEA Mariam" w:hAnsi="GHEA Mariam" w:cs="Sylfaen"/>
        </w:rPr>
      </w:pPr>
      <w:r w:rsidRPr="0092268F">
        <w:rPr>
          <w:rFonts w:ascii="GHEA Mariam" w:eastAsia="Times New Roman" w:hAnsi="GHEA Mariam" w:cs="Sylfaen"/>
        </w:rPr>
        <w:t>53.</w:t>
      </w:r>
      <w:r w:rsidRPr="0092268F">
        <w:rPr>
          <w:rFonts w:ascii="GHEA Mariam" w:eastAsia="Times New Roman" w:hAnsi="GHEA Mariam" w:cs="Sylfaen"/>
        </w:rPr>
        <w:tab/>
      </w:r>
      <w:r w:rsidRPr="0092268F">
        <w:rPr>
          <w:rFonts w:ascii="GHEA Mariam" w:hAnsi="GHEA Mariam" w:cs="Sylfaen"/>
        </w:rPr>
        <w:t>Մանկական սննդի համար՝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եւ վաղ տարիքի երեխաների սննդի համար նախատեսված չոր կաթնային շիլաների (որոնք տնային պայմաններում խմելու ջրի օգնությամբ հասցվում են պատրաստի վիճակի) նույնականացման ֆիզիկաքիմիական ցուցանիշները սահմանված են սույն տեխնիկական կանոնակարգի թիվ 12 հավելվածում։</w:t>
      </w:r>
    </w:p>
    <w:p w14:paraId="6C006AC9" w14:textId="77777777" w:rsidR="00CD3A48" w:rsidRPr="0092268F" w:rsidRDefault="00CD3A48" w:rsidP="00CD3A48">
      <w:pPr>
        <w:tabs>
          <w:tab w:val="left" w:pos="1134"/>
        </w:tabs>
        <w:spacing w:after="160" w:line="372" w:lineRule="auto"/>
        <w:ind w:left="40" w:right="40" w:firstLine="527"/>
        <w:jc w:val="both"/>
        <w:rPr>
          <w:rFonts w:ascii="GHEA Mariam" w:hAnsi="GHEA Mariam" w:cs="Sylfaen"/>
        </w:rPr>
      </w:pPr>
      <w:r w:rsidRPr="0092268F">
        <w:rPr>
          <w:rFonts w:ascii="GHEA Mariam" w:eastAsia="Times New Roman" w:hAnsi="GHEA Mariam" w:cs="Sylfaen"/>
        </w:rPr>
        <w:t>54.</w:t>
      </w:r>
      <w:r w:rsidRPr="0092268F">
        <w:rPr>
          <w:rFonts w:ascii="GHEA Mariam" w:eastAsia="Times New Roman" w:hAnsi="GHEA Mariam" w:cs="Sylfaen"/>
        </w:rPr>
        <w:tab/>
      </w:r>
      <w:r w:rsidRPr="0092268F">
        <w:rPr>
          <w:rFonts w:ascii="GHEA Mariam" w:hAnsi="GHEA Mariam" w:cs="Sylfaen"/>
        </w:rPr>
        <w:t>Նախադպրոցական, դպրոցական տարիքի երեխաների սննդի համար նախատեսված մանկական սննդի համար՝ կաթնային հիմքով արտադրանքի նույնականացման ֆիզիկաքիմիական ցուցանիշները սահմանված են սույն տեխնիկական կանոնակարգի թիվ 13 հավելվածում։</w:t>
      </w:r>
    </w:p>
    <w:p w14:paraId="670D88A5" w14:textId="77777777" w:rsidR="00CD3A48" w:rsidRPr="0092268F" w:rsidRDefault="00CD3A48" w:rsidP="00CD3A48">
      <w:pPr>
        <w:tabs>
          <w:tab w:val="left" w:pos="1134"/>
        </w:tabs>
        <w:spacing w:after="160" w:line="372" w:lineRule="auto"/>
        <w:ind w:left="40" w:right="40" w:firstLine="527"/>
        <w:jc w:val="both"/>
        <w:rPr>
          <w:rFonts w:ascii="GHEA Mariam" w:hAnsi="GHEA Mariam" w:cs="Sylfaen"/>
        </w:rPr>
      </w:pPr>
      <w:r w:rsidRPr="0092268F">
        <w:rPr>
          <w:rFonts w:ascii="GHEA Mariam" w:eastAsia="Times New Roman" w:hAnsi="GHEA Mariam" w:cs="Sylfaen"/>
        </w:rPr>
        <w:t>55.</w:t>
      </w:r>
      <w:r w:rsidRPr="0092268F">
        <w:rPr>
          <w:rFonts w:ascii="GHEA Mariam" w:eastAsia="Times New Roman" w:hAnsi="GHEA Mariam" w:cs="Sylfaen"/>
        </w:rPr>
        <w:tab/>
      </w:r>
      <w:r w:rsidRPr="0092268F">
        <w:rPr>
          <w:rFonts w:ascii="GHEA Mariam" w:hAnsi="GHEA Mariam" w:cs="Sylfaen"/>
        </w:rPr>
        <w:t>Մանկական սննդի համար՝ կաթնային հիմքով արտադրանքի, ադապտացված կամ մասամբ ադապտացված ելակետային կամ հետագա</w:t>
      </w:r>
      <w:r w:rsidRPr="0092268F">
        <w:rPr>
          <w:rFonts w:cs="Calibri"/>
        </w:rPr>
        <w:t> </w:t>
      </w:r>
      <w:r w:rsidRPr="0092268F">
        <w:rPr>
          <w:rFonts w:ascii="GHEA Mariam" w:hAnsi="GHEA Mariam" w:cs="Sylfaen"/>
        </w:rPr>
        <w:t>օգտագործման կաթնային խառնուրդների (այդ թվում՝ չոր), չոր</w:t>
      </w:r>
      <w:r w:rsidRPr="0092268F">
        <w:rPr>
          <w:rFonts w:cs="Calibri"/>
        </w:rPr>
        <w:t> </w:t>
      </w:r>
      <w:r w:rsidRPr="0092268F">
        <w:rPr>
          <w:rFonts w:ascii="GHEA Mariam" w:hAnsi="GHEA Mariam" w:cs="Sylfaen"/>
        </w:rPr>
        <w:t>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եւ վաղ տարիքի երեխաների սննդի համար նախատեսված չոր կաթնային շիլաների (որոնք տնային պայմաններում խմելու</w:t>
      </w:r>
      <w:r w:rsidRPr="0092268F">
        <w:rPr>
          <w:rFonts w:cs="Calibri"/>
        </w:rPr>
        <w:t> </w:t>
      </w:r>
      <w:r w:rsidRPr="0092268F">
        <w:rPr>
          <w:rFonts w:ascii="GHEA Mariam" w:hAnsi="GHEA Mariam" w:cs="Sylfaen"/>
        </w:rPr>
        <w:t xml:space="preserve">ջրի օգնությամբ հասցվում են պատրաստի վիճակի) սննդային </w:t>
      </w:r>
      <w:r w:rsidRPr="0092268F">
        <w:rPr>
          <w:rFonts w:ascii="GHEA Mariam" w:hAnsi="GHEA Mariam" w:cs="Sylfaen"/>
        </w:rPr>
        <w:lastRenderedPageBreak/>
        <w:t>արժեքի</w:t>
      </w:r>
      <w:r w:rsidRPr="0092268F">
        <w:rPr>
          <w:rFonts w:cs="Calibri"/>
        </w:rPr>
        <w:t> </w:t>
      </w:r>
      <w:r w:rsidRPr="0092268F">
        <w:rPr>
          <w:rFonts w:ascii="GHEA Mariam" w:hAnsi="GHEA Mariam" w:cs="Sylfaen"/>
        </w:rPr>
        <w:t>ցուցանիշները պետք է համապատասխանեն սույն տեխնիկական կանոնակարգի թիվ 12 եւ 14 հավելվածներով սահմանված թույլատրելի մակարդակներին ու երեխայի օրգանիզմի ֆունկցիոնալ վիճակին՝ հաշվի առնելով նրա տարիքը։</w:t>
      </w:r>
    </w:p>
    <w:p w14:paraId="0D4003E0" w14:textId="77777777" w:rsidR="00CD3A48" w:rsidRPr="0092268F" w:rsidRDefault="00CD3A48" w:rsidP="00CD3A48">
      <w:pPr>
        <w:tabs>
          <w:tab w:val="left" w:pos="1134"/>
        </w:tabs>
        <w:spacing w:after="160" w:line="372" w:lineRule="auto"/>
        <w:ind w:left="40" w:right="40" w:firstLine="527"/>
        <w:jc w:val="both"/>
        <w:rPr>
          <w:rFonts w:ascii="GHEA Mariam" w:hAnsi="GHEA Mariam" w:cs="Sylfaen"/>
        </w:rPr>
      </w:pPr>
      <w:r w:rsidRPr="0092268F">
        <w:rPr>
          <w:rFonts w:ascii="GHEA Mariam" w:eastAsia="Times New Roman" w:hAnsi="GHEA Mariam" w:cs="Sylfaen"/>
        </w:rPr>
        <w:t>56.</w:t>
      </w:r>
      <w:r w:rsidRPr="0092268F">
        <w:rPr>
          <w:rFonts w:ascii="GHEA Mariam" w:eastAsia="Times New Roman" w:hAnsi="GHEA Mariam" w:cs="Sylfaen"/>
        </w:rPr>
        <w:tab/>
      </w:r>
      <w:r w:rsidRPr="0092268F">
        <w:rPr>
          <w:rFonts w:ascii="GHEA Mariam" w:hAnsi="GHEA Mariam" w:cs="Sylfaen"/>
        </w:rPr>
        <w:t>Համապատասխան խառնուրդի բաղադրությունը մայրական կաթի բաղադրությանն առավելագույնս մոտեցնելու նպատակով ադապտացված կամ մասամբ ադապտացված ելակետային կամ հետագա օգտագործման կաթնային խառնուրդների (մայրական կաթի փոխարինիչ) ու հետագա օգտագործման կաթնային խառնուրդների արտադրության ընթացքում թույլատրվում է դրանց բաղադրության մեջ ներառել միայն L-ամինաթթուներ, տաուրին, նուկլեոտիդներ, պրոբիոտիկ միկրոօրգանիզմներ եւ պրեբիոտիկներ, ձկան յուղ ու կիսաչհագեցած ճարպաթթուների այլ խտանյութեր։</w:t>
      </w:r>
    </w:p>
    <w:p w14:paraId="6BE16B5C"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57.</w:t>
      </w:r>
      <w:r w:rsidRPr="0092268F">
        <w:rPr>
          <w:rFonts w:ascii="GHEA Mariam" w:eastAsia="Times New Roman" w:hAnsi="GHEA Mariam" w:cs="Sylfaen"/>
        </w:rPr>
        <w:tab/>
      </w:r>
      <w:r w:rsidRPr="0092268F">
        <w:rPr>
          <w:rFonts w:ascii="GHEA Mariam" w:hAnsi="GHEA Mariam" w:cs="Sylfaen"/>
        </w:rPr>
        <w:t>Վաղ տարիքի մանկական սննդի համար նախատեսված՝ մանկական</w:t>
      </w:r>
      <w:r w:rsidRPr="0092268F">
        <w:rPr>
          <w:rFonts w:cs="Calibri"/>
        </w:rPr>
        <w:t> </w:t>
      </w:r>
      <w:r w:rsidRPr="0092268F">
        <w:rPr>
          <w:rFonts w:ascii="GHEA Mariam" w:hAnsi="GHEA Mariam" w:cs="Sylfaen"/>
        </w:rPr>
        <w:t>սննդի համար՝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w:t>
      </w:r>
      <w:r w:rsidRPr="0092268F">
        <w:rPr>
          <w:rFonts w:cs="Calibri"/>
        </w:rPr>
        <w:t> </w:t>
      </w:r>
      <w:r w:rsidRPr="0092268F">
        <w:rPr>
          <w:rFonts w:ascii="GHEA Mariam" w:hAnsi="GHEA Mariam" w:cs="Sylfaen"/>
        </w:rPr>
        <w:t>(այդ</w:t>
      </w:r>
      <w:r w:rsidRPr="0092268F">
        <w:rPr>
          <w:rFonts w:cs="Calibri"/>
        </w:rPr>
        <w:t> </w:t>
      </w:r>
      <w:r w:rsidRPr="0092268F">
        <w:rPr>
          <w:rFonts w:ascii="GHEA Mariam" w:hAnsi="GHEA Mariam" w:cs="Sylfaen"/>
        </w:rPr>
        <w:t>թվում՝ չոր), օգտագործման համար պատրաստի կաթնային շիլաների եւ վաղ տարիքի երեխաների սննդի համար նախատեսված չոր</w:t>
      </w:r>
      <w:r w:rsidRPr="0092268F">
        <w:rPr>
          <w:rFonts w:cs="Calibri"/>
        </w:rPr>
        <w:t> </w:t>
      </w:r>
      <w:r w:rsidRPr="0092268F">
        <w:rPr>
          <w:rFonts w:ascii="GHEA Mariam" w:hAnsi="GHEA Mariam" w:cs="Sylfaen"/>
        </w:rPr>
        <w:t>կաթնային շիլաների (որոնք տնային պայմաններում խմելու ջրի օգնությամբ հասցվում են պատրաստի վիճակի) արտադրության ընթացքում օգտագործվող վիտամինների եւ հանքային նյութերի ձեւերը սահմանված են «Սննդամթերքի անվտանգության մասին» Մաքսային միության տեխնիկական կանոնակարգում (ՄՄ ՏԿ 021/2011)։</w:t>
      </w:r>
    </w:p>
    <w:p w14:paraId="41E09119"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hAnsi="GHEA Mariam" w:cs="Sylfaen"/>
        </w:rPr>
        <w:t>Վաղ տարիքի երեխաների սննդի համար նախատեսված հեղուկ</w:t>
      </w:r>
      <w:r w:rsidRPr="0092268F">
        <w:rPr>
          <w:rFonts w:cs="Calibri"/>
        </w:rPr>
        <w:t> </w:t>
      </w:r>
      <w:r w:rsidRPr="0092268F">
        <w:rPr>
          <w:rFonts w:ascii="GHEA Mariam" w:hAnsi="GHEA Mariam" w:cs="Sylfaen"/>
        </w:rPr>
        <w:t>կաթնային</w:t>
      </w:r>
      <w:r w:rsidRPr="0092268F">
        <w:rPr>
          <w:rFonts w:cs="Calibri"/>
        </w:rPr>
        <w:t> </w:t>
      </w:r>
      <w:r w:rsidRPr="0092268F">
        <w:rPr>
          <w:rFonts w:ascii="GHEA Mariam" w:hAnsi="GHEA Mariam" w:cs="Sylfaen"/>
        </w:rPr>
        <w:t>խառնուրդներում, չոր կաթնային խառնուրդներում միկրոնուտրիենտների պարունակության մակարդակը պետք է համապատասխանի սույն տեխնիկական կանոնակարգի թիվ 14 հավելվածով սահմանված թույլատրելի մակարդակներին։</w:t>
      </w:r>
    </w:p>
    <w:p w14:paraId="5F2B3C7A"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58.</w:t>
      </w:r>
      <w:r w:rsidRPr="0092268F">
        <w:rPr>
          <w:rFonts w:ascii="GHEA Mariam" w:eastAsia="Times New Roman" w:hAnsi="GHEA Mariam" w:cs="Sylfaen"/>
        </w:rPr>
        <w:tab/>
      </w:r>
      <w:r w:rsidRPr="0092268F">
        <w:rPr>
          <w:rFonts w:ascii="GHEA Mariam" w:hAnsi="GHEA Mariam" w:cs="Sylfaen"/>
        </w:rPr>
        <w:t xml:space="preserve">Վաղ տարիքի երեխաների սննդի համար նախատեսված՝ մանկական սննդի համար՝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w:t>
      </w:r>
      <w:r w:rsidRPr="0092268F">
        <w:rPr>
          <w:rFonts w:ascii="GHEA Mariam" w:hAnsi="GHEA Mariam" w:cs="Sylfaen"/>
        </w:rPr>
        <w:lastRenderedPageBreak/>
        <w:t>նախատեսված կաթնային ըմպելիքների (այդ թվում՝ չոր), օգտագործման համար պատրաստի կաթնային շիլաների եւ վաղ տարիքի երեխաների սննդի համար նախատեսված՝ չոր կաթնային շիլաների (որոնք տնային պայմաններում խմելու ջրի օգնությամբ հասցվում են պատրաստի վիճակի) արտադրության ընթացքում թույլատրվում է օգտագործել սննդային հավելումներ, որոնց ցանկը սահմանված է սույն տեխնիկական կանոնակարգի թիվ 15 հավելվածում:</w:t>
      </w:r>
    </w:p>
    <w:p w14:paraId="18BC10B4"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59.</w:t>
      </w:r>
      <w:r w:rsidRPr="0092268F">
        <w:rPr>
          <w:rFonts w:ascii="GHEA Mariam" w:eastAsia="Times New Roman" w:hAnsi="GHEA Mariam" w:cs="Sylfaen"/>
        </w:rPr>
        <w:tab/>
      </w:r>
      <w:r w:rsidRPr="0092268F">
        <w:rPr>
          <w:rFonts w:ascii="GHEA Mariam" w:hAnsi="GHEA Mariam" w:cs="Sylfaen"/>
        </w:rPr>
        <w:t>Մանկական սննդի համար՝ կաթնային հիմքով արտադրանքի արտադրության ընթացքում օգտագործվող ոչ կաթնային բաղադրիչները, ադապտացված կամ մասամբ ադապտացված ելակետային կամ հետագա օգտագործման կաթնային խառնուրդները (այդ թվում՝ չոր), չոր թթվակաթնային խառնուրդները, վաղ տարիքի երեխաների սննդի համար նախատեսված կաթնային ըմպելիքները (այդ թվում՝ չոր), օգտագործման համար պատրաստի կաթնային շիլաները եւ վաղ տարիքի երեխաների սննդի համար նախատեսված չոր կաթնային շիլաները (որոնք տնային պայմաններում խմելու ջրի օգնությամբ հասցվում են պատրաստի վիճակի) պետք է համապատասխանեն Մաքսային միության այն տեխնիկական կանոնակարգերի պահանջներին, որոնց գործողությունը տարածվում է դրանց վրա։</w:t>
      </w:r>
    </w:p>
    <w:p w14:paraId="01D990F4" w14:textId="77777777" w:rsidR="00CD3A48" w:rsidRPr="0092268F" w:rsidRDefault="00CD3A48" w:rsidP="00CD3A48">
      <w:pPr>
        <w:spacing w:after="160" w:line="360" w:lineRule="auto"/>
        <w:ind w:left="40" w:right="40" w:firstLine="527"/>
        <w:jc w:val="both"/>
        <w:rPr>
          <w:rFonts w:ascii="GHEA Mariam" w:hAnsi="GHEA Mariam" w:cs="Sylfaen"/>
        </w:rPr>
      </w:pPr>
    </w:p>
    <w:p w14:paraId="129A7FAA" w14:textId="77777777" w:rsidR="00CD3A48" w:rsidRPr="0092268F" w:rsidRDefault="00CD3A48" w:rsidP="00CD3A48">
      <w:pPr>
        <w:spacing w:after="160" w:line="360" w:lineRule="auto"/>
        <w:ind w:left="40" w:firstLine="2"/>
        <w:jc w:val="center"/>
        <w:rPr>
          <w:rFonts w:ascii="GHEA Mariam" w:hAnsi="GHEA Mariam" w:cs="Sylfaen"/>
          <w:b/>
        </w:rPr>
      </w:pPr>
      <w:r w:rsidRPr="0092268F">
        <w:rPr>
          <w:rFonts w:ascii="GHEA Mariam" w:eastAsia="Times New Roman" w:hAnsi="GHEA Mariam" w:cs="Sylfaen"/>
          <w:b/>
        </w:rPr>
        <w:t xml:space="preserve">XI. </w:t>
      </w:r>
      <w:r w:rsidRPr="0092268F">
        <w:rPr>
          <w:rFonts w:ascii="GHEA Mariam" w:hAnsi="GHEA Mariam" w:cs="Sylfaen"/>
          <w:b/>
        </w:rPr>
        <w:t>Կաթնամթերքի փաթեթվածքին ներկայացվող պահանջները</w:t>
      </w:r>
    </w:p>
    <w:p w14:paraId="4C2057E1" w14:textId="77777777" w:rsidR="00CD3A48" w:rsidRPr="0092268F" w:rsidRDefault="00CD3A48" w:rsidP="00CD3A48">
      <w:pPr>
        <w:spacing w:after="160" w:line="360" w:lineRule="auto"/>
        <w:ind w:left="40" w:right="40" w:firstLine="527"/>
        <w:jc w:val="both"/>
        <w:rPr>
          <w:rFonts w:ascii="GHEA Mariam" w:hAnsi="GHEA Mariam" w:cs="Sylfaen"/>
        </w:rPr>
      </w:pPr>
      <w:r w:rsidRPr="0092268F">
        <w:rPr>
          <w:rFonts w:ascii="GHEA Mariam" w:eastAsia="Times New Roman" w:hAnsi="GHEA Mariam" w:cs="Sylfaen"/>
        </w:rPr>
        <w:t>60.</w:t>
      </w:r>
      <w:r w:rsidRPr="0092268F">
        <w:rPr>
          <w:rFonts w:ascii="GHEA Mariam" w:eastAsia="Times New Roman" w:hAnsi="GHEA Mariam" w:cs="Sylfaen"/>
        </w:rPr>
        <w:tab/>
      </w:r>
      <w:r w:rsidRPr="0092268F">
        <w:rPr>
          <w:rFonts w:ascii="GHEA Mariam" w:hAnsi="GHEA Mariam" w:cs="Sylfaen"/>
        </w:rPr>
        <w:t>Իրացման համար նախատեսված կաթնամթերքը պետք է բաժնեծրարված լինի փաթեթվածքով, որը համապատասխանում է «Փաթեթվածքի անվտանգության մասին» Մաքսային միության տեխնիկական կանոնակարգի (ՄՄ ՏԿ 005/2011) պահանջներին եւ կաթի ու կաթնամթերքի պիտանիության ժամկետում ապահովվում է դրանց անվտանգությունը եւ սպառողական հատկությունների պահպանումը` սույն տեխնիկական կանոնակարգի պահանջների համաձայն։</w:t>
      </w:r>
    </w:p>
    <w:p w14:paraId="0FD82949"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72B48120"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lastRenderedPageBreak/>
        <w:t>61.</w:t>
      </w:r>
      <w:r w:rsidRPr="0092268F">
        <w:rPr>
          <w:rFonts w:ascii="GHEA Mariam" w:eastAsia="Times New Roman" w:hAnsi="GHEA Mariam" w:cs="Sylfaen"/>
        </w:rPr>
        <w:tab/>
      </w:r>
      <w:r w:rsidRPr="0092268F">
        <w:rPr>
          <w:rFonts w:ascii="GHEA Mariam" w:hAnsi="GHEA Mariam" w:cs="Sylfaen"/>
        </w:rPr>
        <w:t>Վաղ տարիքի երեխաների համար նախատեսված՝ մանկական սննդի համար՝ կաթնային հիմքով արտադրանքը, ադապտացված կամ մասամբ ադապտացված ելակետային կամ հետագա օգտագործման կաթնային խառնուրդները (այդ թվում՝ չոր), չոր թթվակաթնային խառնուրդները, վաղ տարիքի երեխաների համար նախատեսված կաթնային ըմպելիքները (այդ թվում՝ չոր), օգտագործման համար պատրաստի կաթնային շիլաները եւ վաղ տարիքի երեխաների սննդի համար նախատեսված չոր կաթնային շիլաները (որոնք</w:t>
      </w:r>
      <w:r w:rsidRPr="0092268F">
        <w:rPr>
          <w:rFonts w:cs="Calibri"/>
        </w:rPr>
        <w:t> </w:t>
      </w:r>
      <w:r w:rsidRPr="0092268F">
        <w:rPr>
          <w:rFonts w:ascii="GHEA Mariam" w:hAnsi="GHEA Mariam" w:cs="Sylfaen"/>
        </w:rPr>
        <w:t>տնային պայմաններում խմելու ջրի օգնությամբ հասցվում են պատրաստի վիճակի) պետք է Մաքսային միության մաքսային տարածքում շրջանառության մեջ դրվեն միայն կշռածրարված եւ հերմետիկ մանրահատ փաթեթվածքով փաթեթավորված, որը չի գերազանցում հետեւյալ ծավալը (կամ զանգվածը)՝</w:t>
      </w:r>
    </w:p>
    <w:p w14:paraId="11CA9DE4"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hAnsi="GHEA Mariam" w:cs="Sylfaen"/>
        </w:rPr>
        <w:t>ա)</w:t>
      </w:r>
      <w:r w:rsidRPr="0092268F">
        <w:rPr>
          <w:rFonts w:ascii="GHEA Mariam" w:hAnsi="GHEA Mariam" w:cs="Sylfaen"/>
        </w:rPr>
        <w:tab/>
        <w:t>1 կգ՝ չոր մթերքներ (ադապտացված կամ մասամբ ադապտացված ելակետային կամ հետագա օգտագործման կաթնային խառնուրդներ, չոր թթվակաթնային խառնուրդներ, հավելյալ սննդի համար նախատեսված սննդամթերք՝ կաթնային հիմքով, մթերքներ՝ ակնթարթային պատրաստման, կաթնային շիլաներ չոր (որոնք տնային պայմաններում խմելու ջրի օգնությամբ հասցվում են պատրաստի վիճակի).</w:t>
      </w:r>
    </w:p>
    <w:p w14:paraId="2517F1A5"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hAnsi="GHEA Mariam" w:cs="Sylfaen"/>
        </w:rPr>
        <w:t>բ)</w:t>
      </w:r>
      <w:r w:rsidRPr="0092268F">
        <w:rPr>
          <w:rFonts w:ascii="GHEA Mariam" w:hAnsi="GHEA Mariam" w:cs="Sylfaen"/>
        </w:rPr>
        <w:tab/>
        <w:t>0,2 լ՝ հեղուկ (ադապտացված կամ մասամբ ադապտացված ելակետային կամ հետագա օգտագործման խառնուրդներ).</w:t>
      </w:r>
    </w:p>
    <w:p w14:paraId="229E1B2A"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hAnsi="GHEA Mariam" w:cs="Sylfaen"/>
        </w:rPr>
        <w:t>գ)</w:t>
      </w:r>
      <w:r w:rsidRPr="0092268F">
        <w:rPr>
          <w:rFonts w:ascii="GHEA Mariam" w:hAnsi="GHEA Mariam" w:cs="Sylfaen"/>
        </w:rPr>
        <w:tab/>
        <w:t>0,25 լ (կգ)՝ կաթ խմելու, սերուցք խմելու, թթվակաթնային մթերքներ.</w:t>
      </w:r>
    </w:p>
    <w:p w14:paraId="2684D408"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hAnsi="GHEA Mariam" w:cs="Sylfaen"/>
        </w:rPr>
        <w:t>դ)</w:t>
      </w:r>
      <w:r w:rsidRPr="0092268F">
        <w:rPr>
          <w:rFonts w:ascii="GHEA Mariam" w:hAnsi="GHEA Mariam" w:cs="Sylfaen"/>
        </w:rPr>
        <w:tab/>
        <w:t>0,1 կգ՝ մանկական սննդի համար նախատեսված մածուկանման մթերքներ՝ կաթնային հիմքով։</w:t>
      </w:r>
    </w:p>
    <w:p w14:paraId="50C6EC1B"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62.</w:t>
      </w:r>
      <w:r w:rsidRPr="0092268F">
        <w:rPr>
          <w:rFonts w:ascii="GHEA Mariam" w:eastAsia="Times New Roman" w:hAnsi="GHEA Mariam" w:cs="Sylfaen"/>
        </w:rPr>
        <w:tab/>
      </w:r>
      <w:r w:rsidRPr="0092268F">
        <w:rPr>
          <w:rFonts w:ascii="GHEA Mariam" w:hAnsi="GHEA Mariam" w:cs="Sylfaen"/>
        </w:rPr>
        <w:t>Նախադպրոցական եւ դպրոցական տարիքի երեխաների սննդի համար նախատեսված՝ մանկական սննդի համար՝ կաթնային հիմքով արտադրանքը պետք է Մաքսային միության մաքսային տարածքում շրջանառության մեջ դրվի միայն կշռածրարված եւ հերմետիկ փաթեթվածքով փաթեթավորված։ Նախադպրոցական եւ դպրոցական տարիքի երեխաների համար նախատեսված՝ մանկական սննդի համար՝ կաթնային հիմքով հեղուկ</w:t>
      </w:r>
      <w:r w:rsidRPr="0092268F">
        <w:rPr>
          <w:rFonts w:cs="Calibri"/>
        </w:rPr>
        <w:t> </w:t>
      </w:r>
      <w:r w:rsidRPr="0092268F">
        <w:rPr>
          <w:rFonts w:ascii="GHEA Mariam" w:hAnsi="GHEA Mariam" w:cs="Sylfaen"/>
        </w:rPr>
        <w:t xml:space="preserve">արտադրանքը պետք է բաց թողնվի 2 լիտրից ոչ ավելի </w:t>
      </w:r>
      <w:r w:rsidRPr="0092268F">
        <w:rPr>
          <w:rFonts w:ascii="GHEA Mariam" w:hAnsi="GHEA Mariam" w:cs="Sylfaen"/>
        </w:rPr>
        <w:lastRenderedPageBreak/>
        <w:t>ծավալ</w:t>
      </w:r>
      <w:r w:rsidRPr="0092268F">
        <w:rPr>
          <w:rFonts w:cs="Calibri"/>
        </w:rPr>
        <w:t> </w:t>
      </w:r>
      <w:r w:rsidRPr="0092268F">
        <w:rPr>
          <w:rFonts w:ascii="GHEA Mariam" w:hAnsi="GHEA Mariam" w:cs="Sylfaen"/>
        </w:rPr>
        <w:t>ունեցող</w:t>
      </w:r>
      <w:r w:rsidRPr="0092268F">
        <w:rPr>
          <w:rFonts w:cs="Calibri"/>
        </w:rPr>
        <w:t> </w:t>
      </w:r>
      <w:r w:rsidRPr="0092268F">
        <w:rPr>
          <w:rFonts w:ascii="GHEA Mariam" w:hAnsi="GHEA Mariam" w:cs="Sylfaen"/>
        </w:rPr>
        <w:t>փաթեթվածքով, մանկական սննդի մածուկանման մթերքները՝ 0,2 կգ-ից ոչ</w:t>
      </w:r>
      <w:r w:rsidRPr="0092268F">
        <w:rPr>
          <w:rFonts w:cs="Calibri"/>
        </w:rPr>
        <w:t> </w:t>
      </w:r>
      <w:r w:rsidRPr="0092268F">
        <w:rPr>
          <w:rFonts w:ascii="GHEA Mariam" w:hAnsi="GHEA Mariam" w:cs="Sylfaen"/>
        </w:rPr>
        <w:t>ավելի ծավալով (սննդում չափաբաժնով անմիջական օգտագործման համար)։</w:t>
      </w:r>
    </w:p>
    <w:p w14:paraId="7A5CA04C"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63.</w:t>
      </w:r>
      <w:r w:rsidRPr="0092268F">
        <w:rPr>
          <w:rFonts w:ascii="GHEA Mariam" w:eastAsia="Times New Roman" w:hAnsi="GHEA Mariam" w:cs="Sylfaen"/>
        </w:rPr>
        <w:tab/>
      </w:r>
      <w:r w:rsidRPr="0092268F">
        <w:rPr>
          <w:rFonts w:ascii="GHEA Mariam" w:hAnsi="GHEA Mariam" w:cs="Sylfaen"/>
        </w:rPr>
        <w:t>Կաթի վերամշակումից ստացվող՝ չկշռածրարված եւ չփաթեթավորված արագ փչացող մթերքների իրացման դեպքում չի թույլատրվում օգտագործել</w:t>
      </w:r>
      <w:r w:rsidRPr="0092268F">
        <w:rPr>
          <w:rFonts w:cs="Calibri"/>
        </w:rPr>
        <w:t> </w:t>
      </w:r>
      <w:r w:rsidRPr="0092268F">
        <w:rPr>
          <w:rFonts w:ascii="GHEA Mariam" w:hAnsi="GHEA Mariam" w:cs="Sylfaen"/>
        </w:rPr>
        <w:t>սպառողի (գնորդի) փաթեթվածքը՝ բացի սույն տեխնիկական կանոնակարգի 10-րդ կետում նշված դեպքերից։</w:t>
      </w:r>
    </w:p>
    <w:p w14:paraId="4E7E714E"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64.</w:t>
      </w:r>
      <w:r w:rsidRPr="0092268F">
        <w:rPr>
          <w:rFonts w:ascii="GHEA Mariam" w:eastAsia="Times New Roman" w:hAnsi="GHEA Mariam" w:cs="Sylfaen"/>
        </w:rPr>
        <w:tab/>
      </w:r>
      <w:r w:rsidRPr="0092268F">
        <w:rPr>
          <w:rFonts w:ascii="GHEA Mariam" w:hAnsi="GHEA Mariam" w:cs="Sylfaen"/>
        </w:rPr>
        <w:t>Չափաբաժանված (կտրատված) կաթնամթերքը փաթեթավորվում է պատրաստողի կամ վաճառողի կողմից այնպիսի պայմաններում, որոնք ապահովում են այդ արտադրանքի անվտանգության համապատասխանությունը սույն տեխնիկական կանոնակարգի պահանջներին։</w:t>
      </w:r>
    </w:p>
    <w:p w14:paraId="63CD942D"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65.</w:t>
      </w:r>
      <w:r w:rsidRPr="0092268F">
        <w:rPr>
          <w:rFonts w:ascii="GHEA Mariam" w:eastAsia="Times New Roman" w:hAnsi="GHEA Mariam" w:cs="Sylfaen"/>
        </w:rPr>
        <w:tab/>
      </w:r>
      <w:r w:rsidRPr="0092268F">
        <w:rPr>
          <w:rFonts w:ascii="GHEA Mariam" w:hAnsi="GHEA Mariam" w:cs="Sylfaen"/>
        </w:rPr>
        <w:t>Կաթնամթերքի յուրաքանչյուր փաթեթվածք պետք է ունենա մականշվածք, որը սպառողների համար պարունակում է սույն տեխնիկական կանոնակարգի XII բաժնին համապատասխան տեղեկատվություն։</w:t>
      </w:r>
    </w:p>
    <w:p w14:paraId="60BA7031" w14:textId="77777777" w:rsidR="00CD3A48" w:rsidRPr="0092268F" w:rsidRDefault="00CD3A48" w:rsidP="00CD3A48">
      <w:pPr>
        <w:spacing w:after="160" w:line="360" w:lineRule="auto"/>
        <w:ind w:left="760" w:right="40" w:firstLine="527"/>
        <w:jc w:val="both"/>
        <w:rPr>
          <w:rFonts w:ascii="GHEA Mariam" w:hAnsi="GHEA Mariam" w:cs="Sylfaen"/>
        </w:rPr>
      </w:pPr>
    </w:p>
    <w:p w14:paraId="6B6EEC94" w14:textId="77777777" w:rsidR="00CD3A48" w:rsidRPr="0092268F" w:rsidRDefault="00CD3A48" w:rsidP="00CD3A48">
      <w:pPr>
        <w:spacing w:after="160" w:line="360" w:lineRule="auto"/>
        <w:ind w:right="-1"/>
        <w:jc w:val="center"/>
        <w:rPr>
          <w:rFonts w:ascii="GHEA Mariam" w:hAnsi="GHEA Mariam" w:cs="Sylfaen"/>
          <w:b/>
        </w:rPr>
      </w:pPr>
      <w:r w:rsidRPr="0092268F">
        <w:rPr>
          <w:rFonts w:ascii="GHEA Mariam" w:eastAsia="Times New Roman" w:hAnsi="GHEA Mariam" w:cs="Sylfaen"/>
          <w:b/>
        </w:rPr>
        <w:t xml:space="preserve">XII. </w:t>
      </w:r>
      <w:r w:rsidRPr="0092268F">
        <w:rPr>
          <w:rFonts w:ascii="GHEA Mariam" w:hAnsi="GHEA Mariam" w:cs="Sylfaen"/>
          <w:b/>
        </w:rPr>
        <w:t>Կաթի եւ կաթնամթերքի մականշվածքին</w:t>
      </w:r>
      <w:r w:rsidRPr="0092268F">
        <w:rPr>
          <w:rFonts w:ascii="GHEA Mariam" w:hAnsi="GHEA Mariam" w:cs="Sylfaen"/>
          <w:b/>
        </w:rPr>
        <w:br/>
        <w:t>ներկայացվող պահանջները</w:t>
      </w:r>
    </w:p>
    <w:p w14:paraId="1976CF5F"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t>66.</w:t>
      </w:r>
      <w:r w:rsidRPr="0092268F">
        <w:rPr>
          <w:rFonts w:ascii="GHEA Mariam" w:eastAsia="Times New Roman" w:hAnsi="GHEA Mariam" w:cs="Sylfaen"/>
        </w:rPr>
        <w:tab/>
      </w:r>
      <w:r w:rsidRPr="0092268F">
        <w:rPr>
          <w:rFonts w:ascii="GHEA Mariam" w:hAnsi="GHEA Mariam" w:cs="Sylfaen"/>
        </w:rPr>
        <w:t>Կաթը եւ կաթնամթերքը պետք է ուղեկցվեն սպառողների համար այնպիսի տեղեկատվությամբ, որը համապատասխանում է «Սննդամթերքի մակնշման մասին» Մաքսային միության տեխնիկական կանոնակարգի (ՄՄ</w:t>
      </w:r>
      <w:r w:rsidRPr="0092268F">
        <w:rPr>
          <w:rFonts w:cs="Calibri"/>
        </w:rPr>
        <w:t> </w:t>
      </w:r>
      <w:r w:rsidRPr="0092268F">
        <w:rPr>
          <w:rFonts w:ascii="GHEA Mariam" w:hAnsi="GHEA Mariam" w:cs="Sylfaen"/>
        </w:rPr>
        <w:t>ՏԿ</w:t>
      </w:r>
      <w:r w:rsidRPr="0092268F">
        <w:rPr>
          <w:rFonts w:cs="Calibri"/>
        </w:rPr>
        <w:t> </w:t>
      </w:r>
      <w:r w:rsidRPr="0092268F">
        <w:rPr>
          <w:rFonts w:ascii="GHEA Mariam" w:hAnsi="GHEA Mariam" w:cs="Sylfaen"/>
        </w:rPr>
        <w:t>022/2011) պահանջներին եւ սույն տեխնիկական կանոնակարգի լրացուցիչ պահանջներին։</w:t>
      </w:r>
    </w:p>
    <w:p w14:paraId="7DFE2EAC"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1B518169"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eastAsia="Times New Roman" w:hAnsi="GHEA Mariam" w:cs="Sylfaen"/>
        </w:rPr>
        <w:lastRenderedPageBreak/>
        <w:t>67.</w:t>
      </w:r>
      <w:r w:rsidRPr="0092268F">
        <w:rPr>
          <w:rFonts w:ascii="GHEA Mariam" w:eastAsia="Times New Roman" w:hAnsi="GHEA Mariam" w:cs="Sylfaen"/>
        </w:rPr>
        <w:tab/>
      </w:r>
      <w:r w:rsidRPr="0092268F">
        <w:rPr>
          <w:rFonts w:ascii="GHEA Mariam" w:hAnsi="GHEA Mariam" w:cs="Sylfaen"/>
        </w:rPr>
        <w:t>Կաթի եւ կաթնամթերքի խմբային, բազմաշրջանառու կամ տրանսպորտային փաթեթվածքի յուրաքանչյուր միավորի վրա զետեղվում է մականշվածք, որը սպառողի համար պարունակում է հետեւյալ տեղեկատվությունը՝</w:t>
      </w:r>
    </w:p>
    <w:p w14:paraId="20DE559D" w14:textId="77777777" w:rsidR="00CD3A48" w:rsidRPr="0092268F" w:rsidRDefault="00CD3A48" w:rsidP="00CD3A48">
      <w:pPr>
        <w:tabs>
          <w:tab w:val="left" w:pos="1134"/>
        </w:tabs>
        <w:spacing w:after="160" w:line="360" w:lineRule="auto"/>
        <w:ind w:left="40" w:firstLine="527"/>
        <w:jc w:val="both"/>
        <w:rPr>
          <w:rFonts w:ascii="GHEA Mariam" w:hAnsi="GHEA Mariam" w:cs="Sylfaen"/>
        </w:rPr>
      </w:pPr>
      <w:r w:rsidRPr="0092268F">
        <w:rPr>
          <w:rFonts w:ascii="GHEA Mariam" w:hAnsi="GHEA Mariam" w:cs="Sylfaen"/>
        </w:rPr>
        <w:t>ա)</w:t>
      </w:r>
      <w:r w:rsidRPr="0092268F">
        <w:rPr>
          <w:rFonts w:ascii="GHEA Mariam" w:hAnsi="GHEA Mariam" w:cs="Sylfaen"/>
        </w:rPr>
        <w:tab/>
        <w:t>ապրանքային նշանը (առեւտրային նշանը) (առկայության դեպքում).</w:t>
      </w:r>
    </w:p>
    <w:p w14:paraId="0C8731EB" w14:textId="77777777" w:rsidR="00CD3A48" w:rsidRPr="0092268F" w:rsidRDefault="00CD3A48" w:rsidP="00CD3A48">
      <w:pPr>
        <w:tabs>
          <w:tab w:val="left" w:pos="1134"/>
        </w:tabs>
        <w:spacing w:after="160" w:line="360" w:lineRule="auto"/>
        <w:ind w:left="40" w:firstLine="527"/>
        <w:jc w:val="both"/>
        <w:rPr>
          <w:rFonts w:ascii="GHEA Mariam" w:hAnsi="GHEA Mariam" w:cs="Sylfaen"/>
        </w:rPr>
      </w:pPr>
      <w:r w:rsidRPr="0092268F">
        <w:rPr>
          <w:rFonts w:ascii="GHEA Mariam" w:hAnsi="GHEA Mariam" w:cs="Sylfaen"/>
        </w:rPr>
        <w:t>բ)</w:t>
      </w:r>
      <w:r w:rsidRPr="0092268F">
        <w:rPr>
          <w:rFonts w:ascii="GHEA Mariam" w:hAnsi="GHEA Mariam" w:cs="Sylfaen"/>
        </w:rPr>
        <w:tab/>
        <w:t>զուտ զանգվածը (բրուտտո զանգվածը՝ պատրաստողի հայեցողությամբ).</w:t>
      </w:r>
    </w:p>
    <w:p w14:paraId="3992BB98" w14:textId="77777777" w:rsidR="00CD3A48" w:rsidRPr="0092268F" w:rsidRDefault="00CD3A48" w:rsidP="00CD3A48">
      <w:pPr>
        <w:tabs>
          <w:tab w:val="left" w:pos="1134"/>
        </w:tabs>
        <w:spacing w:after="160" w:line="360" w:lineRule="auto"/>
        <w:ind w:left="40" w:firstLine="527"/>
        <w:jc w:val="both"/>
        <w:rPr>
          <w:rFonts w:ascii="GHEA Mariam" w:hAnsi="GHEA Mariam" w:cs="Sylfaen"/>
        </w:rPr>
      </w:pPr>
      <w:r w:rsidRPr="0092268F">
        <w:rPr>
          <w:rFonts w:ascii="GHEA Mariam" w:hAnsi="GHEA Mariam" w:cs="Sylfaen"/>
        </w:rPr>
        <w:t>գ)</w:t>
      </w:r>
      <w:r w:rsidRPr="0092268F">
        <w:rPr>
          <w:rFonts w:ascii="GHEA Mariam" w:hAnsi="GHEA Mariam" w:cs="Sylfaen"/>
        </w:rPr>
        <w:tab/>
        <w:t>կաթի եւ կաթնամթերքի խմբաքանակի համարը.</w:t>
      </w:r>
    </w:p>
    <w:p w14:paraId="4D338B09"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hAnsi="GHEA Mariam" w:cs="Sylfaen"/>
        </w:rPr>
        <w:t>դ)</w:t>
      </w:r>
      <w:r w:rsidRPr="0092268F">
        <w:rPr>
          <w:rFonts w:ascii="GHEA Mariam" w:hAnsi="GHEA Mariam" w:cs="Sylfaen"/>
        </w:rPr>
        <w:tab/>
        <w:t>նախազգուշացնող գրառումներ կամ մանիպուլյացիոն նշաններ (օրինակ՝ «հեռու պահել արեւի ճառագայթներից», «ջերմաստիճանի սահմանափակում», «հեռու պահել խոնավությունից», «արագ փչացող բեռ»)՝ զետեղվում են ըստ ընտրության՝ կաթի եւ կաթնամթերքի պահման ու տրանսպորտային փոխադրման ռեժիմներին համապատասխան.</w:t>
      </w:r>
    </w:p>
    <w:p w14:paraId="4D69C9C9"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hAnsi="GHEA Mariam" w:cs="Sylfaen"/>
        </w:rPr>
        <w:t>ե)</w:t>
      </w:r>
      <w:r w:rsidRPr="0092268F">
        <w:rPr>
          <w:rFonts w:ascii="GHEA Mariam" w:hAnsi="GHEA Mariam" w:cs="Sylfaen"/>
        </w:rPr>
        <w:tab/>
        <w:t>մթերքի բաղադրությունը՝ անմիջապես տրանսպորտային տարայում բաժնեծրարված կաթի եւ կաթնամթերքի համար.</w:t>
      </w:r>
    </w:p>
    <w:p w14:paraId="6E6F04F9" w14:textId="77777777" w:rsidR="00CD3A48" w:rsidRPr="0092268F" w:rsidRDefault="00CD3A48" w:rsidP="00CD3A48">
      <w:pPr>
        <w:tabs>
          <w:tab w:val="left" w:pos="1134"/>
        </w:tabs>
        <w:spacing w:after="160" w:line="360" w:lineRule="auto"/>
        <w:ind w:left="40" w:right="40" w:firstLine="527"/>
        <w:jc w:val="both"/>
        <w:rPr>
          <w:rFonts w:ascii="GHEA Mariam" w:hAnsi="GHEA Mariam" w:cs="Sylfaen"/>
        </w:rPr>
      </w:pPr>
      <w:r w:rsidRPr="0092268F">
        <w:rPr>
          <w:rFonts w:ascii="GHEA Mariam" w:hAnsi="GHEA Mariam" w:cs="Sylfaen"/>
        </w:rPr>
        <w:t>զ)</w:t>
      </w:r>
      <w:r w:rsidRPr="0092268F">
        <w:rPr>
          <w:rFonts w:ascii="GHEA Mariam" w:hAnsi="GHEA Mariam" w:cs="Sylfaen"/>
        </w:rPr>
        <w:tab/>
        <w:t>պատրաստողի ստանդարտի կամ տեխնիկական փաստաթղթի նշագրումը, որին համապատասխան արտադրվում է կաթի վերամշակումից ստացվող մթերքը՝ անմիջապես սպառողական տարայում բաժնեծրարված կաթի եւ կաթնամթերքի համար (թույլատրվում է չնշել երրորդ երկրից ներմուծվող կաթի եւ կաթնամթերքի համար)։</w:t>
      </w:r>
    </w:p>
    <w:p w14:paraId="341EC64F"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68.</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Կաթի եւ կաթնամթերքի խմբային կամ տրանսպորտային փաթեթվածքը թափանցիկ պաշտպանիչ պոլիմերային նյութերով փաթաթելու դեպքում դրանց վրա թույլատրվում է չզետեղել մականշվածք։ Տվյալ դեպքում սպառողների համար որպես տեղեկատվություն է հանդես գալիս սպառողական տարայի մականշվածքը։</w:t>
      </w:r>
    </w:p>
    <w:p w14:paraId="1BAA964C" w14:textId="77777777" w:rsidR="00CD3A48" w:rsidRPr="0092268F" w:rsidRDefault="00CD3A48" w:rsidP="00CD3A48">
      <w:pPr>
        <w:rPr>
          <w:rFonts w:ascii="GHEA Mariam" w:eastAsia="Times New Roman" w:hAnsi="GHEA Mariam" w:cs="Sylfaen"/>
        </w:rPr>
      </w:pPr>
      <w:r w:rsidRPr="0092268F">
        <w:rPr>
          <w:rFonts w:ascii="GHEA Mariam" w:hAnsi="GHEA Mariam" w:cs="Sylfaen"/>
        </w:rPr>
        <w:br w:type="page"/>
      </w:r>
    </w:p>
    <w:p w14:paraId="7A54B407"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lastRenderedPageBreak/>
        <w:t>69.</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Կաթի եւ կաթնամթերքի անվանումները պետք է համապատասխանեն սույն տեխնիկական կանոնակարգի II բաժնով սահմանված հասկացություններին։ Կաթի եւ կաթնամթերքի անվանումները կարող են լրացվել տեսակակազմի նշաններով կամ պատրաստողի ֆիրմային անվանմամբ։ Կաթի եւ կաթի վերամշակումից ստացվող մթերքների անվանումներում սույն տեխնիկական կանոնակարգի II բաժնով սահմանված հասկացությունների հիման վրա ձեւակերպված բառերի հերթականությունը չի կանոնակարգվում մակնշման տեքստում, օրինակ՝ «անքաշ կաթ», «կաթ անքաշ», «կարագ սերուցքային», «սերուցքային կարագ»։</w:t>
      </w:r>
    </w:p>
    <w:p w14:paraId="1E8B6941"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Վերականգնված կաթի անվանումը ձեւակերպելիս անհրաժեշտ է նշել անմիջապես մթերքի պատրաստման ընթացքում օգտագործվող հիմնական հումքի անվանման մեջ՝ միեւնույն չափի տառատեսակով, օրինակ՝ «վերականգնված կաթ՝ չոր կաթից», «վերականգնված կաթ՝ կոնցենտրացված կաթից», «վերականգնված կաթ՝ չոր եւ խտացրած կաթից»։</w:t>
      </w:r>
    </w:p>
    <w:p w14:paraId="6551AE10"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Թույլատրվում է սերուցքային կարագի անվանման մեջ չնշել դասակարգման հատկանիշները, որոնցով բնութագրվում են դրա տեխնոլոգիայի առանձնահատկությունները (քաղցրասերուցքային, անալի)՝ այն դեպքում, երբ դրա արտադրության ընթացքում չեն օգտագործվում մերանային միկրոօրգանիզմներ եւ կերակրի աղ։</w:t>
      </w:r>
    </w:p>
    <w:p w14:paraId="098F98A6"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70.</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Գյուղատնտեսական կենդանիների տեսակի նշումը (բացառությամբ կովերի, որոնցից կաթ է ստացվել) պետք է առկա լինի փաթեթվածքի պիտակի վրա՝ «կաթ» հասկացությունից առաջ կամ այդ հասկացությունից հետո։</w:t>
      </w:r>
    </w:p>
    <w:p w14:paraId="64DFBCF1"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71.</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Կաթի կամ կաթի վերամշակումից ստացվող մթերքների ջերմամշակման եղանակի հետ կապված հասկացությունները նշվում են փաթեթվածքների պիտակների վրա՝ «կաթ» հասկացությունից կամ կաթի վերամշակումից ստացվող մթերքների անվանումներից հետո, օրինակ՝ «կաթ պաստերիզացված», «սերուցք մանրէազերծված»։</w:t>
      </w:r>
    </w:p>
    <w:p w14:paraId="766062EE"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72.</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 xml:space="preserve">Կաթի եւ կաթի վերամշակումից ստացվող մթերքների անվանումներից հետո դրանց ջերմամշակման եղանակը նշելու հետ համատեղ կարող է զետեղվել այդ արտադրանքի հետ կապված այլ հասկացություններ, որոնցով </w:t>
      </w:r>
      <w:r w:rsidRPr="0092268F">
        <w:rPr>
          <w:rFonts w:ascii="GHEA Mariam" w:hAnsi="GHEA Mariam" w:cs="Sylfaen"/>
          <w:sz w:val="22"/>
          <w:szCs w:val="22"/>
          <w:lang w:val="hy-AM"/>
        </w:rPr>
        <w:lastRenderedPageBreak/>
        <w:t>բնութագրվում</w:t>
      </w:r>
      <w:r w:rsidRPr="0092268F">
        <w:rPr>
          <w:rFonts w:ascii="Calibri" w:hAnsi="Calibri" w:cs="Calibri"/>
          <w:sz w:val="22"/>
          <w:szCs w:val="22"/>
          <w:lang w:val="hy-AM"/>
        </w:rPr>
        <w:t> </w:t>
      </w:r>
      <w:r w:rsidRPr="0092268F">
        <w:rPr>
          <w:rFonts w:ascii="GHEA Mariam" w:hAnsi="GHEA Mariam" w:cs="Sylfaen"/>
          <w:sz w:val="22"/>
          <w:szCs w:val="22"/>
          <w:lang w:val="hy-AM"/>
        </w:rPr>
        <w:t>են արտադրության եղանակը, հումքի բաղադրության առանձնահատկությունները, մերանային միկրոօրգանիզմների օգտագործումը, օրինակ՝ «կաթնաշոռային մթերք՝ ջերմամշակված, բուրավետացված (բույրով)», «ըմպելիք թթվակաթնային», «սերուցք վերահամակցված»։ Կաթի եւ կաթի վերամշակումից ստացվող մթերքների անվանման մեջ առկա «նորմալացված» հասկացությունը կարելի է չնշել փաթեթվածքների պիտակների վրա։</w:t>
      </w:r>
    </w:p>
    <w:p w14:paraId="6AC04E8D" w14:textId="77777777" w:rsidR="00CD3A48" w:rsidRPr="0092268F" w:rsidRDefault="00CD3A48" w:rsidP="00CD3A48">
      <w:pPr>
        <w:pStyle w:val="Iniiaiieoaeno1"/>
        <w:shd w:val="clear" w:color="auto" w:fill="auto"/>
        <w:tabs>
          <w:tab w:val="left" w:pos="1134"/>
        </w:tabs>
        <w:spacing w:after="160" w:line="360" w:lineRule="auto"/>
        <w:ind w:left="40" w:firstLine="527"/>
        <w:rPr>
          <w:rFonts w:ascii="GHEA Mariam" w:hAnsi="GHEA Mariam" w:cs="Sylfaen"/>
          <w:sz w:val="22"/>
          <w:szCs w:val="22"/>
          <w:lang w:val="hy-AM"/>
        </w:rPr>
      </w:pPr>
      <w:r w:rsidRPr="0092268F">
        <w:rPr>
          <w:rFonts w:ascii="GHEA Mariam" w:hAnsi="GHEA Mariam" w:cs="Sylfaen"/>
          <w:color w:val="000000"/>
          <w:sz w:val="22"/>
          <w:szCs w:val="22"/>
          <w:lang w:val="hy-AM"/>
        </w:rPr>
        <w:t>73.</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Կաթնային բաղադրյալ մթերքների անվանումները պետք է բաղկացած լինեն կաթնային մթերքի համար սահմանված հասկացություններից եւ լրացվեն դրանց ավելացված ոչ կաթնային բաղադրիչների առկայության մասին տեղեկատվությամբ, օրինակ՝ «կաթնաշոռ՝ մրգերի փոքր կտորներով», «կեֆիր մրգային», «պանիր՝ հալած, խոզապուխտով»։</w:t>
      </w:r>
    </w:p>
    <w:p w14:paraId="6E926E6E"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74.</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Պրոբիոտիկ միկրոօրգանիզմներով եւ (կամ) պրեբիոտիկներով հարստացված թթվակաթնային մթերքների անվանումները ձեւակերպելիս կաթի վերամշակումից ստացվող մթերքի անվանման հետ թույլատրվում է օգտագործել «բիո» նախածանցը, օրինակ՝ «բիոկեֆիր», «բիոռյաժենկա»։</w:t>
      </w:r>
    </w:p>
    <w:p w14:paraId="02A371CB"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75.</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Կաթնային մթերքների, կաթնային բաղադրյալ մթերքների, կաթ պարունակող 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 անվանման մեջ առկա «մթերք» հասկացությունը կարող է փոխարինվել կամ լրացվել մթերքի կազմությունը կամ ձեւը բնութագրող եզրույթով (դոնդող, կիսել, կոկտեյլ, կրեմ, մուս, ըմպելիք, մածուկ, ռուլետ, սոուս, սուֆլե, տորթ եւ այլն), օրինակ՝ «կաթնահյութային կոկտեյլ», «թթվասերային սոուս», «կաթնային կիսել», «կաթնաշոռային սուֆլե ընկույզով», «պանրային ռուլետ համեմունքներով»։</w:t>
      </w:r>
    </w:p>
    <w:p w14:paraId="535127BA" w14:textId="77777777" w:rsidR="00CD3A48" w:rsidRPr="0092268F" w:rsidRDefault="00CD3A48" w:rsidP="00CD3A48">
      <w:pPr>
        <w:rPr>
          <w:rFonts w:ascii="GHEA Mariam" w:eastAsia="Times New Roman" w:hAnsi="GHEA Mariam" w:cs="Sylfaen"/>
        </w:rPr>
      </w:pPr>
      <w:r w:rsidRPr="0092268F">
        <w:rPr>
          <w:rFonts w:ascii="GHEA Mariam" w:hAnsi="GHEA Mariam" w:cs="Sylfaen"/>
        </w:rPr>
        <w:br w:type="page"/>
      </w:r>
    </w:p>
    <w:p w14:paraId="6B6DE023"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lastRenderedPageBreak/>
        <w:t>(Եվրասիական տնտեսական հանձնաժողովի խորհրդի 2017 թվականի նոյեմբերի 10-</w:t>
      </w:r>
      <w:r w:rsidRPr="0092268F">
        <w:rPr>
          <w:rFonts w:ascii="GHEA Mariam" w:hAnsi="GHEA Mariam" w:cs="Sylfaen"/>
          <w:sz w:val="22"/>
          <w:szCs w:val="22"/>
          <w:lang w:val="hy-AM"/>
        </w:rPr>
        <w:t>ի թիվ 102 որոշման խմբագրությամբ)</w:t>
      </w:r>
    </w:p>
    <w:p w14:paraId="713CA030" w14:textId="77777777" w:rsidR="00CD3A48" w:rsidRPr="0092268F" w:rsidRDefault="00CD3A48" w:rsidP="00CD3A48">
      <w:pPr>
        <w:pStyle w:val="Bodytext20"/>
        <w:shd w:val="clear" w:color="auto" w:fill="auto"/>
        <w:tabs>
          <w:tab w:val="left" w:pos="1134"/>
        </w:tabs>
        <w:spacing w:before="0" w:after="160" w:line="360" w:lineRule="auto"/>
        <w:ind w:right="1" w:firstLine="567"/>
        <w:rPr>
          <w:rFonts w:ascii="GHEA Mariam" w:hAnsi="GHEA Mariam"/>
          <w:sz w:val="22"/>
          <w:szCs w:val="22"/>
          <w:lang w:val="hy-AM"/>
        </w:rPr>
      </w:pPr>
      <w:r w:rsidRPr="0092268F">
        <w:rPr>
          <w:rFonts w:ascii="GHEA Mariam" w:hAnsi="GHEA Mariam"/>
          <w:sz w:val="22"/>
          <w:szCs w:val="22"/>
          <w:lang w:val="hy-AM"/>
        </w:rPr>
        <w:t>76.</w:t>
      </w:r>
      <w:r w:rsidRPr="0092268F">
        <w:rPr>
          <w:rFonts w:ascii="GHEA Mariam" w:hAnsi="GHEA Mariam"/>
          <w:sz w:val="22"/>
          <w:szCs w:val="22"/>
          <w:lang w:val="hy-AM"/>
        </w:rPr>
        <w:tab/>
      </w:r>
      <w:r w:rsidRPr="0092268F">
        <w:rPr>
          <w:rFonts w:ascii="GHEA Mariam" w:hAnsi="GHEA Mariam" w:cs="Sylfaen"/>
          <w:sz w:val="22"/>
          <w:szCs w:val="22"/>
          <w:lang w:val="hy-AM"/>
        </w:rPr>
        <w:t>Համապատասխան</w:t>
      </w:r>
      <w:r w:rsidRPr="0092268F">
        <w:rPr>
          <w:rFonts w:ascii="GHEA Mariam" w:hAnsi="GHEA Mariam"/>
          <w:sz w:val="22"/>
          <w:szCs w:val="22"/>
          <w:lang w:val="hy-AM"/>
        </w:rPr>
        <w:t xml:space="preserve"> </w:t>
      </w:r>
      <w:r w:rsidRPr="0092268F">
        <w:rPr>
          <w:rFonts w:ascii="GHEA Mariam" w:hAnsi="GHEA Mariam" w:cs="Sylfaen"/>
          <w:sz w:val="22"/>
          <w:szCs w:val="22"/>
          <w:lang w:val="hy-AM"/>
        </w:rPr>
        <w:t>թթվակաթնային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համապատասխան</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արտադրված</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թթվեցումից</w:t>
      </w:r>
      <w:r w:rsidRPr="0092268F">
        <w:rPr>
          <w:rFonts w:ascii="GHEA Mariam" w:hAnsi="GHEA Mariam"/>
          <w:sz w:val="22"/>
          <w:szCs w:val="22"/>
          <w:lang w:val="hy-AM"/>
        </w:rPr>
        <w:t xml:space="preserve"> </w:t>
      </w:r>
      <w:r w:rsidRPr="0092268F">
        <w:rPr>
          <w:rFonts w:ascii="GHEA Mariam" w:hAnsi="GHEA Mariam" w:cs="Sylfaen"/>
          <w:sz w:val="22"/>
          <w:szCs w:val="22"/>
          <w:lang w:val="hy-AM"/>
        </w:rPr>
        <w:t>հետո</w:t>
      </w:r>
      <w:r w:rsidRPr="0092268F">
        <w:rPr>
          <w:rFonts w:ascii="GHEA Mariam" w:hAnsi="GHEA Mariam"/>
          <w:sz w:val="22"/>
          <w:szCs w:val="22"/>
          <w:lang w:val="hy-AM"/>
        </w:rPr>
        <w:t xml:space="preserve"> </w:t>
      </w:r>
      <w:r w:rsidRPr="0092268F">
        <w:rPr>
          <w:rFonts w:ascii="GHEA Mariam" w:hAnsi="GHEA Mariam" w:cs="Sylfaen"/>
          <w:sz w:val="22"/>
          <w:szCs w:val="22"/>
          <w:lang w:val="hy-AM"/>
        </w:rPr>
        <w:t>ջերմամշակված՝</w:t>
      </w:r>
      <w:r w:rsidRPr="0092268F">
        <w:rPr>
          <w:rFonts w:ascii="GHEA Mariam" w:hAnsi="GHEA Mariam"/>
          <w:sz w:val="22"/>
          <w:szCs w:val="22"/>
          <w:lang w:val="hy-AM"/>
        </w:rPr>
        <w:t xml:space="preserve"> </w:t>
      </w:r>
      <w:r w:rsidRPr="0092268F">
        <w:rPr>
          <w:rFonts w:ascii="GHEA Mariam" w:hAnsi="GHEA Mariam" w:cs="Sylfaen"/>
          <w:sz w:val="22"/>
          <w:szCs w:val="22"/>
          <w:lang w:val="hy-AM"/>
        </w:rPr>
        <w:t>թթվեցրած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բաղադրյալ</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մականշվածքում</w:t>
      </w:r>
      <w:r w:rsidRPr="0092268F">
        <w:rPr>
          <w:rFonts w:ascii="GHEA Mariam" w:hAnsi="GHEA Mariam"/>
          <w:sz w:val="22"/>
          <w:szCs w:val="22"/>
          <w:lang w:val="hy-AM"/>
        </w:rPr>
        <w:t xml:space="preserve">, </w:t>
      </w:r>
      <w:r w:rsidRPr="0092268F">
        <w:rPr>
          <w:rFonts w:ascii="GHEA Mariam" w:hAnsi="GHEA Mariam" w:cs="Sylfaen"/>
          <w:sz w:val="22"/>
          <w:szCs w:val="22"/>
          <w:lang w:val="hy-AM"/>
        </w:rPr>
        <w:t>ինչպես</w:t>
      </w:r>
      <w:r w:rsidRPr="0092268F">
        <w:rPr>
          <w:rFonts w:ascii="GHEA Mariam" w:hAnsi="GHEA Mariam"/>
          <w:sz w:val="22"/>
          <w:szCs w:val="22"/>
          <w:lang w:val="hy-AM"/>
        </w:rPr>
        <w:t xml:space="preserve"> </w:t>
      </w:r>
      <w:r w:rsidRPr="0092268F">
        <w:rPr>
          <w:rFonts w:ascii="GHEA Mariam" w:hAnsi="GHEA Mariam" w:cs="Sylfaen"/>
          <w:sz w:val="22"/>
          <w:szCs w:val="22"/>
          <w:lang w:val="hy-AM"/>
        </w:rPr>
        <w:t>նաեւ</w:t>
      </w:r>
      <w:r w:rsidRPr="0092268F">
        <w:rPr>
          <w:rFonts w:ascii="GHEA Mariam" w:hAnsi="GHEA Mariam"/>
          <w:sz w:val="22"/>
          <w:szCs w:val="22"/>
          <w:lang w:val="hy-AM"/>
        </w:rPr>
        <w:t xml:space="preserve"> </w:t>
      </w:r>
      <w:r w:rsidRPr="0092268F">
        <w:rPr>
          <w:rFonts w:ascii="GHEA Mariam" w:hAnsi="GHEA Mariam" w:cs="Sylfaen"/>
          <w:sz w:val="22"/>
          <w:szCs w:val="22"/>
          <w:lang w:val="hy-AM"/>
        </w:rPr>
        <w:t>թթվեցրած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թթվեցրած՝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մականշվածքում</w:t>
      </w:r>
      <w:r w:rsidRPr="0092268F">
        <w:rPr>
          <w:rFonts w:ascii="GHEA Mariam" w:hAnsi="GHEA Mariam"/>
          <w:sz w:val="22"/>
          <w:szCs w:val="22"/>
          <w:lang w:val="hy-AM"/>
        </w:rPr>
        <w:t xml:space="preserve"> </w:t>
      </w:r>
      <w:r w:rsidRPr="0092268F">
        <w:rPr>
          <w:rFonts w:ascii="GHEA Mariam" w:hAnsi="GHEA Mariam" w:cs="Sylfaen"/>
          <w:sz w:val="22"/>
          <w:szCs w:val="22"/>
          <w:lang w:val="hy-AM"/>
        </w:rPr>
        <w:t>չի</w:t>
      </w:r>
      <w:r w:rsidRPr="0092268F">
        <w:rPr>
          <w:rFonts w:ascii="GHEA Mariam" w:hAnsi="GHEA Mariam"/>
          <w:sz w:val="22"/>
          <w:szCs w:val="22"/>
          <w:lang w:val="hy-AM"/>
        </w:rPr>
        <w:t xml:space="preserve"> </w:t>
      </w:r>
      <w:r w:rsidRPr="0092268F">
        <w:rPr>
          <w:rFonts w:ascii="GHEA Mariam" w:hAnsi="GHEA Mariam" w:cs="Sylfaen"/>
          <w:sz w:val="22"/>
          <w:szCs w:val="22"/>
          <w:lang w:val="hy-AM"/>
        </w:rPr>
        <w:t>թույլատրվում</w:t>
      </w:r>
      <w:r w:rsidRPr="0092268F">
        <w:rPr>
          <w:rFonts w:ascii="GHEA Mariam" w:hAnsi="GHEA Mariam"/>
          <w:sz w:val="22"/>
          <w:szCs w:val="22"/>
          <w:lang w:val="hy-AM"/>
        </w:rPr>
        <w:t xml:space="preserve"> </w:t>
      </w:r>
      <w:r w:rsidRPr="0092268F">
        <w:rPr>
          <w:rFonts w:ascii="GHEA Mariam" w:hAnsi="GHEA Mariam" w:cs="Sylfaen"/>
          <w:sz w:val="22"/>
          <w:szCs w:val="22"/>
          <w:lang w:val="hy-AM"/>
        </w:rPr>
        <w:t>օգտագործել</w:t>
      </w:r>
      <w:r w:rsidRPr="0092268F">
        <w:rPr>
          <w:rFonts w:ascii="GHEA Mariam" w:hAnsi="GHEA Mariam"/>
          <w:sz w:val="22"/>
          <w:szCs w:val="22"/>
          <w:lang w:val="hy-AM"/>
        </w:rPr>
        <w:t xml:space="preserve"> </w:t>
      </w:r>
      <w:r w:rsidRPr="0092268F">
        <w:rPr>
          <w:rFonts w:ascii="GHEA Mariam" w:hAnsi="GHEA Mariam" w:cs="Sylfaen"/>
          <w:sz w:val="22"/>
          <w:szCs w:val="22"/>
          <w:lang w:val="hy-AM"/>
        </w:rPr>
        <w:t>թթվակաթնային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հետ</w:t>
      </w:r>
      <w:r w:rsidRPr="0092268F">
        <w:rPr>
          <w:rFonts w:ascii="GHEA Mariam" w:hAnsi="GHEA Mariam"/>
          <w:sz w:val="22"/>
          <w:szCs w:val="22"/>
          <w:lang w:val="hy-AM"/>
        </w:rPr>
        <w:t xml:space="preserve"> </w:t>
      </w:r>
      <w:r w:rsidRPr="0092268F">
        <w:rPr>
          <w:rFonts w:ascii="GHEA Mariam" w:hAnsi="GHEA Mariam" w:cs="Sylfaen"/>
          <w:sz w:val="22"/>
          <w:szCs w:val="22"/>
          <w:lang w:val="hy-AM"/>
        </w:rPr>
        <w:t>կապված</w:t>
      </w:r>
      <w:r w:rsidRPr="0092268F">
        <w:rPr>
          <w:rFonts w:ascii="GHEA Mariam" w:hAnsi="GHEA Mariam"/>
          <w:sz w:val="22"/>
          <w:szCs w:val="22"/>
          <w:lang w:val="hy-AM"/>
        </w:rPr>
        <w:t xml:space="preserve"> </w:t>
      </w:r>
      <w:r w:rsidRPr="0092268F">
        <w:rPr>
          <w:rFonts w:ascii="GHEA Mariam" w:hAnsi="GHEA Mariam" w:cs="Sylfaen"/>
          <w:sz w:val="22"/>
          <w:szCs w:val="22"/>
          <w:lang w:val="hy-AM"/>
        </w:rPr>
        <w:t>հասկացություններ</w:t>
      </w:r>
      <w:r w:rsidRPr="0092268F">
        <w:rPr>
          <w:rFonts w:ascii="GHEA Mariam" w:hAnsi="GHEA Mariam"/>
          <w:sz w:val="22"/>
          <w:szCs w:val="22"/>
          <w:lang w:val="hy-AM"/>
        </w:rPr>
        <w:t xml:space="preserve"> (</w:t>
      </w:r>
      <w:r w:rsidRPr="0092268F">
        <w:rPr>
          <w:rFonts w:ascii="GHEA Mariam" w:hAnsi="GHEA Mariam" w:cs="Sylfaen"/>
          <w:sz w:val="22"/>
          <w:szCs w:val="22"/>
          <w:lang w:val="hy-AM"/>
        </w:rPr>
        <w:t>այրան</w:t>
      </w:r>
      <w:r w:rsidRPr="0092268F">
        <w:rPr>
          <w:rFonts w:ascii="GHEA Mariam" w:hAnsi="GHEA Mariam"/>
          <w:sz w:val="22"/>
          <w:szCs w:val="22"/>
          <w:lang w:val="hy-AM"/>
        </w:rPr>
        <w:t xml:space="preserve">, </w:t>
      </w:r>
      <w:r w:rsidRPr="0092268F">
        <w:rPr>
          <w:rFonts w:ascii="GHEA Mariam" w:hAnsi="GHEA Mariam" w:cs="Sylfaen"/>
          <w:sz w:val="22"/>
          <w:szCs w:val="22"/>
          <w:lang w:val="hy-AM"/>
        </w:rPr>
        <w:t>ացիդոֆիլին</w:t>
      </w:r>
      <w:r w:rsidRPr="0092268F">
        <w:rPr>
          <w:rFonts w:ascii="GHEA Mariam" w:hAnsi="GHEA Mariam"/>
          <w:sz w:val="22"/>
          <w:szCs w:val="22"/>
          <w:lang w:val="hy-AM"/>
        </w:rPr>
        <w:t xml:space="preserve">, </w:t>
      </w:r>
      <w:r w:rsidRPr="0092268F">
        <w:rPr>
          <w:rFonts w:ascii="GHEA Mariam" w:hAnsi="GHEA Mariam" w:cs="Sylfaen"/>
          <w:sz w:val="22"/>
          <w:szCs w:val="22"/>
          <w:lang w:val="hy-AM"/>
        </w:rPr>
        <w:t>վարենեց</w:t>
      </w:r>
      <w:r w:rsidRPr="0092268F">
        <w:rPr>
          <w:rFonts w:ascii="GHEA Mariam" w:hAnsi="GHEA Mariam"/>
          <w:sz w:val="22"/>
          <w:szCs w:val="22"/>
          <w:lang w:val="hy-AM"/>
        </w:rPr>
        <w:t xml:space="preserve">, </w:t>
      </w:r>
      <w:r w:rsidRPr="0092268F">
        <w:rPr>
          <w:rFonts w:ascii="GHEA Mariam" w:hAnsi="GHEA Mariam" w:cs="Sylfaen"/>
          <w:sz w:val="22"/>
          <w:szCs w:val="22"/>
          <w:lang w:val="hy-AM"/>
        </w:rPr>
        <w:t>յոգուրտ</w:t>
      </w:r>
      <w:r w:rsidRPr="0092268F">
        <w:rPr>
          <w:rFonts w:ascii="GHEA Mariam" w:hAnsi="GHEA Mariam"/>
          <w:sz w:val="22"/>
          <w:szCs w:val="22"/>
          <w:lang w:val="hy-AM"/>
        </w:rPr>
        <w:t xml:space="preserve">, </w:t>
      </w:r>
      <w:r w:rsidRPr="0092268F">
        <w:rPr>
          <w:rFonts w:ascii="GHEA Mariam" w:hAnsi="GHEA Mariam" w:cs="Sylfaen"/>
          <w:sz w:val="22"/>
          <w:szCs w:val="22"/>
          <w:lang w:val="hy-AM"/>
        </w:rPr>
        <w:t>կեֆիր</w:t>
      </w:r>
      <w:r w:rsidRPr="0092268F">
        <w:rPr>
          <w:rFonts w:ascii="GHEA Mariam" w:hAnsi="GHEA Mariam"/>
          <w:sz w:val="22"/>
          <w:szCs w:val="22"/>
          <w:lang w:val="hy-AM"/>
        </w:rPr>
        <w:t xml:space="preserve">, </w:t>
      </w:r>
      <w:r w:rsidRPr="0092268F">
        <w:rPr>
          <w:rFonts w:ascii="GHEA Mariam" w:hAnsi="GHEA Mariam" w:cs="Sylfaen"/>
          <w:sz w:val="22"/>
          <w:szCs w:val="22"/>
          <w:lang w:val="hy-AM"/>
        </w:rPr>
        <w:t>կումիս</w:t>
      </w:r>
      <w:r w:rsidRPr="0092268F">
        <w:rPr>
          <w:rFonts w:ascii="GHEA Mariam" w:hAnsi="GHEA Mariam"/>
          <w:sz w:val="22"/>
          <w:szCs w:val="22"/>
          <w:lang w:val="hy-AM"/>
        </w:rPr>
        <w:t xml:space="preserve">, </w:t>
      </w:r>
      <w:r w:rsidRPr="0092268F">
        <w:rPr>
          <w:rFonts w:ascii="GHEA Mariam" w:hAnsi="GHEA Mariam" w:cs="Sylfaen"/>
          <w:sz w:val="22"/>
          <w:szCs w:val="22"/>
          <w:lang w:val="hy-AM"/>
        </w:rPr>
        <w:t>չորաթան</w:t>
      </w:r>
      <w:r w:rsidRPr="0092268F">
        <w:rPr>
          <w:rFonts w:ascii="GHEA Mariam" w:hAnsi="GHEA Mariam"/>
          <w:sz w:val="22"/>
          <w:szCs w:val="22"/>
          <w:lang w:val="hy-AM"/>
        </w:rPr>
        <w:t xml:space="preserve"> (</w:t>
      </w:r>
      <w:r w:rsidRPr="0092268F">
        <w:rPr>
          <w:rFonts w:ascii="GHEA Mariam" w:hAnsi="GHEA Mariam" w:cs="Sylfaen"/>
          <w:sz w:val="22"/>
          <w:szCs w:val="22"/>
          <w:lang w:val="hy-AM"/>
        </w:rPr>
        <w:t>կուրուտ</w:t>
      </w:r>
      <w:r w:rsidRPr="0092268F">
        <w:rPr>
          <w:rFonts w:ascii="GHEA Mariam" w:hAnsi="GHEA Mariam"/>
          <w:sz w:val="22"/>
          <w:szCs w:val="22"/>
          <w:lang w:val="hy-AM"/>
        </w:rPr>
        <w:t xml:space="preserve">), </w:t>
      </w:r>
      <w:r w:rsidRPr="0092268F">
        <w:rPr>
          <w:rFonts w:ascii="GHEA Mariam" w:hAnsi="GHEA Mariam" w:cs="Sylfaen"/>
          <w:sz w:val="22"/>
          <w:szCs w:val="22"/>
          <w:lang w:val="hy-AM"/>
        </w:rPr>
        <w:t>կումիսային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 xml:space="preserve">, </w:t>
      </w:r>
      <w:r w:rsidRPr="0092268F">
        <w:rPr>
          <w:rFonts w:ascii="GHEA Mariam" w:hAnsi="GHEA Mariam" w:cs="Sylfaen"/>
          <w:sz w:val="22"/>
          <w:szCs w:val="22"/>
          <w:lang w:val="hy-AM"/>
        </w:rPr>
        <w:t>թթվեցրած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մածուն</w:t>
      </w:r>
      <w:r w:rsidRPr="0092268F">
        <w:rPr>
          <w:rFonts w:ascii="GHEA Mariam" w:hAnsi="GHEA Mariam"/>
          <w:sz w:val="22"/>
          <w:szCs w:val="22"/>
          <w:lang w:val="hy-AM"/>
        </w:rPr>
        <w:t xml:space="preserve">, </w:t>
      </w:r>
      <w:r w:rsidRPr="0092268F">
        <w:rPr>
          <w:rFonts w:ascii="GHEA Mariam" w:hAnsi="GHEA Mariam" w:cs="Sylfaen"/>
          <w:sz w:val="22"/>
          <w:szCs w:val="22"/>
          <w:lang w:val="hy-AM"/>
        </w:rPr>
        <w:t>մեչնիկովյան</w:t>
      </w:r>
      <w:r w:rsidRPr="0092268F">
        <w:rPr>
          <w:rFonts w:ascii="GHEA Mariam" w:hAnsi="GHEA Mariam"/>
          <w:sz w:val="22"/>
          <w:szCs w:val="22"/>
          <w:lang w:val="hy-AM"/>
        </w:rPr>
        <w:t xml:space="preserve"> </w:t>
      </w:r>
      <w:r w:rsidRPr="0092268F">
        <w:rPr>
          <w:rFonts w:ascii="GHEA Mariam" w:hAnsi="GHEA Mariam" w:cs="Sylfaen"/>
          <w:sz w:val="22"/>
          <w:szCs w:val="22"/>
          <w:lang w:val="hy-AM"/>
        </w:rPr>
        <w:t>թթվեցրած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ռյաժենկա</w:t>
      </w:r>
      <w:r w:rsidRPr="0092268F">
        <w:rPr>
          <w:rFonts w:ascii="GHEA Mariam" w:hAnsi="GHEA Mariam"/>
          <w:sz w:val="22"/>
          <w:szCs w:val="22"/>
          <w:lang w:val="hy-AM"/>
        </w:rPr>
        <w:t xml:space="preserve">, </w:t>
      </w:r>
      <w:r w:rsidRPr="0092268F">
        <w:rPr>
          <w:rFonts w:ascii="GHEA Mariam" w:hAnsi="GHEA Mariam" w:cs="Sylfaen"/>
          <w:sz w:val="22"/>
          <w:szCs w:val="22"/>
          <w:lang w:val="hy-AM"/>
        </w:rPr>
        <w:t>թթվասեր</w:t>
      </w:r>
      <w:r w:rsidRPr="0092268F">
        <w:rPr>
          <w:rFonts w:ascii="GHEA Mariam" w:hAnsi="GHEA Mariam"/>
          <w:sz w:val="22"/>
          <w:szCs w:val="22"/>
          <w:lang w:val="hy-AM"/>
        </w:rPr>
        <w:t xml:space="preserve">, </w:t>
      </w:r>
      <w:r w:rsidRPr="0092268F">
        <w:rPr>
          <w:rFonts w:ascii="GHEA Mariam" w:hAnsi="GHEA Mariam" w:cs="Sylfaen"/>
          <w:sz w:val="22"/>
          <w:szCs w:val="22"/>
          <w:lang w:val="hy-AM"/>
        </w:rPr>
        <w:t>սյուզմե</w:t>
      </w:r>
      <w:r w:rsidRPr="0092268F">
        <w:rPr>
          <w:rFonts w:ascii="GHEA Mariam" w:hAnsi="GHEA Mariam"/>
          <w:sz w:val="22"/>
          <w:szCs w:val="22"/>
          <w:lang w:val="hy-AM"/>
        </w:rPr>
        <w:t xml:space="preserve">, </w:t>
      </w:r>
      <w:r w:rsidRPr="0092268F">
        <w:rPr>
          <w:rFonts w:ascii="GHEA Mariam" w:hAnsi="GHEA Mariam" w:cs="Sylfaen"/>
          <w:sz w:val="22"/>
          <w:szCs w:val="22"/>
          <w:lang w:val="hy-AM"/>
        </w:rPr>
        <w:t>թան</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կաթնաշոռ</w:t>
      </w:r>
      <w:r w:rsidRPr="0092268F">
        <w:rPr>
          <w:rFonts w:ascii="GHEA Mariam" w:hAnsi="GHEA Mariam"/>
          <w:sz w:val="22"/>
          <w:szCs w:val="22"/>
          <w:lang w:val="hy-AM"/>
        </w:rPr>
        <w:t xml:space="preserve">, </w:t>
      </w:r>
      <w:r w:rsidRPr="0092268F">
        <w:rPr>
          <w:rFonts w:ascii="GHEA Mariam" w:hAnsi="GHEA Mariam" w:cs="Sylfaen"/>
          <w:sz w:val="22"/>
          <w:szCs w:val="22"/>
          <w:lang w:val="hy-AM"/>
        </w:rPr>
        <w:t>չալապ</w:t>
      </w:r>
      <w:r w:rsidRPr="0092268F">
        <w:rPr>
          <w:rFonts w:ascii="GHEA Mariam" w:hAnsi="GHEA Mariam"/>
          <w:sz w:val="22"/>
          <w:szCs w:val="22"/>
          <w:lang w:val="hy-AM"/>
        </w:rPr>
        <w:t xml:space="preserve">, </w:t>
      </w:r>
      <w:r w:rsidRPr="0092268F">
        <w:rPr>
          <w:rFonts w:ascii="GHEA Mariam" w:hAnsi="GHEA Mariam" w:cs="Sylfaen"/>
          <w:sz w:val="22"/>
          <w:szCs w:val="22"/>
          <w:lang w:val="hy-AM"/>
        </w:rPr>
        <w:t>կայմակ</w:t>
      </w:r>
      <w:r w:rsidRPr="0092268F">
        <w:rPr>
          <w:rFonts w:ascii="GHEA Mariam" w:hAnsi="GHEA Mariam"/>
          <w:sz w:val="22"/>
          <w:szCs w:val="22"/>
          <w:lang w:val="hy-AM"/>
        </w:rPr>
        <w:t xml:space="preserve">, </w:t>
      </w:r>
      <w:r w:rsidRPr="0092268F">
        <w:rPr>
          <w:rFonts w:ascii="GHEA Mariam" w:hAnsi="GHEA Mariam" w:cs="Sylfaen"/>
          <w:sz w:val="22"/>
          <w:szCs w:val="22"/>
          <w:lang w:val="hy-AM"/>
        </w:rPr>
        <w:t>քամած</w:t>
      </w:r>
      <w:r w:rsidRPr="0092268F">
        <w:rPr>
          <w:rFonts w:ascii="GHEA Mariam" w:hAnsi="GHEA Mariam"/>
          <w:sz w:val="22"/>
          <w:szCs w:val="22"/>
          <w:lang w:val="hy-AM"/>
        </w:rPr>
        <w:t xml:space="preserve"> </w:t>
      </w:r>
      <w:r w:rsidRPr="0092268F">
        <w:rPr>
          <w:rFonts w:ascii="GHEA Mariam" w:hAnsi="GHEA Mariam" w:cs="Sylfaen"/>
          <w:sz w:val="22"/>
          <w:szCs w:val="22"/>
          <w:lang w:val="hy-AM"/>
        </w:rPr>
        <w:t>մածուն</w:t>
      </w:r>
      <w:r w:rsidRPr="0092268F">
        <w:rPr>
          <w:rFonts w:ascii="GHEA Mariam" w:hAnsi="GHEA Mariam"/>
          <w:sz w:val="22"/>
          <w:szCs w:val="22"/>
          <w:lang w:val="hy-AM"/>
        </w:rPr>
        <w:t>)</w:t>
      </w:r>
      <w:r w:rsidRPr="0092268F">
        <w:rPr>
          <w:rFonts w:ascii="GHEA Mariam" w:hAnsi="GHEA Mariam" w:cs="Tahoma"/>
          <w:sz w:val="22"/>
          <w:szCs w:val="22"/>
          <w:lang w:val="hy-AM"/>
        </w:rPr>
        <w:t>։</w:t>
      </w:r>
    </w:p>
    <w:p w14:paraId="3DDA4CD8" w14:textId="77777777" w:rsidR="00CD3A48" w:rsidRPr="0092268F" w:rsidRDefault="00CD3A48" w:rsidP="00CD3A48">
      <w:pPr>
        <w:pStyle w:val="Bodytext20"/>
        <w:shd w:val="clear" w:color="auto" w:fill="auto"/>
        <w:spacing w:before="0" w:after="160" w:line="360" w:lineRule="auto"/>
        <w:ind w:right="1" w:firstLine="567"/>
        <w:rPr>
          <w:rFonts w:ascii="GHEA Mariam" w:hAnsi="GHEA Mariam"/>
          <w:sz w:val="22"/>
          <w:szCs w:val="22"/>
          <w:lang w:val="hy-AM"/>
        </w:rPr>
      </w:pPr>
      <w:r w:rsidRPr="0092268F">
        <w:rPr>
          <w:rFonts w:ascii="GHEA Mariam" w:hAnsi="GHEA Mariam" w:cs="Sylfaen"/>
          <w:sz w:val="22"/>
          <w:szCs w:val="22"/>
          <w:lang w:val="hy-AM"/>
        </w:rPr>
        <w:t>Թթվեցրած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բաղադրյալ</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մականշվածքում</w:t>
      </w:r>
      <w:r w:rsidRPr="0092268F">
        <w:rPr>
          <w:rFonts w:ascii="GHEA Mariam" w:hAnsi="GHEA Mariam"/>
          <w:sz w:val="22"/>
          <w:szCs w:val="22"/>
          <w:lang w:val="hy-AM"/>
        </w:rPr>
        <w:t xml:space="preserve"> «</w:t>
      </w:r>
      <w:r w:rsidRPr="0092268F">
        <w:rPr>
          <w:rFonts w:ascii="GHEA Mariam" w:hAnsi="GHEA Mariam" w:cs="Sylfaen"/>
          <w:sz w:val="22"/>
          <w:szCs w:val="22"/>
          <w:lang w:val="hy-AM"/>
        </w:rPr>
        <w:t>թթվեցրած</w:t>
      </w:r>
      <w:r w:rsidRPr="0092268F">
        <w:rPr>
          <w:rFonts w:ascii="GHEA Mariam" w:hAnsi="GHEA Mariam"/>
          <w:sz w:val="22"/>
          <w:szCs w:val="22"/>
          <w:lang w:val="hy-AM"/>
        </w:rPr>
        <w:t xml:space="preserve">» </w:t>
      </w:r>
      <w:r w:rsidRPr="0092268F">
        <w:rPr>
          <w:rFonts w:ascii="GHEA Mariam" w:hAnsi="GHEA Mariam" w:cs="Sylfaen"/>
          <w:sz w:val="22"/>
          <w:szCs w:val="22"/>
          <w:lang w:val="hy-AM"/>
        </w:rPr>
        <w:t>բառը</w:t>
      </w:r>
      <w:r w:rsidRPr="0092268F">
        <w:rPr>
          <w:rFonts w:ascii="GHEA Mariam" w:hAnsi="GHEA Mariam"/>
          <w:sz w:val="22"/>
          <w:szCs w:val="22"/>
          <w:lang w:val="hy-AM"/>
        </w:rPr>
        <w:t xml:space="preserve"> </w:t>
      </w:r>
      <w:r w:rsidRPr="0092268F">
        <w:rPr>
          <w:rFonts w:ascii="GHEA Mariam" w:hAnsi="GHEA Mariam" w:cs="Sylfaen"/>
          <w:sz w:val="22"/>
          <w:szCs w:val="22"/>
          <w:lang w:val="hy-AM"/>
        </w:rPr>
        <w:t>պետք</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փոխարինվի</w:t>
      </w:r>
      <w:r w:rsidRPr="0092268F">
        <w:rPr>
          <w:rFonts w:ascii="GHEA Mariam" w:hAnsi="GHEA Mariam"/>
          <w:sz w:val="22"/>
          <w:szCs w:val="22"/>
          <w:lang w:val="hy-AM"/>
        </w:rPr>
        <w:t xml:space="preserve"> </w:t>
      </w:r>
      <w:r w:rsidRPr="0092268F">
        <w:rPr>
          <w:rFonts w:ascii="GHEA Mariam" w:hAnsi="GHEA Mariam" w:cs="Sylfaen"/>
          <w:sz w:val="22"/>
          <w:szCs w:val="22"/>
          <w:lang w:val="hy-AM"/>
        </w:rPr>
        <w:t>այդ</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տեխնոլոգիան</w:t>
      </w:r>
      <w:r w:rsidRPr="0092268F">
        <w:rPr>
          <w:rFonts w:ascii="GHEA Mariam" w:hAnsi="GHEA Mariam"/>
          <w:sz w:val="22"/>
          <w:szCs w:val="22"/>
          <w:lang w:val="hy-AM"/>
        </w:rPr>
        <w:t xml:space="preserve"> </w:t>
      </w:r>
      <w:r w:rsidRPr="0092268F">
        <w:rPr>
          <w:rFonts w:ascii="GHEA Mariam" w:hAnsi="GHEA Mariam" w:cs="Sylfaen"/>
          <w:sz w:val="22"/>
          <w:szCs w:val="22"/>
          <w:lang w:val="hy-AM"/>
        </w:rPr>
        <w:t>բնութագրող</w:t>
      </w:r>
      <w:r w:rsidRPr="0092268F">
        <w:rPr>
          <w:rFonts w:ascii="GHEA Mariam" w:hAnsi="GHEA Mariam"/>
          <w:sz w:val="22"/>
          <w:szCs w:val="22"/>
          <w:lang w:val="hy-AM"/>
        </w:rPr>
        <w:t xml:space="preserve"> </w:t>
      </w:r>
      <w:r w:rsidRPr="0092268F">
        <w:rPr>
          <w:rFonts w:ascii="GHEA Mariam" w:hAnsi="GHEA Mariam" w:cs="Sylfaen"/>
          <w:sz w:val="22"/>
          <w:szCs w:val="22"/>
          <w:lang w:val="hy-AM"/>
        </w:rPr>
        <w:t>բառերով</w:t>
      </w:r>
      <w:r w:rsidRPr="0092268F">
        <w:rPr>
          <w:rFonts w:ascii="GHEA Mariam" w:hAnsi="GHEA Mariam"/>
          <w:sz w:val="22"/>
          <w:szCs w:val="22"/>
          <w:lang w:val="hy-AM"/>
        </w:rPr>
        <w:t xml:space="preserve">, </w:t>
      </w:r>
      <w:r w:rsidRPr="0092268F">
        <w:rPr>
          <w:rFonts w:ascii="GHEA Mariam" w:hAnsi="GHEA Mariam" w:cs="Sylfaen"/>
          <w:sz w:val="22"/>
          <w:szCs w:val="22"/>
          <w:lang w:val="hy-AM"/>
        </w:rPr>
        <w:t>օրինակ՝</w:t>
      </w:r>
      <w:r w:rsidRPr="0092268F">
        <w:rPr>
          <w:rFonts w:ascii="GHEA Mariam" w:hAnsi="GHEA Mariam"/>
          <w:sz w:val="22"/>
          <w:szCs w:val="22"/>
          <w:lang w:val="hy-AM"/>
        </w:rPr>
        <w:t xml:space="preserve"> «</w:t>
      </w:r>
      <w:r w:rsidRPr="0092268F">
        <w:rPr>
          <w:rFonts w:ascii="GHEA Mariam" w:hAnsi="GHEA Mariam" w:cs="Sylfaen"/>
          <w:sz w:val="22"/>
          <w:szCs w:val="22"/>
          <w:lang w:val="hy-AM"/>
        </w:rPr>
        <w:t>յոգուրտային</w:t>
      </w:r>
      <w:r w:rsidRPr="0092268F">
        <w:rPr>
          <w:rFonts w:ascii="GHEA Mariam" w:hAnsi="GHEA Mariam"/>
          <w:sz w:val="22"/>
          <w:szCs w:val="22"/>
          <w:lang w:val="hy-AM"/>
        </w:rPr>
        <w:t>», «</w:t>
      </w:r>
      <w:r w:rsidRPr="0092268F">
        <w:rPr>
          <w:rFonts w:ascii="GHEA Mariam" w:hAnsi="GHEA Mariam" w:cs="Sylfaen"/>
          <w:sz w:val="22"/>
          <w:szCs w:val="22"/>
          <w:lang w:val="hy-AM"/>
        </w:rPr>
        <w:t>թթվեցրած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w:t>
      </w:r>
      <w:r w:rsidRPr="0092268F">
        <w:rPr>
          <w:rFonts w:ascii="GHEA Mariam" w:hAnsi="GHEA Mariam" w:cs="Sylfaen"/>
          <w:sz w:val="22"/>
          <w:szCs w:val="22"/>
          <w:lang w:val="hy-AM"/>
        </w:rPr>
        <w:t>ռյաժենկային</w:t>
      </w:r>
      <w:r w:rsidRPr="0092268F">
        <w:rPr>
          <w:rFonts w:ascii="GHEA Mariam" w:hAnsi="GHEA Mariam"/>
          <w:sz w:val="22"/>
          <w:szCs w:val="22"/>
          <w:lang w:val="hy-AM"/>
        </w:rPr>
        <w:t>»</w:t>
      </w:r>
      <w:r w:rsidRPr="0092268F">
        <w:rPr>
          <w:rFonts w:ascii="GHEA Mariam" w:hAnsi="GHEA Mariam" w:cs="Tahoma"/>
          <w:sz w:val="22"/>
          <w:szCs w:val="22"/>
          <w:lang w:val="hy-AM"/>
        </w:rPr>
        <w:t>։</w:t>
      </w:r>
      <w:r w:rsidRPr="0092268F">
        <w:rPr>
          <w:rFonts w:ascii="GHEA Mariam" w:hAnsi="GHEA Mariam"/>
          <w:sz w:val="22"/>
          <w:szCs w:val="22"/>
          <w:lang w:val="hy-AM"/>
        </w:rPr>
        <w:t xml:space="preserve"> </w:t>
      </w:r>
    </w:p>
    <w:p w14:paraId="7AC2DA99" w14:textId="77777777" w:rsidR="00CD3A48" w:rsidRPr="0092268F" w:rsidRDefault="00CD3A48" w:rsidP="00CD3A48">
      <w:pPr>
        <w:pStyle w:val="Iniiaiieoaeno1"/>
        <w:shd w:val="clear" w:color="auto" w:fill="auto"/>
        <w:spacing w:after="160" w:line="360" w:lineRule="auto"/>
        <w:ind w:left="40" w:firstLine="527"/>
        <w:rPr>
          <w:rFonts w:ascii="GHEA Mariam" w:hAnsi="GHEA Mariam" w:cs="Sylfaen"/>
          <w:sz w:val="22"/>
          <w:szCs w:val="22"/>
          <w:lang w:val="hy-AM"/>
        </w:rPr>
      </w:pPr>
      <w:r w:rsidRPr="0092268F">
        <w:rPr>
          <w:rFonts w:ascii="GHEA Mariam" w:hAnsi="GHEA Mariam" w:cs="Sylfaen"/>
          <w:sz w:val="22"/>
          <w:szCs w:val="22"/>
          <w:lang w:val="hy-AM"/>
        </w:rPr>
        <w:t>Կեֆիրային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սնկերի</w:t>
      </w:r>
      <w:r w:rsidRPr="0092268F">
        <w:rPr>
          <w:rFonts w:ascii="GHEA Mariam" w:hAnsi="GHEA Mariam"/>
          <w:sz w:val="22"/>
          <w:szCs w:val="22"/>
          <w:lang w:val="hy-AM"/>
        </w:rPr>
        <w:t xml:space="preserve"> </w:t>
      </w:r>
      <w:r w:rsidRPr="0092268F">
        <w:rPr>
          <w:rFonts w:ascii="GHEA Mariam" w:hAnsi="GHEA Mariam" w:cs="Sylfaen"/>
          <w:sz w:val="22"/>
          <w:szCs w:val="22"/>
          <w:lang w:val="hy-AM"/>
        </w:rPr>
        <w:t>միկրոօրգանիզմների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միկրոֆլորայի</w:t>
      </w:r>
      <w:r w:rsidRPr="0092268F">
        <w:rPr>
          <w:rFonts w:ascii="GHEA Mariam" w:hAnsi="GHEA Mariam"/>
          <w:sz w:val="22"/>
          <w:szCs w:val="22"/>
          <w:lang w:val="hy-AM"/>
        </w:rPr>
        <w:t xml:space="preserve">) </w:t>
      </w:r>
      <w:r w:rsidRPr="0092268F">
        <w:rPr>
          <w:rFonts w:ascii="GHEA Mariam" w:hAnsi="GHEA Mariam" w:cs="Sylfaen"/>
          <w:sz w:val="22"/>
          <w:szCs w:val="22"/>
          <w:lang w:val="hy-AM"/>
        </w:rPr>
        <w:t>կազմի</w:t>
      </w:r>
      <w:r w:rsidRPr="0092268F">
        <w:rPr>
          <w:rFonts w:ascii="GHEA Mariam" w:hAnsi="GHEA Mariam"/>
          <w:sz w:val="22"/>
          <w:szCs w:val="22"/>
          <w:lang w:val="hy-AM"/>
        </w:rPr>
        <w:t xml:space="preserve"> </w:t>
      </w:r>
      <w:r w:rsidRPr="0092268F">
        <w:rPr>
          <w:rFonts w:ascii="GHEA Mariam" w:hAnsi="GHEA Mariam" w:cs="Sylfaen"/>
          <w:sz w:val="22"/>
          <w:szCs w:val="22"/>
          <w:lang w:val="hy-AM"/>
        </w:rPr>
        <w:t>մեջ</w:t>
      </w:r>
      <w:r w:rsidRPr="0092268F">
        <w:rPr>
          <w:rFonts w:ascii="GHEA Mariam" w:hAnsi="GHEA Mariam"/>
          <w:sz w:val="22"/>
          <w:szCs w:val="22"/>
          <w:lang w:val="hy-AM"/>
        </w:rPr>
        <w:t xml:space="preserve"> </w:t>
      </w:r>
      <w:r w:rsidRPr="0092268F">
        <w:rPr>
          <w:rFonts w:ascii="GHEA Mariam" w:hAnsi="GHEA Mariam" w:cs="Sylfaen"/>
          <w:sz w:val="22"/>
          <w:szCs w:val="22"/>
          <w:lang w:val="hy-AM"/>
        </w:rPr>
        <w:t>մտնող</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կաթնաթթվային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միկրոօրգանիզմների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մաքուր</w:t>
      </w:r>
      <w:r w:rsidRPr="0092268F">
        <w:rPr>
          <w:rFonts w:ascii="GHEA Mariam" w:hAnsi="GHEA Mariam"/>
          <w:sz w:val="22"/>
          <w:szCs w:val="22"/>
          <w:lang w:val="hy-AM"/>
        </w:rPr>
        <w:t xml:space="preserve"> </w:t>
      </w:r>
      <w:r w:rsidRPr="0092268F">
        <w:rPr>
          <w:rFonts w:ascii="GHEA Mariam" w:hAnsi="GHEA Mariam" w:cs="Sylfaen"/>
          <w:sz w:val="22"/>
          <w:szCs w:val="22"/>
          <w:lang w:val="hy-AM"/>
        </w:rPr>
        <w:t>կուլտուրաների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մեկ</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մի</w:t>
      </w:r>
      <w:r w:rsidRPr="0092268F">
        <w:rPr>
          <w:rFonts w:ascii="GHEA Mariam" w:hAnsi="GHEA Mariam"/>
          <w:sz w:val="22"/>
          <w:szCs w:val="22"/>
          <w:lang w:val="hy-AM"/>
        </w:rPr>
        <w:t xml:space="preserve"> </w:t>
      </w:r>
      <w:r w:rsidRPr="0092268F">
        <w:rPr>
          <w:rFonts w:ascii="GHEA Mariam" w:hAnsi="GHEA Mariam" w:cs="Sylfaen"/>
          <w:sz w:val="22"/>
          <w:szCs w:val="22"/>
          <w:lang w:val="hy-AM"/>
        </w:rPr>
        <w:t>քանի</w:t>
      </w:r>
      <w:r w:rsidRPr="0092268F">
        <w:rPr>
          <w:rFonts w:ascii="GHEA Mariam" w:hAnsi="GHEA Mariam"/>
          <w:sz w:val="22"/>
          <w:szCs w:val="22"/>
          <w:lang w:val="hy-AM"/>
        </w:rPr>
        <w:t xml:space="preserve"> </w:t>
      </w:r>
      <w:r w:rsidRPr="0092268F">
        <w:rPr>
          <w:rFonts w:ascii="GHEA Mariam" w:hAnsi="GHEA Mariam" w:cs="Sylfaen"/>
          <w:sz w:val="22"/>
          <w:szCs w:val="22"/>
          <w:lang w:val="hy-AM"/>
        </w:rPr>
        <w:t>տեսակի</w:t>
      </w:r>
      <w:r w:rsidRPr="0092268F">
        <w:rPr>
          <w:rFonts w:ascii="GHEA Mariam" w:hAnsi="GHEA Mariam"/>
          <w:sz w:val="22"/>
          <w:szCs w:val="22"/>
          <w:lang w:val="hy-AM"/>
        </w:rPr>
        <w:t xml:space="preserve"> </w:t>
      </w:r>
      <w:r w:rsidRPr="0092268F">
        <w:rPr>
          <w:rFonts w:ascii="GHEA Mariam" w:hAnsi="GHEA Mariam" w:cs="Sylfaen"/>
          <w:sz w:val="22"/>
          <w:szCs w:val="22"/>
          <w:lang w:val="hy-AM"/>
        </w:rPr>
        <w:t>խմորասնկերի</w:t>
      </w:r>
      <w:r w:rsidRPr="0092268F">
        <w:rPr>
          <w:rFonts w:ascii="GHEA Mariam" w:hAnsi="GHEA Mariam"/>
          <w:sz w:val="22"/>
          <w:szCs w:val="22"/>
          <w:lang w:val="hy-AM"/>
        </w:rPr>
        <w:t xml:space="preserve"> </w:t>
      </w:r>
      <w:r w:rsidRPr="0092268F">
        <w:rPr>
          <w:rFonts w:ascii="GHEA Mariam" w:hAnsi="GHEA Mariam" w:cs="Sylfaen"/>
          <w:sz w:val="22"/>
          <w:szCs w:val="22"/>
          <w:lang w:val="hy-AM"/>
        </w:rPr>
        <w:t>հիման</w:t>
      </w:r>
      <w:r w:rsidRPr="0092268F">
        <w:rPr>
          <w:rFonts w:ascii="GHEA Mariam" w:hAnsi="GHEA Mariam"/>
          <w:sz w:val="22"/>
          <w:szCs w:val="22"/>
          <w:lang w:val="hy-AM"/>
        </w:rPr>
        <w:t xml:space="preserve"> </w:t>
      </w:r>
      <w:r w:rsidRPr="0092268F">
        <w:rPr>
          <w:rFonts w:ascii="GHEA Mariam" w:hAnsi="GHEA Mariam" w:cs="Sylfaen"/>
          <w:sz w:val="22"/>
          <w:szCs w:val="22"/>
          <w:lang w:val="hy-AM"/>
        </w:rPr>
        <w:t>վրա</w:t>
      </w:r>
      <w:r w:rsidRPr="0092268F">
        <w:rPr>
          <w:rFonts w:ascii="GHEA Mariam" w:hAnsi="GHEA Mariam"/>
          <w:sz w:val="22"/>
          <w:szCs w:val="22"/>
          <w:lang w:val="hy-AM"/>
        </w:rPr>
        <w:t xml:space="preserve"> </w:t>
      </w:r>
      <w:r w:rsidRPr="0092268F">
        <w:rPr>
          <w:rFonts w:ascii="GHEA Mariam" w:hAnsi="GHEA Mariam" w:cs="Sylfaen"/>
          <w:sz w:val="22"/>
          <w:szCs w:val="22"/>
          <w:lang w:val="hy-AM"/>
        </w:rPr>
        <w:t>պատրաստված</w:t>
      </w:r>
      <w:r w:rsidRPr="0092268F">
        <w:rPr>
          <w:rFonts w:ascii="GHEA Mariam" w:hAnsi="GHEA Mariam"/>
          <w:sz w:val="22"/>
          <w:szCs w:val="22"/>
          <w:lang w:val="hy-AM"/>
        </w:rPr>
        <w:t xml:space="preserve"> </w:t>
      </w:r>
      <w:r w:rsidRPr="0092268F">
        <w:rPr>
          <w:rFonts w:ascii="GHEA Mariam" w:hAnsi="GHEA Mariam" w:cs="Sylfaen"/>
          <w:sz w:val="22"/>
          <w:szCs w:val="22"/>
          <w:lang w:val="hy-AM"/>
        </w:rPr>
        <w:t>մերանների</w:t>
      </w:r>
      <w:r w:rsidRPr="0092268F">
        <w:rPr>
          <w:rFonts w:ascii="GHEA Mariam" w:hAnsi="GHEA Mariam"/>
          <w:sz w:val="22"/>
          <w:szCs w:val="22"/>
          <w:lang w:val="hy-AM"/>
        </w:rPr>
        <w:t xml:space="preserve"> </w:t>
      </w:r>
      <w:r w:rsidRPr="0092268F">
        <w:rPr>
          <w:rFonts w:ascii="GHEA Mariam" w:hAnsi="GHEA Mariam" w:cs="Sylfaen"/>
          <w:sz w:val="22"/>
          <w:szCs w:val="22"/>
          <w:lang w:val="hy-AM"/>
        </w:rPr>
        <w:t>օգտագործմամբ</w:t>
      </w:r>
      <w:r w:rsidRPr="0092268F">
        <w:rPr>
          <w:rFonts w:ascii="GHEA Mariam" w:hAnsi="GHEA Mariam"/>
          <w:sz w:val="22"/>
          <w:szCs w:val="22"/>
          <w:lang w:val="hy-AM"/>
        </w:rPr>
        <w:t xml:space="preserve"> </w:t>
      </w:r>
      <w:r w:rsidRPr="0092268F">
        <w:rPr>
          <w:rFonts w:ascii="GHEA Mariam" w:hAnsi="GHEA Mariam" w:cs="Sylfaen"/>
          <w:sz w:val="22"/>
          <w:szCs w:val="22"/>
          <w:lang w:val="hy-AM"/>
        </w:rPr>
        <w:t>կեֆիրի</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տեխնոլոգիայի</w:t>
      </w:r>
      <w:r w:rsidRPr="0092268F">
        <w:rPr>
          <w:rFonts w:ascii="GHEA Mariam" w:hAnsi="GHEA Mariam"/>
          <w:sz w:val="22"/>
          <w:szCs w:val="22"/>
          <w:lang w:val="hy-AM"/>
        </w:rPr>
        <w:t xml:space="preserve"> </w:t>
      </w:r>
      <w:r w:rsidRPr="0092268F">
        <w:rPr>
          <w:rFonts w:ascii="GHEA Mariam" w:hAnsi="GHEA Mariam" w:cs="Sylfaen"/>
          <w:sz w:val="22"/>
          <w:szCs w:val="22"/>
          <w:lang w:val="hy-AM"/>
        </w:rPr>
        <w:t>համաձայն</w:t>
      </w:r>
      <w:r w:rsidRPr="0092268F">
        <w:rPr>
          <w:rFonts w:ascii="GHEA Mariam" w:hAnsi="GHEA Mariam"/>
          <w:sz w:val="22"/>
          <w:szCs w:val="22"/>
          <w:lang w:val="hy-AM"/>
        </w:rPr>
        <w:t xml:space="preserve">՝ </w:t>
      </w:r>
      <w:r w:rsidRPr="0092268F">
        <w:rPr>
          <w:rFonts w:ascii="GHEA Mariam" w:hAnsi="GHEA Mariam" w:cs="Sylfaen"/>
          <w:sz w:val="22"/>
          <w:szCs w:val="22"/>
          <w:lang w:val="hy-AM"/>
        </w:rPr>
        <w:t>թթվեցումից</w:t>
      </w:r>
      <w:r w:rsidRPr="0092268F">
        <w:rPr>
          <w:rFonts w:ascii="GHEA Mariam" w:hAnsi="GHEA Mariam"/>
          <w:sz w:val="22"/>
          <w:szCs w:val="22"/>
          <w:lang w:val="hy-AM"/>
        </w:rPr>
        <w:t xml:space="preserve"> </w:t>
      </w:r>
      <w:r w:rsidRPr="0092268F">
        <w:rPr>
          <w:rFonts w:ascii="GHEA Mariam" w:hAnsi="GHEA Mariam" w:cs="Sylfaen"/>
          <w:sz w:val="22"/>
          <w:szCs w:val="22"/>
          <w:lang w:val="hy-AM"/>
        </w:rPr>
        <w:t>հետո</w:t>
      </w:r>
      <w:r w:rsidRPr="0092268F">
        <w:rPr>
          <w:rFonts w:ascii="GHEA Mariam" w:hAnsi="GHEA Mariam"/>
          <w:sz w:val="22"/>
          <w:szCs w:val="22"/>
          <w:lang w:val="hy-AM"/>
        </w:rPr>
        <w:t xml:space="preserve"> </w:t>
      </w:r>
      <w:r w:rsidRPr="0092268F">
        <w:rPr>
          <w:rFonts w:ascii="GHEA Mariam" w:hAnsi="GHEA Mariam" w:cs="Sylfaen"/>
          <w:sz w:val="22"/>
          <w:szCs w:val="22"/>
          <w:lang w:val="hy-AM"/>
        </w:rPr>
        <w:t>առանց</w:t>
      </w:r>
      <w:r w:rsidRPr="0092268F">
        <w:rPr>
          <w:rFonts w:ascii="GHEA Mariam" w:hAnsi="GHEA Mariam"/>
          <w:sz w:val="22"/>
          <w:szCs w:val="22"/>
          <w:lang w:val="hy-AM"/>
        </w:rPr>
        <w:t xml:space="preserve"> </w:t>
      </w:r>
      <w:r w:rsidRPr="0092268F">
        <w:rPr>
          <w:rFonts w:ascii="GHEA Mariam" w:hAnsi="GHEA Mariam" w:cs="Sylfaen"/>
          <w:sz w:val="22"/>
          <w:szCs w:val="22"/>
          <w:lang w:val="hy-AM"/>
        </w:rPr>
        <w:t>ջերմամշակման</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արտադրված՝</w:t>
      </w:r>
      <w:r w:rsidRPr="0092268F">
        <w:rPr>
          <w:rFonts w:ascii="GHEA Mariam" w:hAnsi="GHEA Mariam"/>
          <w:sz w:val="22"/>
          <w:szCs w:val="22"/>
          <w:lang w:val="hy-AM"/>
        </w:rPr>
        <w:t xml:space="preserve"> </w:t>
      </w:r>
      <w:r w:rsidRPr="0092268F">
        <w:rPr>
          <w:rFonts w:ascii="GHEA Mariam" w:hAnsi="GHEA Mariam" w:cs="Sylfaen"/>
          <w:sz w:val="22"/>
          <w:szCs w:val="22"/>
          <w:lang w:val="hy-AM"/>
        </w:rPr>
        <w:t>թթվակաթնային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անվանման</w:t>
      </w:r>
      <w:r w:rsidRPr="0092268F">
        <w:rPr>
          <w:rFonts w:ascii="GHEA Mariam" w:hAnsi="GHEA Mariam"/>
          <w:sz w:val="22"/>
          <w:szCs w:val="22"/>
          <w:lang w:val="hy-AM"/>
        </w:rPr>
        <w:t xml:space="preserve"> </w:t>
      </w:r>
      <w:r w:rsidRPr="0092268F">
        <w:rPr>
          <w:rFonts w:ascii="GHEA Mariam" w:hAnsi="GHEA Mariam" w:cs="Sylfaen"/>
          <w:sz w:val="22"/>
          <w:szCs w:val="22"/>
          <w:lang w:val="hy-AM"/>
        </w:rPr>
        <w:t>մեջ</w:t>
      </w:r>
      <w:r w:rsidRPr="0092268F">
        <w:rPr>
          <w:rFonts w:ascii="GHEA Mariam" w:hAnsi="GHEA Mariam"/>
          <w:sz w:val="22"/>
          <w:szCs w:val="22"/>
          <w:lang w:val="hy-AM"/>
        </w:rPr>
        <w:t xml:space="preserve"> </w:t>
      </w:r>
      <w:r w:rsidRPr="0092268F">
        <w:rPr>
          <w:rFonts w:ascii="GHEA Mariam" w:hAnsi="GHEA Mariam" w:cs="Sylfaen"/>
          <w:sz w:val="22"/>
          <w:szCs w:val="22"/>
          <w:lang w:val="hy-AM"/>
        </w:rPr>
        <w:t>օգտագործվում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կեֆիրային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 xml:space="preserve">» </w:t>
      </w:r>
      <w:r w:rsidRPr="0092268F">
        <w:rPr>
          <w:rFonts w:ascii="GHEA Mariam" w:hAnsi="GHEA Mariam" w:cs="Sylfaen"/>
          <w:sz w:val="22"/>
          <w:szCs w:val="22"/>
          <w:lang w:val="hy-AM"/>
        </w:rPr>
        <w:t>հասկացությունը</w:t>
      </w:r>
      <w:r w:rsidRPr="0092268F">
        <w:rPr>
          <w:rFonts w:ascii="GHEA Mariam" w:hAnsi="GHEA Mariam"/>
          <w:sz w:val="22"/>
          <w:szCs w:val="22"/>
          <w:lang w:val="hy-AM"/>
        </w:rPr>
        <w:t xml:space="preserve">, </w:t>
      </w:r>
      <w:r w:rsidRPr="0092268F">
        <w:rPr>
          <w:rFonts w:ascii="GHEA Mariam" w:hAnsi="GHEA Mariam" w:cs="Sylfaen"/>
          <w:sz w:val="22"/>
          <w:szCs w:val="22"/>
          <w:lang w:val="hy-AM"/>
        </w:rPr>
        <w:t>որը</w:t>
      </w:r>
      <w:r w:rsidRPr="0092268F">
        <w:rPr>
          <w:rFonts w:ascii="GHEA Mariam" w:hAnsi="GHEA Mariam"/>
          <w:sz w:val="22"/>
          <w:szCs w:val="22"/>
          <w:lang w:val="hy-AM"/>
        </w:rPr>
        <w:t xml:space="preserve"> </w:t>
      </w:r>
      <w:r w:rsidRPr="0092268F">
        <w:rPr>
          <w:rFonts w:ascii="GHEA Mariam" w:hAnsi="GHEA Mariam" w:cs="Sylfaen"/>
          <w:sz w:val="22"/>
          <w:szCs w:val="22"/>
          <w:lang w:val="hy-AM"/>
        </w:rPr>
        <w:t>դրոշմվում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միեւնույն</w:t>
      </w:r>
      <w:r w:rsidRPr="0092268F">
        <w:rPr>
          <w:rFonts w:ascii="GHEA Mariam" w:hAnsi="GHEA Mariam"/>
          <w:sz w:val="22"/>
          <w:szCs w:val="22"/>
          <w:lang w:val="hy-AM"/>
        </w:rPr>
        <w:t xml:space="preserve"> </w:t>
      </w:r>
      <w:r w:rsidRPr="0092268F">
        <w:rPr>
          <w:rFonts w:ascii="GHEA Mariam" w:hAnsi="GHEA Mariam" w:cs="Sylfaen"/>
          <w:sz w:val="22"/>
          <w:szCs w:val="22"/>
          <w:lang w:val="hy-AM"/>
        </w:rPr>
        <w:t>չափի</w:t>
      </w:r>
      <w:r w:rsidRPr="0092268F">
        <w:rPr>
          <w:rFonts w:ascii="GHEA Mariam" w:hAnsi="GHEA Mariam"/>
          <w:sz w:val="22"/>
          <w:szCs w:val="22"/>
          <w:lang w:val="hy-AM"/>
        </w:rPr>
        <w:t xml:space="preserve"> </w:t>
      </w:r>
      <w:r w:rsidRPr="0092268F">
        <w:rPr>
          <w:rFonts w:ascii="GHEA Mariam" w:hAnsi="GHEA Mariam" w:cs="Sylfaen"/>
          <w:sz w:val="22"/>
          <w:szCs w:val="22"/>
          <w:lang w:val="hy-AM"/>
        </w:rPr>
        <w:t>տառատեսակով ։</w:t>
      </w:r>
    </w:p>
    <w:p w14:paraId="20492183" w14:textId="77777777" w:rsidR="00CD3A48" w:rsidRPr="0092268F" w:rsidRDefault="00CD3A48" w:rsidP="00CD3A48">
      <w:pPr>
        <w:pStyle w:val="Iniiaiieoaeno1"/>
        <w:shd w:val="clear" w:color="auto" w:fill="auto"/>
        <w:spacing w:after="160" w:line="360" w:lineRule="auto"/>
        <w:ind w:left="40" w:firstLine="527"/>
        <w:rPr>
          <w:rFonts w:ascii="GHEA Mariam" w:hAnsi="GHEA Mariam" w:cs="Sylfaen"/>
          <w:sz w:val="22"/>
          <w:szCs w:val="22"/>
          <w:lang w:val="hy-AM"/>
        </w:rPr>
      </w:pPr>
      <w:r w:rsidRPr="0092268F">
        <w:rPr>
          <w:rFonts w:ascii="GHEA Mariam" w:hAnsi="GHEA Mariam" w:cs="Sylfaen"/>
          <w:sz w:val="22"/>
          <w:szCs w:val="22"/>
          <w:lang w:val="hy-AM"/>
        </w:rPr>
        <w:t>(76-րդ կետը Եվրասիական տնտեսական հանձնաժողովի խորհրդի 2017</w:t>
      </w:r>
      <w:r w:rsidRPr="0092268F">
        <w:rPr>
          <w:rFonts w:ascii="Calibri" w:hAnsi="Calibri" w:cs="Calibri"/>
          <w:sz w:val="22"/>
          <w:szCs w:val="22"/>
          <w:lang w:val="hy-AM"/>
        </w:rPr>
        <w:t> </w:t>
      </w:r>
      <w:r w:rsidRPr="0092268F">
        <w:rPr>
          <w:rFonts w:ascii="GHEA Mariam" w:hAnsi="GHEA Mariam" w:cs="Sylfaen"/>
          <w:sz w:val="22"/>
          <w:szCs w:val="22"/>
          <w:lang w:val="hy-AM"/>
        </w:rPr>
        <w:t>թվականի նոյեմբերի 10-ի թիվ 102 որոշման խմբագրությամբ)</w:t>
      </w:r>
    </w:p>
    <w:p w14:paraId="309750DE" w14:textId="77777777" w:rsidR="00CD3A48" w:rsidRPr="0092268F" w:rsidRDefault="00CD3A48" w:rsidP="00CD3A48">
      <w:pPr>
        <w:rPr>
          <w:rFonts w:ascii="GHEA Mariam" w:eastAsia="Times New Roman" w:hAnsi="GHEA Mariam" w:cs="Sylfaen"/>
        </w:rPr>
      </w:pPr>
      <w:r w:rsidRPr="0092268F">
        <w:rPr>
          <w:rFonts w:ascii="GHEA Mariam" w:hAnsi="GHEA Mariam" w:cs="Sylfaen"/>
        </w:rPr>
        <w:br w:type="page"/>
      </w:r>
    </w:p>
    <w:p w14:paraId="380629EB" w14:textId="77777777" w:rsidR="00CD3A48" w:rsidRPr="0092268F" w:rsidRDefault="00CD3A48" w:rsidP="00CD3A48">
      <w:pPr>
        <w:pStyle w:val="Iniiaiieoaeno1"/>
        <w:shd w:val="clear" w:color="auto" w:fill="auto"/>
        <w:tabs>
          <w:tab w:val="left" w:pos="1134"/>
        </w:tabs>
        <w:spacing w:after="160" w:line="360" w:lineRule="auto"/>
        <w:ind w:left="40" w:right="20" w:firstLine="527"/>
        <w:rPr>
          <w:rFonts w:ascii="GHEA Mariam" w:hAnsi="GHEA Mariam" w:cs="Sylfaen"/>
          <w:sz w:val="22"/>
          <w:szCs w:val="22"/>
          <w:lang w:val="hy-AM"/>
        </w:rPr>
      </w:pPr>
      <w:r w:rsidRPr="0092268F">
        <w:rPr>
          <w:rFonts w:ascii="GHEA Mariam" w:hAnsi="GHEA Mariam" w:cs="Sylfaen"/>
          <w:color w:val="000000"/>
          <w:sz w:val="22"/>
          <w:szCs w:val="22"/>
          <w:lang w:val="hy-AM"/>
        </w:rPr>
        <w:lastRenderedPageBreak/>
        <w:t>77.</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Պանրի տեսքը եւ տիպը բնութագրող եզրույթը (պինդ, կիսապինդ, փափուկ, թարմ (առանց հասունացման), կտորներով, մածուկանման) կարող է չօգտագործվել պանրի անվանման զուգակցությամբ։</w:t>
      </w:r>
    </w:p>
    <w:p w14:paraId="5F82EAF8" w14:textId="77777777" w:rsidR="00CD3A48" w:rsidRPr="0092268F" w:rsidRDefault="00CD3A48" w:rsidP="00CD3A48">
      <w:pPr>
        <w:pStyle w:val="Iniiaiieoaeno1"/>
        <w:shd w:val="clear" w:color="auto" w:fill="auto"/>
        <w:tabs>
          <w:tab w:val="left" w:pos="1134"/>
        </w:tabs>
        <w:spacing w:after="160" w:line="360" w:lineRule="auto"/>
        <w:ind w:left="40" w:right="20" w:firstLine="527"/>
        <w:rPr>
          <w:rFonts w:ascii="GHEA Mariam" w:hAnsi="GHEA Mariam" w:cs="Sylfaen"/>
          <w:sz w:val="22"/>
          <w:szCs w:val="22"/>
          <w:lang w:val="hy-AM"/>
        </w:rPr>
      </w:pPr>
      <w:r w:rsidRPr="0092268F">
        <w:rPr>
          <w:rFonts w:ascii="GHEA Mariam" w:hAnsi="GHEA Mariam" w:cs="Sylfaen"/>
          <w:color w:val="000000"/>
          <w:sz w:val="22"/>
          <w:szCs w:val="22"/>
          <w:lang w:val="hy-AM"/>
        </w:rPr>
        <w:t>78.</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Մականշվածքում «հարստացված» հասկացությունն օգտագործվում է համապատասխան մթերքի անվանման զուգակցությամբ եւ ուղեկցվում է այդ մթերքներում ավելացված նյութերի առկայության ու քանակության մասին տեղեկատվությամբ։</w:t>
      </w:r>
    </w:p>
    <w:p w14:paraId="3C7D1AB0" w14:textId="77777777" w:rsidR="00CD3A48" w:rsidRPr="0092268F" w:rsidRDefault="00CD3A48" w:rsidP="00CD3A48">
      <w:pPr>
        <w:pStyle w:val="Iniiaiieoaeno1"/>
        <w:shd w:val="clear" w:color="auto" w:fill="auto"/>
        <w:tabs>
          <w:tab w:val="left" w:pos="1134"/>
        </w:tabs>
        <w:spacing w:after="160" w:line="360" w:lineRule="auto"/>
        <w:ind w:left="40" w:right="20" w:firstLine="527"/>
        <w:rPr>
          <w:rFonts w:ascii="GHEA Mariam" w:hAnsi="GHEA Mariam" w:cs="Sylfaen"/>
          <w:sz w:val="22"/>
          <w:szCs w:val="22"/>
          <w:lang w:val="hy-AM"/>
        </w:rPr>
      </w:pPr>
      <w:r w:rsidRPr="0092268F">
        <w:rPr>
          <w:rFonts w:ascii="GHEA Mariam" w:hAnsi="GHEA Mariam" w:cs="Sylfaen"/>
          <w:color w:val="000000"/>
          <w:sz w:val="22"/>
          <w:szCs w:val="22"/>
          <w:lang w:val="hy-AM"/>
        </w:rPr>
        <w:t>79.</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Այն դեպքում, երբ մթերքները չեն համապատասխանում սույն տեխնիկական կանոնակարգով սահմանված նույնականացման ցուցանիշներին, տեսակակազմի նշանների անվանումներում եւ կաթի ու կաթի վերամշակումից ստացվող մթերքների այլ լրացուցիչ անվանումներում չպետք է օգտագործել սույն տեխնիկական կանոնակարգի II բաժնով սահմանված հասկացությունները։</w:t>
      </w:r>
    </w:p>
    <w:p w14:paraId="2675AFAD" w14:textId="77777777" w:rsidR="00CD3A48" w:rsidRPr="0092268F" w:rsidRDefault="00CD3A48" w:rsidP="00CD3A48">
      <w:pPr>
        <w:pStyle w:val="Iniiaiieoaeno1"/>
        <w:shd w:val="clear" w:color="auto" w:fill="auto"/>
        <w:tabs>
          <w:tab w:val="left" w:pos="1134"/>
        </w:tabs>
        <w:spacing w:after="160" w:line="360" w:lineRule="auto"/>
        <w:ind w:left="40" w:right="20" w:firstLine="527"/>
        <w:rPr>
          <w:rFonts w:ascii="GHEA Mariam" w:hAnsi="GHEA Mariam" w:cs="Sylfaen"/>
          <w:sz w:val="22"/>
          <w:szCs w:val="22"/>
          <w:lang w:val="hy-AM"/>
        </w:rPr>
      </w:pPr>
      <w:r w:rsidRPr="0092268F">
        <w:rPr>
          <w:rFonts w:ascii="GHEA Mariam" w:hAnsi="GHEA Mariam" w:cs="Sylfaen"/>
          <w:color w:val="000000"/>
          <w:sz w:val="22"/>
          <w:szCs w:val="22"/>
          <w:lang w:val="hy-AM"/>
        </w:rPr>
        <w:t>80.</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Կաթնամթերքի եւ կաթնային բաղադրյալ մթերքների սպառողական փաթեթվածքի վրա մականշվածք զետեղելիս թույլատրվում է դրանց անվանումը մասնակիորեն դրոշմել այդ փաթեթվածքի՝ ընթերցելու համար հարմար կողմում այն դեպքում, երբ հենց այդ փաթեթվածքի վրա արդեն իսկ դրոշմվել են տվյալ մթերքների լրիվ անվանումները։</w:t>
      </w:r>
    </w:p>
    <w:p w14:paraId="0BE13C3E" w14:textId="77777777" w:rsidR="00CD3A48" w:rsidRPr="0092268F" w:rsidRDefault="00CD3A48" w:rsidP="00CD3A48">
      <w:pPr>
        <w:pStyle w:val="Bodytext20"/>
        <w:shd w:val="clear" w:color="auto" w:fill="auto"/>
        <w:spacing w:before="0" w:after="160" w:line="360" w:lineRule="auto"/>
        <w:ind w:firstLine="567"/>
        <w:rPr>
          <w:rFonts w:ascii="GHEA Mariam" w:hAnsi="GHEA Mariam" w:cs="Sylfaen"/>
          <w:sz w:val="22"/>
          <w:szCs w:val="22"/>
          <w:lang w:val="hy-AM"/>
        </w:rPr>
      </w:pP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սպառողական</w:t>
      </w:r>
      <w:r w:rsidRPr="0092268F">
        <w:rPr>
          <w:rFonts w:ascii="GHEA Mariam" w:hAnsi="GHEA Mariam"/>
          <w:sz w:val="22"/>
          <w:szCs w:val="22"/>
          <w:lang w:val="hy-AM"/>
        </w:rPr>
        <w:t xml:space="preserve"> </w:t>
      </w:r>
      <w:r w:rsidRPr="0092268F">
        <w:rPr>
          <w:rFonts w:ascii="GHEA Mariam" w:hAnsi="GHEA Mariam" w:cs="Sylfaen"/>
          <w:sz w:val="22"/>
          <w:szCs w:val="22"/>
          <w:lang w:val="hy-AM"/>
        </w:rPr>
        <w:t>փաթեթվածքի</w:t>
      </w:r>
      <w:r w:rsidRPr="0092268F">
        <w:rPr>
          <w:rFonts w:ascii="GHEA Mariam" w:hAnsi="GHEA Mariam"/>
          <w:sz w:val="22"/>
          <w:szCs w:val="22"/>
          <w:lang w:val="hy-AM"/>
        </w:rPr>
        <w:t xml:space="preserve"> </w:t>
      </w:r>
      <w:r w:rsidRPr="0092268F">
        <w:rPr>
          <w:rFonts w:ascii="GHEA Mariam" w:hAnsi="GHEA Mariam" w:cs="Sylfaen"/>
          <w:sz w:val="22"/>
          <w:szCs w:val="22"/>
          <w:lang w:val="hy-AM"/>
        </w:rPr>
        <w:t>վրա</w:t>
      </w:r>
      <w:r w:rsidRPr="0092268F">
        <w:rPr>
          <w:rFonts w:ascii="GHEA Mariam" w:hAnsi="GHEA Mariam"/>
          <w:sz w:val="22"/>
          <w:szCs w:val="22"/>
          <w:lang w:val="hy-AM"/>
        </w:rPr>
        <w:t xml:space="preserve"> </w:t>
      </w:r>
      <w:r w:rsidRPr="0092268F">
        <w:rPr>
          <w:rFonts w:ascii="GHEA Mariam" w:hAnsi="GHEA Mariam" w:cs="Sylfaen"/>
          <w:sz w:val="22"/>
          <w:szCs w:val="22"/>
          <w:lang w:val="hy-AM"/>
        </w:rPr>
        <w:t>մականշվածք</w:t>
      </w:r>
      <w:r w:rsidRPr="0092268F">
        <w:rPr>
          <w:rFonts w:ascii="GHEA Mariam" w:hAnsi="GHEA Mariam"/>
          <w:sz w:val="22"/>
          <w:szCs w:val="22"/>
          <w:lang w:val="hy-AM"/>
        </w:rPr>
        <w:t xml:space="preserve"> </w:t>
      </w:r>
      <w:r w:rsidRPr="0092268F">
        <w:rPr>
          <w:rFonts w:ascii="GHEA Mariam" w:hAnsi="GHEA Mariam" w:cs="Sylfaen"/>
          <w:sz w:val="22"/>
          <w:szCs w:val="22"/>
          <w:lang w:val="hy-AM"/>
        </w:rPr>
        <w:t>զետեղելիս</w:t>
      </w:r>
      <w:r w:rsidRPr="0092268F">
        <w:rPr>
          <w:rFonts w:ascii="GHEA Mariam" w:hAnsi="GHEA Mariam"/>
          <w:sz w:val="22"/>
          <w:szCs w:val="22"/>
          <w:lang w:val="hy-AM"/>
        </w:rPr>
        <w:t xml:space="preserve"> </w:t>
      </w:r>
      <w:r w:rsidRPr="0092268F">
        <w:rPr>
          <w:rFonts w:ascii="GHEA Mariam" w:hAnsi="GHEA Mariam" w:cs="Sylfaen"/>
          <w:sz w:val="22"/>
          <w:szCs w:val="22"/>
          <w:lang w:val="hy-AM"/>
        </w:rPr>
        <w:t>չի</w:t>
      </w:r>
      <w:r w:rsidRPr="0092268F">
        <w:rPr>
          <w:rFonts w:ascii="GHEA Mariam" w:hAnsi="GHEA Mariam"/>
          <w:sz w:val="22"/>
          <w:szCs w:val="22"/>
          <w:lang w:val="hy-AM"/>
        </w:rPr>
        <w:t xml:space="preserve"> </w:t>
      </w:r>
      <w:r w:rsidRPr="0092268F">
        <w:rPr>
          <w:rFonts w:ascii="GHEA Mariam" w:hAnsi="GHEA Mariam" w:cs="Sylfaen"/>
          <w:sz w:val="22"/>
          <w:szCs w:val="22"/>
          <w:lang w:val="hy-AM"/>
        </w:rPr>
        <w:t>թույլատրվում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 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անվանումները</w:t>
      </w:r>
      <w:r w:rsidRPr="0092268F">
        <w:rPr>
          <w:rFonts w:ascii="GHEA Mariam" w:hAnsi="GHEA Mariam"/>
          <w:sz w:val="22"/>
          <w:szCs w:val="22"/>
          <w:lang w:val="hy-AM"/>
        </w:rPr>
        <w:t xml:space="preserve"> </w:t>
      </w:r>
      <w:r w:rsidRPr="0092268F">
        <w:rPr>
          <w:rFonts w:ascii="GHEA Mariam" w:hAnsi="GHEA Mariam" w:cs="Sylfaen"/>
          <w:sz w:val="22"/>
          <w:szCs w:val="22"/>
          <w:lang w:val="hy-AM"/>
        </w:rPr>
        <w:t>դրոշմել</w:t>
      </w:r>
      <w:r w:rsidRPr="0092268F">
        <w:rPr>
          <w:rFonts w:ascii="GHEA Mariam" w:hAnsi="GHEA Mariam"/>
          <w:sz w:val="22"/>
          <w:szCs w:val="22"/>
          <w:lang w:val="hy-AM"/>
        </w:rPr>
        <w:t xml:space="preserve"> </w:t>
      </w:r>
      <w:r w:rsidRPr="0092268F">
        <w:rPr>
          <w:rFonts w:ascii="GHEA Mariam" w:hAnsi="GHEA Mariam" w:cs="Sylfaen"/>
          <w:sz w:val="22"/>
          <w:szCs w:val="22"/>
          <w:lang w:val="hy-AM"/>
        </w:rPr>
        <w:t>մասամբ՝</w:t>
      </w:r>
      <w:r w:rsidRPr="0092268F">
        <w:rPr>
          <w:rFonts w:ascii="GHEA Mariam" w:hAnsi="GHEA Mariam"/>
          <w:sz w:val="22"/>
          <w:szCs w:val="22"/>
          <w:lang w:val="hy-AM"/>
        </w:rPr>
        <w:t xml:space="preserve"> </w:t>
      </w:r>
      <w:r w:rsidRPr="0092268F">
        <w:rPr>
          <w:rFonts w:ascii="GHEA Mariam" w:hAnsi="GHEA Mariam" w:cs="Sylfaen"/>
          <w:sz w:val="22"/>
          <w:szCs w:val="22"/>
          <w:lang w:val="hy-AM"/>
        </w:rPr>
        <w:t>սպառողին</w:t>
      </w:r>
      <w:r w:rsidRPr="0092268F">
        <w:rPr>
          <w:rFonts w:ascii="GHEA Mariam" w:hAnsi="GHEA Mariam"/>
          <w:sz w:val="22"/>
          <w:szCs w:val="22"/>
          <w:lang w:val="hy-AM"/>
        </w:rPr>
        <w:t xml:space="preserve"> </w:t>
      </w:r>
      <w:r w:rsidRPr="0092268F">
        <w:rPr>
          <w:rFonts w:ascii="GHEA Mariam" w:hAnsi="GHEA Mariam" w:cs="Sylfaen"/>
          <w:sz w:val="22"/>
          <w:szCs w:val="22"/>
          <w:lang w:val="hy-AM"/>
        </w:rPr>
        <w:t>մոլորության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մեջ</w:t>
      </w:r>
      <w:r w:rsidRPr="0092268F">
        <w:rPr>
          <w:rFonts w:ascii="GHEA Mariam" w:hAnsi="GHEA Mariam"/>
          <w:sz w:val="22"/>
          <w:szCs w:val="22"/>
          <w:lang w:val="hy-AM"/>
        </w:rPr>
        <w:t xml:space="preserve"> </w:t>
      </w:r>
      <w:r w:rsidRPr="0092268F">
        <w:rPr>
          <w:rFonts w:ascii="GHEA Mariam" w:hAnsi="GHEA Mariam" w:cs="Sylfaen"/>
          <w:sz w:val="22"/>
          <w:szCs w:val="22"/>
          <w:lang w:val="hy-AM"/>
        </w:rPr>
        <w:t>գցելուց</w:t>
      </w:r>
      <w:r w:rsidRPr="0092268F">
        <w:rPr>
          <w:rFonts w:ascii="GHEA Mariam" w:hAnsi="GHEA Mariam"/>
          <w:sz w:val="22"/>
          <w:szCs w:val="22"/>
          <w:lang w:val="hy-AM"/>
        </w:rPr>
        <w:t xml:space="preserve"> </w:t>
      </w:r>
      <w:r w:rsidRPr="0092268F">
        <w:rPr>
          <w:rFonts w:ascii="GHEA Mariam" w:hAnsi="GHEA Mariam" w:cs="Sylfaen"/>
          <w:sz w:val="22"/>
          <w:szCs w:val="22"/>
          <w:lang w:val="hy-AM"/>
        </w:rPr>
        <w:t>խուսափելու</w:t>
      </w:r>
      <w:r w:rsidRPr="0092268F">
        <w:rPr>
          <w:rFonts w:ascii="GHEA Mariam" w:hAnsi="GHEA Mariam"/>
          <w:sz w:val="22"/>
          <w:szCs w:val="22"/>
          <w:lang w:val="hy-AM"/>
        </w:rPr>
        <w:t xml:space="preserve"> </w:t>
      </w:r>
      <w:r w:rsidRPr="0092268F">
        <w:rPr>
          <w:rFonts w:ascii="GHEA Mariam" w:hAnsi="GHEA Mariam" w:cs="Sylfaen"/>
          <w:sz w:val="22"/>
          <w:szCs w:val="22"/>
          <w:lang w:val="hy-AM"/>
        </w:rPr>
        <w:t>համար։</w:t>
      </w:r>
    </w:p>
    <w:p w14:paraId="5AD0D96F" w14:textId="77777777" w:rsidR="00CD3A48" w:rsidRPr="0092268F" w:rsidRDefault="00CD3A48" w:rsidP="00CD3A48">
      <w:pPr>
        <w:pStyle w:val="Iniiaiieoaeno1"/>
        <w:shd w:val="clear" w:color="auto" w:fill="auto"/>
        <w:spacing w:after="160" w:line="360" w:lineRule="auto"/>
        <w:ind w:left="40" w:firstLine="527"/>
        <w:rPr>
          <w:rFonts w:ascii="GHEA Mariam" w:hAnsi="GHEA Mariam"/>
          <w:sz w:val="22"/>
          <w:szCs w:val="22"/>
          <w:lang w:val="hy-AM"/>
        </w:rPr>
      </w:pPr>
      <w:r w:rsidRPr="0092268F">
        <w:rPr>
          <w:rFonts w:ascii="GHEA Mariam" w:hAnsi="GHEA Mariam" w:cs="Sylfaen"/>
          <w:sz w:val="22"/>
          <w:szCs w:val="22"/>
          <w:lang w:val="hy-AM"/>
        </w:rPr>
        <w:t>(80-րդ կետը Եվրասիական տնտեսական հանձնաժողովի խորհրդի 2017</w:t>
      </w:r>
      <w:r w:rsidRPr="0092268F">
        <w:rPr>
          <w:rFonts w:ascii="Calibri" w:hAnsi="Calibri" w:cs="Calibri"/>
          <w:sz w:val="22"/>
          <w:szCs w:val="22"/>
          <w:lang w:val="hy-AM"/>
        </w:rPr>
        <w:t> </w:t>
      </w:r>
      <w:r w:rsidRPr="0092268F">
        <w:rPr>
          <w:rFonts w:ascii="GHEA Mariam" w:hAnsi="GHEA Mariam" w:cs="Sylfaen"/>
          <w:sz w:val="22"/>
          <w:szCs w:val="22"/>
          <w:lang w:val="hy-AM"/>
        </w:rPr>
        <w:t>թվականի նոյեմբերի 10-ի թիվ 102 որոշման խմբագրությամբ)</w:t>
      </w:r>
    </w:p>
    <w:p w14:paraId="19325909" w14:textId="77777777" w:rsidR="00CD3A48" w:rsidRPr="0092268F" w:rsidRDefault="00CD3A48" w:rsidP="00CD3A48">
      <w:pPr>
        <w:pStyle w:val="Bodytext20"/>
        <w:tabs>
          <w:tab w:val="left" w:pos="1134"/>
        </w:tabs>
        <w:spacing w:before="0" w:after="160" w:line="360" w:lineRule="auto"/>
        <w:ind w:firstLine="567"/>
        <w:rPr>
          <w:rFonts w:ascii="GHEA Mariam" w:hAnsi="GHEA Mariam" w:cs="Sylfaen"/>
          <w:sz w:val="22"/>
          <w:szCs w:val="22"/>
          <w:lang w:val="hy-AM"/>
        </w:rPr>
      </w:pPr>
      <w:r w:rsidRPr="0092268F">
        <w:rPr>
          <w:rFonts w:ascii="GHEA Mariam" w:hAnsi="GHEA Mariam" w:cs="Sylfaen"/>
          <w:color w:val="000000"/>
          <w:sz w:val="22"/>
          <w:szCs w:val="22"/>
          <w:lang w:val="hy-AM"/>
        </w:rPr>
        <w:t>81.</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անվանումը</w:t>
      </w:r>
      <w:r w:rsidRPr="0092268F">
        <w:rPr>
          <w:rFonts w:ascii="GHEA Mariam" w:hAnsi="GHEA Mariam"/>
          <w:sz w:val="22"/>
          <w:szCs w:val="22"/>
          <w:lang w:val="hy-AM"/>
        </w:rPr>
        <w:t xml:space="preserve"> </w:t>
      </w:r>
      <w:r w:rsidRPr="0092268F">
        <w:rPr>
          <w:rFonts w:ascii="GHEA Mariam" w:hAnsi="GHEA Mariam" w:cs="Sylfaen"/>
          <w:sz w:val="22"/>
          <w:szCs w:val="22"/>
          <w:lang w:val="hy-AM"/>
        </w:rPr>
        <w:t>պետք</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սկսվի</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 xml:space="preserve">» </w:t>
      </w:r>
      <w:r w:rsidRPr="0092268F">
        <w:rPr>
          <w:rFonts w:ascii="GHEA Mariam" w:hAnsi="GHEA Mariam" w:cs="Sylfaen"/>
          <w:sz w:val="22"/>
          <w:szCs w:val="22"/>
          <w:lang w:val="hy-AM"/>
        </w:rPr>
        <w:t>բառերով</w:t>
      </w:r>
      <w:r w:rsidRPr="0092268F">
        <w:rPr>
          <w:rFonts w:ascii="GHEA Mariam" w:hAnsi="GHEA Mariam"/>
          <w:sz w:val="22"/>
          <w:szCs w:val="22"/>
          <w:lang w:val="hy-AM"/>
        </w:rPr>
        <w:t xml:space="preserve"> (</w:t>
      </w:r>
      <w:r w:rsidRPr="0092268F">
        <w:rPr>
          <w:rFonts w:ascii="GHEA Mariam" w:hAnsi="GHEA Mariam" w:cs="Sylfaen"/>
          <w:sz w:val="22"/>
          <w:szCs w:val="22"/>
          <w:lang w:val="hy-AM"/>
        </w:rPr>
        <w:t>բացառությամբ</w:t>
      </w:r>
      <w:r w:rsidRPr="0092268F">
        <w:rPr>
          <w:rFonts w:ascii="GHEA Mariam" w:hAnsi="GHEA Mariam"/>
          <w:sz w:val="22"/>
          <w:szCs w:val="22"/>
          <w:lang w:val="hy-AM"/>
        </w:rPr>
        <w:t xml:space="preserve"> </w:t>
      </w:r>
      <w:r w:rsidRPr="0092268F">
        <w:rPr>
          <w:rFonts w:ascii="GHEA Mariam" w:hAnsi="GHEA Mariam" w:cs="Sylfaen"/>
          <w:sz w:val="22"/>
          <w:szCs w:val="22"/>
          <w:lang w:val="hy-AM"/>
        </w:rPr>
        <w:t>սերուցքաբուսական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սփրեդի</w:t>
      </w:r>
      <w:r w:rsidRPr="0092268F">
        <w:rPr>
          <w:rFonts w:ascii="GHEA Mariam" w:hAnsi="GHEA Mariam"/>
          <w:sz w:val="22"/>
          <w:szCs w:val="22"/>
          <w:lang w:val="hy-AM"/>
        </w:rPr>
        <w:t xml:space="preserve">, </w:t>
      </w:r>
      <w:r w:rsidRPr="0092268F">
        <w:rPr>
          <w:rFonts w:ascii="GHEA Mariam" w:hAnsi="GHEA Mariam" w:cs="Sylfaen"/>
          <w:sz w:val="22"/>
          <w:szCs w:val="22"/>
          <w:lang w:val="hy-AM"/>
        </w:rPr>
        <w:t>սերուցքաբուսական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հալած</w:t>
      </w:r>
      <w:r w:rsidRPr="0092268F">
        <w:rPr>
          <w:rFonts w:ascii="GHEA Mariam" w:hAnsi="GHEA Mariam"/>
          <w:sz w:val="22"/>
          <w:szCs w:val="22"/>
          <w:lang w:val="hy-AM"/>
        </w:rPr>
        <w:t xml:space="preserve"> </w:t>
      </w:r>
      <w:r w:rsidRPr="0092268F">
        <w:rPr>
          <w:rFonts w:ascii="GHEA Mariam" w:hAnsi="GHEA Mariam" w:cs="Sylfaen"/>
          <w:sz w:val="22"/>
          <w:szCs w:val="22"/>
          <w:lang w:val="hy-AM"/>
        </w:rPr>
        <w:t>խառնուրդի</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պաղպաղակի</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lastRenderedPageBreak/>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տեխնոլոգիայի</w:t>
      </w:r>
      <w:r w:rsidRPr="0092268F">
        <w:rPr>
          <w:rFonts w:ascii="GHEA Mariam" w:hAnsi="GHEA Mariam"/>
          <w:sz w:val="22"/>
          <w:szCs w:val="22"/>
          <w:lang w:val="hy-AM"/>
        </w:rPr>
        <w:t xml:space="preserve"> </w:t>
      </w:r>
      <w:r w:rsidRPr="0092268F">
        <w:rPr>
          <w:rFonts w:ascii="GHEA Mariam" w:hAnsi="GHEA Mariam" w:cs="Sylfaen"/>
          <w:sz w:val="22"/>
          <w:szCs w:val="22"/>
          <w:lang w:val="hy-AM"/>
        </w:rPr>
        <w:t>մասին</w:t>
      </w:r>
      <w:r w:rsidRPr="0092268F">
        <w:rPr>
          <w:rFonts w:ascii="GHEA Mariam" w:hAnsi="GHEA Mariam"/>
          <w:sz w:val="22"/>
          <w:szCs w:val="22"/>
          <w:lang w:val="hy-AM"/>
        </w:rPr>
        <w:t xml:space="preserve"> </w:t>
      </w:r>
      <w:r w:rsidRPr="0092268F">
        <w:rPr>
          <w:rFonts w:ascii="GHEA Mariam" w:hAnsi="GHEA Mariam" w:cs="Sylfaen"/>
          <w:sz w:val="22"/>
          <w:szCs w:val="22"/>
          <w:lang w:val="hy-AM"/>
        </w:rPr>
        <w:t>տեղեկատվությունը</w:t>
      </w:r>
      <w:r w:rsidRPr="0092268F">
        <w:rPr>
          <w:rFonts w:ascii="GHEA Mariam" w:hAnsi="GHEA Mariam"/>
          <w:sz w:val="22"/>
          <w:szCs w:val="22"/>
          <w:lang w:val="hy-AM"/>
        </w:rPr>
        <w:t xml:space="preserve"> </w:t>
      </w:r>
      <w:r w:rsidRPr="0092268F">
        <w:rPr>
          <w:rFonts w:ascii="GHEA Mariam" w:hAnsi="GHEA Mariam" w:cs="Sylfaen"/>
          <w:sz w:val="22"/>
          <w:szCs w:val="22"/>
          <w:lang w:val="hy-AM"/>
        </w:rPr>
        <w:t>նշվում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արտադրված</w:t>
      </w:r>
      <w:r w:rsidRPr="0092268F">
        <w:rPr>
          <w:rFonts w:ascii="GHEA Mariam" w:hAnsi="GHEA Mariam"/>
          <w:sz w:val="22"/>
          <w:szCs w:val="22"/>
          <w:lang w:val="hy-AM"/>
        </w:rPr>
        <w:t xml:space="preserve"> (</w:t>
      </w:r>
      <w:r w:rsidRPr="0092268F">
        <w:rPr>
          <w:rFonts w:ascii="GHEA Mariam" w:hAnsi="GHEA Mariam" w:cs="Sylfaen"/>
          <w:sz w:val="22"/>
          <w:szCs w:val="22"/>
          <w:lang w:val="hy-AM"/>
        </w:rPr>
        <w:t>պատրաստված</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տեխնոլոգիայով</w:t>
      </w:r>
      <w:r w:rsidRPr="0092268F">
        <w:rPr>
          <w:rFonts w:ascii="GHEA Mariam" w:hAnsi="GHEA Mariam"/>
          <w:sz w:val="22"/>
          <w:szCs w:val="22"/>
          <w:lang w:val="hy-AM"/>
        </w:rPr>
        <w:t xml:space="preserve">» </w:t>
      </w:r>
      <w:r w:rsidRPr="0092268F">
        <w:rPr>
          <w:rFonts w:ascii="GHEA Mariam" w:hAnsi="GHEA Mariam" w:cs="Sylfaen"/>
          <w:sz w:val="22"/>
          <w:szCs w:val="22"/>
          <w:lang w:val="hy-AM"/>
        </w:rPr>
        <w:t>բառերի</w:t>
      </w:r>
      <w:r w:rsidRPr="0092268F">
        <w:rPr>
          <w:rFonts w:ascii="GHEA Mariam" w:hAnsi="GHEA Mariam"/>
          <w:sz w:val="22"/>
          <w:szCs w:val="22"/>
          <w:lang w:val="hy-AM"/>
        </w:rPr>
        <w:t xml:space="preserve"> </w:t>
      </w:r>
      <w:r w:rsidRPr="0092268F">
        <w:rPr>
          <w:rFonts w:ascii="GHEA Mariam" w:hAnsi="GHEA Mariam" w:cs="Sylfaen"/>
          <w:sz w:val="22"/>
          <w:szCs w:val="22"/>
          <w:lang w:val="hy-AM"/>
        </w:rPr>
        <w:t>ձեւով՝</w:t>
      </w:r>
      <w:r w:rsidRPr="0092268F">
        <w:rPr>
          <w:rFonts w:ascii="GHEA Mariam" w:hAnsi="GHEA Mariam"/>
          <w:sz w:val="22"/>
          <w:szCs w:val="22"/>
          <w:lang w:val="hy-AM"/>
        </w:rPr>
        <w:t xml:space="preserve"> </w:t>
      </w:r>
      <w:r w:rsidRPr="0092268F">
        <w:rPr>
          <w:rFonts w:ascii="GHEA Mariam" w:hAnsi="GHEA Mariam" w:cs="Sylfaen"/>
          <w:sz w:val="22"/>
          <w:szCs w:val="22"/>
          <w:lang w:val="hy-AM"/>
        </w:rPr>
        <w:t>նշելով</w:t>
      </w:r>
      <w:r w:rsidRPr="0092268F">
        <w:rPr>
          <w:rFonts w:ascii="GHEA Mariam" w:hAnsi="GHEA Mariam"/>
          <w:sz w:val="22"/>
          <w:szCs w:val="22"/>
          <w:lang w:val="hy-AM"/>
        </w:rPr>
        <w:t xml:space="preserve"> </w:t>
      </w:r>
      <w:r w:rsidRPr="0092268F">
        <w:rPr>
          <w:rFonts w:ascii="GHEA Mariam" w:hAnsi="GHEA Mariam" w:cs="Sylfaen"/>
          <w:sz w:val="22"/>
          <w:szCs w:val="22"/>
          <w:lang w:val="hy-AM"/>
        </w:rPr>
        <w:t>համապատասխան</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համար</w:t>
      </w:r>
      <w:r w:rsidRPr="0092268F">
        <w:rPr>
          <w:rFonts w:ascii="GHEA Mariam" w:hAnsi="GHEA Mariam"/>
          <w:sz w:val="22"/>
          <w:szCs w:val="22"/>
          <w:lang w:val="hy-AM"/>
        </w:rPr>
        <w:t xml:space="preserve"> II </w:t>
      </w:r>
      <w:r w:rsidRPr="0092268F">
        <w:rPr>
          <w:rFonts w:ascii="GHEA Mariam" w:hAnsi="GHEA Mariam" w:cs="Sylfaen"/>
          <w:sz w:val="22"/>
          <w:szCs w:val="22"/>
          <w:lang w:val="hy-AM"/>
        </w:rPr>
        <w:t>բաժնով</w:t>
      </w:r>
      <w:r w:rsidRPr="0092268F">
        <w:rPr>
          <w:rFonts w:ascii="GHEA Mariam" w:hAnsi="GHEA Mariam"/>
          <w:sz w:val="22"/>
          <w:szCs w:val="22"/>
          <w:lang w:val="hy-AM"/>
        </w:rPr>
        <w:t xml:space="preserve"> </w:t>
      </w:r>
      <w:r w:rsidRPr="0092268F">
        <w:rPr>
          <w:rFonts w:ascii="GHEA Mariam" w:hAnsi="GHEA Mariam" w:cs="Sylfaen"/>
          <w:sz w:val="22"/>
          <w:szCs w:val="22"/>
          <w:lang w:val="hy-AM"/>
        </w:rPr>
        <w:t>սահմանված</w:t>
      </w:r>
      <w:r w:rsidRPr="0092268F">
        <w:rPr>
          <w:rFonts w:ascii="GHEA Mariam" w:hAnsi="GHEA Mariam"/>
          <w:sz w:val="22"/>
          <w:szCs w:val="22"/>
          <w:lang w:val="hy-AM"/>
        </w:rPr>
        <w:t xml:space="preserve"> </w:t>
      </w:r>
      <w:r w:rsidRPr="0092268F">
        <w:rPr>
          <w:rFonts w:ascii="GHEA Mariam" w:hAnsi="GHEA Mariam" w:cs="Sylfaen"/>
          <w:sz w:val="22"/>
          <w:szCs w:val="22"/>
          <w:lang w:val="hy-AM"/>
        </w:rPr>
        <w:t>հասկացությունը</w:t>
      </w:r>
      <w:r w:rsidRPr="0092268F">
        <w:rPr>
          <w:rFonts w:ascii="GHEA Mariam" w:hAnsi="GHEA Mariam"/>
          <w:sz w:val="22"/>
          <w:szCs w:val="22"/>
          <w:lang w:val="hy-AM"/>
        </w:rPr>
        <w:t>:</w:t>
      </w:r>
    </w:p>
    <w:p w14:paraId="3B8E5C5A" w14:textId="77777777" w:rsidR="00CD3A48" w:rsidRPr="0092268F" w:rsidRDefault="00CD3A48" w:rsidP="00CD3A48">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անվանման</w:t>
      </w:r>
      <w:r w:rsidRPr="0092268F">
        <w:rPr>
          <w:rFonts w:ascii="GHEA Mariam" w:hAnsi="GHEA Mariam"/>
          <w:sz w:val="22"/>
          <w:szCs w:val="22"/>
          <w:lang w:val="hy-AM"/>
        </w:rPr>
        <w:t xml:space="preserve"> </w:t>
      </w:r>
      <w:r w:rsidRPr="0092268F">
        <w:rPr>
          <w:rFonts w:ascii="GHEA Mariam" w:hAnsi="GHEA Mariam" w:cs="Sylfaen"/>
          <w:sz w:val="22"/>
          <w:szCs w:val="22"/>
          <w:lang w:val="hy-AM"/>
        </w:rPr>
        <w:t>տառատեսակի</w:t>
      </w:r>
      <w:r w:rsidRPr="0092268F">
        <w:rPr>
          <w:rFonts w:ascii="GHEA Mariam" w:hAnsi="GHEA Mariam"/>
          <w:sz w:val="22"/>
          <w:szCs w:val="22"/>
          <w:lang w:val="hy-AM"/>
        </w:rPr>
        <w:t xml:space="preserve"> </w:t>
      </w:r>
      <w:r w:rsidRPr="0092268F">
        <w:rPr>
          <w:rFonts w:ascii="GHEA Mariam" w:hAnsi="GHEA Mariam" w:cs="Sylfaen"/>
          <w:sz w:val="22"/>
          <w:szCs w:val="22"/>
          <w:lang w:val="hy-AM"/>
        </w:rPr>
        <w:t>չափը</w:t>
      </w:r>
      <w:r w:rsidRPr="0092268F">
        <w:rPr>
          <w:rFonts w:ascii="GHEA Mariam" w:hAnsi="GHEA Mariam"/>
          <w:sz w:val="22"/>
          <w:szCs w:val="22"/>
          <w:lang w:val="hy-AM"/>
        </w:rPr>
        <w:t xml:space="preserve"> </w:t>
      </w:r>
      <w:r w:rsidRPr="0092268F">
        <w:rPr>
          <w:rFonts w:ascii="GHEA Mariam" w:hAnsi="GHEA Mariam" w:cs="Sylfaen"/>
          <w:sz w:val="22"/>
          <w:szCs w:val="22"/>
          <w:lang w:val="hy-AM"/>
        </w:rPr>
        <w:t>պետք</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կազմի</w:t>
      </w:r>
      <w:r w:rsidRPr="0092268F">
        <w:rPr>
          <w:rFonts w:ascii="GHEA Mariam" w:hAnsi="GHEA Mariam"/>
          <w:sz w:val="22"/>
          <w:szCs w:val="22"/>
          <w:lang w:val="hy-AM"/>
        </w:rPr>
        <w:t xml:space="preserve"> </w:t>
      </w:r>
      <w:r w:rsidRPr="0092268F">
        <w:rPr>
          <w:rFonts w:ascii="GHEA Mariam" w:hAnsi="GHEA Mariam" w:cs="Sylfaen"/>
          <w:sz w:val="22"/>
          <w:szCs w:val="22"/>
          <w:lang w:val="hy-AM"/>
        </w:rPr>
        <w:t>առնվազն</w:t>
      </w:r>
      <w:r w:rsidRPr="0092268F">
        <w:rPr>
          <w:rFonts w:ascii="GHEA Mariam" w:hAnsi="GHEA Mariam"/>
          <w:sz w:val="22"/>
          <w:szCs w:val="22"/>
          <w:lang w:val="hy-AM"/>
        </w:rPr>
        <w:t xml:space="preserve"> 2,5 </w:t>
      </w:r>
      <w:r w:rsidRPr="0092268F">
        <w:rPr>
          <w:rFonts w:ascii="GHEA Mariam" w:hAnsi="GHEA Mariam" w:cs="Sylfaen"/>
          <w:sz w:val="22"/>
          <w:szCs w:val="22"/>
          <w:lang w:val="hy-AM"/>
        </w:rPr>
        <w:t>մմ</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անվանման</w:t>
      </w:r>
      <w:r w:rsidRPr="0092268F">
        <w:rPr>
          <w:rFonts w:ascii="GHEA Mariam" w:hAnsi="GHEA Mariam"/>
          <w:sz w:val="22"/>
          <w:szCs w:val="22"/>
          <w:lang w:val="hy-AM"/>
        </w:rPr>
        <w:t xml:space="preserve"> </w:t>
      </w:r>
      <w:r w:rsidRPr="0092268F">
        <w:rPr>
          <w:rFonts w:ascii="GHEA Mariam" w:hAnsi="GHEA Mariam" w:cs="Sylfaen"/>
          <w:sz w:val="22"/>
          <w:szCs w:val="22"/>
          <w:lang w:val="hy-AM"/>
        </w:rPr>
        <w:t>մեջ</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 xml:space="preserve">» </w:t>
      </w:r>
      <w:r w:rsidRPr="0092268F">
        <w:rPr>
          <w:rFonts w:ascii="GHEA Mariam" w:hAnsi="GHEA Mariam" w:cs="Sylfaen"/>
          <w:sz w:val="22"/>
          <w:szCs w:val="22"/>
          <w:lang w:val="hy-AM"/>
        </w:rPr>
        <w:t>բառը</w:t>
      </w:r>
      <w:r w:rsidRPr="0092268F">
        <w:rPr>
          <w:rFonts w:ascii="GHEA Mariam" w:hAnsi="GHEA Mariam"/>
          <w:sz w:val="22"/>
          <w:szCs w:val="22"/>
          <w:lang w:val="hy-AM"/>
        </w:rPr>
        <w:t xml:space="preserve"> </w:t>
      </w:r>
      <w:r w:rsidRPr="0092268F">
        <w:rPr>
          <w:rFonts w:ascii="GHEA Mariam" w:hAnsi="GHEA Mariam" w:cs="Sylfaen"/>
          <w:sz w:val="22"/>
          <w:szCs w:val="22"/>
          <w:lang w:val="hy-AM"/>
        </w:rPr>
        <w:t>կարող</w:t>
      </w:r>
      <w:r w:rsidRPr="0092268F">
        <w:rPr>
          <w:rFonts w:ascii="Calibri" w:hAnsi="Calibri" w:cs="Calibri"/>
          <w:sz w:val="22"/>
          <w:szCs w:val="22"/>
          <w:lang w:val="hy-AM"/>
        </w:rPr>
        <w:t>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փոխարինվել</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կազմությունը</w:t>
      </w:r>
      <w:r w:rsidRPr="0092268F">
        <w:rPr>
          <w:rFonts w:ascii="GHEA Mariam" w:hAnsi="GHEA Mariam"/>
          <w:sz w:val="22"/>
          <w:szCs w:val="22"/>
          <w:lang w:val="hy-AM"/>
        </w:rPr>
        <w:t xml:space="preserve"> (</w:t>
      </w:r>
      <w:r w:rsidRPr="0092268F">
        <w:rPr>
          <w:rFonts w:ascii="GHEA Mariam" w:hAnsi="GHEA Mariam" w:cs="Sylfaen"/>
          <w:sz w:val="22"/>
          <w:szCs w:val="22"/>
          <w:lang w:val="hy-AM"/>
        </w:rPr>
        <w:t>կոնսիստենցիան</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կառուցվածքը</w:t>
      </w:r>
      <w:r w:rsidRPr="0092268F">
        <w:rPr>
          <w:rFonts w:ascii="GHEA Mariam" w:hAnsi="GHEA Mariam"/>
          <w:sz w:val="22"/>
          <w:szCs w:val="22"/>
          <w:lang w:val="hy-AM"/>
        </w:rPr>
        <w:t xml:space="preserve"> (</w:t>
      </w:r>
      <w:r w:rsidRPr="0092268F">
        <w:rPr>
          <w:rFonts w:ascii="GHEA Mariam" w:hAnsi="GHEA Mariam" w:cs="Sylfaen"/>
          <w:sz w:val="22"/>
          <w:szCs w:val="22"/>
          <w:lang w:val="hy-AM"/>
        </w:rPr>
        <w:t>կրեմ</w:t>
      </w:r>
      <w:r w:rsidRPr="0092268F">
        <w:rPr>
          <w:rFonts w:ascii="GHEA Mariam" w:hAnsi="GHEA Mariam"/>
          <w:sz w:val="22"/>
          <w:szCs w:val="22"/>
          <w:lang w:val="hy-AM"/>
        </w:rPr>
        <w:t>,</w:t>
      </w:r>
      <w:r w:rsidRPr="0092268F">
        <w:rPr>
          <w:rFonts w:ascii="Calibri" w:hAnsi="Calibri" w:cs="Calibri"/>
          <w:sz w:val="22"/>
          <w:szCs w:val="22"/>
          <w:lang w:val="hy-AM"/>
        </w:rPr>
        <w:t> </w:t>
      </w:r>
      <w:r w:rsidRPr="0092268F">
        <w:rPr>
          <w:rFonts w:ascii="GHEA Mariam" w:hAnsi="GHEA Mariam" w:cs="Sylfaen"/>
          <w:sz w:val="22"/>
          <w:szCs w:val="22"/>
          <w:lang w:val="hy-AM"/>
        </w:rPr>
        <w:t>մածուկ</w:t>
      </w:r>
      <w:r w:rsidRPr="0092268F">
        <w:rPr>
          <w:rFonts w:ascii="GHEA Mariam" w:hAnsi="GHEA Mariam"/>
          <w:sz w:val="22"/>
          <w:szCs w:val="22"/>
          <w:lang w:val="hy-AM"/>
        </w:rPr>
        <w:t xml:space="preserve">, </w:t>
      </w:r>
      <w:r w:rsidRPr="0092268F">
        <w:rPr>
          <w:rFonts w:ascii="GHEA Mariam" w:hAnsi="GHEA Mariam" w:cs="Sylfaen"/>
          <w:sz w:val="22"/>
          <w:szCs w:val="22"/>
          <w:lang w:val="hy-AM"/>
        </w:rPr>
        <w:t>սոուս</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այլն</w:t>
      </w:r>
      <w:r w:rsidRPr="0092268F">
        <w:rPr>
          <w:rFonts w:ascii="GHEA Mariam" w:hAnsi="GHEA Mariam"/>
          <w:sz w:val="22"/>
          <w:szCs w:val="22"/>
          <w:lang w:val="hy-AM"/>
        </w:rPr>
        <w:t xml:space="preserve">) </w:t>
      </w:r>
      <w:r w:rsidRPr="0092268F">
        <w:rPr>
          <w:rFonts w:ascii="GHEA Mariam" w:hAnsi="GHEA Mariam" w:cs="Sylfaen"/>
          <w:sz w:val="22"/>
          <w:szCs w:val="22"/>
          <w:lang w:val="hy-AM"/>
        </w:rPr>
        <w:t>բնութագրող</w:t>
      </w:r>
      <w:r w:rsidRPr="0092268F">
        <w:rPr>
          <w:rFonts w:ascii="GHEA Mariam" w:hAnsi="GHEA Mariam"/>
          <w:sz w:val="22"/>
          <w:szCs w:val="22"/>
          <w:lang w:val="hy-AM"/>
        </w:rPr>
        <w:t xml:space="preserve"> </w:t>
      </w:r>
      <w:r w:rsidRPr="0092268F">
        <w:rPr>
          <w:rFonts w:ascii="GHEA Mariam" w:hAnsi="GHEA Mariam" w:cs="Sylfaen"/>
          <w:sz w:val="22"/>
          <w:szCs w:val="22"/>
          <w:lang w:val="hy-AM"/>
        </w:rPr>
        <w:t>ընդհանուր</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տեխնիկական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եզրույթով</w:t>
      </w:r>
      <w:r w:rsidRPr="0092268F">
        <w:rPr>
          <w:rFonts w:ascii="GHEA Mariam" w:hAnsi="GHEA Mariam"/>
          <w:sz w:val="22"/>
          <w:szCs w:val="22"/>
          <w:lang w:val="hy-AM"/>
        </w:rPr>
        <w:t>:</w:t>
      </w:r>
    </w:p>
    <w:p w14:paraId="5F79B75E" w14:textId="77777777" w:rsidR="00CD3A48" w:rsidRPr="0092268F" w:rsidRDefault="00CD3A48" w:rsidP="00CD3A48">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cs="Sylfaen"/>
          <w:sz w:val="22"/>
          <w:szCs w:val="22"/>
          <w:lang w:val="hy-AM"/>
        </w:rPr>
        <w:t>Օրինակ՝</w:t>
      </w:r>
      <w:r w:rsidRPr="0092268F">
        <w:rPr>
          <w:rFonts w:ascii="GHEA Mariam" w:hAnsi="GHEA Mariam"/>
          <w:sz w:val="22"/>
          <w:szCs w:val="22"/>
          <w:lang w:val="hy-AM"/>
        </w:rPr>
        <w:t xml:space="preserve"> «</w:t>
      </w:r>
      <w:r w:rsidRPr="0092268F">
        <w:rPr>
          <w:rFonts w:ascii="GHEA Mariam" w:hAnsi="GHEA Mariam" w:cs="Sylfaen"/>
          <w:sz w:val="22"/>
          <w:szCs w:val="22"/>
          <w:lang w:val="hy-AM"/>
        </w:rPr>
        <w:t>թթվասերի</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տեխնոլոգիայով</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արտադրված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w:t>
      </w:r>
      <w:r w:rsidRPr="0092268F">
        <w:rPr>
          <w:rFonts w:ascii="GHEA Mariam" w:hAnsi="GHEA Mariam" w:cs="Sylfaen"/>
          <w:sz w:val="22"/>
          <w:szCs w:val="22"/>
          <w:lang w:val="hy-AM"/>
        </w:rPr>
        <w:t>կաթնաշոռի</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տեխնոլոգիայով</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արտադրված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կրեմ՝</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w:t>
      </w:r>
      <w:r w:rsidRPr="0092268F">
        <w:rPr>
          <w:rFonts w:ascii="GHEA Mariam" w:hAnsi="GHEA Mariam" w:cs="Tahoma"/>
          <w:sz w:val="22"/>
          <w:szCs w:val="22"/>
          <w:lang w:val="hy-AM"/>
        </w:rPr>
        <w:t>։</w:t>
      </w:r>
    </w:p>
    <w:p w14:paraId="5B7C86B6" w14:textId="77777777" w:rsidR="00CD3A48" w:rsidRPr="0092268F" w:rsidRDefault="00CD3A48" w:rsidP="00CD3A48">
      <w:pPr>
        <w:pStyle w:val="Bodytext20"/>
        <w:shd w:val="clear" w:color="auto" w:fill="auto"/>
        <w:spacing w:before="0" w:after="160" w:line="360" w:lineRule="auto"/>
        <w:ind w:right="1" w:firstLine="567"/>
        <w:rPr>
          <w:rFonts w:ascii="GHEA Mariam" w:hAnsi="GHEA Mariam"/>
          <w:sz w:val="22"/>
          <w:szCs w:val="22"/>
          <w:lang w:val="hy-AM"/>
        </w:rPr>
      </w:pPr>
      <w:r w:rsidRPr="0092268F">
        <w:rPr>
          <w:rFonts w:ascii="GHEA Mariam" w:hAnsi="GHEA Mariam" w:cs="Sylfaen"/>
          <w:sz w:val="22"/>
          <w:szCs w:val="22"/>
          <w:lang w:val="hy-AM"/>
        </w:rPr>
        <w:t>Սպառողական</w:t>
      </w:r>
      <w:r w:rsidRPr="0092268F">
        <w:rPr>
          <w:rFonts w:ascii="GHEA Mariam" w:hAnsi="GHEA Mariam"/>
          <w:sz w:val="22"/>
          <w:szCs w:val="22"/>
          <w:lang w:val="hy-AM"/>
        </w:rPr>
        <w:t xml:space="preserve"> </w:t>
      </w:r>
      <w:r w:rsidRPr="0092268F">
        <w:rPr>
          <w:rFonts w:ascii="GHEA Mariam" w:hAnsi="GHEA Mariam" w:cs="Sylfaen"/>
          <w:sz w:val="22"/>
          <w:szCs w:val="22"/>
          <w:lang w:val="hy-AM"/>
        </w:rPr>
        <w:t>փաթեթվածքի</w:t>
      </w:r>
      <w:r w:rsidRPr="0092268F">
        <w:rPr>
          <w:rFonts w:ascii="GHEA Mariam" w:hAnsi="GHEA Mariam"/>
          <w:sz w:val="22"/>
          <w:szCs w:val="22"/>
          <w:lang w:val="hy-AM"/>
        </w:rPr>
        <w:t xml:space="preserve"> </w:t>
      </w:r>
      <w:r w:rsidRPr="0092268F">
        <w:rPr>
          <w:rFonts w:ascii="GHEA Mariam" w:hAnsi="GHEA Mariam" w:cs="Sylfaen"/>
          <w:sz w:val="22"/>
          <w:szCs w:val="22"/>
          <w:lang w:val="hy-AM"/>
        </w:rPr>
        <w:t>վրա</w:t>
      </w:r>
      <w:r w:rsidRPr="0092268F">
        <w:rPr>
          <w:rFonts w:ascii="GHEA Mariam" w:hAnsi="GHEA Mariam"/>
          <w:sz w:val="22"/>
          <w:szCs w:val="22"/>
          <w:lang w:val="hy-AM"/>
        </w:rPr>
        <w:t xml:space="preserve"> </w:t>
      </w:r>
      <w:r w:rsidRPr="0092268F">
        <w:rPr>
          <w:rFonts w:ascii="GHEA Mariam" w:hAnsi="GHEA Mariam" w:cs="Sylfaen"/>
          <w:sz w:val="22"/>
          <w:szCs w:val="22"/>
          <w:lang w:val="hy-AM"/>
        </w:rPr>
        <w:t>նշվում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մթերքում</w:t>
      </w:r>
      <w:r w:rsidRPr="0092268F">
        <w:rPr>
          <w:rFonts w:ascii="GHEA Mariam" w:hAnsi="GHEA Mariam"/>
          <w:sz w:val="22"/>
          <w:szCs w:val="22"/>
          <w:lang w:val="hy-AM"/>
        </w:rPr>
        <w:t xml:space="preserve"> </w:t>
      </w:r>
      <w:r w:rsidRPr="0092268F">
        <w:rPr>
          <w:rFonts w:ascii="GHEA Mariam" w:hAnsi="GHEA Mariam" w:cs="Sylfaen"/>
          <w:sz w:val="22"/>
          <w:szCs w:val="22"/>
          <w:lang w:val="hy-AM"/>
        </w:rPr>
        <w:t>բուսական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յուղերի</w:t>
      </w:r>
      <w:r w:rsidRPr="0092268F">
        <w:rPr>
          <w:rFonts w:ascii="GHEA Mariam" w:hAnsi="GHEA Mariam"/>
          <w:sz w:val="22"/>
          <w:szCs w:val="22"/>
          <w:lang w:val="hy-AM"/>
        </w:rPr>
        <w:t xml:space="preserve"> </w:t>
      </w:r>
      <w:r w:rsidRPr="0092268F">
        <w:rPr>
          <w:rFonts w:ascii="GHEA Mariam" w:hAnsi="GHEA Mariam" w:cs="Sylfaen"/>
          <w:sz w:val="22"/>
          <w:szCs w:val="22"/>
          <w:lang w:val="hy-AM"/>
        </w:rPr>
        <w:t>առկայության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մասին</w:t>
      </w:r>
      <w:r w:rsidRPr="0092268F">
        <w:rPr>
          <w:rFonts w:ascii="GHEA Mariam" w:hAnsi="GHEA Mariam"/>
          <w:sz w:val="22"/>
          <w:szCs w:val="22"/>
          <w:lang w:val="hy-AM"/>
        </w:rPr>
        <w:t xml:space="preserve"> </w:t>
      </w:r>
      <w:r w:rsidRPr="0092268F">
        <w:rPr>
          <w:rFonts w:ascii="GHEA Mariam" w:hAnsi="GHEA Mariam" w:cs="Sylfaen"/>
          <w:sz w:val="22"/>
          <w:szCs w:val="22"/>
          <w:lang w:val="hy-AM"/>
        </w:rPr>
        <w:t>տեղեկատվությունը</w:t>
      </w:r>
      <w:r w:rsidRPr="0092268F">
        <w:rPr>
          <w:rFonts w:ascii="GHEA Mariam" w:hAnsi="GHEA Mariam"/>
          <w:sz w:val="22"/>
          <w:szCs w:val="22"/>
          <w:lang w:val="hy-AM"/>
        </w:rPr>
        <w:t xml:space="preserve">: </w:t>
      </w:r>
      <w:r w:rsidRPr="0092268F">
        <w:rPr>
          <w:rFonts w:ascii="GHEA Mariam" w:hAnsi="GHEA Mariam" w:cs="Sylfaen"/>
          <w:sz w:val="22"/>
          <w:szCs w:val="22"/>
          <w:lang w:val="hy-AM"/>
        </w:rPr>
        <w:t>Նշված</w:t>
      </w:r>
      <w:r w:rsidRPr="0092268F">
        <w:rPr>
          <w:rFonts w:ascii="GHEA Mariam" w:hAnsi="GHEA Mariam"/>
          <w:sz w:val="22"/>
          <w:szCs w:val="22"/>
          <w:lang w:val="hy-AM"/>
        </w:rPr>
        <w:t xml:space="preserve"> </w:t>
      </w:r>
      <w:r w:rsidRPr="0092268F">
        <w:rPr>
          <w:rFonts w:ascii="GHEA Mariam" w:hAnsi="GHEA Mariam" w:cs="Sylfaen"/>
          <w:sz w:val="22"/>
          <w:szCs w:val="22"/>
          <w:lang w:val="hy-AM"/>
        </w:rPr>
        <w:t>տեղեկատվությունը</w:t>
      </w:r>
      <w:r w:rsidRPr="0092268F">
        <w:rPr>
          <w:rFonts w:ascii="GHEA Mariam" w:hAnsi="GHEA Mariam"/>
          <w:sz w:val="22"/>
          <w:szCs w:val="22"/>
          <w:lang w:val="hy-AM"/>
        </w:rPr>
        <w:t xml:space="preserve"> </w:t>
      </w:r>
      <w:r w:rsidRPr="0092268F">
        <w:rPr>
          <w:rFonts w:ascii="GHEA Mariam" w:hAnsi="GHEA Mariam" w:cs="Sylfaen"/>
          <w:sz w:val="22"/>
          <w:szCs w:val="22"/>
          <w:lang w:val="hy-AM"/>
        </w:rPr>
        <w:t>զետեղվում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փաթեթվածքի</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պիտակի</w:t>
      </w:r>
      <w:r w:rsidRPr="0092268F">
        <w:rPr>
          <w:rFonts w:ascii="GHEA Mariam" w:hAnsi="GHEA Mariam"/>
          <w:sz w:val="22"/>
          <w:szCs w:val="22"/>
          <w:lang w:val="hy-AM"/>
        </w:rPr>
        <w:t xml:space="preserve"> </w:t>
      </w:r>
      <w:r w:rsidRPr="0092268F">
        <w:rPr>
          <w:rFonts w:ascii="GHEA Mariam" w:hAnsi="GHEA Mariam" w:cs="Sylfaen"/>
          <w:sz w:val="22"/>
          <w:szCs w:val="22"/>
          <w:lang w:val="hy-AM"/>
        </w:rPr>
        <w:t>վրա</w:t>
      </w:r>
      <w:r w:rsidRPr="0092268F">
        <w:rPr>
          <w:rFonts w:ascii="GHEA Mariam" w:hAnsi="GHEA Mariam"/>
          <w:sz w:val="22"/>
          <w:szCs w:val="22"/>
          <w:lang w:val="hy-AM"/>
        </w:rPr>
        <w:t xml:space="preserve"> </w:t>
      </w:r>
      <w:r w:rsidRPr="0092268F">
        <w:rPr>
          <w:rFonts w:ascii="GHEA Mariam" w:hAnsi="GHEA Mariam" w:cs="Sylfaen"/>
          <w:sz w:val="22"/>
          <w:szCs w:val="22"/>
          <w:lang w:val="hy-AM"/>
        </w:rPr>
        <w:t>հատուկ</w:t>
      </w:r>
      <w:r w:rsidRPr="0092268F">
        <w:rPr>
          <w:rFonts w:ascii="GHEA Mariam" w:hAnsi="GHEA Mariam"/>
          <w:sz w:val="22"/>
          <w:szCs w:val="22"/>
          <w:lang w:val="hy-AM"/>
        </w:rPr>
        <w:t xml:space="preserve"> </w:t>
      </w:r>
      <w:r w:rsidRPr="0092268F">
        <w:rPr>
          <w:rFonts w:ascii="GHEA Mariam" w:hAnsi="GHEA Mariam" w:cs="Sylfaen"/>
          <w:sz w:val="22"/>
          <w:szCs w:val="22"/>
          <w:lang w:val="hy-AM"/>
        </w:rPr>
        <w:t>հատկացված</w:t>
      </w:r>
      <w:r w:rsidRPr="0092268F">
        <w:rPr>
          <w:rFonts w:ascii="GHEA Mariam" w:hAnsi="GHEA Mariam"/>
          <w:sz w:val="22"/>
          <w:szCs w:val="22"/>
          <w:lang w:val="hy-AM"/>
        </w:rPr>
        <w:t xml:space="preserve"> </w:t>
      </w:r>
      <w:r w:rsidRPr="0092268F">
        <w:rPr>
          <w:rFonts w:ascii="GHEA Mariam" w:hAnsi="GHEA Mariam" w:cs="Sylfaen"/>
          <w:sz w:val="22"/>
          <w:szCs w:val="22"/>
          <w:lang w:val="hy-AM"/>
        </w:rPr>
        <w:t>տեղեկատվական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դաշտում՝</w:t>
      </w:r>
      <w:r w:rsidRPr="0092268F">
        <w:rPr>
          <w:rFonts w:ascii="GHEA Mariam" w:hAnsi="GHEA Mariam"/>
          <w:sz w:val="22"/>
          <w:szCs w:val="22"/>
          <w:lang w:val="hy-AM"/>
        </w:rPr>
        <w:t xml:space="preserve"> </w:t>
      </w:r>
      <w:r w:rsidRPr="0092268F">
        <w:rPr>
          <w:rFonts w:ascii="GHEA Mariam" w:hAnsi="GHEA Mariam" w:cs="Sylfaen"/>
          <w:sz w:val="22"/>
          <w:szCs w:val="22"/>
          <w:lang w:val="hy-AM"/>
        </w:rPr>
        <w:t>այդ</w:t>
      </w:r>
      <w:r w:rsidRPr="0092268F">
        <w:rPr>
          <w:rFonts w:ascii="GHEA Mariam" w:hAnsi="GHEA Mariam"/>
          <w:sz w:val="22"/>
          <w:szCs w:val="22"/>
          <w:lang w:val="hy-AM"/>
        </w:rPr>
        <w:t xml:space="preserve"> </w:t>
      </w:r>
      <w:r w:rsidRPr="0092268F">
        <w:rPr>
          <w:rFonts w:ascii="GHEA Mariam" w:hAnsi="GHEA Mariam" w:cs="Sylfaen"/>
          <w:sz w:val="22"/>
          <w:szCs w:val="22"/>
          <w:lang w:val="hy-AM"/>
        </w:rPr>
        <w:t>տեղեկատվական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դաշտի</w:t>
      </w:r>
      <w:r w:rsidRPr="0092268F">
        <w:rPr>
          <w:rFonts w:ascii="GHEA Mariam" w:hAnsi="GHEA Mariam"/>
          <w:sz w:val="22"/>
          <w:szCs w:val="22"/>
          <w:lang w:val="hy-AM"/>
        </w:rPr>
        <w:t xml:space="preserve"> </w:t>
      </w:r>
      <w:r w:rsidRPr="0092268F">
        <w:rPr>
          <w:rFonts w:ascii="GHEA Mariam" w:hAnsi="GHEA Mariam" w:cs="Sylfaen"/>
          <w:sz w:val="22"/>
          <w:szCs w:val="22"/>
          <w:lang w:val="hy-AM"/>
        </w:rPr>
        <w:t>գույնին</w:t>
      </w:r>
      <w:r w:rsidRPr="0092268F">
        <w:rPr>
          <w:rFonts w:ascii="GHEA Mariam" w:hAnsi="GHEA Mariam"/>
          <w:sz w:val="22"/>
          <w:szCs w:val="22"/>
          <w:lang w:val="hy-AM"/>
        </w:rPr>
        <w:t xml:space="preserve"> </w:t>
      </w:r>
      <w:r w:rsidRPr="0092268F">
        <w:rPr>
          <w:rFonts w:ascii="GHEA Mariam" w:hAnsi="GHEA Mariam" w:cs="Sylfaen"/>
          <w:sz w:val="22"/>
          <w:szCs w:val="22"/>
          <w:lang w:val="hy-AM"/>
        </w:rPr>
        <w:t>հակադիր</w:t>
      </w:r>
      <w:r w:rsidRPr="0092268F">
        <w:rPr>
          <w:rFonts w:ascii="GHEA Mariam" w:hAnsi="GHEA Mariam"/>
          <w:sz w:val="22"/>
          <w:szCs w:val="22"/>
          <w:lang w:val="hy-AM"/>
        </w:rPr>
        <w:t xml:space="preserve"> </w:t>
      </w:r>
      <w:r w:rsidRPr="0092268F">
        <w:rPr>
          <w:rFonts w:ascii="GHEA Mariam" w:hAnsi="GHEA Mariam" w:cs="Sylfaen"/>
          <w:sz w:val="22"/>
          <w:szCs w:val="22"/>
          <w:lang w:val="hy-AM"/>
        </w:rPr>
        <w:t>գույն</w:t>
      </w:r>
      <w:r w:rsidRPr="0092268F">
        <w:rPr>
          <w:rFonts w:ascii="GHEA Mariam" w:hAnsi="GHEA Mariam"/>
          <w:sz w:val="22"/>
          <w:szCs w:val="22"/>
          <w:lang w:val="hy-AM"/>
        </w:rPr>
        <w:t xml:space="preserve"> </w:t>
      </w:r>
      <w:r w:rsidRPr="0092268F">
        <w:rPr>
          <w:rFonts w:ascii="GHEA Mariam" w:hAnsi="GHEA Mariam" w:cs="Sylfaen"/>
          <w:sz w:val="22"/>
          <w:szCs w:val="22"/>
          <w:lang w:val="hy-AM"/>
        </w:rPr>
        <w:t>ունեցող</w:t>
      </w:r>
      <w:r w:rsidRPr="0092268F">
        <w:rPr>
          <w:rFonts w:ascii="GHEA Mariam" w:hAnsi="GHEA Mariam"/>
          <w:sz w:val="22"/>
          <w:szCs w:val="22"/>
          <w:lang w:val="hy-AM"/>
        </w:rPr>
        <w:t xml:space="preserve"> </w:t>
      </w:r>
      <w:r w:rsidRPr="0092268F">
        <w:rPr>
          <w:rFonts w:ascii="GHEA Mariam" w:hAnsi="GHEA Mariam" w:cs="Sylfaen"/>
          <w:sz w:val="22"/>
          <w:szCs w:val="22"/>
          <w:lang w:val="hy-AM"/>
        </w:rPr>
        <w:t>տառատեսակով</w:t>
      </w:r>
      <w:r w:rsidRPr="0092268F">
        <w:rPr>
          <w:rFonts w:ascii="GHEA Mariam" w:hAnsi="GHEA Mariam"/>
          <w:sz w:val="22"/>
          <w:szCs w:val="22"/>
          <w:lang w:val="hy-AM"/>
        </w:rPr>
        <w:t xml:space="preserve">: </w:t>
      </w:r>
      <w:r w:rsidRPr="0092268F">
        <w:rPr>
          <w:rFonts w:ascii="GHEA Mariam" w:hAnsi="GHEA Mariam" w:cs="Sylfaen"/>
          <w:sz w:val="22"/>
          <w:szCs w:val="22"/>
          <w:lang w:val="hy-AM"/>
        </w:rPr>
        <w:t>Տեղեկատվական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դաշտը</w:t>
      </w:r>
      <w:r w:rsidRPr="0092268F">
        <w:rPr>
          <w:rFonts w:ascii="GHEA Mariam" w:hAnsi="GHEA Mariam"/>
          <w:sz w:val="22"/>
          <w:szCs w:val="22"/>
          <w:lang w:val="hy-AM"/>
        </w:rPr>
        <w:t xml:space="preserve"> </w:t>
      </w:r>
      <w:r w:rsidRPr="0092268F">
        <w:rPr>
          <w:rFonts w:ascii="GHEA Mariam" w:hAnsi="GHEA Mariam" w:cs="Sylfaen"/>
          <w:sz w:val="22"/>
          <w:szCs w:val="22"/>
          <w:lang w:val="hy-AM"/>
        </w:rPr>
        <w:t>լրացվում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հետեւյալ</w:t>
      </w:r>
      <w:r w:rsidRPr="0092268F">
        <w:rPr>
          <w:rFonts w:ascii="GHEA Mariam" w:hAnsi="GHEA Mariam"/>
          <w:sz w:val="22"/>
          <w:szCs w:val="22"/>
          <w:lang w:val="hy-AM"/>
        </w:rPr>
        <w:t xml:space="preserve"> </w:t>
      </w:r>
      <w:r w:rsidRPr="0092268F">
        <w:rPr>
          <w:rFonts w:ascii="GHEA Mariam" w:hAnsi="GHEA Mariam" w:cs="Sylfaen"/>
          <w:sz w:val="22"/>
          <w:szCs w:val="22"/>
          <w:lang w:val="hy-AM"/>
        </w:rPr>
        <w:t>տեղեկատվությամբ</w:t>
      </w:r>
      <w:r w:rsidRPr="0092268F">
        <w:rPr>
          <w:rFonts w:ascii="GHEA Mariam" w:hAnsi="GHEA Mariam"/>
          <w:sz w:val="22"/>
          <w:szCs w:val="22"/>
          <w:lang w:val="hy-AM"/>
        </w:rPr>
        <w:t>. «</w:t>
      </w:r>
      <w:r w:rsidRPr="0092268F">
        <w:rPr>
          <w:rFonts w:ascii="GHEA Mariam" w:hAnsi="GHEA Mariam" w:cs="Sylfaen"/>
          <w:sz w:val="22"/>
          <w:szCs w:val="22"/>
          <w:lang w:val="hy-AM"/>
        </w:rPr>
        <w:t>Պարունակում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բուսական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յուղեր</w:t>
      </w:r>
      <w:r w:rsidRPr="0092268F">
        <w:rPr>
          <w:rFonts w:ascii="GHEA Mariam" w:hAnsi="GHEA Mariam"/>
          <w:sz w:val="22"/>
          <w:szCs w:val="22"/>
          <w:lang w:val="hy-AM"/>
        </w:rPr>
        <w:t xml:space="preserve">»: </w:t>
      </w:r>
      <w:r w:rsidRPr="0092268F">
        <w:rPr>
          <w:rFonts w:ascii="GHEA Mariam" w:hAnsi="GHEA Mariam" w:cs="Sylfaen"/>
          <w:sz w:val="22"/>
          <w:szCs w:val="22"/>
          <w:lang w:val="hy-AM"/>
        </w:rPr>
        <w:t>Տեղեկատվական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դաշտը</w:t>
      </w:r>
      <w:r w:rsidRPr="0092268F">
        <w:rPr>
          <w:rFonts w:ascii="GHEA Mariam" w:hAnsi="GHEA Mariam"/>
          <w:sz w:val="22"/>
          <w:szCs w:val="22"/>
          <w:lang w:val="hy-AM"/>
        </w:rPr>
        <w:t xml:space="preserve"> </w:t>
      </w:r>
      <w:r w:rsidRPr="0092268F">
        <w:rPr>
          <w:rFonts w:ascii="GHEA Mariam" w:hAnsi="GHEA Mariam" w:cs="Sylfaen"/>
          <w:sz w:val="22"/>
          <w:szCs w:val="22"/>
          <w:lang w:val="hy-AM"/>
        </w:rPr>
        <w:t>պետք</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ունենա</w:t>
      </w:r>
      <w:r w:rsidRPr="0092268F">
        <w:rPr>
          <w:rFonts w:ascii="GHEA Mariam" w:hAnsi="GHEA Mariam"/>
          <w:sz w:val="22"/>
          <w:szCs w:val="22"/>
          <w:lang w:val="hy-AM"/>
        </w:rPr>
        <w:t xml:space="preserve"> </w:t>
      </w:r>
      <w:r w:rsidRPr="0092268F">
        <w:rPr>
          <w:rFonts w:ascii="GHEA Mariam" w:hAnsi="GHEA Mariam" w:cs="Sylfaen"/>
          <w:sz w:val="22"/>
          <w:szCs w:val="22"/>
          <w:lang w:val="hy-AM"/>
        </w:rPr>
        <w:t>պիտակի</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փաթեթվածքի</w:t>
      </w:r>
      <w:r w:rsidRPr="0092268F">
        <w:rPr>
          <w:rFonts w:ascii="GHEA Mariam" w:hAnsi="GHEA Mariam"/>
          <w:sz w:val="22"/>
          <w:szCs w:val="22"/>
          <w:lang w:val="hy-AM"/>
        </w:rPr>
        <w:t xml:space="preserve"> </w:t>
      </w:r>
      <w:r w:rsidRPr="0092268F">
        <w:rPr>
          <w:rFonts w:ascii="GHEA Mariam" w:hAnsi="GHEA Mariam" w:cs="Sylfaen"/>
          <w:sz w:val="22"/>
          <w:szCs w:val="22"/>
          <w:lang w:val="hy-AM"/>
        </w:rPr>
        <w:t>գույնին</w:t>
      </w:r>
      <w:r w:rsidRPr="0092268F">
        <w:rPr>
          <w:rFonts w:ascii="GHEA Mariam" w:hAnsi="GHEA Mariam"/>
          <w:sz w:val="22"/>
          <w:szCs w:val="22"/>
          <w:lang w:val="hy-AM"/>
        </w:rPr>
        <w:t xml:space="preserve"> </w:t>
      </w:r>
      <w:r w:rsidRPr="0092268F">
        <w:rPr>
          <w:rFonts w:ascii="GHEA Mariam" w:hAnsi="GHEA Mariam" w:cs="Sylfaen"/>
          <w:sz w:val="22"/>
          <w:szCs w:val="22"/>
          <w:lang w:val="hy-AM"/>
        </w:rPr>
        <w:t>հակադիր</w:t>
      </w:r>
      <w:r w:rsidRPr="0092268F">
        <w:rPr>
          <w:rFonts w:ascii="GHEA Mariam" w:hAnsi="GHEA Mariam"/>
          <w:sz w:val="22"/>
          <w:szCs w:val="22"/>
          <w:lang w:val="hy-AM"/>
        </w:rPr>
        <w:t xml:space="preserve"> </w:t>
      </w:r>
      <w:r w:rsidRPr="0092268F">
        <w:rPr>
          <w:rFonts w:ascii="GHEA Mariam" w:hAnsi="GHEA Mariam" w:cs="Sylfaen"/>
          <w:sz w:val="22"/>
          <w:szCs w:val="22"/>
          <w:lang w:val="hy-AM"/>
        </w:rPr>
        <w:t>գույն</w:t>
      </w:r>
      <w:r w:rsidRPr="0092268F">
        <w:rPr>
          <w:rFonts w:ascii="GHEA Mariam" w:hAnsi="GHEA Mariam"/>
          <w:sz w:val="22"/>
          <w:szCs w:val="22"/>
          <w:lang w:val="hy-AM"/>
        </w:rPr>
        <w:t xml:space="preserve">, </w:t>
      </w:r>
      <w:r w:rsidRPr="0092268F">
        <w:rPr>
          <w:rFonts w:ascii="GHEA Mariam" w:hAnsi="GHEA Mariam" w:cs="Sylfaen"/>
          <w:sz w:val="22"/>
          <w:szCs w:val="22"/>
          <w:lang w:val="hy-AM"/>
        </w:rPr>
        <w:t>որտեղ</w:t>
      </w:r>
      <w:r w:rsidRPr="0092268F">
        <w:rPr>
          <w:rFonts w:ascii="GHEA Mariam" w:hAnsi="GHEA Mariam"/>
          <w:sz w:val="22"/>
          <w:szCs w:val="22"/>
          <w:lang w:val="hy-AM"/>
        </w:rPr>
        <w:t xml:space="preserve"> </w:t>
      </w:r>
      <w:r w:rsidRPr="0092268F">
        <w:rPr>
          <w:rFonts w:ascii="GHEA Mariam" w:hAnsi="GHEA Mariam" w:cs="Sylfaen"/>
          <w:sz w:val="22"/>
          <w:szCs w:val="22"/>
          <w:lang w:val="hy-AM"/>
        </w:rPr>
        <w:t>զետեղվում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մականշվածքը</w:t>
      </w:r>
      <w:r w:rsidRPr="0092268F">
        <w:rPr>
          <w:rFonts w:ascii="GHEA Mariam" w:hAnsi="GHEA Mariam"/>
          <w:sz w:val="22"/>
          <w:szCs w:val="22"/>
          <w:lang w:val="hy-AM"/>
        </w:rPr>
        <w:t xml:space="preserve">, </w:t>
      </w:r>
      <w:r w:rsidRPr="0092268F">
        <w:rPr>
          <w:rFonts w:ascii="GHEA Mariam" w:hAnsi="GHEA Mariam" w:cs="Sylfaen"/>
          <w:sz w:val="22"/>
          <w:szCs w:val="22"/>
          <w:lang w:val="hy-AM"/>
        </w:rPr>
        <w:t>այդ</w:t>
      </w:r>
      <w:r w:rsidRPr="0092268F">
        <w:rPr>
          <w:rFonts w:ascii="GHEA Mariam" w:hAnsi="GHEA Mariam"/>
          <w:sz w:val="22"/>
          <w:szCs w:val="22"/>
          <w:lang w:val="hy-AM"/>
        </w:rPr>
        <w:t xml:space="preserve"> </w:t>
      </w:r>
      <w:r w:rsidRPr="0092268F">
        <w:rPr>
          <w:rFonts w:ascii="GHEA Mariam" w:hAnsi="GHEA Mariam" w:cs="Sylfaen"/>
          <w:sz w:val="22"/>
          <w:szCs w:val="22"/>
          <w:lang w:val="hy-AM"/>
        </w:rPr>
        <w:t>թվում՝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դրա</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անվանումը</w:t>
      </w:r>
      <w:r w:rsidRPr="0092268F">
        <w:rPr>
          <w:rFonts w:ascii="GHEA Mariam" w:hAnsi="GHEA Mariam"/>
          <w:sz w:val="22"/>
          <w:szCs w:val="22"/>
          <w:lang w:val="hy-AM"/>
        </w:rPr>
        <w:t>:</w:t>
      </w:r>
    </w:p>
    <w:p w14:paraId="5348CDBB" w14:textId="77777777" w:rsidR="00CD3A48" w:rsidRPr="0092268F" w:rsidRDefault="00CD3A48" w:rsidP="00CD3A48">
      <w:pPr>
        <w:pStyle w:val="Bodytext20"/>
        <w:shd w:val="clear" w:color="auto" w:fill="auto"/>
        <w:spacing w:before="0" w:after="160" w:line="360" w:lineRule="auto"/>
        <w:ind w:right="1" w:firstLine="567"/>
        <w:rPr>
          <w:rFonts w:ascii="GHEA Mariam" w:hAnsi="GHEA Mariam"/>
          <w:spacing w:val="-6"/>
          <w:sz w:val="22"/>
          <w:szCs w:val="22"/>
          <w:lang w:val="hy-AM"/>
        </w:rPr>
      </w:pPr>
      <w:r w:rsidRPr="0092268F">
        <w:rPr>
          <w:rFonts w:ascii="GHEA Mariam" w:hAnsi="GHEA Mariam" w:cs="Sylfaen"/>
          <w:spacing w:val="-6"/>
          <w:sz w:val="22"/>
          <w:szCs w:val="22"/>
          <w:lang w:val="hy-AM"/>
        </w:rPr>
        <w:t>Կաթնային</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ճարպի</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փոխարինիչով</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կաթ</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պարունակող</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մթերքի</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սպառողական</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փաթեթվածքի</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տեղեկատվական</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դաշտի</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տառատեսակի</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չափը</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պետք</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է</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լինի</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առնվազն</w:t>
      </w:r>
      <w:r w:rsidRPr="0092268F">
        <w:rPr>
          <w:rFonts w:ascii="GHEA Mariam" w:hAnsi="GHEA Mariam"/>
          <w:spacing w:val="-6"/>
          <w:sz w:val="22"/>
          <w:szCs w:val="22"/>
          <w:lang w:val="hy-AM"/>
        </w:rPr>
        <w:t xml:space="preserve"> 3 </w:t>
      </w:r>
      <w:r w:rsidRPr="0092268F">
        <w:rPr>
          <w:rFonts w:ascii="GHEA Mariam" w:hAnsi="GHEA Mariam" w:cs="Sylfaen"/>
          <w:spacing w:val="-6"/>
          <w:sz w:val="22"/>
          <w:szCs w:val="22"/>
          <w:lang w:val="hy-AM"/>
        </w:rPr>
        <w:t>մմ</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այն</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դեպքում</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երբ</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փաթեթվածքի</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չափը</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թույլ</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է</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տալիս</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լրացնել</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տեղեկատվական</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դաշտը</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նշված</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չափերի</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տառատեսակով</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տեղեկատվությամբ</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Այն</w:t>
      </w:r>
      <w:r w:rsidRPr="0092268F">
        <w:rPr>
          <w:rFonts w:ascii="Calibri" w:hAnsi="Calibri" w:cs="Calibri"/>
          <w:spacing w:val="-6"/>
          <w:sz w:val="22"/>
          <w:szCs w:val="22"/>
          <w:lang w:val="hy-AM"/>
        </w:rPr>
        <w:t> </w:t>
      </w:r>
      <w:r w:rsidRPr="0092268F">
        <w:rPr>
          <w:rFonts w:ascii="GHEA Mariam" w:hAnsi="GHEA Mariam" w:cs="Sylfaen"/>
          <w:spacing w:val="-6"/>
          <w:sz w:val="22"/>
          <w:szCs w:val="22"/>
          <w:lang w:val="hy-AM"/>
        </w:rPr>
        <w:t>դեպքում</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երբ</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փաթեթվածքի</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չափերը</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թույլ</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չեն</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տալիս</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լրացնել</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տեղեկատվական</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դաշտը</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նշված</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չափերի</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տառատեսակով</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տեղեկատվությամբ</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ապա</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նշված</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տեղեկատվությունը</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զետեղվում</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է</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առավելագույնս</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խոշոր</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չափի</w:t>
      </w:r>
      <w:r w:rsidRPr="0092268F">
        <w:rPr>
          <w:rFonts w:ascii="GHEA Mariam" w:hAnsi="GHEA Mariam"/>
          <w:spacing w:val="-6"/>
          <w:sz w:val="22"/>
          <w:szCs w:val="22"/>
          <w:lang w:val="hy-AM"/>
        </w:rPr>
        <w:t xml:space="preserve"> </w:t>
      </w:r>
      <w:r w:rsidRPr="0092268F">
        <w:rPr>
          <w:rFonts w:ascii="GHEA Mariam" w:hAnsi="GHEA Mariam" w:cs="Sylfaen"/>
          <w:spacing w:val="-6"/>
          <w:sz w:val="22"/>
          <w:szCs w:val="22"/>
          <w:lang w:val="hy-AM"/>
        </w:rPr>
        <w:t>տառատեսակով</w:t>
      </w:r>
      <w:r w:rsidRPr="0092268F">
        <w:rPr>
          <w:rFonts w:ascii="GHEA Mariam" w:hAnsi="GHEA Mariam"/>
          <w:spacing w:val="-6"/>
          <w:sz w:val="22"/>
          <w:szCs w:val="22"/>
          <w:lang w:val="hy-AM"/>
        </w:rPr>
        <w:t>:</w:t>
      </w:r>
    </w:p>
    <w:p w14:paraId="2B096211"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անվանումներում</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արտադրողի</w:t>
      </w:r>
      <w:r w:rsidRPr="0092268F">
        <w:rPr>
          <w:rFonts w:ascii="GHEA Mariam" w:hAnsi="GHEA Mariam"/>
          <w:sz w:val="22"/>
          <w:szCs w:val="22"/>
          <w:lang w:val="hy-AM"/>
        </w:rPr>
        <w:t xml:space="preserve"> </w:t>
      </w:r>
      <w:r w:rsidRPr="0092268F">
        <w:rPr>
          <w:rFonts w:ascii="GHEA Mariam" w:hAnsi="GHEA Mariam" w:cs="Sylfaen"/>
          <w:sz w:val="22"/>
          <w:szCs w:val="22"/>
          <w:lang w:val="hy-AM"/>
        </w:rPr>
        <w:t>հայեցողությամբ</w:t>
      </w:r>
      <w:r w:rsidRPr="0092268F">
        <w:rPr>
          <w:rFonts w:ascii="GHEA Mariam" w:hAnsi="GHEA Mariam"/>
          <w:sz w:val="22"/>
          <w:szCs w:val="22"/>
          <w:lang w:val="hy-AM"/>
        </w:rPr>
        <w:t xml:space="preserve"> </w:t>
      </w:r>
      <w:r w:rsidRPr="0092268F">
        <w:rPr>
          <w:rFonts w:ascii="GHEA Mariam" w:hAnsi="GHEA Mariam" w:cs="Sylfaen"/>
          <w:sz w:val="22"/>
          <w:szCs w:val="22"/>
          <w:lang w:val="hy-AM"/>
        </w:rPr>
        <w:t>կարող</w:t>
      </w:r>
      <w:r w:rsidRPr="0092268F">
        <w:rPr>
          <w:rFonts w:ascii="GHEA Mariam" w:hAnsi="GHEA Mariam"/>
          <w:sz w:val="22"/>
          <w:szCs w:val="22"/>
          <w:lang w:val="hy-AM"/>
        </w:rPr>
        <w:t xml:space="preserve"> </w:t>
      </w:r>
      <w:r w:rsidRPr="0092268F">
        <w:rPr>
          <w:rFonts w:ascii="GHEA Mariam" w:hAnsi="GHEA Mariam" w:cs="Sylfaen"/>
          <w:sz w:val="22"/>
          <w:szCs w:val="22"/>
          <w:lang w:val="hy-AM"/>
        </w:rPr>
        <w:t>են</w:t>
      </w:r>
      <w:r w:rsidRPr="0092268F">
        <w:rPr>
          <w:rFonts w:ascii="GHEA Mariam" w:hAnsi="GHEA Mariam"/>
          <w:sz w:val="22"/>
          <w:szCs w:val="22"/>
          <w:lang w:val="hy-AM"/>
        </w:rPr>
        <w:t xml:space="preserve"> </w:t>
      </w:r>
      <w:r w:rsidRPr="0092268F">
        <w:rPr>
          <w:rFonts w:ascii="GHEA Mariam" w:hAnsi="GHEA Mariam" w:cs="Sylfaen"/>
          <w:sz w:val="22"/>
          <w:szCs w:val="22"/>
          <w:lang w:val="hy-AM"/>
        </w:rPr>
        <w:t>օգտագործվել</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հումքային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առանձնահատկությունները</w:t>
      </w:r>
      <w:r w:rsidRPr="0092268F">
        <w:rPr>
          <w:rFonts w:ascii="GHEA Mariam" w:hAnsi="GHEA Mariam"/>
          <w:sz w:val="22"/>
          <w:szCs w:val="22"/>
          <w:lang w:val="hy-AM"/>
        </w:rPr>
        <w:t xml:space="preserve">, </w:t>
      </w:r>
      <w:r w:rsidRPr="0092268F">
        <w:rPr>
          <w:rFonts w:ascii="GHEA Mariam" w:hAnsi="GHEA Mariam" w:cs="Sylfaen"/>
          <w:sz w:val="22"/>
          <w:szCs w:val="22"/>
          <w:lang w:val="hy-AM"/>
        </w:rPr>
        <w:t>ջերմամշակման</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հատուկ</w:t>
      </w:r>
      <w:r w:rsidRPr="0092268F">
        <w:rPr>
          <w:rFonts w:ascii="GHEA Mariam" w:hAnsi="GHEA Mariam"/>
          <w:sz w:val="22"/>
          <w:szCs w:val="22"/>
          <w:lang w:val="hy-AM"/>
        </w:rPr>
        <w:t xml:space="preserve"> </w:t>
      </w:r>
      <w:r w:rsidRPr="0092268F">
        <w:rPr>
          <w:rFonts w:ascii="GHEA Mariam" w:hAnsi="GHEA Mariam" w:cs="Sylfaen"/>
          <w:sz w:val="22"/>
          <w:szCs w:val="22"/>
          <w:lang w:val="hy-AM"/>
        </w:rPr>
        <w:t>մշակման</w:t>
      </w:r>
      <w:r w:rsidRPr="0092268F">
        <w:rPr>
          <w:rFonts w:ascii="GHEA Mariam" w:hAnsi="GHEA Mariam"/>
          <w:sz w:val="22"/>
          <w:szCs w:val="22"/>
          <w:lang w:val="hy-AM"/>
        </w:rPr>
        <w:t xml:space="preserve"> </w:t>
      </w:r>
      <w:r w:rsidRPr="0092268F">
        <w:rPr>
          <w:rFonts w:ascii="GHEA Mariam" w:hAnsi="GHEA Mariam" w:cs="Sylfaen"/>
          <w:sz w:val="22"/>
          <w:szCs w:val="22"/>
          <w:lang w:val="hy-AM"/>
        </w:rPr>
        <w:t>եղանակը</w:t>
      </w:r>
      <w:r w:rsidRPr="0092268F">
        <w:rPr>
          <w:rFonts w:ascii="GHEA Mariam" w:hAnsi="GHEA Mariam"/>
          <w:sz w:val="22"/>
          <w:szCs w:val="22"/>
          <w:lang w:val="hy-AM"/>
        </w:rPr>
        <w:t xml:space="preserve"> (</w:t>
      </w:r>
      <w:r w:rsidRPr="0092268F">
        <w:rPr>
          <w:rFonts w:ascii="GHEA Mariam" w:hAnsi="GHEA Mariam" w:cs="Sylfaen"/>
          <w:sz w:val="22"/>
          <w:szCs w:val="22"/>
          <w:lang w:val="hy-AM"/>
        </w:rPr>
        <w:t>եթե</w:t>
      </w:r>
      <w:r w:rsidRPr="0092268F">
        <w:rPr>
          <w:rFonts w:ascii="GHEA Mariam" w:hAnsi="GHEA Mariam"/>
          <w:sz w:val="22"/>
          <w:szCs w:val="22"/>
          <w:lang w:val="hy-AM"/>
        </w:rPr>
        <w:t xml:space="preserve"> </w:t>
      </w:r>
      <w:r w:rsidRPr="0092268F">
        <w:rPr>
          <w:rFonts w:ascii="GHEA Mariam" w:hAnsi="GHEA Mariam" w:cs="Sylfaen"/>
          <w:sz w:val="22"/>
          <w:szCs w:val="22"/>
          <w:lang w:val="hy-AM"/>
        </w:rPr>
        <w:t>նման</w:t>
      </w:r>
      <w:r w:rsidRPr="0092268F">
        <w:rPr>
          <w:rFonts w:ascii="GHEA Mariam" w:hAnsi="GHEA Mariam"/>
          <w:sz w:val="22"/>
          <w:szCs w:val="22"/>
          <w:lang w:val="hy-AM"/>
        </w:rPr>
        <w:t xml:space="preserve"> </w:t>
      </w:r>
      <w:r w:rsidRPr="0092268F">
        <w:rPr>
          <w:rFonts w:ascii="GHEA Mariam" w:hAnsi="GHEA Mariam" w:cs="Sylfaen"/>
          <w:sz w:val="22"/>
          <w:szCs w:val="22"/>
          <w:lang w:val="hy-AM"/>
        </w:rPr>
        <w:t>մշակում</w:t>
      </w:r>
      <w:r w:rsidRPr="0092268F">
        <w:rPr>
          <w:rFonts w:ascii="GHEA Mariam" w:hAnsi="GHEA Mariam"/>
          <w:sz w:val="22"/>
          <w:szCs w:val="22"/>
          <w:lang w:val="hy-AM"/>
        </w:rPr>
        <w:t xml:space="preserve"> </w:t>
      </w:r>
      <w:r w:rsidRPr="0092268F">
        <w:rPr>
          <w:rFonts w:ascii="GHEA Mariam" w:hAnsi="GHEA Mariam" w:cs="Sylfaen"/>
          <w:sz w:val="22"/>
          <w:szCs w:val="22"/>
          <w:lang w:val="hy-AM"/>
        </w:rPr>
        <w:t>իրականացվել</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lastRenderedPageBreak/>
        <w:t>բնութագրող</w:t>
      </w:r>
      <w:r w:rsidRPr="0092268F">
        <w:rPr>
          <w:rFonts w:ascii="GHEA Mariam" w:hAnsi="GHEA Mariam"/>
          <w:sz w:val="22"/>
          <w:szCs w:val="22"/>
          <w:lang w:val="hy-AM"/>
        </w:rPr>
        <w:t xml:space="preserve"> </w:t>
      </w:r>
      <w:r w:rsidRPr="0092268F">
        <w:rPr>
          <w:rFonts w:ascii="GHEA Mariam" w:hAnsi="GHEA Mariam" w:cs="Sylfaen"/>
          <w:sz w:val="22"/>
          <w:szCs w:val="22"/>
          <w:lang w:val="hy-AM"/>
        </w:rPr>
        <w:t>հասկացություններ</w:t>
      </w:r>
      <w:r w:rsidRPr="0092268F">
        <w:rPr>
          <w:rFonts w:ascii="GHEA Mariam" w:hAnsi="GHEA Mariam"/>
          <w:sz w:val="22"/>
          <w:szCs w:val="22"/>
          <w:lang w:val="hy-AM"/>
        </w:rPr>
        <w:t>:</w:t>
      </w:r>
    </w:p>
    <w:p w14:paraId="2203E591"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(81-րդ կետը Եվրասիական տնտեսական հանձնաժողովի խորհրդի 2017 թվականի նոյեմբերի 10-ի թիվ 102 որոշման խմբագրությամբ)</w:t>
      </w:r>
    </w:p>
    <w:p w14:paraId="0A8AB8C8" w14:textId="77777777" w:rsidR="00CD3A48" w:rsidRPr="0092268F" w:rsidRDefault="00CD3A48" w:rsidP="00CD3A48">
      <w:pPr>
        <w:pStyle w:val="Bodytext20"/>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cs="Sylfaen"/>
          <w:color w:val="000000"/>
          <w:sz w:val="22"/>
          <w:szCs w:val="22"/>
          <w:lang w:val="hy-AM"/>
        </w:rPr>
        <w:t>82.</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համար</w:t>
      </w:r>
      <w:r w:rsidRPr="0092268F">
        <w:rPr>
          <w:rFonts w:ascii="GHEA Mariam" w:hAnsi="GHEA Mariam"/>
          <w:sz w:val="22"/>
          <w:szCs w:val="22"/>
          <w:lang w:val="hy-AM"/>
        </w:rPr>
        <w:t xml:space="preserve"> </w:t>
      </w:r>
      <w:r w:rsidRPr="0092268F">
        <w:rPr>
          <w:rFonts w:ascii="GHEA Mariam" w:hAnsi="GHEA Mariam" w:cs="Sylfaen"/>
          <w:sz w:val="22"/>
          <w:szCs w:val="22"/>
          <w:lang w:val="hy-AM"/>
        </w:rPr>
        <w:t>չի</w:t>
      </w:r>
      <w:r w:rsidRPr="0092268F">
        <w:rPr>
          <w:rFonts w:ascii="GHEA Mariam" w:hAnsi="GHEA Mariam"/>
          <w:sz w:val="22"/>
          <w:szCs w:val="22"/>
          <w:lang w:val="hy-AM"/>
        </w:rPr>
        <w:t xml:space="preserve"> </w:t>
      </w:r>
      <w:r w:rsidRPr="0092268F">
        <w:rPr>
          <w:rFonts w:ascii="GHEA Mariam" w:hAnsi="GHEA Mariam" w:cs="Sylfaen"/>
          <w:sz w:val="22"/>
          <w:szCs w:val="22"/>
          <w:lang w:val="hy-AM"/>
        </w:rPr>
        <w:t>թույլատրվում</w:t>
      </w:r>
      <w:r w:rsidRPr="0092268F">
        <w:rPr>
          <w:rFonts w:ascii="GHEA Mariam" w:hAnsi="GHEA Mariam"/>
          <w:sz w:val="22"/>
          <w:szCs w:val="22"/>
          <w:lang w:val="hy-AM"/>
        </w:rPr>
        <w:t xml:space="preserve"> </w:t>
      </w:r>
      <w:r w:rsidRPr="0092268F">
        <w:rPr>
          <w:rFonts w:ascii="GHEA Mariam" w:hAnsi="GHEA Mariam" w:cs="Sylfaen"/>
          <w:sz w:val="22"/>
          <w:szCs w:val="22"/>
          <w:lang w:val="hy-AM"/>
        </w:rPr>
        <w:t>օգտագործել</w:t>
      </w:r>
      <w:r w:rsidRPr="0092268F">
        <w:rPr>
          <w:rFonts w:ascii="GHEA Mariam" w:hAnsi="GHEA Mariam"/>
          <w:sz w:val="22"/>
          <w:szCs w:val="22"/>
          <w:lang w:val="hy-AM"/>
        </w:rPr>
        <w:t xml:space="preserve"> </w:t>
      </w:r>
      <w:r w:rsidRPr="0092268F">
        <w:rPr>
          <w:rFonts w:ascii="GHEA Mariam" w:hAnsi="GHEA Mariam" w:cs="Sylfaen"/>
          <w:sz w:val="22"/>
          <w:szCs w:val="22"/>
          <w:lang w:val="hy-AM"/>
        </w:rPr>
        <w:t>կաթի</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դրանց</w:t>
      </w:r>
      <w:r w:rsidRPr="0092268F">
        <w:rPr>
          <w:rFonts w:ascii="GHEA Mariam" w:hAnsi="GHEA Mariam"/>
          <w:sz w:val="22"/>
          <w:szCs w:val="22"/>
          <w:lang w:val="hy-AM"/>
        </w:rPr>
        <w:t xml:space="preserve"> </w:t>
      </w:r>
      <w:r w:rsidRPr="0092268F">
        <w:rPr>
          <w:rFonts w:ascii="GHEA Mariam" w:hAnsi="GHEA Mariam" w:cs="Sylfaen"/>
          <w:sz w:val="22"/>
          <w:szCs w:val="22"/>
          <w:lang w:val="hy-AM"/>
        </w:rPr>
        <w:t>տարբեր</w:t>
      </w:r>
      <w:r w:rsidRPr="0092268F">
        <w:rPr>
          <w:rFonts w:ascii="GHEA Mariam" w:hAnsi="GHEA Mariam"/>
          <w:sz w:val="22"/>
          <w:szCs w:val="22"/>
          <w:lang w:val="hy-AM"/>
        </w:rPr>
        <w:t xml:space="preserve"> </w:t>
      </w:r>
      <w:r w:rsidRPr="0092268F">
        <w:rPr>
          <w:rFonts w:ascii="GHEA Mariam" w:hAnsi="GHEA Mariam" w:cs="Sylfaen"/>
          <w:sz w:val="22"/>
          <w:szCs w:val="22"/>
          <w:lang w:val="hy-AM"/>
        </w:rPr>
        <w:t>համադրությունների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համար</w:t>
      </w:r>
      <w:r w:rsidRPr="0092268F">
        <w:rPr>
          <w:rFonts w:ascii="GHEA Mariam" w:hAnsi="GHEA Mariam"/>
          <w:sz w:val="22"/>
          <w:szCs w:val="22"/>
          <w:lang w:val="hy-AM"/>
        </w:rPr>
        <w:t xml:space="preserve">, </w:t>
      </w:r>
      <w:r w:rsidRPr="0092268F">
        <w:rPr>
          <w:rFonts w:ascii="GHEA Mariam" w:hAnsi="GHEA Mariam" w:cs="Sylfaen"/>
          <w:sz w:val="22"/>
          <w:szCs w:val="22"/>
          <w:lang w:val="hy-AM"/>
        </w:rPr>
        <w:t>այդ</w:t>
      </w:r>
      <w:r w:rsidRPr="0092268F">
        <w:rPr>
          <w:rFonts w:ascii="GHEA Mariam" w:hAnsi="GHEA Mariam"/>
          <w:sz w:val="22"/>
          <w:szCs w:val="22"/>
          <w:lang w:val="hy-AM"/>
        </w:rPr>
        <w:t xml:space="preserve"> </w:t>
      </w:r>
      <w:r w:rsidRPr="0092268F">
        <w:rPr>
          <w:rFonts w:ascii="GHEA Mariam" w:hAnsi="GHEA Mariam" w:cs="Sylfaen"/>
          <w:sz w:val="22"/>
          <w:szCs w:val="22"/>
          <w:lang w:val="hy-AM"/>
        </w:rPr>
        <w:t>թվում՝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դրանց</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անվանումներում</w:t>
      </w:r>
      <w:r w:rsidRPr="0092268F">
        <w:rPr>
          <w:rFonts w:ascii="GHEA Mariam" w:hAnsi="GHEA Mariam"/>
          <w:sz w:val="22"/>
          <w:szCs w:val="22"/>
          <w:lang w:val="hy-AM"/>
        </w:rPr>
        <w:t xml:space="preserve">, </w:t>
      </w:r>
      <w:r w:rsidRPr="0092268F">
        <w:rPr>
          <w:rFonts w:ascii="GHEA Mariam" w:hAnsi="GHEA Mariam" w:cs="Sylfaen"/>
          <w:sz w:val="22"/>
          <w:szCs w:val="22"/>
          <w:lang w:val="hy-AM"/>
        </w:rPr>
        <w:t>ապրանքային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նշաններում</w:t>
      </w:r>
      <w:r w:rsidRPr="0092268F">
        <w:rPr>
          <w:rFonts w:ascii="GHEA Mariam" w:hAnsi="GHEA Mariam"/>
          <w:sz w:val="22"/>
          <w:szCs w:val="22"/>
          <w:lang w:val="hy-AM"/>
        </w:rPr>
        <w:t xml:space="preserve"> (</w:t>
      </w:r>
      <w:r w:rsidRPr="0092268F">
        <w:rPr>
          <w:rFonts w:ascii="GHEA Mariam" w:hAnsi="GHEA Mariam" w:cs="Sylfaen"/>
          <w:sz w:val="22"/>
          <w:szCs w:val="22"/>
          <w:lang w:val="hy-AM"/>
        </w:rPr>
        <w:t>առեւտրային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նշաններում</w:t>
      </w:r>
      <w:r w:rsidRPr="0092268F">
        <w:rPr>
          <w:rFonts w:ascii="GHEA Mariam" w:hAnsi="GHEA Mariam"/>
          <w:sz w:val="22"/>
          <w:szCs w:val="22"/>
          <w:lang w:val="hy-AM"/>
        </w:rPr>
        <w:t>) (</w:t>
      </w:r>
      <w:r w:rsidRPr="0092268F">
        <w:rPr>
          <w:rFonts w:ascii="GHEA Mariam" w:hAnsi="GHEA Mariam" w:cs="Sylfaen"/>
          <w:sz w:val="22"/>
          <w:szCs w:val="22"/>
          <w:lang w:val="hy-AM"/>
        </w:rPr>
        <w:t>առկայության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դեպքում</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նման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մակնշման</w:t>
      </w:r>
      <w:r w:rsidRPr="0092268F">
        <w:rPr>
          <w:rFonts w:ascii="GHEA Mariam" w:hAnsi="GHEA Mariam"/>
          <w:sz w:val="22"/>
          <w:szCs w:val="22"/>
          <w:lang w:val="hy-AM"/>
        </w:rPr>
        <w:t xml:space="preserve"> </w:t>
      </w:r>
      <w:r w:rsidRPr="0092268F">
        <w:rPr>
          <w:rFonts w:ascii="GHEA Mariam" w:hAnsi="GHEA Mariam" w:cs="Sylfaen"/>
          <w:sz w:val="22"/>
          <w:szCs w:val="22"/>
          <w:lang w:val="hy-AM"/>
        </w:rPr>
        <w:t>ժամանակ</w:t>
      </w:r>
      <w:r w:rsidRPr="0092268F">
        <w:rPr>
          <w:rFonts w:ascii="GHEA Mariam" w:hAnsi="GHEA Mariam"/>
          <w:sz w:val="22"/>
          <w:szCs w:val="22"/>
          <w:lang w:val="hy-AM"/>
        </w:rPr>
        <w:t xml:space="preserve"> </w:t>
      </w:r>
      <w:r w:rsidRPr="0092268F">
        <w:rPr>
          <w:rFonts w:ascii="GHEA Mariam" w:hAnsi="GHEA Mariam" w:cs="Sylfaen"/>
          <w:sz w:val="22"/>
          <w:szCs w:val="22"/>
          <w:lang w:val="hy-AM"/>
        </w:rPr>
        <w:t>ստեղծված</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անվանման</w:t>
      </w:r>
      <w:r w:rsidRPr="0092268F">
        <w:rPr>
          <w:rFonts w:ascii="GHEA Mariam" w:hAnsi="GHEA Mariam"/>
          <w:sz w:val="22"/>
          <w:szCs w:val="22"/>
          <w:lang w:val="hy-AM"/>
        </w:rPr>
        <w:t xml:space="preserve"> </w:t>
      </w:r>
      <w:r w:rsidRPr="0092268F">
        <w:rPr>
          <w:rFonts w:ascii="GHEA Mariam" w:hAnsi="GHEA Mariam" w:cs="Sylfaen"/>
          <w:sz w:val="22"/>
          <w:szCs w:val="22"/>
          <w:lang w:val="hy-AM"/>
        </w:rPr>
        <w:t>մեջ</w:t>
      </w:r>
      <w:r w:rsidRPr="0092268F">
        <w:rPr>
          <w:rFonts w:ascii="GHEA Mariam" w:hAnsi="GHEA Mariam"/>
          <w:sz w:val="22"/>
          <w:szCs w:val="22"/>
          <w:lang w:val="hy-AM"/>
        </w:rPr>
        <w:t xml:space="preserve">, </w:t>
      </w:r>
      <w:r w:rsidRPr="0092268F">
        <w:rPr>
          <w:rFonts w:ascii="GHEA Mariam" w:hAnsi="GHEA Mariam" w:cs="Sylfaen"/>
          <w:sz w:val="22"/>
          <w:szCs w:val="22"/>
          <w:lang w:val="hy-AM"/>
        </w:rPr>
        <w:t>պիտակների վրա</w:t>
      </w:r>
      <w:r w:rsidRPr="0092268F">
        <w:rPr>
          <w:rFonts w:ascii="GHEA Mariam" w:hAnsi="GHEA Mariam"/>
          <w:sz w:val="22"/>
          <w:szCs w:val="22"/>
          <w:lang w:val="hy-AM"/>
        </w:rPr>
        <w:t xml:space="preserve">, </w:t>
      </w:r>
      <w:r w:rsidRPr="0092268F">
        <w:rPr>
          <w:rFonts w:ascii="GHEA Mariam" w:hAnsi="GHEA Mariam" w:cs="Sylfaen"/>
          <w:sz w:val="22"/>
          <w:szCs w:val="22"/>
          <w:lang w:val="hy-AM"/>
        </w:rPr>
        <w:t>ցանկացած</w:t>
      </w:r>
      <w:r w:rsidRPr="0092268F">
        <w:rPr>
          <w:rFonts w:ascii="GHEA Mariam" w:hAnsi="GHEA Mariam"/>
          <w:sz w:val="22"/>
          <w:szCs w:val="22"/>
          <w:lang w:val="hy-AM"/>
        </w:rPr>
        <w:t xml:space="preserve"> </w:t>
      </w:r>
      <w:r w:rsidRPr="0092268F">
        <w:rPr>
          <w:rFonts w:ascii="GHEA Mariam" w:hAnsi="GHEA Mariam" w:cs="Sylfaen"/>
          <w:sz w:val="22"/>
          <w:szCs w:val="22"/>
          <w:lang w:val="hy-AM"/>
        </w:rPr>
        <w:t>նպատակներով</w:t>
      </w:r>
      <w:r w:rsidRPr="0092268F">
        <w:rPr>
          <w:rFonts w:ascii="GHEA Mariam" w:hAnsi="GHEA Mariam"/>
          <w:sz w:val="22"/>
          <w:szCs w:val="22"/>
          <w:lang w:val="hy-AM"/>
        </w:rPr>
        <w:t xml:space="preserve"> </w:t>
      </w:r>
      <w:r w:rsidRPr="0092268F">
        <w:rPr>
          <w:rFonts w:ascii="GHEA Mariam" w:hAnsi="GHEA Mariam" w:cs="Sylfaen"/>
          <w:sz w:val="22"/>
          <w:szCs w:val="22"/>
          <w:lang w:val="hy-AM"/>
        </w:rPr>
        <w:t>սույն</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տեխնիկական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կանոնակարգով</w:t>
      </w:r>
      <w:r w:rsidRPr="0092268F">
        <w:rPr>
          <w:rFonts w:ascii="GHEA Mariam" w:hAnsi="GHEA Mariam"/>
          <w:sz w:val="22"/>
          <w:szCs w:val="22"/>
          <w:lang w:val="hy-AM"/>
        </w:rPr>
        <w:t xml:space="preserve"> </w:t>
      </w:r>
      <w:r w:rsidRPr="0092268F">
        <w:rPr>
          <w:rFonts w:ascii="GHEA Mariam" w:hAnsi="GHEA Mariam" w:cs="Sylfaen"/>
          <w:sz w:val="22"/>
          <w:szCs w:val="22"/>
          <w:lang w:val="hy-AM"/>
        </w:rPr>
        <w:t>սահմանված</w:t>
      </w:r>
      <w:r w:rsidRPr="0092268F">
        <w:rPr>
          <w:rFonts w:ascii="GHEA Mariam" w:hAnsi="GHEA Mariam"/>
          <w:sz w:val="22"/>
          <w:szCs w:val="22"/>
          <w:lang w:val="hy-AM"/>
        </w:rPr>
        <w:t xml:space="preserve"> </w:t>
      </w:r>
      <w:r w:rsidRPr="0092268F">
        <w:rPr>
          <w:rFonts w:ascii="GHEA Mariam" w:hAnsi="GHEA Mariam" w:cs="Sylfaen"/>
          <w:sz w:val="22"/>
          <w:szCs w:val="22"/>
          <w:lang w:val="hy-AM"/>
        </w:rPr>
        <w:t>հասկացությունները</w:t>
      </w:r>
      <w:r w:rsidRPr="0092268F">
        <w:rPr>
          <w:rFonts w:ascii="GHEA Mariam" w:hAnsi="GHEA Mariam"/>
          <w:sz w:val="22"/>
          <w:szCs w:val="22"/>
          <w:lang w:val="hy-AM"/>
        </w:rPr>
        <w:t xml:space="preserve">, </w:t>
      </w:r>
      <w:r w:rsidRPr="0092268F">
        <w:rPr>
          <w:rFonts w:ascii="GHEA Mariam" w:hAnsi="GHEA Mariam" w:cs="Sylfaen"/>
          <w:sz w:val="22"/>
          <w:szCs w:val="22"/>
          <w:lang w:val="hy-AM"/>
        </w:rPr>
        <w:t>որոնք</w:t>
      </w:r>
      <w:r w:rsidRPr="0092268F">
        <w:rPr>
          <w:rFonts w:ascii="GHEA Mariam" w:hAnsi="GHEA Mariam"/>
          <w:sz w:val="22"/>
          <w:szCs w:val="22"/>
          <w:lang w:val="hy-AM"/>
        </w:rPr>
        <w:t xml:space="preserve"> </w:t>
      </w:r>
      <w:r w:rsidRPr="0092268F">
        <w:rPr>
          <w:rFonts w:ascii="GHEA Mariam" w:hAnsi="GHEA Mariam" w:cs="Sylfaen"/>
          <w:sz w:val="22"/>
          <w:szCs w:val="22"/>
          <w:lang w:val="hy-AM"/>
        </w:rPr>
        <w:t>կարող</w:t>
      </w:r>
      <w:r w:rsidRPr="0092268F">
        <w:rPr>
          <w:rFonts w:ascii="GHEA Mariam" w:hAnsi="GHEA Mariam"/>
          <w:sz w:val="22"/>
          <w:szCs w:val="22"/>
          <w:lang w:val="hy-AM"/>
        </w:rPr>
        <w:t xml:space="preserve"> </w:t>
      </w:r>
      <w:r w:rsidRPr="0092268F">
        <w:rPr>
          <w:rFonts w:ascii="GHEA Mariam" w:hAnsi="GHEA Mariam" w:cs="Sylfaen"/>
          <w:sz w:val="22"/>
          <w:szCs w:val="22"/>
          <w:lang w:val="hy-AM"/>
        </w:rPr>
        <w:t>են</w:t>
      </w:r>
      <w:r w:rsidRPr="0092268F">
        <w:rPr>
          <w:rFonts w:ascii="GHEA Mariam" w:hAnsi="GHEA Mariam"/>
          <w:sz w:val="22"/>
          <w:szCs w:val="22"/>
          <w:lang w:val="hy-AM"/>
        </w:rPr>
        <w:t xml:space="preserve"> </w:t>
      </w:r>
      <w:r w:rsidRPr="0092268F">
        <w:rPr>
          <w:rFonts w:ascii="GHEA Mariam" w:hAnsi="GHEA Mariam" w:cs="Sylfaen"/>
          <w:sz w:val="22"/>
          <w:szCs w:val="22"/>
          <w:lang w:val="hy-AM"/>
        </w:rPr>
        <w:t>սպառողին</w:t>
      </w:r>
      <w:r w:rsidRPr="0092268F">
        <w:rPr>
          <w:rFonts w:ascii="GHEA Mariam" w:hAnsi="GHEA Mariam"/>
          <w:sz w:val="22"/>
          <w:szCs w:val="22"/>
          <w:lang w:val="hy-AM"/>
        </w:rPr>
        <w:t xml:space="preserve"> </w:t>
      </w:r>
      <w:r w:rsidRPr="0092268F">
        <w:rPr>
          <w:rFonts w:ascii="GHEA Mariam" w:hAnsi="GHEA Mariam" w:cs="Sylfaen"/>
          <w:sz w:val="22"/>
          <w:szCs w:val="22"/>
          <w:lang w:val="hy-AM"/>
        </w:rPr>
        <w:t>շփոթության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մեջ</w:t>
      </w:r>
      <w:r w:rsidRPr="0092268F">
        <w:rPr>
          <w:rFonts w:ascii="GHEA Mariam" w:hAnsi="GHEA Mariam"/>
          <w:sz w:val="22"/>
          <w:szCs w:val="22"/>
          <w:lang w:val="hy-AM"/>
        </w:rPr>
        <w:t xml:space="preserve"> </w:t>
      </w:r>
      <w:r w:rsidRPr="0092268F">
        <w:rPr>
          <w:rFonts w:ascii="GHEA Mariam" w:hAnsi="GHEA Mariam" w:cs="Sylfaen"/>
          <w:sz w:val="22"/>
          <w:szCs w:val="22"/>
          <w:lang w:val="hy-AM"/>
        </w:rPr>
        <w:t>գցել</w:t>
      </w:r>
      <w:r w:rsidRPr="0092268F">
        <w:rPr>
          <w:rFonts w:ascii="GHEA Mariam" w:hAnsi="GHEA Mariam"/>
          <w:sz w:val="22"/>
          <w:szCs w:val="22"/>
          <w:lang w:val="hy-AM"/>
        </w:rPr>
        <w:t xml:space="preserve">, </w:t>
      </w:r>
      <w:r w:rsidRPr="0092268F">
        <w:rPr>
          <w:rFonts w:ascii="GHEA Mariam" w:hAnsi="GHEA Mariam" w:cs="Sylfaen"/>
          <w:sz w:val="22"/>
          <w:szCs w:val="22"/>
          <w:lang w:val="hy-AM"/>
        </w:rPr>
        <w:t>ինչպես</w:t>
      </w:r>
      <w:r w:rsidRPr="0092268F">
        <w:rPr>
          <w:rFonts w:ascii="GHEA Mariam" w:hAnsi="GHEA Mariam"/>
          <w:sz w:val="22"/>
          <w:szCs w:val="22"/>
          <w:lang w:val="hy-AM"/>
        </w:rPr>
        <w:t xml:space="preserve"> </w:t>
      </w:r>
      <w:r w:rsidRPr="0092268F">
        <w:rPr>
          <w:rFonts w:ascii="GHEA Mariam" w:hAnsi="GHEA Mariam" w:cs="Sylfaen"/>
          <w:sz w:val="22"/>
          <w:szCs w:val="22"/>
          <w:lang w:val="hy-AM"/>
        </w:rPr>
        <w:t>նաեւ</w:t>
      </w:r>
      <w:r w:rsidRPr="0092268F">
        <w:rPr>
          <w:rFonts w:ascii="GHEA Mariam" w:hAnsi="GHEA Mariam"/>
          <w:sz w:val="22"/>
          <w:szCs w:val="22"/>
          <w:lang w:val="hy-AM"/>
        </w:rPr>
        <w:t xml:space="preserve"> </w:t>
      </w:r>
      <w:r w:rsidRPr="0092268F">
        <w:rPr>
          <w:rFonts w:ascii="GHEA Mariam" w:hAnsi="GHEA Mariam" w:cs="Sylfaen"/>
          <w:sz w:val="22"/>
          <w:szCs w:val="22"/>
          <w:lang w:val="hy-AM"/>
        </w:rPr>
        <w:t>բառեր</w:t>
      </w:r>
      <w:r w:rsidRPr="0092268F">
        <w:rPr>
          <w:rFonts w:ascii="GHEA Mariam" w:hAnsi="GHEA Mariam"/>
          <w:sz w:val="22"/>
          <w:szCs w:val="22"/>
          <w:lang w:val="hy-AM"/>
        </w:rPr>
        <w:t xml:space="preserve">, </w:t>
      </w:r>
      <w:r w:rsidRPr="0092268F">
        <w:rPr>
          <w:rFonts w:ascii="GHEA Mariam" w:hAnsi="GHEA Mariam" w:cs="Sylfaen"/>
          <w:sz w:val="22"/>
          <w:szCs w:val="22"/>
          <w:lang w:val="hy-AM"/>
        </w:rPr>
        <w:t>որոնք</w:t>
      </w:r>
      <w:r w:rsidRPr="0092268F">
        <w:rPr>
          <w:rFonts w:ascii="GHEA Mariam" w:hAnsi="GHEA Mariam"/>
          <w:sz w:val="22"/>
          <w:szCs w:val="22"/>
          <w:lang w:val="hy-AM"/>
        </w:rPr>
        <w:t xml:space="preserve"> </w:t>
      </w:r>
      <w:r w:rsidRPr="0092268F">
        <w:rPr>
          <w:rFonts w:ascii="GHEA Mariam" w:hAnsi="GHEA Mariam" w:cs="Sylfaen"/>
          <w:sz w:val="22"/>
          <w:szCs w:val="22"/>
          <w:lang w:val="hy-AM"/>
        </w:rPr>
        <w:t>ձեւավորվել</w:t>
      </w:r>
      <w:r w:rsidRPr="0092268F">
        <w:rPr>
          <w:rFonts w:ascii="GHEA Mariam" w:hAnsi="GHEA Mariam"/>
          <w:sz w:val="22"/>
          <w:szCs w:val="22"/>
          <w:lang w:val="hy-AM"/>
        </w:rPr>
        <w:t xml:space="preserve"> </w:t>
      </w:r>
      <w:r w:rsidRPr="0092268F">
        <w:rPr>
          <w:rFonts w:ascii="GHEA Mariam" w:hAnsi="GHEA Mariam" w:cs="Sylfaen"/>
          <w:sz w:val="22"/>
          <w:szCs w:val="22"/>
          <w:lang w:val="hy-AM"/>
        </w:rPr>
        <w:t>են</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հասկացություններից</w:t>
      </w:r>
      <w:r w:rsidRPr="0092268F">
        <w:rPr>
          <w:rFonts w:ascii="GHEA Mariam" w:hAnsi="GHEA Mariam"/>
          <w:sz w:val="22"/>
          <w:szCs w:val="22"/>
          <w:lang w:val="hy-AM"/>
        </w:rPr>
        <w:t xml:space="preserve"> (</w:t>
      </w:r>
      <w:r w:rsidRPr="0092268F">
        <w:rPr>
          <w:rFonts w:ascii="GHEA Mariam" w:hAnsi="GHEA Mariam" w:cs="Sylfaen"/>
          <w:sz w:val="22"/>
          <w:szCs w:val="22"/>
          <w:lang w:val="hy-AM"/>
        </w:rPr>
        <w:t>օրինակ՝</w:t>
      </w:r>
      <w:r w:rsidRPr="0092268F">
        <w:rPr>
          <w:rFonts w:ascii="GHEA Mariam" w:hAnsi="GHEA Mariam"/>
          <w:sz w:val="22"/>
          <w:szCs w:val="22"/>
          <w:lang w:val="hy-AM"/>
        </w:rPr>
        <w:t xml:space="preserve"> «</w:t>
      </w:r>
      <w:r w:rsidRPr="0092268F">
        <w:rPr>
          <w:rFonts w:ascii="GHEA Mariam" w:hAnsi="GHEA Mariam" w:cs="Sylfaen"/>
          <w:sz w:val="22"/>
          <w:szCs w:val="22"/>
          <w:lang w:val="hy-AM"/>
        </w:rPr>
        <w:t>պանրանման</w:t>
      </w:r>
      <w:r w:rsidRPr="0092268F">
        <w:rPr>
          <w:rFonts w:ascii="GHEA Mariam" w:hAnsi="GHEA Mariam"/>
          <w:sz w:val="22"/>
          <w:szCs w:val="22"/>
          <w:lang w:val="hy-AM"/>
        </w:rPr>
        <w:t>», «</w:t>
      </w:r>
      <w:r w:rsidRPr="0092268F">
        <w:rPr>
          <w:rFonts w:ascii="GHEA Mariam" w:hAnsi="GHEA Mariam" w:cs="Sylfaen"/>
          <w:sz w:val="22"/>
          <w:szCs w:val="22"/>
          <w:lang w:val="hy-AM"/>
        </w:rPr>
        <w:t>պանրային</w:t>
      </w:r>
      <w:r w:rsidRPr="0092268F">
        <w:rPr>
          <w:rFonts w:ascii="GHEA Mariam" w:hAnsi="GHEA Mariam"/>
          <w:sz w:val="22"/>
          <w:szCs w:val="22"/>
          <w:lang w:val="hy-AM"/>
        </w:rPr>
        <w:t>», «</w:t>
      </w:r>
      <w:r w:rsidRPr="0092268F">
        <w:rPr>
          <w:rFonts w:ascii="GHEA Mariam" w:hAnsi="GHEA Mariam" w:cs="Sylfaen"/>
          <w:sz w:val="22"/>
          <w:szCs w:val="22"/>
          <w:lang w:val="hy-AM"/>
        </w:rPr>
        <w:t>պանրագործական</w:t>
      </w:r>
      <w:r w:rsidRPr="0092268F">
        <w:rPr>
          <w:rFonts w:ascii="GHEA Mariam" w:hAnsi="GHEA Mariam"/>
          <w:sz w:val="22"/>
          <w:szCs w:val="22"/>
          <w:lang w:val="hy-AM"/>
        </w:rPr>
        <w:t>», «</w:t>
      </w:r>
      <w:r w:rsidRPr="0092268F">
        <w:rPr>
          <w:rFonts w:ascii="GHEA Mariam" w:hAnsi="GHEA Mariam" w:cs="Sylfaen"/>
          <w:sz w:val="22"/>
          <w:szCs w:val="22"/>
          <w:lang w:val="hy-AM"/>
        </w:rPr>
        <w:t>շրդանային</w:t>
      </w:r>
      <w:r w:rsidRPr="0092268F">
        <w:rPr>
          <w:rFonts w:ascii="GHEA Mariam" w:hAnsi="GHEA Mariam"/>
          <w:sz w:val="22"/>
          <w:szCs w:val="22"/>
          <w:lang w:val="hy-AM"/>
        </w:rPr>
        <w:t>», «</w:t>
      </w:r>
      <w:r w:rsidRPr="0092268F">
        <w:rPr>
          <w:rFonts w:ascii="GHEA Mariam" w:hAnsi="GHEA Mariam" w:cs="Sylfaen"/>
          <w:sz w:val="22"/>
          <w:szCs w:val="22"/>
          <w:lang w:val="hy-AM"/>
        </w:rPr>
        <w:t>թթվասերիկ</w:t>
      </w:r>
      <w:r w:rsidRPr="0092268F">
        <w:rPr>
          <w:rFonts w:ascii="GHEA Mariam" w:hAnsi="GHEA Mariam"/>
          <w:sz w:val="22"/>
          <w:szCs w:val="22"/>
          <w:lang w:val="hy-AM"/>
        </w:rPr>
        <w:t>», «</w:t>
      </w:r>
      <w:r w:rsidRPr="0092268F">
        <w:rPr>
          <w:rFonts w:ascii="GHEA Mariam" w:hAnsi="GHEA Mariam" w:cs="Sylfaen"/>
          <w:sz w:val="22"/>
          <w:szCs w:val="22"/>
          <w:lang w:val="hy-AM"/>
        </w:rPr>
        <w:t>կաթնաշոռիկ</w:t>
      </w:r>
      <w:r w:rsidRPr="0092268F">
        <w:rPr>
          <w:rFonts w:ascii="GHEA Mariam" w:hAnsi="GHEA Mariam"/>
          <w:sz w:val="22"/>
          <w:szCs w:val="22"/>
          <w:lang w:val="hy-AM"/>
        </w:rPr>
        <w:t>», «</w:t>
      </w:r>
      <w:r w:rsidRPr="0092268F">
        <w:rPr>
          <w:rFonts w:ascii="GHEA Mariam" w:hAnsi="GHEA Mariam" w:cs="Sylfaen"/>
          <w:sz w:val="22"/>
          <w:szCs w:val="22"/>
          <w:lang w:val="hy-AM"/>
        </w:rPr>
        <w:t>սերուցքիկ</w:t>
      </w:r>
      <w:r w:rsidRPr="0092268F">
        <w:rPr>
          <w:rFonts w:ascii="GHEA Mariam" w:hAnsi="GHEA Mariam"/>
          <w:sz w:val="22"/>
          <w:szCs w:val="22"/>
          <w:lang w:val="hy-AM"/>
        </w:rPr>
        <w:t>», «</w:t>
      </w:r>
      <w:r w:rsidRPr="0092268F">
        <w:rPr>
          <w:rFonts w:ascii="GHEA Mariam" w:hAnsi="GHEA Mariam" w:cs="Sylfaen"/>
          <w:sz w:val="22"/>
          <w:szCs w:val="22"/>
          <w:lang w:val="hy-AM"/>
        </w:rPr>
        <w:t>կարագիկ</w:t>
      </w:r>
      <w:r w:rsidRPr="0092268F">
        <w:rPr>
          <w:rFonts w:ascii="GHEA Mariam" w:hAnsi="GHEA Mariam"/>
          <w:sz w:val="22"/>
          <w:szCs w:val="22"/>
          <w:lang w:val="hy-AM"/>
        </w:rPr>
        <w:t>», «</w:t>
      </w:r>
      <w:r w:rsidRPr="0092268F">
        <w:rPr>
          <w:rFonts w:ascii="GHEA Mariam" w:hAnsi="GHEA Mariam" w:cs="Sylfaen"/>
          <w:sz w:val="22"/>
          <w:szCs w:val="22"/>
          <w:lang w:val="hy-AM"/>
        </w:rPr>
        <w:t>կաթնաշոռիկ</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այլն</w:t>
      </w:r>
      <w:r w:rsidRPr="0092268F">
        <w:rPr>
          <w:rFonts w:ascii="GHEA Mariam" w:hAnsi="GHEA Mariam"/>
          <w:sz w:val="22"/>
          <w:szCs w:val="22"/>
          <w:lang w:val="hy-AM"/>
        </w:rPr>
        <w:t>)</w:t>
      </w:r>
      <w:r w:rsidRPr="0092268F">
        <w:rPr>
          <w:rFonts w:ascii="GHEA Mariam" w:hAnsi="GHEA Mariam" w:cs="Tahoma"/>
          <w:sz w:val="22"/>
          <w:szCs w:val="22"/>
          <w:lang w:val="hy-AM"/>
        </w:rPr>
        <w:t>։</w:t>
      </w:r>
    </w:p>
    <w:p w14:paraId="06DF809D" w14:textId="77777777" w:rsidR="00CD3A48" w:rsidRPr="0092268F" w:rsidRDefault="00CD3A48" w:rsidP="00CD3A48">
      <w:pPr>
        <w:pStyle w:val="Bodytext20"/>
        <w:shd w:val="clear" w:color="auto" w:fill="auto"/>
        <w:spacing w:before="0" w:after="160" w:line="360" w:lineRule="auto"/>
        <w:ind w:right="1" w:firstLine="567"/>
        <w:rPr>
          <w:rFonts w:ascii="GHEA Mariam" w:hAnsi="GHEA Mariam"/>
          <w:sz w:val="22"/>
          <w:szCs w:val="22"/>
          <w:lang w:val="hy-AM"/>
        </w:rPr>
      </w:pPr>
      <w:r w:rsidRPr="0092268F">
        <w:rPr>
          <w:rFonts w:ascii="GHEA Mariam" w:hAnsi="GHEA Mariam" w:cs="Sylfaen"/>
          <w:sz w:val="22"/>
          <w:szCs w:val="22"/>
          <w:lang w:val="hy-AM"/>
        </w:rPr>
        <w:t>Սառեցված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համար,</w:t>
      </w:r>
      <w:r w:rsidRPr="0092268F">
        <w:rPr>
          <w:rFonts w:ascii="GHEA Mariam" w:hAnsi="GHEA Mariam"/>
          <w:sz w:val="22"/>
          <w:szCs w:val="22"/>
          <w:lang w:val="hy-AM"/>
        </w:rPr>
        <w:t xml:space="preserve"> </w:t>
      </w:r>
      <w:r w:rsidRPr="0092268F">
        <w:rPr>
          <w:rFonts w:ascii="GHEA Mariam" w:hAnsi="GHEA Mariam" w:cs="Sylfaen"/>
          <w:sz w:val="22"/>
          <w:szCs w:val="22"/>
          <w:lang w:val="hy-AM"/>
        </w:rPr>
        <w:t>պատրաստված</w:t>
      </w:r>
      <w:r w:rsidRPr="0092268F">
        <w:rPr>
          <w:rFonts w:ascii="GHEA Mariam" w:hAnsi="GHEA Mariam"/>
          <w:sz w:val="22"/>
          <w:szCs w:val="22"/>
          <w:lang w:val="hy-AM"/>
        </w:rPr>
        <w:t xml:space="preserve"> </w:t>
      </w:r>
      <w:r w:rsidRPr="0092268F">
        <w:rPr>
          <w:rFonts w:ascii="GHEA Mariam" w:hAnsi="GHEA Mariam" w:cs="Sylfaen"/>
          <w:sz w:val="22"/>
          <w:szCs w:val="22"/>
          <w:lang w:val="hy-AM"/>
        </w:rPr>
        <w:t>առանց</w:t>
      </w:r>
      <w:r w:rsidRPr="0092268F">
        <w:rPr>
          <w:rFonts w:ascii="GHEA Mariam" w:hAnsi="GHEA Mariam"/>
          <w:sz w:val="22"/>
          <w:szCs w:val="22"/>
          <w:lang w:val="hy-AM"/>
        </w:rPr>
        <w:t xml:space="preserve"> </w:t>
      </w:r>
      <w:r w:rsidRPr="0092268F">
        <w:rPr>
          <w:rFonts w:ascii="GHEA Mariam" w:hAnsi="GHEA Mariam" w:cs="Sylfaen"/>
          <w:sz w:val="22"/>
          <w:szCs w:val="22"/>
          <w:lang w:val="hy-AM"/>
        </w:rPr>
        <w:t>ոչ</w:t>
      </w:r>
      <w:r w:rsidRPr="0092268F">
        <w:rPr>
          <w:rFonts w:ascii="Calibri" w:hAnsi="Calibri" w:cs="Calibri"/>
          <w:sz w:val="22"/>
          <w:szCs w:val="22"/>
          <w:lang w:val="hy-AM"/>
        </w:rPr>
        <w:t>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ծագում</w:t>
      </w:r>
      <w:r w:rsidRPr="0092268F">
        <w:rPr>
          <w:rFonts w:ascii="GHEA Mariam" w:hAnsi="GHEA Mariam"/>
          <w:sz w:val="22"/>
          <w:szCs w:val="22"/>
          <w:lang w:val="hy-AM"/>
        </w:rPr>
        <w:t xml:space="preserve"> </w:t>
      </w:r>
      <w:r w:rsidRPr="0092268F">
        <w:rPr>
          <w:rFonts w:ascii="GHEA Mariam" w:hAnsi="GHEA Mariam" w:cs="Sylfaen"/>
          <w:sz w:val="22"/>
          <w:szCs w:val="22"/>
          <w:lang w:val="hy-AM"/>
        </w:rPr>
        <w:t>ունեցող</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ճարպերի</w:t>
      </w:r>
      <w:r w:rsidRPr="0092268F">
        <w:rPr>
          <w:rFonts w:ascii="GHEA Mariam" w:hAnsi="GHEA Mariam"/>
          <w:sz w:val="22"/>
          <w:szCs w:val="22"/>
          <w:lang w:val="hy-AM"/>
        </w:rPr>
        <w:t xml:space="preserve">, </w:t>
      </w:r>
      <w:r w:rsidRPr="0092268F">
        <w:rPr>
          <w:rFonts w:ascii="GHEA Mariam" w:hAnsi="GHEA Mariam" w:cs="Sylfaen"/>
          <w:sz w:val="22"/>
          <w:szCs w:val="22"/>
          <w:lang w:val="hy-AM"/>
        </w:rPr>
        <w:t>այդ</w:t>
      </w:r>
      <w:r w:rsidRPr="0092268F">
        <w:rPr>
          <w:rFonts w:ascii="GHEA Mariam" w:hAnsi="GHEA Mariam"/>
          <w:sz w:val="22"/>
          <w:szCs w:val="22"/>
          <w:lang w:val="hy-AM"/>
        </w:rPr>
        <w:t xml:space="preserve"> </w:t>
      </w:r>
      <w:r w:rsidRPr="0092268F">
        <w:rPr>
          <w:rFonts w:ascii="GHEA Mariam" w:hAnsi="GHEA Mariam" w:cs="Sylfaen"/>
          <w:sz w:val="22"/>
          <w:szCs w:val="22"/>
          <w:lang w:val="hy-AM"/>
        </w:rPr>
        <w:t>թվում՝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փոխարինիչների</w:t>
      </w:r>
      <w:r w:rsidRPr="0092268F">
        <w:rPr>
          <w:rFonts w:ascii="GHEA Mariam" w:hAnsi="GHEA Mariam"/>
          <w:sz w:val="22"/>
          <w:szCs w:val="22"/>
          <w:lang w:val="hy-AM"/>
        </w:rPr>
        <w:t xml:space="preserve"> </w:t>
      </w:r>
      <w:r w:rsidRPr="0092268F">
        <w:rPr>
          <w:rFonts w:ascii="GHEA Mariam" w:hAnsi="GHEA Mariam" w:cs="Sylfaen"/>
          <w:sz w:val="22"/>
          <w:szCs w:val="22"/>
          <w:lang w:val="hy-AM"/>
        </w:rPr>
        <w:t>օգտագործման՝</w:t>
      </w:r>
      <w:r w:rsidRPr="0092268F">
        <w:rPr>
          <w:rFonts w:ascii="GHEA Mariam" w:hAnsi="GHEA Mariam"/>
          <w:sz w:val="22"/>
          <w:szCs w:val="22"/>
          <w:lang w:val="hy-AM"/>
        </w:rPr>
        <w:t xml:space="preserve"> </w:t>
      </w:r>
      <w:r w:rsidRPr="0092268F">
        <w:rPr>
          <w:rFonts w:ascii="GHEA Mariam" w:hAnsi="GHEA Mariam" w:cs="Sylfaen"/>
          <w:sz w:val="22"/>
          <w:szCs w:val="22"/>
          <w:lang w:val="hy-AM"/>
        </w:rPr>
        <w:t>ավելացնելով</w:t>
      </w:r>
      <w:r w:rsidRPr="0092268F">
        <w:rPr>
          <w:rFonts w:ascii="GHEA Mariam" w:hAnsi="GHEA Mariam"/>
          <w:sz w:val="22"/>
          <w:szCs w:val="22"/>
          <w:lang w:val="hy-AM"/>
        </w:rPr>
        <w:t xml:space="preserve"> </w:t>
      </w:r>
      <w:r w:rsidRPr="0092268F">
        <w:rPr>
          <w:rFonts w:ascii="GHEA Mariam" w:hAnsi="GHEA Mariam" w:cs="Sylfaen"/>
          <w:sz w:val="22"/>
          <w:szCs w:val="22"/>
          <w:lang w:val="hy-AM"/>
        </w:rPr>
        <w:t>շաքարներ</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մրգեր</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դրանց</w:t>
      </w:r>
      <w:r w:rsidRPr="0092268F">
        <w:rPr>
          <w:rFonts w:ascii="GHEA Mariam" w:hAnsi="GHEA Mariam"/>
          <w:sz w:val="22"/>
          <w:szCs w:val="22"/>
          <w:lang w:val="hy-AM"/>
        </w:rPr>
        <w:t xml:space="preserve"> </w:t>
      </w:r>
      <w:r w:rsidRPr="0092268F">
        <w:rPr>
          <w:rFonts w:ascii="GHEA Mariam" w:hAnsi="GHEA Mariam" w:cs="Sylfaen"/>
          <w:sz w:val="22"/>
          <w:szCs w:val="22"/>
          <w:lang w:val="hy-AM"/>
        </w:rPr>
        <w:t>վերամշակումից</w:t>
      </w:r>
      <w:r w:rsidRPr="0092268F">
        <w:rPr>
          <w:rFonts w:ascii="GHEA Mariam" w:hAnsi="GHEA Mariam"/>
          <w:sz w:val="22"/>
          <w:szCs w:val="22"/>
          <w:lang w:val="hy-AM"/>
        </w:rPr>
        <w:t xml:space="preserve"> </w:t>
      </w:r>
      <w:r w:rsidRPr="0092268F">
        <w:rPr>
          <w:rFonts w:ascii="GHEA Mariam" w:hAnsi="GHEA Mariam" w:cs="Sylfaen"/>
          <w:sz w:val="22"/>
          <w:szCs w:val="22"/>
          <w:lang w:val="hy-AM"/>
        </w:rPr>
        <w:t>ստացված</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w:t>
      </w:r>
      <w:r w:rsidRPr="0092268F">
        <w:rPr>
          <w:rFonts w:ascii="GHEA Mariam" w:hAnsi="GHEA Mariam"/>
          <w:sz w:val="22"/>
          <w:szCs w:val="22"/>
          <w:lang w:val="hy-AM"/>
        </w:rPr>
        <w:t xml:space="preserve">, </w:t>
      </w:r>
      <w:r w:rsidRPr="0092268F">
        <w:rPr>
          <w:rFonts w:ascii="GHEA Mariam" w:hAnsi="GHEA Mariam" w:cs="Sylfaen"/>
          <w:sz w:val="22"/>
          <w:szCs w:val="22"/>
          <w:lang w:val="hy-AM"/>
        </w:rPr>
        <w:t>թույլատրվում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օգտագործել</w:t>
      </w:r>
      <w:r w:rsidRPr="0092268F">
        <w:rPr>
          <w:rFonts w:ascii="GHEA Mariam" w:hAnsi="GHEA Mariam"/>
          <w:sz w:val="22"/>
          <w:szCs w:val="22"/>
          <w:lang w:val="hy-AM"/>
        </w:rPr>
        <w:t xml:space="preserve"> «</w:t>
      </w:r>
      <w:r w:rsidRPr="0092268F">
        <w:rPr>
          <w:rFonts w:ascii="GHEA Mariam" w:hAnsi="GHEA Mariam" w:cs="Sylfaen"/>
          <w:sz w:val="22"/>
          <w:szCs w:val="22"/>
          <w:lang w:val="hy-AM"/>
        </w:rPr>
        <w:t>շարբաթ</w:t>
      </w:r>
      <w:r w:rsidRPr="0092268F">
        <w:rPr>
          <w:rFonts w:ascii="GHEA Mariam" w:hAnsi="GHEA Mariam"/>
          <w:sz w:val="22"/>
          <w:szCs w:val="22"/>
          <w:lang w:val="hy-AM"/>
        </w:rPr>
        <w:t xml:space="preserve">» </w:t>
      </w:r>
      <w:r w:rsidRPr="0092268F">
        <w:rPr>
          <w:rFonts w:ascii="GHEA Mariam" w:hAnsi="GHEA Mariam" w:cs="Sylfaen"/>
          <w:sz w:val="22"/>
          <w:szCs w:val="22"/>
          <w:lang w:val="hy-AM"/>
        </w:rPr>
        <w:t>ստեղծված</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անվանումը</w:t>
      </w:r>
      <w:r w:rsidRPr="0092268F">
        <w:rPr>
          <w:rFonts w:ascii="GHEA Mariam" w:hAnsi="GHEA Mariam"/>
          <w:sz w:val="22"/>
          <w:szCs w:val="22"/>
          <w:lang w:val="hy-AM"/>
        </w:rPr>
        <w:t>:</w:t>
      </w:r>
    </w:p>
    <w:p w14:paraId="4755C41A" w14:textId="77777777" w:rsidR="00CD3A48" w:rsidRPr="0092268F" w:rsidRDefault="00CD3A48" w:rsidP="00CD3A48">
      <w:pPr>
        <w:pStyle w:val="Bodytext20"/>
        <w:shd w:val="clear" w:color="auto" w:fill="auto"/>
        <w:spacing w:before="0" w:after="160" w:line="348" w:lineRule="auto"/>
        <w:ind w:right="1" w:firstLine="567"/>
        <w:rPr>
          <w:rFonts w:ascii="GHEA Mariam" w:hAnsi="GHEA Mariam"/>
          <w:sz w:val="22"/>
          <w:szCs w:val="22"/>
          <w:lang w:val="hy-AM"/>
        </w:rPr>
      </w:pP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անվանումը</w:t>
      </w:r>
      <w:r w:rsidRPr="0092268F">
        <w:rPr>
          <w:rFonts w:ascii="GHEA Mariam" w:hAnsi="GHEA Mariam"/>
          <w:sz w:val="22"/>
          <w:szCs w:val="22"/>
          <w:lang w:val="hy-AM"/>
        </w:rPr>
        <w:t xml:space="preserve">, </w:t>
      </w:r>
      <w:r w:rsidRPr="0092268F">
        <w:rPr>
          <w:rFonts w:ascii="GHEA Mariam" w:hAnsi="GHEA Mariam" w:cs="Sylfaen"/>
          <w:sz w:val="22"/>
          <w:szCs w:val="22"/>
          <w:lang w:val="hy-AM"/>
        </w:rPr>
        <w:t>այդ</w:t>
      </w:r>
      <w:r w:rsidRPr="0092268F">
        <w:rPr>
          <w:rFonts w:ascii="GHEA Mariam" w:hAnsi="GHEA Mariam"/>
          <w:sz w:val="22"/>
          <w:szCs w:val="22"/>
          <w:lang w:val="hy-AM"/>
        </w:rPr>
        <w:t xml:space="preserve"> </w:t>
      </w:r>
      <w:r w:rsidRPr="0092268F">
        <w:rPr>
          <w:rFonts w:ascii="GHEA Mariam" w:hAnsi="GHEA Mariam" w:cs="Sylfaen"/>
          <w:sz w:val="22"/>
          <w:szCs w:val="22"/>
          <w:lang w:val="hy-AM"/>
        </w:rPr>
        <w:t>թվում՝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ստեղծված</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անվանումը</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տեղեկատվական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դաշտը</w:t>
      </w:r>
      <w:r w:rsidRPr="0092268F">
        <w:rPr>
          <w:rFonts w:ascii="GHEA Mariam" w:hAnsi="GHEA Mariam"/>
          <w:sz w:val="22"/>
          <w:szCs w:val="22"/>
          <w:lang w:val="hy-AM"/>
        </w:rPr>
        <w:t xml:space="preserve"> </w:t>
      </w:r>
      <w:r w:rsidRPr="0092268F">
        <w:rPr>
          <w:rFonts w:ascii="GHEA Mariam" w:hAnsi="GHEA Mariam" w:cs="Sylfaen"/>
          <w:sz w:val="22"/>
          <w:szCs w:val="22"/>
          <w:lang w:val="hy-AM"/>
        </w:rPr>
        <w:t>զետեղվում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են</w:t>
      </w:r>
      <w:r w:rsidRPr="0092268F">
        <w:rPr>
          <w:rFonts w:ascii="GHEA Mariam" w:hAnsi="GHEA Mariam"/>
          <w:sz w:val="22"/>
          <w:szCs w:val="22"/>
          <w:lang w:val="hy-AM"/>
        </w:rPr>
        <w:t xml:space="preserve"> </w:t>
      </w:r>
      <w:r w:rsidRPr="0092268F">
        <w:rPr>
          <w:rFonts w:ascii="GHEA Mariam" w:hAnsi="GHEA Mariam" w:cs="Sylfaen"/>
          <w:sz w:val="22"/>
          <w:szCs w:val="22"/>
          <w:lang w:val="hy-AM"/>
        </w:rPr>
        <w:t>սպառողական</w:t>
      </w:r>
      <w:r w:rsidRPr="0092268F">
        <w:rPr>
          <w:rFonts w:ascii="GHEA Mariam" w:hAnsi="GHEA Mariam"/>
          <w:sz w:val="22"/>
          <w:szCs w:val="22"/>
          <w:lang w:val="hy-AM"/>
        </w:rPr>
        <w:t xml:space="preserve"> </w:t>
      </w:r>
      <w:r w:rsidRPr="0092268F">
        <w:rPr>
          <w:rFonts w:ascii="GHEA Mariam" w:hAnsi="GHEA Mariam" w:cs="Sylfaen"/>
          <w:sz w:val="22"/>
          <w:szCs w:val="22"/>
          <w:lang w:val="hy-AM"/>
        </w:rPr>
        <w:t>փաթեթվածքի</w:t>
      </w:r>
      <w:r w:rsidRPr="0092268F">
        <w:rPr>
          <w:rFonts w:ascii="GHEA Mariam" w:hAnsi="GHEA Mariam"/>
          <w:sz w:val="22"/>
          <w:szCs w:val="22"/>
          <w:lang w:val="hy-AM"/>
        </w:rPr>
        <w:t xml:space="preserve"> </w:t>
      </w:r>
      <w:r w:rsidRPr="0092268F">
        <w:rPr>
          <w:rFonts w:ascii="GHEA Mariam" w:hAnsi="GHEA Mariam" w:cs="Sylfaen"/>
          <w:sz w:val="22"/>
          <w:szCs w:val="22"/>
          <w:lang w:val="hy-AM"/>
        </w:rPr>
        <w:t>վրա՝</w:t>
      </w:r>
      <w:r w:rsidRPr="0092268F">
        <w:rPr>
          <w:rFonts w:ascii="GHEA Mariam" w:hAnsi="GHEA Mariam"/>
          <w:sz w:val="22"/>
          <w:szCs w:val="22"/>
          <w:lang w:val="hy-AM"/>
        </w:rPr>
        <w:t xml:space="preserve"> </w:t>
      </w:r>
      <w:r w:rsidRPr="0092268F">
        <w:rPr>
          <w:rFonts w:ascii="GHEA Mariam" w:hAnsi="GHEA Mariam" w:cs="Sylfaen"/>
          <w:sz w:val="22"/>
          <w:szCs w:val="22"/>
          <w:lang w:val="hy-AM"/>
        </w:rPr>
        <w:t>անմիջական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հեռավորության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վրա</w:t>
      </w:r>
      <w:r w:rsidRPr="0092268F">
        <w:rPr>
          <w:rFonts w:ascii="GHEA Mariam" w:hAnsi="GHEA Mariam"/>
          <w:sz w:val="22"/>
          <w:szCs w:val="22"/>
          <w:lang w:val="hy-AM"/>
        </w:rPr>
        <w:t xml:space="preserve"> </w:t>
      </w:r>
      <w:r w:rsidRPr="0092268F">
        <w:rPr>
          <w:rFonts w:ascii="GHEA Mariam" w:hAnsi="GHEA Mariam" w:cs="Sylfaen"/>
          <w:sz w:val="22"/>
          <w:szCs w:val="22"/>
          <w:lang w:val="hy-AM"/>
        </w:rPr>
        <w:t>փաթեթվածքի</w:t>
      </w:r>
      <w:r w:rsidRPr="0092268F">
        <w:rPr>
          <w:rFonts w:ascii="GHEA Mariam" w:hAnsi="GHEA Mariam"/>
          <w:sz w:val="22"/>
          <w:szCs w:val="22"/>
          <w:lang w:val="hy-AM"/>
        </w:rPr>
        <w:t xml:space="preserve"> </w:t>
      </w:r>
      <w:r w:rsidRPr="0092268F">
        <w:rPr>
          <w:rFonts w:ascii="GHEA Mariam" w:hAnsi="GHEA Mariam" w:cs="Sylfaen"/>
          <w:sz w:val="22"/>
          <w:szCs w:val="22"/>
          <w:lang w:val="hy-AM"/>
        </w:rPr>
        <w:t>մակերեւույթի</w:t>
      </w:r>
      <w:r w:rsidRPr="0092268F">
        <w:rPr>
          <w:rFonts w:ascii="GHEA Mariam" w:hAnsi="GHEA Mariam"/>
          <w:sz w:val="22"/>
          <w:szCs w:val="22"/>
          <w:lang w:val="hy-AM"/>
        </w:rPr>
        <w:t xml:space="preserve"> </w:t>
      </w:r>
      <w:r w:rsidRPr="0092268F">
        <w:rPr>
          <w:rFonts w:ascii="GHEA Mariam" w:hAnsi="GHEA Mariam" w:cs="Sylfaen"/>
          <w:sz w:val="22"/>
          <w:szCs w:val="22"/>
          <w:lang w:val="hy-AM"/>
        </w:rPr>
        <w:t>այն</w:t>
      </w:r>
      <w:r w:rsidRPr="0092268F">
        <w:rPr>
          <w:rFonts w:ascii="GHEA Mariam" w:hAnsi="GHEA Mariam"/>
          <w:sz w:val="22"/>
          <w:szCs w:val="22"/>
          <w:lang w:val="hy-AM"/>
        </w:rPr>
        <w:t xml:space="preserve"> </w:t>
      </w:r>
      <w:r w:rsidRPr="0092268F">
        <w:rPr>
          <w:rFonts w:ascii="GHEA Mariam" w:hAnsi="GHEA Mariam" w:cs="Sylfaen"/>
          <w:sz w:val="22"/>
          <w:szCs w:val="22"/>
          <w:lang w:val="hy-AM"/>
        </w:rPr>
        <w:t>մասում</w:t>
      </w:r>
      <w:r w:rsidRPr="0092268F">
        <w:rPr>
          <w:rFonts w:ascii="GHEA Mariam" w:hAnsi="GHEA Mariam"/>
          <w:sz w:val="22"/>
          <w:szCs w:val="22"/>
          <w:lang w:val="hy-AM"/>
        </w:rPr>
        <w:t xml:space="preserve">, </w:t>
      </w:r>
      <w:r w:rsidRPr="0092268F">
        <w:rPr>
          <w:rFonts w:ascii="GHEA Mariam" w:hAnsi="GHEA Mariam" w:cs="Sylfaen"/>
          <w:sz w:val="22"/>
          <w:szCs w:val="22"/>
          <w:lang w:val="hy-AM"/>
        </w:rPr>
        <w:t>որն</w:t>
      </w:r>
      <w:r w:rsidRPr="0092268F">
        <w:rPr>
          <w:rFonts w:ascii="GHEA Mariam" w:hAnsi="GHEA Mariam"/>
          <w:sz w:val="22"/>
          <w:szCs w:val="22"/>
          <w:lang w:val="hy-AM"/>
        </w:rPr>
        <w:t xml:space="preserve"> </w:t>
      </w:r>
      <w:r w:rsidRPr="0092268F">
        <w:rPr>
          <w:rFonts w:ascii="GHEA Mariam" w:hAnsi="GHEA Mariam" w:cs="Sylfaen"/>
          <w:sz w:val="22"/>
          <w:szCs w:val="22"/>
          <w:lang w:val="hy-AM"/>
        </w:rPr>
        <w:t>ուղղված</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դեպի</w:t>
      </w:r>
      <w:r w:rsidRPr="0092268F">
        <w:rPr>
          <w:rFonts w:ascii="GHEA Mariam" w:hAnsi="GHEA Mariam"/>
          <w:sz w:val="22"/>
          <w:szCs w:val="22"/>
          <w:lang w:val="hy-AM"/>
        </w:rPr>
        <w:t xml:space="preserve"> </w:t>
      </w:r>
      <w:r w:rsidRPr="0092268F">
        <w:rPr>
          <w:rFonts w:ascii="GHEA Mariam" w:hAnsi="GHEA Mariam" w:cs="Sylfaen"/>
          <w:sz w:val="22"/>
          <w:szCs w:val="22"/>
          <w:lang w:val="hy-AM"/>
        </w:rPr>
        <w:t>սպառողը՝</w:t>
      </w:r>
      <w:r w:rsidRPr="0092268F">
        <w:rPr>
          <w:rFonts w:ascii="GHEA Mariam" w:hAnsi="GHEA Mariam"/>
          <w:sz w:val="22"/>
          <w:szCs w:val="22"/>
          <w:lang w:val="hy-AM"/>
        </w:rPr>
        <w:t xml:space="preserve"> </w:t>
      </w:r>
      <w:r w:rsidRPr="0092268F">
        <w:rPr>
          <w:rFonts w:ascii="GHEA Mariam" w:hAnsi="GHEA Mariam" w:cs="Sylfaen"/>
          <w:sz w:val="22"/>
          <w:szCs w:val="22"/>
          <w:lang w:val="hy-AM"/>
        </w:rPr>
        <w:t>սպառողական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դարակի</w:t>
      </w:r>
      <w:r w:rsidRPr="0092268F">
        <w:rPr>
          <w:rFonts w:ascii="GHEA Mariam" w:hAnsi="GHEA Mariam"/>
          <w:sz w:val="22"/>
          <w:szCs w:val="22"/>
          <w:lang w:val="hy-AM"/>
        </w:rPr>
        <w:t xml:space="preserve"> </w:t>
      </w:r>
      <w:r w:rsidRPr="0092268F">
        <w:rPr>
          <w:rFonts w:ascii="GHEA Mariam" w:hAnsi="GHEA Mariam" w:cs="Sylfaen"/>
          <w:sz w:val="22"/>
          <w:szCs w:val="22"/>
          <w:lang w:val="hy-AM"/>
        </w:rPr>
        <w:t>վրա</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փաթեթվածքի</w:t>
      </w:r>
      <w:r w:rsidRPr="0092268F">
        <w:rPr>
          <w:rFonts w:ascii="GHEA Mariam" w:hAnsi="GHEA Mariam"/>
          <w:sz w:val="22"/>
          <w:szCs w:val="22"/>
          <w:lang w:val="hy-AM"/>
        </w:rPr>
        <w:t xml:space="preserve"> </w:t>
      </w:r>
      <w:r w:rsidRPr="0092268F">
        <w:rPr>
          <w:rFonts w:ascii="GHEA Mariam" w:hAnsi="GHEA Mariam" w:cs="Sylfaen"/>
          <w:sz w:val="22"/>
          <w:szCs w:val="22"/>
          <w:lang w:val="hy-AM"/>
        </w:rPr>
        <w:t>մակերեւույթի</w:t>
      </w:r>
      <w:r w:rsidRPr="0092268F">
        <w:rPr>
          <w:rFonts w:ascii="GHEA Mariam" w:hAnsi="GHEA Mariam"/>
          <w:sz w:val="22"/>
          <w:szCs w:val="22"/>
          <w:lang w:val="hy-AM"/>
        </w:rPr>
        <w:t xml:space="preserve"> </w:t>
      </w:r>
      <w:r w:rsidRPr="0092268F">
        <w:rPr>
          <w:rFonts w:ascii="GHEA Mariam" w:hAnsi="GHEA Mariam" w:cs="Sylfaen"/>
          <w:sz w:val="22"/>
          <w:szCs w:val="22"/>
          <w:lang w:val="hy-AM"/>
        </w:rPr>
        <w:t>այն</w:t>
      </w:r>
      <w:r w:rsidRPr="0092268F">
        <w:rPr>
          <w:rFonts w:ascii="GHEA Mariam" w:hAnsi="GHEA Mariam"/>
          <w:sz w:val="22"/>
          <w:szCs w:val="22"/>
          <w:lang w:val="hy-AM"/>
        </w:rPr>
        <w:t xml:space="preserve"> </w:t>
      </w:r>
      <w:r w:rsidRPr="0092268F">
        <w:rPr>
          <w:rFonts w:ascii="GHEA Mariam" w:hAnsi="GHEA Mariam" w:cs="Sylfaen"/>
          <w:sz w:val="22"/>
          <w:szCs w:val="22"/>
          <w:lang w:val="hy-AM"/>
        </w:rPr>
        <w:t>մասում</w:t>
      </w:r>
      <w:r w:rsidRPr="0092268F">
        <w:rPr>
          <w:rFonts w:ascii="GHEA Mariam" w:hAnsi="GHEA Mariam"/>
          <w:sz w:val="22"/>
          <w:szCs w:val="22"/>
          <w:lang w:val="hy-AM"/>
        </w:rPr>
        <w:t xml:space="preserve">, </w:t>
      </w:r>
      <w:r w:rsidRPr="0092268F">
        <w:rPr>
          <w:rFonts w:ascii="GHEA Mariam" w:hAnsi="GHEA Mariam" w:cs="Sylfaen"/>
          <w:sz w:val="22"/>
          <w:szCs w:val="22"/>
          <w:lang w:val="hy-AM"/>
        </w:rPr>
        <w:t>որը</w:t>
      </w:r>
      <w:r w:rsidRPr="0092268F">
        <w:rPr>
          <w:rFonts w:ascii="GHEA Mariam" w:hAnsi="GHEA Mariam"/>
          <w:sz w:val="22"/>
          <w:szCs w:val="22"/>
          <w:lang w:val="hy-AM"/>
        </w:rPr>
        <w:t xml:space="preserve"> </w:t>
      </w:r>
      <w:r w:rsidRPr="0092268F">
        <w:rPr>
          <w:rFonts w:ascii="GHEA Mariam" w:hAnsi="GHEA Mariam" w:cs="Sylfaen"/>
          <w:sz w:val="22"/>
          <w:szCs w:val="22"/>
          <w:lang w:val="hy-AM"/>
        </w:rPr>
        <w:t>հեշտ</w:t>
      </w:r>
      <w:r w:rsidRPr="0092268F">
        <w:rPr>
          <w:rFonts w:ascii="GHEA Mariam" w:hAnsi="GHEA Mariam"/>
          <w:sz w:val="22"/>
          <w:szCs w:val="22"/>
          <w:lang w:val="hy-AM"/>
        </w:rPr>
        <w:t xml:space="preserve"> </w:t>
      </w:r>
      <w:r w:rsidRPr="0092268F">
        <w:rPr>
          <w:rFonts w:ascii="GHEA Mariam" w:hAnsi="GHEA Mariam" w:cs="Sylfaen"/>
          <w:sz w:val="22"/>
          <w:szCs w:val="22"/>
          <w:lang w:val="hy-AM"/>
        </w:rPr>
        <w:t>հասանելի</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սպառողի</w:t>
      </w:r>
      <w:r w:rsidRPr="0092268F">
        <w:rPr>
          <w:rFonts w:ascii="GHEA Mariam" w:hAnsi="GHEA Mariam"/>
          <w:sz w:val="22"/>
          <w:szCs w:val="22"/>
          <w:lang w:val="hy-AM"/>
        </w:rPr>
        <w:t xml:space="preserve"> </w:t>
      </w:r>
      <w:r w:rsidRPr="0092268F">
        <w:rPr>
          <w:rFonts w:ascii="GHEA Mariam" w:hAnsi="GHEA Mariam" w:cs="Sylfaen"/>
          <w:sz w:val="22"/>
          <w:szCs w:val="22"/>
          <w:lang w:val="hy-AM"/>
        </w:rPr>
        <w:t>համար՝</w:t>
      </w:r>
      <w:r w:rsidRPr="0092268F">
        <w:rPr>
          <w:rFonts w:ascii="GHEA Mariam" w:hAnsi="GHEA Mariam"/>
          <w:sz w:val="22"/>
          <w:szCs w:val="22"/>
          <w:lang w:val="hy-AM"/>
        </w:rPr>
        <w:t xml:space="preserve"> </w:t>
      </w:r>
      <w:r w:rsidRPr="0092268F">
        <w:rPr>
          <w:rFonts w:ascii="GHEA Mariam" w:hAnsi="GHEA Mariam" w:cs="Sylfaen"/>
          <w:sz w:val="22"/>
          <w:szCs w:val="22"/>
          <w:lang w:val="hy-AM"/>
        </w:rPr>
        <w:t>ձեռք բերվող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վերաբերյալ</w:t>
      </w:r>
      <w:r w:rsidRPr="0092268F">
        <w:rPr>
          <w:rFonts w:ascii="GHEA Mariam" w:hAnsi="GHEA Mariam"/>
          <w:sz w:val="22"/>
          <w:szCs w:val="22"/>
          <w:lang w:val="hy-AM"/>
        </w:rPr>
        <w:t xml:space="preserve"> </w:t>
      </w:r>
      <w:r w:rsidRPr="0092268F">
        <w:rPr>
          <w:rFonts w:ascii="GHEA Mariam" w:hAnsi="GHEA Mariam" w:cs="Sylfaen"/>
          <w:sz w:val="22"/>
          <w:szCs w:val="22"/>
          <w:lang w:val="hy-AM"/>
        </w:rPr>
        <w:t>տեղեկատվություն</w:t>
      </w:r>
      <w:r w:rsidRPr="0092268F">
        <w:rPr>
          <w:rFonts w:ascii="GHEA Mariam" w:hAnsi="GHEA Mariam"/>
          <w:sz w:val="22"/>
          <w:szCs w:val="22"/>
          <w:lang w:val="hy-AM"/>
        </w:rPr>
        <w:t xml:space="preserve"> </w:t>
      </w:r>
      <w:r w:rsidRPr="0092268F">
        <w:rPr>
          <w:rFonts w:ascii="GHEA Mariam" w:hAnsi="GHEA Mariam" w:cs="Sylfaen"/>
          <w:sz w:val="22"/>
          <w:szCs w:val="22"/>
          <w:lang w:val="hy-AM"/>
        </w:rPr>
        <w:t>ստանալու</w:t>
      </w:r>
      <w:r w:rsidRPr="0092268F">
        <w:rPr>
          <w:rFonts w:ascii="GHEA Mariam" w:hAnsi="GHEA Mariam"/>
          <w:sz w:val="22"/>
          <w:szCs w:val="22"/>
          <w:lang w:val="hy-AM"/>
        </w:rPr>
        <w:t xml:space="preserve"> </w:t>
      </w:r>
      <w:r w:rsidRPr="0092268F">
        <w:rPr>
          <w:rFonts w:ascii="GHEA Mariam" w:hAnsi="GHEA Mariam" w:cs="Sylfaen"/>
          <w:sz w:val="22"/>
          <w:szCs w:val="22"/>
          <w:lang w:val="hy-AM"/>
        </w:rPr>
        <w:t>առումով</w:t>
      </w:r>
      <w:r w:rsidRPr="0092268F">
        <w:rPr>
          <w:rFonts w:ascii="GHEA Mariam" w:hAnsi="GHEA Mariam"/>
          <w:sz w:val="22"/>
          <w:szCs w:val="22"/>
          <w:lang w:val="hy-AM"/>
        </w:rPr>
        <w:t xml:space="preserve">: </w:t>
      </w:r>
    </w:p>
    <w:p w14:paraId="4050F4B5" w14:textId="77777777" w:rsidR="00CD3A48" w:rsidRPr="0092268F" w:rsidRDefault="00CD3A48" w:rsidP="00CD3A48">
      <w:pPr>
        <w:pStyle w:val="Bodytext20"/>
        <w:shd w:val="clear" w:color="auto" w:fill="auto"/>
        <w:spacing w:before="0" w:after="160" w:line="348" w:lineRule="auto"/>
        <w:ind w:right="1" w:firstLine="567"/>
        <w:rPr>
          <w:rFonts w:ascii="GHEA Mariam" w:hAnsi="GHEA Mariam"/>
          <w:sz w:val="22"/>
          <w:szCs w:val="22"/>
          <w:lang w:val="hy-AM"/>
        </w:rPr>
      </w:pP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ընթացքում</w:t>
      </w:r>
      <w:r w:rsidRPr="0092268F">
        <w:rPr>
          <w:rFonts w:ascii="GHEA Mariam" w:hAnsi="GHEA Mariam"/>
          <w:sz w:val="22"/>
          <w:szCs w:val="22"/>
          <w:lang w:val="hy-AM"/>
        </w:rPr>
        <w:t xml:space="preserve"> </w:t>
      </w:r>
      <w:r w:rsidRPr="0092268F">
        <w:rPr>
          <w:rFonts w:ascii="GHEA Mariam" w:hAnsi="GHEA Mariam" w:cs="Sylfaen"/>
          <w:sz w:val="22"/>
          <w:szCs w:val="22"/>
          <w:lang w:val="hy-AM"/>
        </w:rPr>
        <w:t>ստացված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կաթի</w:t>
      </w:r>
      <w:r w:rsidRPr="0092268F">
        <w:rPr>
          <w:rFonts w:ascii="GHEA Mariam" w:hAnsi="GHEA Mariam"/>
          <w:sz w:val="22"/>
          <w:szCs w:val="22"/>
          <w:lang w:val="hy-AM"/>
        </w:rPr>
        <w:t xml:space="preserve"> </w:t>
      </w:r>
      <w:r w:rsidRPr="0092268F">
        <w:rPr>
          <w:rFonts w:ascii="GHEA Mariam" w:hAnsi="GHEA Mariam" w:cs="Sylfaen"/>
          <w:sz w:val="22"/>
          <w:szCs w:val="22"/>
          <w:lang w:val="hy-AM"/>
        </w:rPr>
        <w:t>վերամշակման</w:t>
      </w:r>
      <w:r w:rsidRPr="0092268F">
        <w:rPr>
          <w:rFonts w:ascii="GHEA Mariam" w:hAnsi="GHEA Mariam"/>
          <w:sz w:val="22"/>
          <w:szCs w:val="22"/>
          <w:lang w:val="hy-AM"/>
        </w:rPr>
        <w:t xml:space="preserve"> </w:t>
      </w:r>
      <w:r w:rsidRPr="0092268F">
        <w:rPr>
          <w:rFonts w:ascii="GHEA Mariam" w:hAnsi="GHEA Mariam" w:cs="Sylfaen"/>
          <w:sz w:val="22"/>
          <w:szCs w:val="22"/>
          <w:lang w:val="hy-AM"/>
        </w:rPr>
        <w:t>կողմնակի</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արտադրանքի</w:t>
      </w:r>
      <w:r w:rsidRPr="0092268F">
        <w:rPr>
          <w:rFonts w:ascii="GHEA Mariam" w:hAnsi="GHEA Mariam"/>
          <w:sz w:val="22"/>
          <w:szCs w:val="22"/>
          <w:lang w:val="hy-AM"/>
        </w:rPr>
        <w:t xml:space="preserve"> </w:t>
      </w:r>
      <w:r w:rsidRPr="0092268F">
        <w:rPr>
          <w:rFonts w:ascii="GHEA Mariam" w:hAnsi="GHEA Mariam" w:cs="Sylfaen"/>
          <w:sz w:val="22"/>
          <w:szCs w:val="22"/>
          <w:lang w:val="hy-AM"/>
        </w:rPr>
        <w:t>համար</w:t>
      </w:r>
      <w:r w:rsidRPr="0092268F">
        <w:rPr>
          <w:rFonts w:ascii="GHEA Mariam" w:hAnsi="GHEA Mariam"/>
          <w:sz w:val="22"/>
          <w:szCs w:val="22"/>
          <w:lang w:val="hy-AM"/>
        </w:rPr>
        <w:t xml:space="preserve"> </w:t>
      </w:r>
      <w:r w:rsidRPr="0092268F">
        <w:rPr>
          <w:rFonts w:ascii="GHEA Mariam" w:hAnsi="GHEA Mariam" w:cs="Sylfaen"/>
          <w:sz w:val="22"/>
          <w:szCs w:val="22"/>
          <w:lang w:val="hy-AM"/>
        </w:rPr>
        <w:t>չի</w:t>
      </w:r>
      <w:r w:rsidRPr="0092268F">
        <w:rPr>
          <w:rFonts w:ascii="GHEA Mariam" w:hAnsi="GHEA Mariam"/>
          <w:sz w:val="22"/>
          <w:szCs w:val="22"/>
          <w:lang w:val="hy-AM"/>
        </w:rPr>
        <w:t xml:space="preserve"> </w:t>
      </w:r>
      <w:r w:rsidRPr="0092268F">
        <w:rPr>
          <w:rFonts w:ascii="GHEA Mariam" w:hAnsi="GHEA Mariam" w:cs="Sylfaen"/>
          <w:sz w:val="22"/>
          <w:szCs w:val="22"/>
          <w:lang w:val="hy-AM"/>
        </w:rPr>
        <w:t>թույլատրվում</w:t>
      </w:r>
      <w:r w:rsidRPr="0092268F">
        <w:rPr>
          <w:rFonts w:ascii="GHEA Mariam" w:hAnsi="GHEA Mariam"/>
          <w:sz w:val="22"/>
          <w:szCs w:val="22"/>
          <w:lang w:val="hy-AM"/>
        </w:rPr>
        <w:t xml:space="preserve"> </w:t>
      </w:r>
      <w:r w:rsidRPr="0092268F">
        <w:rPr>
          <w:rFonts w:ascii="GHEA Mariam" w:hAnsi="GHEA Mariam" w:cs="Sylfaen"/>
          <w:sz w:val="22"/>
          <w:szCs w:val="22"/>
          <w:lang w:val="hy-AM"/>
        </w:rPr>
        <w:t>օգտագործել</w:t>
      </w:r>
      <w:r w:rsidRPr="0092268F">
        <w:rPr>
          <w:rFonts w:ascii="GHEA Mariam" w:hAnsi="GHEA Mariam"/>
          <w:sz w:val="22"/>
          <w:szCs w:val="22"/>
          <w:lang w:val="hy-AM"/>
        </w:rPr>
        <w:t xml:space="preserve"> «</w:t>
      </w:r>
      <w:r w:rsidRPr="0092268F">
        <w:rPr>
          <w:rFonts w:ascii="GHEA Mariam" w:hAnsi="GHEA Mariam" w:cs="Sylfaen"/>
          <w:sz w:val="22"/>
          <w:szCs w:val="22"/>
          <w:lang w:val="hy-AM"/>
        </w:rPr>
        <w:t>շիճուկ</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թան</w:t>
      </w:r>
      <w:r w:rsidRPr="0092268F">
        <w:rPr>
          <w:rFonts w:ascii="GHEA Mariam" w:hAnsi="GHEA Mariam"/>
          <w:sz w:val="22"/>
          <w:szCs w:val="22"/>
          <w:lang w:val="hy-AM"/>
        </w:rPr>
        <w:t xml:space="preserve">» </w:t>
      </w:r>
      <w:r w:rsidRPr="0092268F">
        <w:rPr>
          <w:rFonts w:ascii="GHEA Mariam" w:hAnsi="GHEA Mariam" w:cs="Sylfaen"/>
          <w:sz w:val="22"/>
          <w:szCs w:val="22"/>
          <w:lang w:val="hy-AM"/>
        </w:rPr>
        <w:t>հասկացությունները</w:t>
      </w:r>
      <w:r w:rsidRPr="0092268F">
        <w:rPr>
          <w:rFonts w:ascii="GHEA Mariam" w:hAnsi="GHEA Mariam"/>
          <w:sz w:val="22"/>
          <w:szCs w:val="22"/>
          <w:lang w:val="hy-AM"/>
        </w:rPr>
        <w:t>:</w:t>
      </w:r>
    </w:p>
    <w:p w14:paraId="7CC8A6BB" w14:textId="77777777" w:rsidR="00CD3A48" w:rsidRPr="0092268F" w:rsidRDefault="00CD3A48" w:rsidP="00CD3A48">
      <w:pPr>
        <w:pStyle w:val="Iniiaiieoaeno1"/>
        <w:shd w:val="clear" w:color="auto" w:fill="auto"/>
        <w:spacing w:after="160" w:line="348"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 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ընթացքում</w:t>
      </w:r>
      <w:r w:rsidRPr="0092268F">
        <w:rPr>
          <w:rFonts w:ascii="GHEA Mariam" w:hAnsi="GHEA Mariam"/>
          <w:sz w:val="22"/>
          <w:szCs w:val="22"/>
          <w:lang w:val="hy-AM"/>
        </w:rPr>
        <w:t xml:space="preserve"> </w:t>
      </w:r>
      <w:r w:rsidRPr="0092268F">
        <w:rPr>
          <w:rFonts w:ascii="GHEA Mariam" w:hAnsi="GHEA Mariam" w:cs="Sylfaen"/>
          <w:sz w:val="22"/>
          <w:szCs w:val="22"/>
          <w:lang w:val="hy-AM"/>
        </w:rPr>
        <w:t>ստացված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կաթի</w:t>
      </w:r>
      <w:r w:rsidRPr="0092268F">
        <w:rPr>
          <w:rFonts w:ascii="GHEA Mariam" w:hAnsi="GHEA Mariam"/>
          <w:sz w:val="22"/>
          <w:szCs w:val="22"/>
          <w:lang w:val="hy-AM"/>
        </w:rPr>
        <w:t xml:space="preserve"> </w:t>
      </w:r>
      <w:r w:rsidRPr="0092268F">
        <w:rPr>
          <w:rFonts w:ascii="GHEA Mariam" w:hAnsi="GHEA Mariam" w:cs="Sylfaen"/>
          <w:sz w:val="22"/>
          <w:szCs w:val="22"/>
          <w:lang w:val="hy-AM"/>
        </w:rPr>
        <w:t>վերամշակման</w:t>
      </w:r>
      <w:r w:rsidRPr="0092268F">
        <w:rPr>
          <w:rFonts w:ascii="GHEA Mariam" w:hAnsi="GHEA Mariam"/>
          <w:sz w:val="22"/>
          <w:szCs w:val="22"/>
          <w:lang w:val="hy-AM"/>
        </w:rPr>
        <w:t xml:space="preserve"> </w:t>
      </w:r>
      <w:r w:rsidRPr="0092268F">
        <w:rPr>
          <w:rFonts w:ascii="GHEA Mariam" w:hAnsi="GHEA Mariam" w:cs="Sylfaen"/>
          <w:sz w:val="22"/>
          <w:szCs w:val="22"/>
          <w:lang w:val="hy-AM"/>
        </w:rPr>
        <w:t>կողմնակի</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արտադրանքի</w:t>
      </w:r>
      <w:r w:rsidRPr="0092268F">
        <w:rPr>
          <w:rFonts w:ascii="GHEA Mariam" w:hAnsi="GHEA Mariam"/>
          <w:sz w:val="22"/>
          <w:szCs w:val="22"/>
          <w:lang w:val="hy-AM"/>
        </w:rPr>
        <w:t xml:space="preserve"> </w:t>
      </w:r>
      <w:r w:rsidRPr="0092268F">
        <w:rPr>
          <w:rFonts w:ascii="GHEA Mariam" w:hAnsi="GHEA Mariam" w:cs="Sylfaen"/>
          <w:sz w:val="22"/>
          <w:szCs w:val="22"/>
          <w:lang w:val="hy-AM"/>
        </w:rPr>
        <w:t>համար</w:t>
      </w:r>
      <w:r w:rsidRPr="0092268F">
        <w:rPr>
          <w:rFonts w:ascii="GHEA Mariam" w:hAnsi="GHEA Mariam"/>
          <w:sz w:val="22"/>
          <w:szCs w:val="22"/>
          <w:lang w:val="hy-AM"/>
        </w:rPr>
        <w:t xml:space="preserve"> </w:t>
      </w:r>
      <w:r w:rsidRPr="0092268F">
        <w:rPr>
          <w:rFonts w:ascii="GHEA Mariam" w:hAnsi="GHEA Mariam" w:cs="Sylfaen"/>
          <w:sz w:val="22"/>
          <w:szCs w:val="22"/>
          <w:lang w:val="hy-AM"/>
        </w:rPr>
        <w:t>պետք</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օգտագործվեն</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շիճուկային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 xml:space="preserve"> </w:t>
      </w:r>
      <w:r w:rsidRPr="0092268F">
        <w:rPr>
          <w:rFonts w:ascii="GHEA Mariam" w:hAnsi="GHEA Mariam" w:cs="Sylfaen"/>
          <w:sz w:val="22"/>
          <w:szCs w:val="22"/>
          <w:lang w:val="hy-AM"/>
        </w:rPr>
        <w:lastRenderedPageBreak/>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թանային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հասկացությունները</w:t>
      </w:r>
      <w:r w:rsidRPr="0092268F">
        <w:rPr>
          <w:rFonts w:ascii="GHEA Mariam" w:hAnsi="GHEA Mariam"/>
          <w:sz w:val="22"/>
          <w:szCs w:val="22"/>
          <w:lang w:val="hy-AM"/>
        </w:rPr>
        <w:t>:</w:t>
      </w:r>
    </w:p>
    <w:p w14:paraId="38B1521D" w14:textId="77777777" w:rsidR="00CD3A48" w:rsidRPr="0092268F" w:rsidRDefault="00CD3A48" w:rsidP="00CD3A48">
      <w:pPr>
        <w:pStyle w:val="Iniiaiieoaeno1"/>
        <w:shd w:val="clear" w:color="auto" w:fill="auto"/>
        <w:spacing w:after="160" w:line="348"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(82-րդ կետը Եվրասիական տնտեսական հանձնաժողովի 2017 թվականի նոյեմբերի 10-ի թիվ 102 որոշման խմբագրությամբ)</w:t>
      </w:r>
    </w:p>
    <w:p w14:paraId="05A7F7E2" w14:textId="77777777" w:rsidR="00CD3A48" w:rsidRPr="0092268F" w:rsidRDefault="00CD3A48" w:rsidP="00CD3A48">
      <w:pPr>
        <w:pStyle w:val="Bodytext20"/>
        <w:tabs>
          <w:tab w:val="left" w:pos="1134"/>
        </w:tabs>
        <w:spacing w:before="0" w:after="160" w:line="348" w:lineRule="auto"/>
        <w:ind w:right="1" w:firstLine="567"/>
        <w:rPr>
          <w:rFonts w:ascii="GHEA Mariam" w:hAnsi="GHEA Mariam" w:cs="Sylfaen"/>
          <w:sz w:val="22"/>
          <w:szCs w:val="22"/>
          <w:lang w:val="hy-AM"/>
        </w:rPr>
      </w:pPr>
      <w:r w:rsidRPr="0092268F">
        <w:rPr>
          <w:rFonts w:ascii="GHEA Mariam" w:hAnsi="GHEA Mariam" w:cs="Sylfaen"/>
          <w:color w:val="000000"/>
          <w:sz w:val="22"/>
          <w:szCs w:val="22"/>
          <w:lang w:val="hy-AM"/>
        </w:rPr>
        <w:t>83.</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Չի</w:t>
      </w:r>
      <w:r w:rsidRPr="0092268F">
        <w:rPr>
          <w:rFonts w:ascii="GHEA Mariam" w:hAnsi="GHEA Mariam"/>
          <w:sz w:val="22"/>
          <w:szCs w:val="22"/>
          <w:lang w:val="hy-AM"/>
        </w:rPr>
        <w:t xml:space="preserve"> </w:t>
      </w:r>
      <w:r w:rsidRPr="0092268F">
        <w:rPr>
          <w:rFonts w:ascii="GHEA Mariam" w:hAnsi="GHEA Mariam" w:cs="Sylfaen"/>
          <w:sz w:val="22"/>
          <w:szCs w:val="22"/>
          <w:lang w:val="hy-AM"/>
        </w:rPr>
        <w:t>թույլատրվում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կարագ</w:t>
      </w:r>
      <w:r w:rsidRPr="0092268F">
        <w:rPr>
          <w:rFonts w:ascii="GHEA Mariam" w:hAnsi="GHEA Mariam"/>
          <w:sz w:val="22"/>
          <w:szCs w:val="22"/>
          <w:lang w:val="hy-AM"/>
        </w:rPr>
        <w:t xml:space="preserve">» </w:t>
      </w:r>
      <w:r w:rsidRPr="0092268F">
        <w:rPr>
          <w:rFonts w:ascii="GHEA Mariam" w:hAnsi="GHEA Mariam" w:cs="Sylfaen"/>
          <w:sz w:val="22"/>
          <w:szCs w:val="22"/>
          <w:lang w:val="hy-AM"/>
        </w:rPr>
        <w:t>հասկացության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օգտագործումը</w:t>
      </w:r>
      <w:r w:rsidRPr="0092268F">
        <w:rPr>
          <w:rFonts w:ascii="GHEA Mariam" w:hAnsi="GHEA Mariam"/>
          <w:sz w:val="22"/>
          <w:szCs w:val="22"/>
          <w:lang w:val="hy-AM"/>
        </w:rPr>
        <w:t xml:space="preserve">, </w:t>
      </w:r>
      <w:r w:rsidRPr="0092268F">
        <w:rPr>
          <w:rFonts w:ascii="GHEA Mariam" w:hAnsi="GHEA Mariam" w:cs="Sylfaen"/>
          <w:sz w:val="22"/>
          <w:szCs w:val="22"/>
          <w:lang w:val="hy-AM"/>
        </w:rPr>
        <w:t>այդ</w:t>
      </w:r>
      <w:r w:rsidRPr="0092268F">
        <w:rPr>
          <w:rFonts w:ascii="GHEA Mariam" w:hAnsi="GHEA Mariam"/>
          <w:sz w:val="22"/>
          <w:szCs w:val="22"/>
          <w:lang w:val="hy-AM"/>
        </w:rPr>
        <w:t xml:space="preserve"> </w:t>
      </w:r>
      <w:r w:rsidRPr="0092268F">
        <w:rPr>
          <w:rFonts w:ascii="GHEA Mariam" w:hAnsi="GHEA Mariam" w:cs="Sylfaen"/>
          <w:sz w:val="22"/>
          <w:szCs w:val="22"/>
          <w:lang w:val="hy-AM"/>
        </w:rPr>
        <w:t>թվում՝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անվանումներում</w:t>
      </w:r>
      <w:r w:rsidRPr="0092268F">
        <w:rPr>
          <w:rFonts w:ascii="GHEA Mariam" w:hAnsi="GHEA Mariam"/>
          <w:sz w:val="22"/>
          <w:szCs w:val="22"/>
          <w:lang w:val="hy-AM"/>
        </w:rPr>
        <w:t xml:space="preserve">, </w:t>
      </w:r>
      <w:r w:rsidRPr="0092268F">
        <w:rPr>
          <w:rFonts w:ascii="GHEA Mariam" w:hAnsi="GHEA Mariam" w:cs="Sylfaen"/>
          <w:sz w:val="22"/>
          <w:szCs w:val="22"/>
          <w:lang w:val="hy-AM"/>
        </w:rPr>
        <w:t>ստեղծված</w:t>
      </w:r>
      <w:r w:rsidRPr="0092268F">
        <w:rPr>
          <w:rFonts w:ascii="GHEA Mariam" w:hAnsi="GHEA Mariam"/>
          <w:sz w:val="22"/>
          <w:szCs w:val="22"/>
          <w:lang w:val="hy-AM"/>
        </w:rPr>
        <w:t xml:space="preserve"> </w:t>
      </w:r>
      <w:r w:rsidRPr="0092268F">
        <w:rPr>
          <w:rFonts w:ascii="GHEA Mariam" w:hAnsi="GHEA Mariam" w:cs="Sylfaen"/>
          <w:sz w:val="22"/>
          <w:szCs w:val="22"/>
          <w:lang w:val="hy-AM"/>
        </w:rPr>
        <w:t>անուններում</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ապրանքային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նշաններում</w:t>
      </w:r>
      <w:r w:rsidRPr="0092268F">
        <w:rPr>
          <w:rFonts w:ascii="GHEA Mariam" w:hAnsi="GHEA Mariam"/>
          <w:sz w:val="22"/>
          <w:szCs w:val="22"/>
          <w:lang w:val="hy-AM"/>
        </w:rPr>
        <w:t xml:space="preserve"> (</w:t>
      </w:r>
      <w:r w:rsidRPr="0092268F">
        <w:rPr>
          <w:rFonts w:ascii="GHEA Mariam" w:hAnsi="GHEA Mariam" w:cs="Sylfaen"/>
          <w:sz w:val="22"/>
          <w:szCs w:val="22"/>
          <w:lang w:val="hy-AM"/>
        </w:rPr>
        <w:t>առեւտրային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նշաններում</w:t>
      </w:r>
      <w:r w:rsidRPr="0092268F">
        <w:rPr>
          <w:rFonts w:ascii="GHEA Mariam" w:hAnsi="GHEA Mariam"/>
          <w:sz w:val="22"/>
          <w:szCs w:val="22"/>
          <w:lang w:val="hy-AM"/>
        </w:rPr>
        <w:t>) (</w:t>
      </w:r>
      <w:r w:rsidRPr="0092268F">
        <w:rPr>
          <w:rFonts w:ascii="GHEA Mariam" w:hAnsi="GHEA Mariam" w:cs="Sylfaen"/>
          <w:sz w:val="22"/>
          <w:szCs w:val="22"/>
          <w:lang w:val="hy-AM"/>
        </w:rPr>
        <w:t>առկայության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դեպքում</w:t>
      </w:r>
      <w:r w:rsidRPr="0092268F">
        <w:rPr>
          <w:rFonts w:ascii="GHEA Mariam" w:hAnsi="GHEA Mariam"/>
          <w:sz w:val="22"/>
          <w:szCs w:val="22"/>
          <w:lang w:val="hy-AM"/>
        </w:rPr>
        <w:t>)</w:t>
      </w:r>
      <w:r w:rsidRPr="0092268F">
        <w:rPr>
          <w:rFonts w:ascii="GHEA Mariam" w:hAnsi="GHEA Mariam" w:cs="Sylfaen"/>
          <w:sz w:val="22"/>
          <w:szCs w:val="22"/>
          <w:lang w:val="hy-AM"/>
        </w:rPr>
        <w:t>՝</w:t>
      </w:r>
      <w:r w:rsidRPr="0092268F">
        <w:rPr>
          <w:rFonts w:ascii="GHEA Mariam" w:hAnsi="GHEA Mariam"/>
          <w:sz w:val="22"/>
          <w:szCs w:val="22"/>
          <w:lang w:val="hy-AM"/>
        </w:rPr>
        <w:t xml:space="preserve"> </w:t>
      </w:r>
      <w:r w:rsidRPr="0092268F">
        <w:rPr>
          <w:rFonts w:ascii="GHEA Mariam" w:hAnsi="GHEA Mariam" w:cs="Sylfaen"/>
          <w:sz w:val="22"/>
          <w:szCs w:val="22"/>
          <w:lang w:val="hy-AM"/>
        </w:rPr>
        <w:t>յուղային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մածուկի</w:t>
      </w:r>
      <w:r w:rsidRPr="0092268F">
        <w:rPr>
          <w:rFonts w:ascii="GHEA Mariam" w:hAnsi="GHEA Mariam"/>
          <w:sz w:val="22"/>
          <w:szCs w:val="22"/>
          <w:lang w:val="hy-AM"/>
        </w:rPr>
        <w:t xml:space="preserve">, </w:t>
      </w:r>
      <w:r w:rsidRPr="0092268F">
        <w:rPr>
          <w:rFonts w:ascii="GHEA Mariam" w:hAnsi="GHEA Mariam" w:cs="Sylfaen"/>
          <w:sz w:val="22"/>
          <w:szCs w:val="22"/>
          <w:lang w:val="hy-AM"/>
        </w:rPr>
        <w:t>սերուցքաբուսական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սփրեդի</w:t>
      </w:r>
      <w:r w:rsidRPr="0092268F">
        <w:rPr>
          <w:rFonts w:ascii="GHEA Mariam" w:hAnsi="GHEA Mariam"/>
          <w:sz w:val="22"/>
          <w:szCs w:val="22"/>
          <w:lang w:val="hy-AM"/>
        </w:rPr>
        <w:t xml:space="preserve"> </w:t>
      </w:r>
      <w:r w:rsidRPr="0092268F">
        <w:rPr>
          <w:rFonts w:ascii="GHEA Mariam" w:hAnsi="GHEA Mariam" w:cs="Sylfaen"/>
          <w:sz w:val="22"/>
          <w:szCs w:val="22"/>
          <w:lang w:val="hy-AM"/>
        </w:rPr>
        <w:t>պիտակի</w:t>
      </w:r>
      <w:r w:rsidRPr="0092268F">
        <w:rPr>
          <w:rFonts w:ascii="GHEA Mariam" w:hAnsi="GHEA Mariam"/>
          <w:sz w:val="22"/>
          <w:szCs w:val="22"/>
          <w:lang w:val="hy-AM"/>
        </w:rPr>
        <w:t xml:space="preserve"> </w:t>
      </w:r>
      <w:r w:rsidRPr="0092268F">
        <w:rPr>
          <w:rFonts w:ascii="GHEA Mariam" w:hAnsi="GHEA Mariam" w:cs="Sylfaen"/>
          <w:sz w:val="22"/>
          <w:szCs w:val="22"/>
          <w:lang w:val="hy-AM"/>
        </w:rPr>
        <w:t>վրա</w:t>
      </w:r>
      <w:r w:rsidRPr="0092268F">
        <w:rPr>
          <w:rFonts w:ascii="GHEA Mariam" w:hAnsi="GHEA Mariam"/>
          <w:sz w:val="22"/>
          <w:szCs w:val="22"/>
          <w:lang w:val="hy-AM"/>
        </w:rPr>
        <w:t xml:space="preserve"> </w:t>
      </w:r>
      <w:r w:rsidRPr="0092268F">
        <w:rPr>
          <w:rFonts w:ascii="GHEA Mariam" w:hAnsi="GHEA Mariam" w:cs="Sylfaen"/>
          <w:sz w:val="22"/>
          <w:szCs w:val="22"/>
          <w:lang w:val="hy-AM"/>
        </w:rPr>
        <w:t>մականշվածք</w:t>
      </w:r>
      <w:r w:rsidRPr="0092268F">
        <w:rPr>
          <w:rFonts w:ascii="GHEA Mariam" w:hAnsi="GHEA Mariam"/>
          <w:sz w:val="22"/>
          <w:szCs w:val="22"/>
          <w:lang w:val="hy-AM"/>
        </w:rPr>
        <w:t xml:space="preserve"> </w:t>
      </w:r>
      <w:r w:rsidRPr="0092268F">
        <w:rPr>
          <w:rFonts w:ascii="GHEA Mariam" w:hAnsi="GHEA Mariam" w:cs="Sylfaen"/>
          <w:sz w:val="22"/>
          <w:szCs w:val="22"/>
          <w:lang w:val="hy-AM"/>
        </w:rPr>
        <w:t>զետեղելիս</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պաղպաղակի</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անվանումը</w:t>
      </w:r>
      <w:r w:rsidRPr="0092268F">
        <w:rPr>
          <w:rFonts w:ascii="GHEA Mariam" w:hAnsi="GHEA Mariam"/>
          <w:sz w:val="22"/>
          <w:szCs w:val="22"/>
          <w:lang w:val="hy-AM"/>
        </w:rPr>
        <w:t xml:space="preserve"> </w:t>
      </w:r>
      <w:r w:rsidRPr="0092268F">
        <w:rPr>
          <w:rFonts w:ascii="GHEA Mariam" w:hAnsi="GHEA Mariam" w:cs="Sylfaen"/>
          <w:sz w:val="22"/>
          <w:szCs w:val="22"/>
          <w:lang w:val="hy-AM"/>
        </w:rPr>
        <w:t>պետք</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ներառի</w:t>
      </w:r>
      <w:r w:rsidRPr="0092268F">
        <w:rPr>
          <w:rFonts w:ascii="GHEA Mariam" w:hAnsi="GHEA Mariam"/>
          <w:sz w:val="22"/>
          <w:szCs w:val="22"/>
          <w:lang w:val="hy-AM"/>
        </w:rPr>
        <w:t xml:space="preserve"> «</w:t>
      </w:r>
      <w:r w:rsidRPr="0092268F">
        <w:rPr>
          <w:rFonts w:ascii="GHEA Mariam" w:hAnsi="GHEA Mariam" w:cs="Sylfaen"/>
          <w:sz w:val="22"/>
          <w:szCs w:val="22"/>
          <w:lang w:val="hy-AM"/>
        </w:rPr>
        <w:t>պաղպաղակ՝</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ամբողջական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հասկացությունը</w:t>
      </w:r>
      <w:r w:rsidRPr="0092268F">
        <w:rPr>
          <w:rFonts w:ascii="GHEA Mariam" w:hAnsi="GHEA Mariam"/>
          <w:sz w:val="22"/>
          <w:szCs w:val="22"/>
          <w:lang w:val="hy-AM"/>
        </w:rPr>
        <w:t xml:space="preserve">: </w:t>
      </w:r>
      <w:r w:rsidRPr="0092268F">
        <w:rPr>
          <w:rFonts w:ascii="GHEA Mariam" w:hAnsi="GHEA Mariam" w:cs="Sylfaen"/>
          <w:sz w:val="22"/>
          <w:szCs w:val="22"/>
          <w:lang w:val="hy-AM"/>
        </w:rPr>
        <w:t>Չի</w:t>
      </w:r>
      <w:r w:rsidRPr="0092268F">
        <w:rPr>
          <w:rFonts w:ascii="Calibri" w:hAnsi="Calibri" w:cs="Calibri"/>
          <w:sz w:val="22"/>
          <w:szCs w:val="22"/>
          <w:lang w:val="hy-AM"/>
        </w:rPr>
        <w:t> </w:t>
      </w:r>
      <w:r w:rsidRPr="0092268F">
        <w:rPr>
          <w:rFonts w:ascii="GHEA Mariam" w:hAnsi="GHEA Mariam" w:cs="Sylfaen"/>
          <w:sz w:val="22"/>
          <w:szCs w:val="22"/>
          <w:lang w:val="hy-AM"/>
        </w:rPr>
        <w:t>թույլատրվում</w:t>
      </w:r>
      <w:r w:rsidRPr="0092268F">
        <w:rPr>
          <w:rFonts w:ascii="GHEA Mariam" w:hAnsi="GHEA Mariam"/>
          <w:sz w:val="22"/>
          <w:szCs w:val="22"/>
          <w:lang w:val="hy-AM"/>
        </w:rPr>
        <w:t xml:space="preserve"> </w:t>
      </w:r>
      <w:r w:rsidRPr="0092268F">
        <w:rPr>
          <w:rFonts w:ascii="GHEA Mariam" w:hAnsi="GHEA Mariam" w:cs="Sylfaen"/>
          <w:sz w:val="22"/>
          <w:szCs w:val="22"/>
          <w:lang w:val="hy-AM"/>
        </w:rPr>
        <w:t>օգտագործել</w:t>
      </w:r>
      <w:r w:rsidRPr="0092268F">
        <w:rPr>
          <w:rFonts w:ascii="GHEA Mariam" w:hAnsi="GHEA Mariam"/>
          <w:sz w:val="22"/>
          <w:szCs w:val="22"/>
          <w:lang w:val="hy-AM"/>
        </w:rPr>
        <w:t xml:space="preserve"> «</w:t>
      </w:r>
      <w:r w:rsidRPr="0092268F">
        <w:rPr>
          <w:rFonts w:ascii="GHEA Mariam" w:hAnsi="GHEA Mariam" w:cs="Sylfaen"/>
          <w:sz w:val="22"/>
          <w:szCs w:val="22"/>
          <w:lang w:val="hy-AM"/>
        </w:rPr>
        <w:t>սերուցքային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կարագ</w:t>
      </w:r>
      <w:r w:rsidRPr="0092268F">
        <w:rPr>
          <w:rFonts w:ascii="GHEA Mariam" w:hAnsi="GHEA Mariam"/>
          <w:sz w:val="22"/>
          <w:szCs w:val="22"/>
          <w:lang w:val="hy-AM"/>
        </w:rPr>
        <w:t>», «</w:t>
      </w:r>
      <w:r w:rsidRPr="0092268F">
        <w:rPr>
          <w:rFonts w:ascii="GHEA Mariam" w:hAnsi="GHEA Mariam" w:cs="Sylfaen"/>
          <w:sz w:val="22"/>
          <w:szCs w:val="22"/>
          <w:lang w:val="hy-AM"/>
        </w:rPr>
        <w:t>սերուցքաբուսական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կարագ</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բուսասերուցքային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կարագ</w:t>
      </w:r>
      <w:r w:rsidRPr="0092268F">
        <w:rPr>
          <w:rFonts w:ascii="GHEA Mariam" w:hAnsi="GHEA Mariam"/>
          <w:sz w:val="22"/>
          <w:szCs w:val="22"/>
          <w:lang w:val="hy-AM"/>
        </w:rPr>
        <w:t xml:space="preserve">» </w:t>
      </w:r>
      <w:r w:rsidRPr="0092268F">
        <w:rPr>
          <w:rFonts w:ascii="GHEA Mariam" w:hAnsi="GHEA Mariam" w:cs="Sylfaen"/>
          <w:sz w:val="22"/>
          <w:szCs w:val="22"/>
          <w:lang w:val="hy-AM"/>
        </w:rPr>
        <w:t>հասկացությունները՝</w:t>
      </w:r>
      <w:r w:rsidRPr="0092268F">
        <w:rPr>
          <w:rFonts w:ascii="GHEA Mariam" w:hAnsi="GHEA Mariam"/>
          <w:sz w:val="22"/>
          <w:szCs w:val="22"/>
          <w:lang w:val="hy-AM"/>
        </w:rPr>
        <w:t xml:space="preserve"> </w:t>
      </w:r>
      <w:r w:rsidRPr="0092268F">
        <w:rPr>
          <w:rFonts w:ascii="GHEA Mariam" w:hAnsi="GHEA Mariam" w:cs="Sylfaen"/>
          <w:sz w:val="22"/>
          <w:szCs w:val="22"/>
          <w:lang w:val="hy-AM"/>
        </w:rPr>
        <w:t>սննդային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համար</w:t>
      </w:r>
      <w:r w:rsidRPr="0092268F">
        <w:rPr>
          <w:rFonts w:ascii="GHEA Mariam" w:hAnsi="GHEA Mariam"/>
          <w:sz w:val="22"/>
          <w:szCs w:val="22"/>
          <w:lang w:val="hy-AM"/>
        </w:rPr>
        <w:t xml:space="preserve">, </w:t>
      </w:r>
      <w:r w:rsidRPr="0092268F">
        <w:rPr>
          <w:rFonts w:ascii="GHEA Mariam" w:hAnsi="GHEA Mariam" w:cs="Sylfaen"/>
          <w:sz w:val="22"/>
          <w:szCs w:val="22"/>
          <w:lang w:val="hy-AM"/>
        </w:rPr>
        <w:t>այդ</w:t>
      </w:r>
      <w:r w:rsidRPr="0092268F">
        <w:rPr>
          <w:rFonts w:ascii="GHEA Mariam" w:hAnsi="GHEA Mariam"/>
          <w:sz w:val="22"/>
          <w:szCs w:val="22"/>
          <w:lang w:val="hy-AM"/>
        </w:rPr>
        <w:t xml:space="preserve"> </w:t>
      </w:r>
      <w:r w:rsidRPr="0092268F">
        <w:rPr>
          <w:rFonts w:ascii="GHEA Mariam" w:hAnsi="GHEA Mariam" w:cs="Sylfaen"/>
          <w:sz w:val="22"/>
          <w:szCs w:val="22"/>
          <w:lang w:val="hy-AM"/>
        </w:rPr>
        <w:t>թվում՝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դիետիկ</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բուժիչ</w:t>
      </w:r>
      <w:r w:rsidRPr="0092268F">
        <w:rPr>
          <w:rFonts w:ascii="GHEA Mariam" w:hAnsi="GHEA Mariam"/>
          <w:sz w:val="22"/>
          <w:szCs w:val="22"/>
          <w:lang w:val="hy-AM"/>
        </w:rPr>
        <w:t xml:space="preserve"> </w:t>
      </w:r>
      <w:r w:rsidRPr="0092268F">
        <w:rPr>
          <w:rFonts w:ascii="GHEA Mariam" w:hAnsi="GHEA Mariam" w:cs="Sylfaen"/>
          <w:sz w:val="22"/>
          <w:szCs w:val="22"/>
          <w:lang w:val="hy-AM"/>
        </w:rPr>
        <w:t>նշանակության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ցանկացած</w:t>
      </w:r>
      <w:r w:rsidRPr="0092268F">
        <w:rPr>
          <w:rFonts w:ascii="GHEA Mariam" w:hAnsi="GHEA Mariam"/>
          <w:sz w:val="22"/>
          <w:szCs w:val="22"/>
          <w:lang w:val="hy-AM"/>
        </w:rPr>
        <w:t xml:space="preserve"> </w:t>
      </w:r>
      <w:r w:rsidRPr="0092268F">
        <w:rPr>
          <w:rFonts w:ascii="GHEA Mariam" w:hAnsi="GHEA Mariam" w:cs="Sylfaen"/>
          <w:sz w:val="22"/>
          <w:szCs w:val="22"/>
          <w:lang w:val="hy-AM"/>
        </w:rPr>
        <w:t>այն</w:t>
      </w:r>
      <w:r w:rsidRPr="0092268F">
        <w:rPr>
          <w:rFonts w:ascii="GHEA Mariam" w:hAnsi="GHEA Mariam"/>
          <w:sz w:val="22"/>
          <w:szCs w:val="22"/>
          <w:lang w:val="hy-AM"/>
        </w:rPr>
        <w:t xml:space="preserve"> </w:t>
      </w:r>
      <w:r w:rsidRPr="0092268F">
        <w:rPr>
          <w:rFonts w:ascii="GHEA Mariam" w:hAnsi="GHEA Mariam" w:cs="Sylfaen"/>
          <w:sz w:val="22"/>
          <w:szCs w:val="22"/>
          <w:lang w:val="hy-AM"/>
        </w:rPr>
        <w:t>նպատակներով</w:t>
      </w:r>
      <w:r w:rsidRPr="0092268F">
        <w:rPr>
          <w:rFonts w:ascii="GHEA Mariam" w:hAnsi="GHEA Mariam"/>
          <w:sz w:val="22"/>
          <w:szCs w:val="22"/>
          <w:lang w:val="hy-AM"/>
        </w:rPr>
        <w:t xml:space="preserve">, </w:t>
      </w:r>
      <w:r w:rsidRPr="0092268F">
        <w:rPr>
          <w:rFonts w:ascii="GHEA Mariam" w:hAnsi="GHEA Mariam" w:cs="Sylfaen"/>
          <w:sz w:val="22"/>
          <w:szCs w:val="22"/>
          <w:lang w:val="hy-AM"/>
        </w:rPr>
        <w:t>որոնք</w:t>
      </w:r>
      <w:r w:rsidRPr="0092268F">
        <w:rPr>
          <w:rFonts w:ascii="GHEA Mariam" w:hAnsi="GHEA Mariam"/>
          <w:sz w:val="22"/>
          <w:szCs w:val="22"/>
          <w:lang w:val="hy-AM"/>
        </w:rPr>
        <w:t xml:space="preserve"> </w:t>
      </w:r>
      <w:r w:rsidRPr="0092268F">
        <w:rPr>
          <w:rFonts w:ascii="GHEA Mariam" w:hAnsi="GHEA Mariam" w:cs="Sylfaen"/>
          <w:sz w:val="22"/>
          <w:szCs w:val="22"/>
          <w:lang w:val="hy-AM"/>
        </w:rPr>
        <w:t>կարող</w:t>
      </w:r>
      <w:r w:rsidRPr="0092268F">
        <w:rPr>
          <w:rFonts w:ascii="GHEA Mariam" w:hAnsi="GHEA Mariam"/>
          <w:sz w:val="22"/>
          <w:szCs w:val="22"/>
          <w:lang w:val="hy-AM"/>
        </w:rPr>
        <w:t xml:space="preserve"> </w:t>
      </w:r>
      <w:r w:rsidRPr="0092268F">
        <w:rPr>
          <w:rFonts w:ascii="GHEA Mariam" w:hAnsi="GHEA Mariam" w:cs="Sylfaen"/>
          <w:sz w:val="22"/>
          <w:szCs w:val="22"/>
          <w:lang w:val="hy-AM"/>
        </w:rPr>
        <w:t>են</w:t>
      </w:r>
      <w:r w:rsidRPr="0092268F">
        <w:rPr>
          <w:rFonts w:ascii="GHEA Mariam" w:hAnsi="GHEA Mariam"/>
          <w:sz w:val="22"/>
          <w:szCs w:val="22"/>
          <w:lang w:val="hy-AM"/>
        </w:rPr>
        <w:t xml:space="preserve"> </w:t>
      </w:r>
      <w:r w:rsidRPr="0092268F">
        <w:rPr>
          <w:rFonts w:ascii="GHEA Mariam" w:hAnsi="GHEA Mariam" w:cs="Sylfaen"/>
          <w:sz w:val="22"/>
          <w:szCs w:val="22"/>
          <w:lang w:val="hy-AM"/>
        </w:rPr>
        <w:t>սպառողին</w:t>
      </w:r>
      <w:r w:rsidRPr="0092268F">
        <w:rPr>
          <w:rFonts w:ascii="GHEA Mariam" w:hAnsi="GHEA Mariam"/>
          <w:sz w:val="22"/>
          <w:szCs w:val="22"/>
          <w:lang w:val="hy-AM"/>
        </w:rPr>
        <w:t xml:space="preserve"> </w:t>
      </w:r>
      <w:r w:rsidRPr="0092268F">
        <w:rPr>
          <w:rFonts w:ascii="GHEA Mariam" w:hAnsi="GHEA Mariam" w:cs="Sylfaen"/>
          <w:sz w:val="22"/>
          <w:szCs w:val="22"/>
          <w:lang w:val="hy-AM"/>
        </w:rPr>
        <w:t>շփոթության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մեջ</w:t>
      </w:r>
      <w:r w:rsidRPr="0092268F">
        <w:rPr>
          <w:rFonts w:ascii="GHEA Mariam" w:hAnsi="GHEA Mariam"/>
          <w:sz w:val="22"/>
          <w:szCs w:val="22"/>
          <w:lang w:val="hy-AM"/>
        </w:rPr>
        <w:t xml:space="preserve"> </w:t>
      </w:r>
      <w:r w:rsidRPr="0092268F">
        <w:rPr>
          <w:rFonts w:ascii="GHEA Mariam" w:hAnsi="GHEA Mariam" w:cs="Sylfaen"/>
          <w:sz w:val="22"/>
          <w:szCs w:val="22"/>
          <w:lang w:val="hy-AM"/>
        </w:rPr>
        <w:t>գցել</w:t>
      </w:r>
      <w:r w:rsidRPr="0092268F">
        <w:rPr>
          <w:rFonts w:ascii="GHEA Mariam" w:hAnsi="GHEA Mariam"/>
          <w:sz w:val="22"/>
          <w:szCs w:val="22"/>
          <w:lang w:val="hy-AM"/>
        </w:rPr>
        <w:t>:</w:t>
      </w:r>
    </w:p>
    <w:p w14:paraId="17DD484F"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Չի</w:t>
      </w:r>
      <w:r w:rsidRPr="0092268F">
        <w:rPr>
          <w:rFonts w:ascii="GHEA Mariam" w:hAnsi="GHEA Mariam"/>
          <w:sz w:val="22"/>
          <w:szCs w:val="22"/>
          <w:lang w:val="hy-AM"/>
        </w:rPr>
        <w:t xml:space="preserve"> </w:t>
      </w:r>
      <w:r w:rsidRPr="0092268F">
        <w:rPr>
          <w:rFonts w:ascii="GHEA Mariam" w:hAnsi="GHEA Mariam" w:cs="Sylfaen"/>
          <w:sz w:val="22"/>
          <w:szCs w:val="22"/>
          <w:lang w:val="hy-AM"/>
        </w:rPr>
        <w:t>թույլատրվում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հալած</w:t>
      </w:r>
      <w:r w:rsidRPr="0092268F">
        <w:rPr>
          <w:rFonts w:ascii="GHEA Mariam" w:hAnsi="GHEA Mariam"/>
          <w:sz w:val="22"/>
          <w:szCs w:val="22"/>
          <w:lang w:val="hy-AM"/>
        </w:rPr>
        <w:t xml:space="preserve"> </w:t>
      </w:r>
      <w:r w:rsidRPr="0092268F">
        <w:rPr>
          <w:rFonts w:ascii="GHEA Mariam" w:hAnsi="GHEA Mariam" w:cs="Sylfaen"/>
          <w:sz w:val="22"/>
          <w:szCs w:val="22"/>
          <w:lang w:val="hy-AM"/>
        </w:rPr>
        <w:t>յուղ</w:t>
      </w:r>
      <w:r w:rsidRPr="0092268F">
        <w:rPr>
          <w:rFonts w:ascii="GHEA Mariam" w:hAnsi="GHEA Mariam"/>
          <w:sz w:val="22"/>
          <w:szCs w:val="22"/>
          <w:lang w:val="hy-AM"/>
        </w:rPr>
        <w:t xml:space="preserve">» </w:t>
      </w:r>
      <w:r w:rsidRPr="0092268F">
        <w:rPr>
          <w:rFonts w:ascii="GHEA Mariam" w:hAnsi="GHEA Mariam" w:cs="Sylfaen"/>
          <w:sz w:val="22"/>
          <w:szCs w:val="22"/>
          <w:lang w:val="hy-AM"/>
        </w:rPr>
        <w:t>հասկացության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օգտագործումը</w:t>
      </w:r>
      <w:r w:rsidRPr="0092268F">
        <w:rPr>
          <w:rFonts w:ascii="GHEA Mariam" w:hAnsi="GHEA Mariam"/>
          <w:sz w:val="22"/>
          <w:szCs w:val="22"/>
          <w:lang w:val="hy-AM"/>
        </w:rPr>
        <w:t xml:space="preserve">, </w:t>
      </w:r>
      <w:r w:rsidRPr="0092268F">
        <w:rPr>
          <w:rFonts w:ascii="GHEA Mariam" w:hAnsi="GHEA Mariam" w:cs="Sylfaen"/>
          <w:sz w:val="22"/>
          <w:szCs w:val="22"/>
          <w:lang w:val="hy-AM"/>
        </w:rPr>
        <w:t>այդ</w:t>
      </w:r>
      <w:r w:rsidRPr="0092268F">
        <w:rPr>
          <w:rFonts w:ascii="GHEA Mariam" w:hAnsi="GHEA Mariam"/>
          <w:sz w:val="22"/>
          <w:szCs w:val="22"/>
          <w:lang w:val="hy-AM"/>
        </w:rPr>
        <w:t xml:space="preserve"> </w:t>
      </w:r>
      <w:r w:rsidRPr="0092268F">
        <w:rPr>
          <w:rFonts w:ascii="GHEA Mariam" w:hAnsi="GHEA Mariam" w:cs="Sylfaen"/>
          <w:sz w:val="22"/>
          <w:szCs w:val="22"/>
          <w:lang w:val="hy-AM"/>
        </w:rPr>
        <w:t>թվում՝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անվանումներում</w:t>
      </w:r>
      <w:r w:rsidRPr="0092268F">
        <w:rPr>
          <w:rFonts w:ascii="GHEA Mariam" w:hAnsi="GHEA Mariam"/>
          <w:sz w:val="22"/>
          <w:szCs w:val="22"/>
          <w:lang w:val="hy-AM"/>
        </w:rPr>
        <w:t xml:space="preserve">, </w:t>
      </w:r>
      <w:r w:rsidRPr="0092268F">
        <w:rPr>
          <w:rFonts w:ascii="GHEA Mariam" w:hAnsi="GHEA Mariam" w:cs="Sylfaen"/>
          <w:sz w:val="22"/>
          <w:szCs w:val="22"/>
          <w:lang w:val="hy-AM"/>
        </w:rPr>
        <w:t>ստեղծված</w:t>
      </w:r>
      <w:r w:rsidRPr="0092268F">
        <w:rPr>
          <w:rFonts w:ascii="GHEA Mariam" w:hAnsi="GHEA Mariam"/>
          <w:sz w:val="22"/>
          <w:szCs w:val="22"/>
          <w:lang w:val="hy-AM"/>
        </w:rPr>
        <w:t xml:space="preserve"> </w:t>
      </w:r>
      <w:r w:rsidRPr="0092268F">
        <w:rPr>
          <w:rFonts w:ascii="GHEA Mariam" w:hAnsi="GHEA Mariam" w:cs="Sylfaen"/>
          <w:sz w:val="22"/>
          <w:szCs w:val="22"/>
          <w:lang w:val="hy-AM"/>
        </w:rPr>
        <w:t>անուններում</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ապրանքային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նշաններում</w:t>
      </w:r>
      <w:r w:rsidRPr="0092268F">
        <w:rPr>
          <w:rFonts w:ascii="GHEA Mariam" w:hAnsi="GHEA Mariam"/>
          <w:sz w:val="22"/>
          <w:szCs w:val="22"/>
          <w:lang w:val="hy-AM"/>
        </w:rPr>
        <w:t xml:space="preserve"> (</w:t>
      </w:r>
      <w:r w:rsidRPr="0092268F">
        <w:rPr>
          <w:rFonts w:ascii="GHEA Mariam" w:hAnsi="GHEA Mariam" w:cs="Sylfaen"/>
          <w:sz w:val="22"/>
          <w:szCs w:val="22"/>
          <w:lang w:val="hy-AM"/>
        </w:rPr>
        <w:t>առեւտրային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նշաններում</w:t>
      </w:r>
      <w:r w:rsidRPr="0092268F">
        <w:rPr>
          <w:rFonts w:ascii="GHEA Mariam" w:hAnsi="GHEA Mariam"/>
          <w:sz w:val="22"/>
          <w:szCs w:val="22"/>
          <w:lang w:val="hy-AM"/>
        </w:rPr>
        <w:t>) (</w:t>
      </w:r>
      <w:r w:rsidRPr="0092268F">
        <w:rPr>
          <w:rFonts w:ascii="GHEA Mariam" w:hAnsi="GHEA Mariam" w:cs="Sylfaen"/>
          <w:sz w:val="22"/>
          <w:szCs w:val="22"/>
          <w:lang w:val="hy-AM"/>
        </w:rPr>
        <w:t>առկայության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դեպքում</w:t>
      </w:r>
      <w:r w:rsidRPr="0092268F">
        <w:rPr>
          <w:rFonts w:ascii="GHEA Mariam" w:hAnsi="GHEA Mariam"/>
          <w:sz w:val="22"/>
          <w:szCs w:val="22"/>
          <w:lang w:val="hy-AM"/>
        </w:rPr>
        <w:t>)</w:t>
      </w:r>
      <w:r w:rsidRPr="0092268F">
        <w:rPr>
          <w:rFonts w:ascii="GHEA Mariam" w:hAnsi="GHEA Mariam" w:cs="Sylfaen"/>
          <w:sz w:val="22"/>
          <w:szCs w:val="22"/>
          <w:lang w:val="hy-AM"/>
        </w:rPr>
        <w:t>՝</w:t>
      </w:r>
      <w:r w:rsidRPr="0092268F">
        <w:rPr>
          <w:rFonts w:ascii="GHEA Mariam" w:hAnsi="GHEA Mariam"/>
          <w:sz w:val="22"/>
          <w:szCs w:val="22"/>
          <w:lang w:val="hy-AM"/>
        </w:rPr>
        <w:t xml:space="preserve"> </w:t>
      </w:r>
      <w:r w:rsidRPr="0092268F">
        <w:rPr>
          <w:rFonts w:ascii="GHEA Mariam" w:hAnsi="GHEA Mariam" w:cs="Sylfaen"/>
          <w:sz w:val="22"/>
          <w:szCs w:val="22"/>
          <w:lang w:val="hy-AM"/>
        </w:rPr>
        <w:t>սերուցքաբուսական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հալած</w:t>
      </w:r>
      <w:r w:rsidRPr="0092268F">
        <w:rPr>
          <w:rFonts w:ascii="GHEA Mariam" w:hAnsi="GHEA Mariam"/>
          <w:sz w:val="22"/>
          <w:szCs w:val="22"/>
          <w:lang w:val="hy-AM"/>
        </w:rPr>
        <w:t xml:space="preserve"> </w:t>
      </w:r>
      <w:r w:rsidRPr="0092268F">
        <w:rPr>
          <w:rFonts w:ascii="GHEA Mariam" w:hAnsi="GHEA Mariam" w:cs="Sylfaen"/>
          <w:sz w:val="22"/>
          <w:szCs w:val="22"/>
          <w:lang w:val="hy-AM"/>
        </w:rPr>
        <w:t>խառնուրդի</w:t>
      </w:r>
      <w:r w:rsidRPr="0092268F">
        <w:rPr>
          <w:rFonts w:ascii="GHEA Mariam" w:hAnsi="GHEA Mariam"/>
          <w:sz w:val="22"/>
          <w:szCs w:val="22"/>
          <w:lang w:val="hy-AM"/>
        </w:rPr>
        <w:t xml:space="preserve"> </w:t>
      </w:r>
      <w:r w:rsidRPr="0092268F">
        <w:rPr>
          <w:rFonts w:ascii="GHEA Mariam" w:hAnsi="GHEA Mariam" w:cs="Sylfaen"/>
          <w:sz w:val="22"/>
          <w:szCs w:val="22"/>
          <w:lang w:val="hy-AM"/>
        </w:rPr>
        <w:t>պիտակի</w:t>
      </w:r>
      <w:r w:rsidRPr="0092268F">
        <w:rPr>
          <w:rFonts w:ascii="GHEA Mariam" w:hAnsi="GHEA Mariam"/>
          <w:sz w:val="22"/>
          <w:szCs w:val="22"/>
          <w:lang w:val="hy-AM"/>
        </w:rPr>
        <w:t xml:space="preserve"> </w:t>
      </w:r>
      <w:r w:rsidRPr="0092268F">
        <w:rPr>
          <w:rFonts w:ascii="GHEA Mariam" w:hAnsi="GHEA Mariam" w:cs="Sylfaen"/>
          <w:sz w:val="22"/>
          <w:szCs w:val="22"/>
          <w:lang w:val="hy-AM"/>
        </w:rPr>
        <w:t>վրա</w:t>
      </w:r>
      <w:r w:rsidRPr="0092268F">
        <w:rPr>
          <w:rFonts w:ascii="GHEA Mariam" w:hAnsi="GHEA Mariam"/>
          <w:sz w:val="22"/>
          <w:szCs w:val="22"/>
          <w:lang w:val="hy-AM"/>
        </w:rPr>
        <w:t xml:space="preserve"> </w:t>
      </w:r>
      <w:r w:rsidRPr="0092268F">
        <w:rPr>
          <w:rFonts w:ascii="GHEA Mariam" w:hAnsi="GHEA Mariam" w:cs="Sylfaen"/>
          <w:sz w:val="22"/>
          <w:szCs w:val="22"/>
          <w:lang w:val="hy-AM"/>
        </w:rPr>
        <w:t>մականշվածք</w:t>
      </w:r>
      <w:r w:rsidRPr="0092268F">
        <w:rPr>
          <w:rFonts w:ascii="GHEA Mariam" w:hAnsi="GHEA Mariam"/>
          <w:sz w:val="22"/>
          <w:szCs w:val="22"/>
          <w:lang w:val="hy-AM"/>
        </w:rPr>
        <w:t xml:space="preserve"> </w:t>
      </w:r>
      <w:r w:rsidRPr="0092268F">
        <w:rPr>
          <w:rFonts w:ascii="GHEA Mariam" w:hAnsi="GHEA Mariam" w:cs="Sylfaen"/>
          <w:sz w:val="22"/>
          <w:szCs w:val="22"/>
          <w:lang w:val="hy-AM"/>
        </w:rPr>
        <w:t>զետեղելիս</w:t>
      </w:r>
      <w:r w:rsidRPr="0092268F">
        <w:rPr>
          <w:rFonts w:ascii="GHEA Mariam" w:hAnsi="GHEA Mariam"/>
          <w:sz w:val="22"/>
          <w:szCs w:val="22"/>
          <w:lang w:val="hy-AM"/>
        </w:rPr>
        <w:t xml:space="preserve"> </w:t>
      </w:r>
      <w:r w:rsidRPr="0092268F">
        <w:rPr>
          <w:rFonts w:ascii="GHEA Mariam" w:hAnsi="GHEA Mariam" w:cs="Sylfaen"/>
          <w:sz w:val="22"/>
          <w:szCs w:val="22"/>
          <w:lang w:val="hy-AM"/>
        </w:rPr>
        <w:t>ցանկացած</w:t>
      </w:r>
      <w:r w:rsidRPr="0092268F">
        <w:rPr>
          <w:rFonts w:ascii="GHEA Mariam" w:hAnsi="GHEA Mariam"/>
          <w:sz w:val="22"/>
          <w:szCs w:val="22"/>
          <w:lang w:val="hy-AM"/>
        </w:rPr>
        <w:t xml:space="preserve"> </w:t>
      </w:r>
      <w:r w:rsidRPr="0092268F">
        <w:rPr>
          <w:rFonts w:ascii="GHEA Mariam" w:hAnsi="GHEA Mariam" w:cs="Sylfaen"/>
          <w:sz w:val="22"/>
          <w:szCs w:val="22"/>
          <w:lang w:val="hy-AM"/>
        </w:rPr>
        <w:t>այն</w:t>
      </w:r>
      <w:r w:rsidRPr="0092268F">
        <w:rPr>
          <w:rFonts w:ascii="GHEA Mariam" w:hAnsi="GHEA Mariam"/>
          <w:sz w:val="22"/>
          <w:szCs w:val="22"/>
          <w:lang w:val="hy-AM"/>
        </w:rPr>
        <w:t xml:space="preserve"> </w:t>
      </w:r>
      <w:r w:rsidRPr="0092268F">
        <w:rPr>
          <w:rFonts w:ascii="GHEA Mariam" w:hAnsi="GHEA Mariam" w:cs="Sylfaen"/>
          <w:sz w:val="22"/>
          <w:szCs w:val="22"/>
          <w:lang w:val="hy-AM"/>
        </w:rPr>
        <w:t>նպատակներով</w:t>
      </w:r>
      <w:r w:rsidRPr="0092268F">
        <w:rPr>
          <w:rFonts w:ascii="GHEA Mariam" w:hAnsi="GHEA Mariam"/>
          <w:sz w:val="22"/>
          <w:szCs w:val="22"/>
          <w:lang w:val="hy-AM"/>
        </w:rPr>
        <w:t xml:space="preserve">, </w:t>
      </w:r>
      <w:r w:rsidRPr="0092268F">
        <w:rPr>
          <w:rFonts w:ascii="GHEA Mariam" w:hAnsi="GHEA Mariam" w:cs="Sylfaen"/>
          <w:sz w:val="22"/>
          <w:szCs w:val="22"/>
          <w:lang w:val="hy-AM"/>
        </w:rPr>
        <w:t>որոնք</w:t>
      </w:r>
      <w:r w:rsidRPr="0092268F">
        <w:rPr>
          <w:rFonts w:ascii="GHEA Mariam" w:hAnsi="GHEA Mariam"/>
          <w:sz w:val="22"/>
          <w:szCs w:val="22"/>
          <w:lang w:val="hy-AM"/>
        </w:rPr>
        <w:t xml:space="preserve"> </w:t>
      </w:r>
      <w:r w:rsidRPr="0092268F">
        <w:rPr>
          <w:rFonts w:ascii="GHEA Mariam" w:hAnsi="GHEA Mariam" w:cs="Sylfaen"/>
          <w:sz w:val="22"/>
          <w:szCs w:val="22"/>
          <w:lang w:val="hy-AM"/>
        </w:rPr>
        <w:t>կարող</w:t>
      </w:r>
      <w:r w:rsidRPr="0092268F">
        <w:rPr>
          <w:rFonts w:ascii="GHEA Mariam" w:hAnsi="GHEA Mariam"/>
          <w:sz w:val="22"/>
          <w:szCs w:val="22"/>
          <w:lang w:val="hy-AM"/>
        </w:rPr>
        <w:t xml:space="preserve"> </w:t>
      </w:r>
      <w:r w:rsidRPr="0092268F">
        <w:rPr>
          <w:rFonts w:ascii="GHEA Mariam" w:hAnsi="GHEA Mariam" w:cs="Sylfaen"/>
          <w:sz w:val="22"/>
          <w:szCs w:val="22"/>
          <w:lang w:val="hy-AM"/>
        </w:rPr>
        <w:t>են</w:t>
      </w:r>
      <w:r w:rsidRPr="0092268F">
        <w:rPr>
          <w:rFonts w:ascii="GHEA Mariam" w:hAnsi="GHEA Mariam"/>
          <w:sz w:val="22"/>
          <w:szCs w:val="22"/>
          <w:lang w:val="hy-AM"/>
        </w:rPr>
        <w:t xml:space="preserve"> </w:t>
      </w:r>
      <w:r w:rsidRPr="0092268F">
        <w:rPr>
          <w:rFonts w:ascii="GHEA Mariam" w:hAnsi="GHEA Mariam" w:cs="Sylfaen"/>
          <w:sz w:val="22"/>
          <w:szCs w:val="22"/>
          <w:lang w:val="hy-AM"/>
        </w:rPr>
        <w:t>սպառողին</w:t>
      </w:r>
      <w:r w:rsidRPr="0092268F">
        <w:rPr>
          <w:rFonts w:ascii="GHEA Mariam" w:hAnsi="GHEA Mariam"/>
          <w:sz w:val="22"/>
          <w:szCs w:val="22"/>
          <w:lang w:val="hy-AM"/>
        </w:rPr>
        <w:t xml:space="preserve"> </w:t>
      </w:r>
      <w:r w:rsidRPr="0092268F">
        <w:rPr>
          <w:rFonts w:ascii="GHEA Mariam" w:hAnsi="GHEA Mariam" w:cs="Sylfaen"/>
          <w:sz w:val="22"/>
          <w:szCs w:val="22"/>
          <w:lang w:val="hy-AM"/>
        </w:rPr>
        <w:t>շփոթության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մեջ</w:t>
      </w:r>
      <w:r w:rsidRPr="0092268F">
        <w:rPr>
          <w:rFonts w:ascii="GHEA Mariam" w:hAnsi="GHEA Mariam"/>
          <w:sz w:val="22"/>
          <w:szCs w:val="22"/>
          <w:lang w:val="hy-AM"/>
        </w:rPr>
        <w:t xml:space="preserve"> </w:t>
      </w:r>
      <w:r w:rsidRPr="0092268F">
        <w:rPr>
          <w:rFonts w:ascii="GHEA Mariam" w:hAnsi="GHEA Mariam" w:cs="Sylfaen"/>
          <w:sz w:val="22"/>
          <w:szCs w:val="22"/>
          <w:lang w:val="hy-AM"/>
        </w:rPr>
        <w:t>գցել։</w:t>
      </w:r>
    </w:p>
    <w:p w14:paraId="1F2BC2D0"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(83-րդ կետը Եվրասիական տնտեսական հանձնաժողովի 2017 թվականի նոյեմբերի 10-ի թիվ 102 որոշման խմբագրությամբ)</w:t>
      </w:r>
    </w:p>
    <w:p w14:paraId="6CDD5D4F" w14:textId="77777777" w:rsidR="00CD3A48" w:rsidRPr="0092268F" w:rsidRDefault="00CD3A48" w:rsidP="00CD3A48">
      <w:pPr>
        <w:pStyle w:val="Bodytext20"/>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cs="Sylfaen"/>
          <w:color w:val="000000"/>
          <w:sz w:val="22"/>
          <w:szCs w:val="22"/>
          <w:lang w:val="hy-AM"/>
        </w:rPr>
        <w:t>84.</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Մականշվածքը</w:t>
      </w:r>
      <w:r w:rsidRPr="0092268F">
        <w:rPr>
          <w:rFonts w:ascii="GHEA Mariam" w:hAnsi="GHEA Mariam"/>
          <w:sz w:val="22"/>
          <w:szCs w:val="22"/>
          <w:lang w:val="hy-AM"/>
        </w:rPr>
        <w:t xml:space="preserve">, </w:t>
      </w:r>
      <w:r w:rsidRPr="0092268F">
        <w:rPr>
          <w:rFonts w:ascii="GHEA Mariam" w:hAnsi="GHEA Mariam" w:cs="Sylfaen"/>
          <w:sz w:val="22"/>
          <w:szCs w:val="22"/>
          <w:lang w:val="hy-AM"/>
        </w:rPr>
        <w:t>այդ</w:t>
      </w:r>
      <w:r w:rsidRPr="0092268F">
        <w:rPr>
          <w:rFonts w:ascii="GHEA Mariam" w:hAnsi="GHEA Mariam"/>
          <w:sz w:val="22"/>
          <w:szCs w:val="22"/>
          <w:lang w:val="hy-AM"/>
        </w:rPr>
        <w:t xml:space="preserve"> </w:t>
      </w:r>
      <w:r w:rsidRPr="0092268F">
        <w:rPr>
          <w:rFonts w:ascii="GHEA Mariam" w:hAnsi="GHEA Mariam" w:cs="Sylfaen"/>
          <w:sz w:val="22"/>
          <w:szCs w:val="22"/>
          <w:lang w:val="hy-AM"/>
        </w:rPr>
        <w:t>թվում՝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պաղպաղակի</w:t>
      </w:r>
      <w:r w:rsidRPr="0092268F">
        <w:rPr>
          <w:rFonts w:ascii="GHEA Mariam" w:hAnsi="GHEA Mariam"/>
          <w:sz w:val="22"/>
          <w:szCs w:val="22"/>
          <w:lang w:val="hy-AM"/>
        </w:rPr>
        <w:t xml:space="preserve">, </w:t>
      </w:r>
      <w:r w:rsidRPr="0092268F">
        <w:rPr>
          <w:rFonts w:ascii="GHEA Mariam" w:hAnsi="GHEA Mariam" w:cs="Sylfaen"/>
          <w:sz w:val="22"/>
          <w:szCs w:val="22"/>
          <w:lang w:val="hy-AM"/>
        </w:rPr>
        <w:t>սերուցքային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պաղպաղակի</w:t>
      </w:r>
      <w:r w:rsidRPr="0092268F">
        <w:rPr>
          <w:rFonts w:ascii="GHEA Mariam" w:hAnsi="GHEA Mariam"/>
          <w:sz w:val="22"/>
          <w:szCs w:val="22"/>
          <w:lang w:val="hy-AM"/>
        </w:rPr>
        <w:t xml:space="preserve">, </w:t>
      </w:r>
      <w:r w:rsidRPr="0092268F">
        <w:rPr>
          <w:rFonts w:ascii="GHEA Mariam" w:hAnsi="GHEA Mariam" w:cs="Sylfaen"/>
          <w:sz w:val="22"/>
          <w:szCs w:val="22"/>
          <w:lang w:val="hy-AM"/>
        </w:rPr>
        <w:t>պլոմբիրի</w:t>
      </w:r>
      <w:r w:rsidRPr="0092268F">
        <w:rPr>
          <w:rFonts w:ascii="GHEA Mariam" w:hAnsi="GHEA Mariam"/>
          <w:sz w:val="22"/>
          <w:szCs w:val="22"/>
          <w:lang w:val="hy-AM"/>
        </w:rPr>
        <w:t xml:space="preserve">, </w:t>
      </w:r>
      <w:r w:rsidRPr="0092268F">
        <w:rPr>
          <w:rFonts w:ascii="GHEA Mariam" w:hAnsi="GHEA Mariam" w:cs="Sylfaen"/>
          <w:sz w:val="22"/>
          <w:szCs w:val="22"/>
          <w:lang w:val="hy-AM"/>
        </w:rPr>
        <w:t>թթվակաթնային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պաղպաղակի</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պաղպաղակի</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անվանումները</w:t>
      </w:r>
      <w:r w:rsidRPr="0092268F">
        <w:rPr>
          <w:rFonts w:ascii="GHEA Mariam" w:hAnsi="GHEA Mariam"/>
          <w:sz w:val="22"/>
          <w:szCs w:val="22"/>
          <w:lang w:val="hy-AM"/>
        </w:rPr>
        <w:t xml:space="preserve"> </w:t>
      </w:r>
      <w:r w:rsidRPr="0092268F">
        <w:rPr>
          <w:rFonts w:ascii="GHEA Mariam" w:hAnsi="GHEA Mariam" w:cs="Sylfaen"/>
          <w:sz w:val="22"/>
          <w:szCs w:val="22"/>
          <w:lang w:val="hy-AM"/>
        </w:rPr>
        <w:t>պետք</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ներառեն</w:t>
      </w:r>
      <w:r w:rsidRPr="0092268F">
        <w:rPr>
          <w:rFonts w:ascii="GHEA Mariam" w:hAnsi="GHEA Mariam"/>
          <w:sz w:val="22"/>
          <w:szCs w:val="22"/>
          <w:lang w:val="hy-AM"/>
        </w:rPr>
        <w:t xml:space="preserve"> </w:t>
      </w:r>
      <w:r w:rsidRPr="0092268F">
        <w:rPr>
          <w:rFonts w:ascii="GHEA Mariam" w:hAnsi="GHEA Mariam" w:cs="Sylfaen"/>
          <w:sz w:val="22"/>
          <w:szCs w:val="22"/>
          <w:lang w:val="hy-AM"/>
        </w:rPr>
        <w:t>նշված</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արտադրանքի՝</w:t>
      </w:r>
      <w:r w:rsidRPr="0092268F">
        <w:rPr>
          <w:rFonts w:ascii="GHEA Mariam" w:hAnsi="GHEA Mariam"/>
          <w:sz w:val="22"/>
          <w:szCs w:val="22"/>
          <w:lang w:val="hy-AM"/>
        </w:rPr>
        <w:t xml:space="preserve"> </w:t>
      </w:r>
      <w:r w:rsidRPr="0092268F">
        <w:rPr>
          <w:rFonts w:ascii="GHEA Mariam" w:hAnsi="GHEA Mariam" w:cs="Sylfaen"/>
          <w:sz w:val="22"/>
          <w:szCs w:val="22"/>
          <w:lang w:val="hy-AM"/>
        </w:rPr>
        <w:t>սույն</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տեխնիկական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կանոնակարգի</w:t>
      </w:r>
      <w:r w:rsidRPr="0092268F">
        <w:rPr>
          <w:rFonts w:ascii="GHEA Mariam" w:hAnsi="GHEA Mariam"/>
          <w:sz w:val="22"/>
          <w:szCs w:val="22"/>
          <w:lang w:val="hy-AM"/>
        </w:rPr>
        <w:t xml:space="preserve"> II </w:t>
      </w:r>
      <w:r w:rsidRPr="0092268F">
        <w:rPr>
          <w:rFonts w:ascii="GHEA Mariam" w:hAnsi="GHEA Mariam" w:cs="Sylfaen"/>
          <w:sz w:val="22"/>
          <w:szCs w:val="22"/>
          <w:lang w:val="hy-AM"/>
        </w:rPr>
        <w:t>բաժնում</w:t>
      </w:r>
      <w:r w:rsidRPr="0092268F">
        <w:rPr>
          <w:rFonts w:ascii="GHEA Mariam" w:hAnsi="GHEA Mariam"/>
          <w:sz w:val="22"/>
          <w:szCs w:val="22"/>
          <w:lang w:val="hy-AM"/>
        </w:rPr>
        <w:t xml:space="preserve"> </w:t>
      </w:r>
      <w:r w:rsidRPr="0092268F">
        <w:rPr>
          <w:rFonts w:ascii="GHEA Mariam" w:hAnsi="GHEA Mariam" w:cs="Sylfaen"/>
          <w:sz w:val="22"/>
          <w:szCs w:val="22"/>
          <w:lang w:val="hy-AM"/>
        </w:rPr>
        <w:t>սահմանված</w:t>
      </w:r>
      <w:r w:rsidRPr="0092268F">
        <w:rPr>
          <w:rFonts w:ascii="GHEA Mariam" w:hAnsi="GHEA Mariam"/>
          <w:sz w:val="22"/>
          <w:szCs w:val="22"/>
          <w:lang w:val="hy-AM"/>
        </w:rPr>
        <w:t xml:space="preserve"> </w:t>
      </w:r>
      <w:r w:rsidRPr="0092268F">
        <w:rPr>
          <w:rFonts w:ascii="GHEA Mariam" w:hAnsi="GHEA Mariam" w:cs="Sylfaen"/>
          <w:sz w:val="22"/>
          <w:szCs w:val="22"/>
          <w:lang w:val="hy-AM"/>
        </w:rPr>
        <w:t>հասկացություններին</w:t>
      </w:r>
      <w:r w:rsidRPr="0092268F">
        <w:rPr>
          <w:rFonts w:ascii="GHEA Mariam" w:hAnsi="GHEA Mariam"/>
          <w:sz w:val="22"/>
          <w:szCs w:val="22"/>
          <w:lang w:val="hy-AM"/>
        </w:rPr>
        <w:t xml:space="preserve"> </w:t>
      </w:r>
      <w:r w:rsidRPr="0092268F">
        <w:rPr>
          <w:rFonts w:ascii="GHEA Mariam" w:hAnsi="GHEA Mariam" w:cs="Sylfaen"/>
          <w:sz w:val="22"/>
          <w:szCs w:val="22"/>
          <w:lang w:val="hy-AM"/>
        </w:rPr>
        <w:t>համապատասխանող</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անվանումներ</w:t>
      </w:r>
      <w:r w:rsidRPr="0092268F">
        <w:rPr>
          <w:rFonts w:ascii="GHEA Mariam" w:hAnsi="GHEA Mariam"/>
          <w:sz w:val="22"/>
          <w:szCs w:val="22"/>
          <w:lang w:val="hy-AM"/>
        </w:rPr>
        <w:t xml:space="preserve">: </w:t>
      </w:r>
      <w:r w:rsidRPr="0092268F">
        <w:rPr>
          <w:rFonts w:ascii="GHEA Mariam" w:hAnsi="GHEA Mariam" w:cs="Sylfaen"/>
          <w:sz w:val="22"/>
          <w:szCs w:val="22"/>
          <w:lang w:val="hy-AM"/>
        </w:rPr>
        <w:t>Սպառողական</w:t>
      </w:r>
      <w:r w:rsidRPr="0092268F">
        <w:rPr>
          <w:rFonts w:ascii="GHEA Mariam" w:hAnsi="GHEA Mariam"/>
          <w:sz w:val="22"/>
          <w:szCs w:val="22"/>
          <w:lang w:val="hy-AM"/>
        </w:rPr>
        <w:t xml:space="preserve"> </w:t>
      </w:r>
      <w:r w:rsidRPr="0092268F">
        <w:rPr>
          <w:rFonts w:ascii="GHEA Mariam" w:hAnsi="GHEA Mariam" w:cs="Sylfaen"/>
          <w:sz w:val="22"/>
          <w:szCs w:val="22"/>
          <w:lang w:val="hy-AM"/>
        </w:rPr>
        <w:t>փաթեթվածքի</w:t>
      </w:r>
      <w:r w:rsidRPr="0092268F">
        <w:rPr>
          <w:rFonts w:ascii="GHEA Mariam" w:hAnsi="GHEA Mariam"/>
          <w:sz w:val="22"/>
          <w:szCs w:val="22"/>
          <w:lang w:val="hy-AM"/>
        </w:rPr>
        <w:t xml:space="preserve"> </w:t>
      </w:r>
      <w:r w:rsidRPr="0092268F">
        <w:rPr>
          <w:rFonts w:ascii="GHEA Mariam" w:hAnsi="GHEA Mariam" w:cs="Sylfaen"/>
          <w:sz w:val="22"/>
          <w:szCs w:val="22"/>
          <w:lang w:val="hy-AM"/>
        </w:rPr>
        <w:t>դիմերեսին</w:t>
      </w:r>
      <w:r w:rsidRPr="0092268F">
        <w:rPr>
          <w:rFonts w:ascii="GHEA Mariam" w:hAnsi="GHEA Mariam"/>
          <w:sz w:val="22"/>
          <w:szCs w:val="22"/>
          <w:lang w:val="hy-AM"/>
        </w:rPr>
        <w:t xml:space="preserve"> </w:t>
      </w:r>
      <w:r w:rsidRPr="0092268F">
        <w:rPr>
          <w:rFonts w:ascii="GHEA Mariam" w:hAnsi="GHEA Mariam" w:cs="Sylfaen"/>
          <w:sz w:val="22"/>
          <w:szCs w:val="22"/>
          <w:lang w:val="hy-AM"/>
        </w:rPr>
        <w:t>մականշվածք</w:t>
      </w:r>
      <w:r w:rsidRPr="0092268F">
        <w:rPr>
          <w:rFonts w:ascii="GHEA Mariam" w:hAnsi="GHEA Mariam"/>
          <w:sz w:val="22"/>
          <w:szCs w:val="22"/>
          <w:lang w:val="hy-AM"/>
        </w:rPr>
        <w:t xml:space="preserve"> </w:t>
      </w:r>
      <w:r w:rsidRPr="0092268F">
        <w:rPr>
          <w:rFonts w:ascii="GHEA Mariam" w:hAnsi="GHEA Mariam" w:cs="Sylfaen"/>
          <w:sz w:val="22"/>
          <w:szCs w:val="22"/>
          <w:lang w:val="hy-AM"/>
        </w:rPr>
        <w:t>զետեղելիս</w:t>
      </w:r>
      <w:r w:rsidRPr="0092268F">
        <w:rPr>
          <w:rFonts w:ascii="GHEA Mariam" w:hAnsi="GHEA Mariam"/>
          <w:sz w:val="22"/>
          <w:szCs w:val="22"/>
          <w:lang w:val="hy-AM"/>
        </w:rPr>
        <w:t xml:space="preserve"> </w:t>
      </w:r>
      <w:r w:rsidRPr="0092268F">
        <w:rPr>
          <w:rFonts w:ascii="GHEA Mariam" w:hAnsi="GHEA Mariam" w:cs="Sylfaen"/>
          <w:sz w:val="22"/>
          <w:szCs w:val="22"/>
          <w:lang w:val="hy-AM"/>
        </w:rPr>
        <w:t>նշվում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այդ</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արտադրանքի</w:t>
      </w:r>
      <w:r w:rsidRPr="0092268F">
        <w:rPr>
          <w:rFonts w:ascii="GHEA Mariam" w:hAnsi="GHEA Mariam"/>
          <w:sz w:val="22"/>
          <w:szCs w:val="22"/>
          <w:lang w:val="hy-AM"/>
        </w:rPr>
        <w:t xml:space="preserve"> </w:t>
      </w:r>
      <w:r w:rsidRPr="0092268F">
        <w:rPr>
          <w:rFonts w:ascii="GHEA Mariam" w:hAnsi="GHEA Mariam" w:cs="Sylfaen"/>
          <w:sz w:val="22"/>
          <w:szCs w:val="22"/>
          <w:lang w:val="hy-AM"/>
        </w:rPr>
        <w:t>լրիվ</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անվանումը</w:t>
      </w:r>
      <w:r w:rsidRPr="0092268F">
        <w:rPr>
          <w:rFonts w:ascii="GHEA Mariam" w:hAnsi="GHEA Mariam"/>
          <w:sz w:val="22"/>
          <w:szCs w:val="22"/>
          <w:lang w:val="hy-AM"/>
        </w:rPr>
        <w:t xml:space="preserve">, </w:t>
      </w:r>
      <w:r w:rsidRPr="0092268F">
        <w:rPr>
          <w:rFonts w:ascii="GHEA Mariam" w:hAnsi="GHEA Mariam" w:cs="Sylfaen"/>
          <w:sz w:val="22"/>
          <w:szCs w:val="22"/>
          <w:lang w:val="hy-AM"/>
        </w:rPr>
        <w:t>որը</w:t>
      </w:r>
      <w:r w:rsidRPr="0092268F">
        <w:rPr>
          <w:rFonts w:ascii="GHEA Mariam" w:hAnsi="GHEA Mariam"/>
          <w:sz w:val="22"/>
          <w:szCs w:val="22"/>
          <w:lang w:val="hy-AM"/>
        </w:rPr>
        <w:t xml:space="preserve"> </w:t>
      </w:r>
      <w:r w:rsidRPr="0092268F">
        <w:rPr>
          <w:rFonts w:ascii="GHEA Mariam" w:hAnsi="GHEA Mariam" w:cs="Sylfaen"/>
          <w:sz w:val="22"/>
          <w:szCs w:val="22"/>
          <w:lang w:val="hy-AM"/>
        </w:rPr>
        <w:t>դրոշմվում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միեւնույն</w:t>
      </w:r>
      <w:r w:rsidRPr="0092268F">
        <w:rPr>
          <w:rFonts w:ascii="GHEA Mariam" w:hAnsi="GHEA Mariam"/>
          <w:sz w:val="22"/>
          <w:szCs w:val="22"/>
          <w:lang w:val="hy-AM"/>
        </w:rPr>
        <w:t xml:space="preserve"> </w:t>
      </w:r>
      <w:r w:rsidRPr="0092268F">
        <w:rPr>
          <w:rFonts w:ascii="GHEA Mariam" w:hAnsi="GHEA Mariam" w:cs="Sylfaen"/>
          <w:sz w:val="22"/>
          <w:szCs w:val="22"/>
          <w:lang w:val="hy-AM"/>
        </w:rPr>
        <w:t>չափի</w:t>
      </w:r>
      <w:r w:rsidRPr="0092268F">
        <w:rPr>
          <w:rFonts w:ascii="GHEA Mariam" w:hAnsi="GHEA Mariam"/>
          <w:sz w:val="22"/>
          <w:szCs w:val="22"/>
          <w:lang w:val="hy-AM"/>
        </w:rPr>
        <w:t xml:space="preserve"> </w:t>
      </w:r>
      <w:r w:rsidRPr="0092268F">
        <w:rPr>
          <w:rFonts w:ascii="GHEA Mariam" w:hAnsi="GHEA Mariam" w:cs="Sylfaen"/>
          <w:sz w:val="22"/>
          <w:szCs w:val="22"/>
          <w:lang w:val="hy-AM"/>
        </w:rPr>
        <w:t>տառատեսակով</w:t>
      </w:r>
      <w:r w:rsidRPr="0092268F">
        <w:rPr>
          <w:rFonts w:ascii="GHEA Mariam" w:hAnsi="GHEA Mariam"/>
          <w:sz w:val="22"/>
          <w:szCs w:val="22"/>
          <w:lang w:val="hy-AM"/>
        </w:rPr>
        <w:t>:</w:t>
      </w:r>
    </w:p>
    <w:p w14:paraId="03517EF0"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Այն</w:t>
      </w:r>
      <w:r w:rsidRPr="0092268F">
        <w:rPr>
          <w:rFonts w:ascii="GHEA Mariam" w:hAnsi="GHEA Mariam"/>
          <w:sz w:val="22"/>
          <w:szCs w:val="22"/>
          <w:lang w:val="hy-AM"/>
        </w:rPr>
        <w:t xml:space="preserve"> </w:t>
      </w:r>
      <w:r w:rsidRPr="0092268F">
        <w:rPr>
          <w:rFonts w:ascii="GHEA Mariam" w:hAnsi="GHEA Mariam" w:cs="Sylfaen"/>
          <w:sz w:val="22"/>
          <w:szCs w:val="22"/>
          <w:lang w:val="hy-AM"/>
        </w:rPr>
        <w:t>պաղպաղակի</w:t>
      </w:r>
      <w:r w:rsidRPr="0092268F">
        <w:rPr>
          <w:rFonts w:ascii="GHEA Mariam" w:hAnsi="GHEA Mariam"/>
          <w:sz w:val="22"/>
          <w:szCs w:val="22"/>
          <w:lang w:val="hy-AM"/>
        </w:rPr>
        <w:t xml:space="preserve"> </w:t>
      </w:r>
      <w:r w:rsidRPr="0092268F">
        <w:rPr>
          <w:rFonts w:ascii="GHEA Mariam" w:hAnsi="GHEA Mariam" w:cs="Sylfaen"/>
          <w:sz w:val="22"/>
          <w:szCs w:val="22"/>
          <w:lang w:val="hy-AM"/>
        </w:rPr>
        <w:t>մականշվածքի</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անվանման</w:t>
      </w:r>
      <w:r w:rsidRPr="0092268F">
        <w:rPr>
          <w:rFonts w:ascii="GHEA Mariam" w:hAnsi="GHEA Mariam"/>
          <w:sz w:val="22"/>
          <w:szCs w:val="22"/>
          <w:lang w:val="hy-AM"/>
        </w:rPr>
        <w:t xml:space="preserve"> </w:t>
      </w:r>
      <w:r w:rsidRPr="0092268F">
        <w:rPr>
          <w:rFonts w:ascii="GHEA Mariam" w:hAnsi="GHEA Mariam" w:cs="Sylfaen"/>
          <w:sz w:val="22"/>
          <w:szCs w:val="22"/>
          <w:lang w:val="hy-AM"/>
        </w:rPr>
        <w:t>մեջ</w:t>
      </w:r>
      <w:r w:rsidRPr="0092268F">
        <w:rPr>
          <w:rFonts w:ascii="GHEA Mariam" w:hAnsi="GHEA Mariam"/>
          <w:sz w:val="22"/>
          <w:szCs w:val="22"/>
          <w:lang w:val="hy-AM"/>
        </w:rPr>
        <w:t xml:space="preserve">, </w:t>
      </w:r>
      <w:r w:rsidRPr="0092268F">
        <w:rPr>
          <w:rFonts w:ascii="GHEA Mariam" w:hAnsi="GHEA Mariam" w:cs="Sylfaen"/>
          <w:sz w:val="22"/>
          <w:szCs w:val="22"/>
          <w:lang w:val="hy-AM"/>
        </w:rPr>
        <w:t>որի</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մեջ</w:t>
      </w:r>
      <w:r w:rsidRPr="0092268F">
        <w:rPr>
          <w:rFonts w:ascii="GHEA Mariam" w:hAnsi="GHEA Mariam"/>
          <w:sz w:val="22"/>
          <w:szCs w:val="22"/>
          <w:lang w:val="hy-AM"/>
        </w:rPr>
        <w:t xml:space="preserve"> </w:t>
      </w:r>
      <w:r w:rsidRPr="0092268F">
        <w:rPr>
          <w:rFonts w:ascii="GHEA Mariam" w:hAnsi="GHEA Mariam" w:cs="Sylfaen"/>
          <w:sz w:val="22"/>
          <w:szCs w:val="22"/>
          <w:lang w:val="hy-AM"/>
        </w:rPr>
        <w:t>առկա</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w:t>
      </w:r>
      <w:r w:rsidRPr="0092268F">
        <w:rPr>
          <w:rFonts w:ascii="GHEA Mariam" w:hAnsi="GHEA Mariam"/>
          <w:sz w:val="22"/>
          <w:szCs w:val="22"/>
          <w:lang w:val="hy-AM"/>
        </w:rPr>
        <w:t xml:space="preserve">, </w:t>
      </w:r>
      <w:r w:rsidRPr="0092268F">
        <w:rPr>
          <w:rFonts w:ascii="GHEA Mariam" w:hAnsi="GHEA Mariam" w:cs="Sylfaen"/>
          <w:sz w:val="22"/>
          <w:szCs w:val="22"/>
          <w:lang w:val="hy-AM"/>
        </w:rPr>
        <w:t>չի</w:t>
      </w:r>
      <w:r w:rsidRPr="0092268F">
        <w:rPr>
          <w:rFonts w:ascii="GHEA Mariam" w:hAnsi="GHEA Mariam"/>
          <w:sz w:val="22"/>
          <w:szCs w:val="22"/>
          <w:lang w:val="hy-AM"/>
        </w:rPr>
        <w:t xml:space="preserve"> </w:t>
      </w:r>
      <w:r w:rsidRPr="0092268F">
        <w:rPr>
          <w:rFonts w:ascii="GHEA Mariam" w:hAnsi="GHEA Mariam" w:cs="Sylfaen"/>
          <w:sz w:val="22"/>
          <w:szCs w:val="22"/>
          <w:lang w:val="hy-AM"/>
        </w:rPr>
        <w:t>թույլատրվում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w:t>
      </w:r>
      <w:r w:rsidRPr="0092268F">
        <w:rPr>
          <w:rFonts w:ascii="GHEA Mariam" w:hAnsi="GHEA Mariam" w:cs="Sylfaen"/>
          <w:sz w:val="22"/>
          <w:szCs w:val="22"/>
          <w:lang w:val="hy-AM"/>
        </w:rPr>
        <w:t>սերուցքային</w:t>
      </w:r>
      <w:r w:rsidRPr="0092268F">
        <w:rPr>
          <w:rFonts w:ascii="GHEA Mariam" w:hAnsi="GHEA Mariam"/>
          <w:sz w:val="22"/>
          <w:szCs w:val="22"/>
          <w:lang w:val="hy-AM"/>
        </w:rPr>
        <w:t>», «</w:t>
      </w:r>
      <w:r w:rsidRPr="0092268F">
        <w:rPr>
          <w:rFonts w:ascii="GHEA Mariam" w:hAnsi="GHEA Mariam" w:cs="Sylfaen"/>
          <w:sz w:val="22"/>
          <w:szCs w:val="22"/>
          <w:lang w:val="hy-AM"/>
        </w:rPr>
        <w:t>պլոմբիր</w:t>
      </w:r>
      <w:r w:rsidRPr="0092268F">
        <w:rPr>
          <w:rFonts w:ascii="GHEA Mariam" w:hAnsi="GHEA Mariam"/>
          <w:sz w:val="22"/>
          <w:szCs w:val="22"/>
          <w:lang w:val="hy-AM"/>
        </w:rPr>
        <w:t xml:space="preserve">» </w:t>
      </w:r>
      <w:r w:rsidRPr="0092268F">
        <w:rPr>
          <w:rFonts w:ascii="GHEA Mariam" w:hAnsi="GHEA Mariam" w:cs="Sylfaen"/>
          <w:sz w:val="22"/>
          <w:szCs w:val="22"/>
          <w:lang w:val="hy-AM"/>
        </w:rPr>
        <w:t>հասկացությունների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կիրառությունը։</w:t>
      </w:r>
    </w:p>
    <w:p w14:paraId="687F6B91"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lastRenderedPageBreak/>
        <w:t>(84-րդ կետը Եվրասիական տնտեսական հանձնաժողովի 2017 թվականի նոյեմբերի 10-ի թիվ 102 որոշման խմբագրությամբ)</w:t>
      </w:r>
    </w:p>
    <w:p w14:paraId="7B4E8439"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85.</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Որպես անհատ ձեռնարկատեր գրանցված ֆիզիկական անձանց, իրավաբանական անձանց կողմից վերամշակման համար իրացվող հում կաթը, հում յուղազերծված կաթը, հում սերուցքը պետք է ուղեկցվեն ապրանքաուղեկից փաստաթղթերով, որոնք պարունակում են հետեւյալ տեղեկատվությունը՝</w:t>
      </w:r>
    </w:p>
    <w:p w14:paraId="0E337ACB"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ա)</w:t>
      </w:r>
      <w:r w:rsidRPr="0092268F">
        <w:rPr>
          <w:rFonts w:ascii="GHEA Mariam" w:hAnsi="GHEA Mariam" w:cs="Sylfaen"/>
          <w:sz w:val="22"/>
          <w:szCs w:val="22"/>
          <w:lang w:val="hy-AM"/>
        </w:rPr>
        <w:tab/>
        <w:t>անվանումը (հում կաթ, հում յուղազերծված կաթ, հում սերուցք).</w:t>
      </w:r>
    </w:p>
    <w:p w14:paraId="67FA696D" w14:textId="77777777" w:rsidR="00CD3A48" w:rsidRPr="0092268F" w:rsidRDefault="00CD3A48" w:rsidP="00CD3A48">
      <w:pPr>
        <w:pStyle w:val="Iniiaiieoaeno1"/>
        <w:shd w:val="clear" w:color="auto" w:fill="auto"/>
        <w:tabs>
          <w:tab w:val="left" w:pos="1134"/>
        </w:tabs>
        <w:spacing w:after="160" w:line="360" w:lineRule="auto"/>
        <w:ind w:left="40" w:firstLine="527"/>
        <w:rPr>
          <w:rFonts w:ascii="GHEA Mariam" w:hAnsi="GHEA Mariam" w:cs="Sylfaen"/>
          <w:sz w:val="22"/>
          <w:szCs w:val="22"/>
          <w:lang w:val="hy-AM"/>
        </w:rPr>
      </w:pPr>
      <w:r w:rsidRPr="0092268F">
        <w:rPr>
          <w:rFonts w:ascii="GHEA Mariam" w:hAnsi="GHEA Mariam" w:cs="Sylfaen"/>
          <w:sz w:val="22"/>
          <w:szCs w:val="22"/>
          <w:lang w:val="hy-AM"/>
        </w:rPr>
        <w:t>բ)</w:t>
      </w:r>
      <w:r w:rsidRPr="0092268F">
        <w:rPr>
          <w:rFonts w:ascii="GHEA Mariam" w:hAnsi="GHEA Mariam" w:cs="Sylfaen"/>
          <w:sz w:val="22"/>
          <w:szCs w:val="22"/>
          <w:lang w:val="hy-AM"/>
        </w:rPr>
        <w:tab/>
        <w:t>սույն տեխնիկական կանոնակարգի թիվ 6 եւ 7 հավելվածներով սահմանված նույնականացման ցուցանիշները՝ դրանց որոշման հնարավորության դեպքում.</w:t>
      </w:r>
    </w:p>
    <w:p w14:paraId="0CAB76D5"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գ)</w:t>
      </w:r>
      <w:r w:rsidRPr="0092268F">
        <w:rPr>
          <w:rFonts w:ascii="GHEA Mariam" w:hAnsi="GHEA Mariam" w:cs="Sylfaen"/>
          <w:sz w:val="22"/>
          <w:szCs w:val="22"/>
          <w:lang w:val="hy-AM"/>
        </w:rPr>
        <w:tab/>
        <w:t>հում կաթ, հում յուղազերծված կաթ, հում սերուցք պատրաստողի անվանումը եւ գտնվելու վայրը (իրավաբանական հասցեն՝ ներառյալ երկիրը, հում կաթի, հում յուղազերծված կաթի, հում սերուցքի արտադրության վայրի հասցեն (իրավաբանական հասցեի հետ չհամընկնելու դեպքում)).</w:t>
      </w:r>
    </w:p>
    <w:p w14:paraId="28FA8300"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դ)</w:t>
      </w:r>
      <w:r w:rsidRPr="0092268F">
        <w:rPr>
          <w:rFonts w:ascii="GHEA Mariam" w:hAnsi="GHEA Mariam" w:cs="Sylfaen"/>
          <w:sz w:val="22"/>
          <w:szCs w:val="22"/>
          <w:lang w:val="hy-AM"/>
        </w:rPr>
        <w:tab/>
        <w:t>հում կաթի, հում յուղազերծված կաթի, հում սերուցքի ծավալը (լիտրով) կամ զանգվածը (կիլոգրամով).</w:t>
      </w:r>
    </w:p>
    <w:p w14:paraId="2D8064A1"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ե)</w:t>
      </w:r>
      <w:r w:rsidRPr="0092268F">
        <w:rPr>
          <w:rFonts w:ascii="GHEA Mariam" w:hAnsi="GHEA Mariam" w:cs="Sylfaen"/>
          <w:sz w:val="22"/>
          <w:szCs w:val="22"/>
          <w:lang w:val="hy-AM"/>
        </w:rPr>
        <w:tab/>
        <w:t>հում կաթի, հում յուղազերծված կաթի, հում սերուցքի բեռնառաքման ամսաթիվը եւ ժամանակը (ժամ, րոպե).</w:t>
      </w:r>
    </w:p>
    <w:p w14:paraId="31A12EDC"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զ)</w:t>
      </w:r>
      <w:r w:rsidRPr="0092268F">
        <w:rPr>
          <w:rFonts w:ascii="GHEA Mariam" w:hAnsi="GHEA Mariam" w:cs="Sylfaen"/>
          <w:sz w:val="22"/>
          <w:szCs w:val="22"/>
          <w:lang w:val="hy-AM"/>
        </w:rPr>
        <w:tab/>
        <w:t>ջերմաստիճանը հում կաթի, հում յուղազերծված կաթի, հում սերուցքի բեռնառաքման ժամանակ (˚C).</w:t>
      </w:r>
    </w:p>
    <w:p w14:paraId="0F8F7482"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է) հում կաթի, հում յուղազերծված կաթի, հում սերուցքի խմբաքանակի համարը։</w:t>
      </w:r>
    </w:p>
    <w:p w14:paraId="0D7556C0"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86.</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Կաթի վերամշակումից ստացվող մթերքի սպառողական փաթեթվածքի վրա պետք է զետեղվի հետեւյալ տեղեկատվությունը պարունակող մականշվածք՝</w:t>
      </w:r>
    </w:p>
    <w:p w14:paraId="698DCE14"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ա)</w:t>
      </w:r>
      <w:r w:rsidRPr="0092268F">
        <w:rPr>
          <w:rFonts w:ascii="GHEA Mariam" w:hAnsi="GHEA Mariam" w:cs="Sylfaen"/>
          <w:sz w:val="22"/>
          <w:szCs w:val="22"/>
          <w:lang w:val="hy-AM"/>
        </w:rPr>
        <w:tab/>
        <w:t xml:space="preserve">կաթի վերամշակումից ստացվող մթերքի անվանումը (սույն տեխնիկական կանոնակարգի II բաժնով եւ X բաժնի դրույթներով սահմանված հասկացություններին համապատասխան՝ կատարելով դրանց կիրառմանը </w:t>
      </w:r>
      <w:r w:rsidRPr="0092268F">
        <w:rPr>
          <w:rFonts w:ascii="GHEA Mariam" w:hAnsi="GHEA Mariam" w:cs="Sylfaen"/>
          <w:sz w:val="22"/>
          <w:szCs w:val="22"/>
          <w:lang w:val="hy-AM"/>
        </w:rPr>
        <w:lastRenderedPageBreak/>
        <w:t>ներկայացվող՝ սույն բաժնով սահմանված պահանջները).</w:t>
      </w:r>
    </w:p>
    <w:p w14:paraId="0027B64D" w14:textId="77777777" w:rsidR="00CD3A48" w:rsidRPr="0092268F" w:rsidRDefault="00CD3A48" w:rsidP="00CD3A48">
      <w:pPr>
        <w:pStyle w:val="Bodytext20"/>
        <w:tabs>
          <w:tab w:val="left" w:pos="1134"/>
        </w:tabs>
        <w:spacing w:before="0" w:after="160" w:line="360" w:lineRule="auto"/>
        <w:ind w:left="40" w:firstLine="527"/>
        <w:rPr>
          <w:rFonts w:ascii="GHEA Mariam" w:hAnsi="GHEA Mariam"/>
          <w:sz w:val="22"/>
          <w:szCs w:val="22"/>
          <w:lang w:val="hy-AM"/>
        </w:rPr>
      </w:pPr>
      <w:r w:rsidRPr="0092268F">
        <w:rPr>
          <w:rFonts w:ascii="GHEA Mariam" w:hAnsi="GHEA Mariam" w:cs="Sylfaen"/>
          <w:sz w:val="22"/>
          <w:szCs w:val="22"/>
          <w:lang w:val="hy-AM"/>
        </w:rPr>
        <w:t>բ)</w:t>
      </w:r>
      <w:r w:rsidRPr="0092268F">
        <w:rPr>
          <w:rFonts w:ascii="GHEA Mariam" w:hAnsi="GHEA Mariam" w:cs="Sylfaen"/>
          <w:sz w:val="22"/>
          <w:szCs w:val="22"/>
          <w:lang w:val="hy-AM"/>
        </w:rPr>
        <w:tab/>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զանգվածային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բաժինը</w:t>
      </w:r>
      <w:r w:rsidRPr="0092268F">
        <w:rPr>
          <w:rFonts w:ascii="GHEA Mariam" w:hAnsi="GHEA Mariam"/>
          <w:sz w:val="22"/>
          <w:szCs w:val="22"/>
          <w:lang w:val="hy-AM"/>
        </w:rPr>
        <w:t xml:space="preserve"> (</w:t>
      </w:r>
      <w:r w:rsidRPr="0092268F">
        <w:rPr>
          <w:rFonts w:ascii="GHEA Mariam" w:hAnsi="GHEA Mariam" w:cs="Sylfaen"/>
          <w:sz w:val="22"/>
          <w:szCs w:val="22"/>
          <w:lang w:val="hy-AM"/>
        </w:rPr>
        <w:t>տոկոսներով</w:t>
      </w:r>
      <w:r w:rsidRPr="0092268F">
        <w:rPr>
          <w:rFonts w:ascii="GHEA Mariam" w:hAnsi="GHEA Mariam"/>
          <w:sz w:val="22"/>
          <w:szCs w:val="22"/>
          <w:lang w:val="hy-AM"/>
        </w:rPr>
        <w:t>) (</w:t>
      </w:r>
      <w:r w:rsidRPr="0092268F">
        <w:rPr>
          <w:rFonts w:ascii="GHEA Mariam" w:hAnsi="GHEA Mariam" w:cs="Sylfaen"/>
          <w:sz w:val="22"/>
          <w:szCs w:val="22"/>
          <w:lang w:val="hy-AM"/>
        </w:rPr>
        <w:t>բացի</w:t>
      </w:r>
      <w:r w:rsidRPr="0092268F">
        <w:rPr>
          <w:rFonts w:ascii="GHEA Mariam" w:hAnsi="GHEA Mariam"/>
          <w:sz w:val="22"/>
          <w:szCs w:val="22"/>
          <w:lang w:val="hy-AM"/>
        </w:rPr>
        <w:t xml:space="preserve"> </w:t>
      </w:r>
      <w:r w:rsidRPr="0092268F">
        <w:rPr>
          <w:rFonts w:ascii="GHEA Mariam" w:hAnsi="GHEA Mariam" w:cs="Sylfaen"/>
          <w:sz w:val="22"/>
          <w:szCs w:val="22"/>
          <w:lang w:val="hy-AM"/>
        </w:rPr>
        <w:t>յուղազերծված</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մթերքներից</w:t>
      </w:r>
      <w:r w:rsidRPr="0092268F">
        <w:rPr>
          <w:rFonts w:ascii="GHEA Mariam" w:hAnsi="GHEA Mariam"/>
          <w:sz w:val="22"/>
          <w:szCs w:val="22"/>
          <w:lang w:val="hy-AM"/>
        </w:rPr>
        <w:t xml:space="preserve">, </w:t>
      </w:r>
      <w:r w:rsidRPr="0092268F">
        <w:rPr>
          <w:rFonts w:ascii="GHEA Mariam" w:hAnsi="GHEA Mariam" w:cs="Sylfaen"/>
          <w:sz w:val="22"/>
          <w:szCs w:val="22"/>
          <w:lang w:val="hy-AM"/>
        </w:rPr>
        <w:t>պանիրներից</w:t>
      </w:r>
      <w:r w:rsidRPr="0092268F">
        <w:rPr>
          <w:rFonts w:ascii="GHEA Mariam" w:hAnsi="GHEA Mariam"/>
          <w:sz w:val="22"/>
          <w:szCs w:val="22"/>
          <w:lang w:val="hy-AM"/>
        </w:rPr>
        <w:t xml:space="preserve">, </w:t>
      </w:r>
      <w:r w:rsidRPr="0092268F">
        <w:rPr>
          <w:rFonts w:ascii="GHEA Mariam" w:hAnsi="GHEA Mariam" w:cs="Sylfaen"/>
          <w:sz w:val="22"/>
          <w:szCs w:val="22"/>
          <w:lang w:val="hy-AM"/>
        </w:rPr>
        <w:t>հալած</w:t>
      </w:r>
      <w:r w:rsidRPr="0092268F">
        <w:rPr>
          <w:rFonts w:ascii="GHEA Mariam" w:hAnsi="GHEA Mariam"/>
          <w:sz w:val="22"/>
          <w:szCs w:val="22"/>
          <w:lang w:val="hy-AM"/>
        </w:rPr>
        <w:t xml:space="preserve"> </w:t>
      </w:r>
      <w:r w:rsidRPr="0092268F">
        <w:rPr>
          <w:rFonts w:ascii="GHEA Mariam" w:hAnsi="GHEA Mariam" w:cs="Sylfaen"/>
          <w:sz w:val="22"/>
          <w:szCs w:val="22"/>
          <w:lang w:val="hy-AM"/>
        </w:rPr>
        <w:t>պանիրներից</w:t>
      </w:r>
      <w:r w:rsidRPr="0092268F">
        <w:rPr>
          <w:rFonts w:ascii="GHEA Mariam" w:hAnsi="GHEA Mariam"/>
          <w:sz w:val="22"/>
          <w:szCs w:val="22"/>
          <w:lang w:val="hy-AM"/>
        </w:rPr>
        <w:t xml:space="preserve">, </w:t>
      </w:r>
      <w:r w:rsidRPr="0092268F">
        <w:rPr>
          <w:rFonts w:ascii="GHEA Mariam" w:hAnsi="GHEA Mariam" w:cs="Sylfaen"/>
          <w:sz w:val="22"/>
          <w:szCs w:val="22"/>
          <w:lang w:val="hy-AM"/>
        </w:rPr>
        <w:t>պանրի</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տեխնոլոգիայով</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արտադրված՝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մթերքներից</w:t>
      </w:r>
      <w:r w:rsidRPr="0092268F">
        <w:rPr>
          <w:rFonts w:ascii="GHEA Mariam" w:hAnsi="GHEA Mariam"/>
          <w:sz w:val="22"/>
          <w:szCs w:val="22"/>
          <w:lang w:val="hy-AM"/>
        </w:rPr>
        <w:t xml:space="preserve">, </w:t>
      </w:r>
      <w:r w:rsidRPr="0092268F">
        <w:rPr>
          <w:rFonts w:ascii="GHEA Mariam" w:hAnsi="GHEA Mariam" w:cs="Sylfaen"/>
          <w:sz w:val="22"/>
          <w:szCs w:val="22"/>
          <w:lang w:val="hy-AM"/>
        </w:rPr>
        <w:t>հալած</w:t>
      </w:r>
      <w:r w:rsidRPr="0092268F">
        <w:rPr>
          <w:rFonts w:ascii="GHEA Mariam" w:hAnsi="GHEA Mariam"/>
          <w:sz w:val="22"/>
          <w:szCs w:val="22"/>
          <w:lang w:val="hy-AM"/>
        </w:rPr>
        <w:t xml:space="preserve"> </w:t>
      </w:r>
      <w:r w:rsidRPr="0092268F">
        <w:rPr>
          <w:rFonts w:ascii="GHEA Mariam" w:hAnsi="GHEA Mariam" w:cs="Sylfaen"/>
          <w:sz w:val="22"/>
          <w:szCs w:val="22"/>
          <w:lang w:val="hy-AM"/>
        </w:rPr>
        <w:t>պանրի</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տեխնոլոգիայով</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արտադրված՝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մթերքներից</w:t>
      </w:r>
      <w:r w:rsidRPr="0092268F">
        <w:rPr>
          <w:rFonts w:ascii="GHEA Mariam" w:hAnsi="GHEA Mariam"/>
          <w:sz w:val="22"/>
          <w:szCs w:val="22"/>
          <w:lang w:val="hy-AM"/>
        </w:rPr>
        <w:t>).</w:t>
      </w:r>
    </w:p>
    <w:p w14:paraId="0E896412" w14:textId="77777777" w:rsidR="00CD3A48" w:rsidRPr="0092268F" w:rsidRDefault="00CD3A48" w:rsidP="00CD3A48">
      <w:pPr>
        <w:pStyle w:val="Bodytext20"/>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2017 թվականի նոյեմբերի 10-ի թիվ 102 որոշման խմբագրությամբ)</w:t>
      </w:r>
    </w:p>
    <w:p w14:paraId="47D0AD94" w14:textId="77777777" w:rsidR="00CD3A48" w:rsidRPr="0092268F" w:rsidRDefault="00CD3A48" w:rsidP="00CD3A48">
      <w:pPr>
        <w:rPr>
          <w:rFonts w:ascii="GHEA Mariam" w:eastAsia="Times New Roman" w:hAnsi="GHEA Mariam"/>
          <w:lang w:eastAsia="en-US"/>
        </w:rPr>
      </w:pPr>
      <w:r w:rsidRPr="0092268F">
        <w:rPr>
          <w:rFonts w:ascii="GHEA Mariam" w:hAnsi="GHEA Mariam"/>
        </w:rPr>
        <w:br w:type="page"/>
      </w:r>
    </w:p>
    <w:p w14:paraId="2B9FE0F6"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lastRenderedPageBreak/>
        <w:t>չոր</w:t>
      </w:r>
      <w:r w:rsidRPr="0092268F">
        <w:rPr>
          <w:rFonts w:ascii="GHEA Mariam" w:hAnsi="GHEA Mariam"/>
          <w:sz w:val="22"/>
          <w:szCs w:val="22"/>
          <w:lang w:val="hy-AM"/>
        </w:rPr>
        <w:t xml:space="preserve"> </w:t>
      </w:r>
      <w:r w:rsidRPr="0092268F">
        <w:rPr>
          <w:rFonts w:ascii="GHEA Mariam" w:hAnsi="GHEA Mariam" w:cs="Sylfaen"/>
          <w:sz w:val="22"/>
          <w:szCs w:val="22"/>
          <w:lang w:val="hy-AM"/>
        </w:rPr>
        <w:t>նյութերում</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զանգվածային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բաժինը</w:t>
      </w:r>
      <w:r w:rsidRPr="0092268F">
        <w:rPr>
          <w:rFonts w:ascii="GHEA Mariam" w:hAnsi="GHEA Mariam"/>
          <w:sz w:val="22"/>
          <w:szCs w:val="22"/>
          <w:lang w:val="hy-AM"/>
        </w:rPr>
        <w:t xml:space="preserve"> (</w:t>
      </w:r>
      <w:r w:rsidRPr="0092268F">
        <w:rPr>
          <w:rFonts w:ascii="GHEA Mariam" w:hAnsi="GHEA Mariam" w:cs="Sylfaen"/>
          <w:sz w:val="22"/>
          <w:szCs w:val="22"/>
          <w:lang w:val="hy-AM"/>
        </w:rPr>
        <w:t>տոկոսներով</w:t>
      </w:r>
      <w:r w:rsidRPr="0092268F">
        <w:rPr>
          <w:rFonts w:ascii="GHEA Mariam" w:hAnsi="GHEA Mariam"/>
          <w:sz w:val="22"/>
          <w:szCs w:val="22"/>
          <w:lang w:val="hy-AM"/>
        </w:rPr>
        <w:t xml:space="preserve">) </w:t>
      </w:r>
      <w:r w:rsidRPr="0092268F">
        <w:rPr>
          <w:rFonts w:ascii="GHEA Mariam" w:hAnsi="GHEA Mariam" w:cs="Sylfaen"/>
          <w:sz w:val="22"/>
          <w:szCs w:val="22"/>
          <w:lang w:val="hy-AM"/>
        </w:rPr>
        <w:t>պանիրների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հալած</w:t>
      </w:r>
      <w:r w:rsidRPr="0092268F">
        <w:rPr>
          <w:rFonts w:ascii="GHEA Mariam" w:hAnsi="GHEA Mariam"/>
          <w:sz w:val="22"/>
          <w:szCs w:val="22"/>
          <w:lang w:val="hy-AM"/>
        </w:rPr>
        <w:t xml:space="preserve"> </w:t>
      </w:r>
      <w:r w:rsidRPr="0092268F">
        <w:rPr>
          <w:rFonts w:ascii="GHEA Mariam" w:hAnsi="GHEA Mariam" w:cs="Sylfaen"/>
          <w:sz w:val="22"/>
          <w:szCs w:val="22"/>
          <w:lang w:val="hy-AM"/>
        </w:rPr>
        <w:t>պանիրների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պանրի</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տեխնոլոգիայով</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արտադրված՝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հալած</w:t>
      </w:r>
      <w:r w:rsidRPr="0092268F">
        <w:rPr>
          <w:rFonts w:ascii="GHEA Mariam" w:hAnsi="GHEA Mariam"/>
          <w:sz w:val="22"/>
          <w:szCs w:val="22"/>
          <w:lang w:val="hy-AM"/>
        </w:rPr>
        <w:t xml:space="preserve"> </w:t>
      </w:r>
      <w:r w:rsidRPr="0092268F">
        <w:rPr>
          <w:rFonts w:ascii="GHEA Mariam" w:hAnsi="GHEA Mariam" w:cs="Sylfaen"/>
          <w:sz w:val="22"/>
          <w:szCs w:val="22"/>
          <w:lang w:val="hy-AM"/>
        </w:rPr>
        <w:t>պանրի</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տեխնոլոգիայով</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արտադրված՝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համար.</w:t>
      </w:r>
    </w:p>
    <w:p w14:paraId="2F861363" w14:textId="77777777" w:rsidR="00CD3A48" w:rsidRPr="0092268F" w:rsidRDefault="00CD3A48" w:rsidP="00CD3A48">
      <w:pPr>
        <w:pStyle w:val="Bodytext20"/>
        <w:spacing w:before="0" w:after="160" w:line="360" w:lineRule="auto"/>
        <w:ind w:firstLine="567"/>
        <w:rPr>
          <w:rFonts w:ascii="GHEA Mariam" w:hAnsi="GHEA Mariam" w:cs="Sylfaen"/>
          <w:sz w:val="22"/>
          <w:szCs w:val="22"/>
          <w:lang w:val="hy-AM"/>
        </w:rPr>
      </w:pPr>
      <w:r w:rsidRPr="0092268F">
        <w:rPr>
          <w:rFonts w:ascii="GHEA Mariam" w:hAnsi="GHEA Mariam"/>
          <w:sz w:val="22"/>
          <w:szCs w:val="22"/>
          <w:lang w:val="hy-AM"/>
        </w:rPr>
        <w:t>(Եվրասիական տնտեսական հանձնաժողովի խորհրդի 2017 թվականի նոյեմբերի 10-ի թիվ 102 որոշման խմբագրությամբ)</w:t>
      </w:r>
    </w:p>
    <w:p w14:paraId="45A28485"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արտադրողի</w:t>
      </w:r>
      <w:r w:rsidRPr="0092268F">
        <w:rPr>
          <w:rFonts w:ascii="GHEA Mariam" w:hAnsi="GHEA Mariam"/>
          <w:sz w:val="22"/>
          <w:szCs w:val="22"/>
          <w:lang w:val="hy-AM"/>
        </w:rPr>
        <w:t xml:space="preserve"> </w:t>
      </w:r>
      <w:r w:rsidRPr="0092268F">
        <w:rPr>
          <w:rFonts w:ascii="GHEA Mariam" w:hAnsi="GHEA Mariam" w:cs="Sylfaen"/>
          <w:sz w:val="22"/>
          <w:szCs w:val="22"/>
          <w:lang w:val="hy-AM"/>
        </w:rPr>
        <w:t>որոշմամբ՝</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զանգվածային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բաժնի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փոխարեն</w:t>
      </w:r>
      <w:r w:rsidRPr="0092268F">
        <w:rPr>
          <w:rFonts w:ascii="GHEA Mariam" w:hAnsi="GHEA Mariam"/>
          <w:sz w:val="22"/>
          <w:szCs w:val="22"/>
          <w:lang w:val="hy-AM"/>
        </w:rPr>
        <w:t xml:space="preserve"> </w:t>
      </w:r>
      <w:r w:rsidRPr="0092268F">
        <w:rPr>
          <w:rFonts w:ascii="GHEA Mariam" w:hAnsi="GHEA Mariam" w:cs="Sylfaen"/>
          <w:sz w:val="22"/>
          <w:szCs w:val="22"/>
          <w:lang w:val="hy-AM"/>
        </w:rPr>
        <w:t>նշվում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զանգվածային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բաժինը</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մասում՝</w:t>
      </w:r>
      <w:r w:rsidRPr="0092268F">
        <w:rPr>
          <w:rFonts w:ascii="GHEA Mariam" w:hAnsi="GHEA Mariam"/>
          <w:sz w:val="22"/>
          <w:szCs w:val="22"/>
          <w:lang w:val="hy-AM"/>
        </w:rPr>
        <w:t xml:space="preserve"> </w:t>
      </w:r>
      <w:r w:rsidRPr="0092268F">
        <w:rPr>
          <w:rFonts w:ascii="GHEA Mariam" w:hAnsi="GHEA Mariam" w:cs="Sylfaen"/>
          <w:sz w:val="22"/>
          <w:szCs w:val="22"/>
          <w:lang w:val="hy-AM"/>
        </w:rPr>
        <w:t>պաղպաղակի</w:t>
      </w:r>
      <w:r w:rsidRPr="0092268F">
        <w:rPr>
          <w:rFonts w:ascii="GHEA Mariam" w:hAnsi="GHEA Mariam"/>
          <w:sz w:val="22"/>
          <w:szCs w:val="22"/>
          <w:lang w:val="hy-AM"/>
        </w:rPr>
        <w:t xml:space="preserve"> </w:t>
      </w:r>
      <w:r w:rsidRPr="0092268F">
        <w:rPr>
          <w:rFonts w:ascii="GHEA Mariam" w:hAnsi="GHEA Mariam" w:cs="Sylfaen"/>
          <w:sz w:val="22"/>
          <w:szCs w:val="22"/>
          <w:lang w:val="hy-AM"/>
        </w:rPr>
        <w:t>համար</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կաթնաշոռային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մասում՝</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կաթնաշոռային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պանրիկների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ջնարակված</w:t>
      </w:r>
      <w:r w:rsidRPr="0092268F">
        <w:rPr>
          <w:rFonts w:ascii="GHEA Mariam" w:hAnsi="GHEA Mariam"/>
          <w:sz w:val="22"/>
          <w:szCs w:val="22"/>
          <w:lang w:val="hy-AM"/>
        </w:rPr>
        <w:t xml:space="preserve"> </w:t>
      </w:r>
      <w:r w:rsidRPr="0092268F">
        <w:rPr>
          <w:rFonts w:ascii="GHEA Mariam" w:hAnsi="GHEA Mariam" w:cs="Sylfaen"/>
          <w:sz w:val="22"/>
          <w:szCs w:val="22"/>
          <w:lang w:val="hy-AM"/>
        </w:rPr>
        <w:t>պանրիկների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կաթնաշոռային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զանգվածի</w:t>
      </w:r>
      <w:r w:rsidRPr="0092268F">
        <w:rPr>
          <w:rFonts w:ascii="GHEA Mariam" w:hAnsi="GHEA Mariam"/>
          <w:sz w:val="22"/>
          <w:szCs w:val="22"/>
          <w:lang w:val="hy-AM"/>
        </w:rPr>
        <w:t xml:space="preserve"> </w:t>
      </w:r>
      <w:r w:rsidRPr="0092268F">
        <w:rPr>
          <w:rFonts w:ascii="GHEA Mariam" w:hAnsi="GHEA Mariam" w:cs="Sylfaen"/>
          <w:sz w:val="22"/>
          <w:szCs w:val="22"/>
          <w:lang w:val="hy-AM"/>
        </w:rPr>
        <w:t>համար</w:t>
      </w:r>
      <w:r w:rsidRPr="0092268F">
        <w:rPr>
          <w:rFonts w:ascii="GHEA Mariam" w:hAnsi="GHEA Mariam"/>
          <w:sz w:val="22"/>
          <w:szCs w:val="22"/>
          <w:lang w:val="hy-AM"/>
        </w:rPr>
        <w:t xml:space="preserve">, </w:t>
      </w:r>
      <w:r w:rsidRPr="0092268F">
        <w:rPr>
          <w:rFonts w:ascii="GHEA Mariam" w:hAnsi="GHEA Mariam" w:cs="Sylfaen"/>
          <w:sz w:val="22"/>
          <w:szCs w:val="22"/>
          <w:lang w:val="hy-AM"/>
        </w:rPr>
        <w:t>ինչպես</w:t>
      </w:r>
      <w:r w:rsidRPr="0092268F">
        <w:rPr>
          <w:rFonts w:ascii="GHEA Mariam" w:hAnsi="GHEA Mariam"/>
          <w:sz w:val="22"/>
          <w:szCs w:val="22"/>
          <w:lang w:val="hy-AM"/>
        </w:rPr>
        <w:t xml:space="preserve"> </w:t>
      </w:r>
      <w:r w:rsidRPr="0092268F">
        <w:rPr>
          <w:rFonts w:ascii="GHEA Mariam" w:hAnsi="GHEA Mariam" w:cs="Sylfaen"/>
          <w:sz w:val="22"/>
          <w:szCs w:val="22"/>
          <w:lang w:val="hy-AM"/>
        </w:rPr>
        <w:t>նաեւ</w:t>
      </w:r>
      <w:r w:rsidRPr="0092268F">
        <w:rPr>
          <w:rFonts w:ascii="GHEA Mariam" w:hAnsi="GHEA Mariam"/>
          <w:sz w:val="22"/>
          <w:szCs w:val="22"/>
          <w:lang w:val="hy-AM"/>
        </w:rPr>
        <w:t xml:space="preserve"> </w:t>
      </w:r>
      <w:r w:rsidRPr="0092268F">
        <w:rPr>
          <w:rFonts w:ascii="GHEA Mariam" w:hAnsi="GHEA Mariam" w:cs="Sylfaen"/>
          <w:sz w:val="22"/>
          <w:szCs w:val="22"/>
          <w:lang w:val="hy-AM"/>
        </w:rPr>
        <w:t>հատիկավոր</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կաթնաշոռի</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այլ</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բաղադրյալ</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համար՝</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ոչ</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մասերի</w:t>
      </w:r>
      <w:r w:rsidRPr="0092268F">
        <w:rPr>
          <w:rFonts w:ascii="GHEA Mariam" w:hAnsi="GHEA Mariam"/>
          <w:sz w:val="22"/>
          <w:szCs w:val="22"/>
          <w:lang w:val="hy-AM"/>
        </w:rPr>
        <w:t xml:space="preserve"> </w:t>
      </w:r>
      <w:r w:rsidRPr="0092268F">
        <w:rPr>
          <w:rFonts w:ascii="GHEA Mariam" w:hAnsi="GHEA Mariam" w:cs="Sylfaen"/>
          <w:sz w:val="22"/>
          <w:szCs w:val="22"/>
          <w:lang w:val="hy-AM"/>
        </w:rPr>
        <w:t>համար</w:t>
      </w:r>
      <w:r w:rsidRPr="0092268F">
        <w:rPr>
          <w:rFonts w:ascii="GHEA Mariam" w:hAnsi="GHEA Mariam"/>
          <w:sz w:val="22"/>
          <w:szCs w:val="22"/>
          <w:lang w:val="hy-AM"/>
        </w:rPr>
        <w:t xml:space="preserve"> </w:t>
      </w:r>
      <w:r w:rsidRPr="0092268F">
        <w:rPr>
          <w:rFonts w:ascii="GHEA Mariam" w:hAnsi="GHEA Mariam" w:cs="Sylfaen"/>
          <w:sz w:val="22"/>
          <w:szCs w:val="22"/>
          <w:lang w:val="hy-AM"/>
        </w:rPr>
        <w:t>նախատեսված</w:t>
      </w:r>
      <w:r w:rsidRPr="0092268F">
        <w:rPr>
          <w:rFonts w:ascii="GHEA Mariam" w:hAnsi="GHEA Mariam"/>
          <w:sz w:val="22"/>
          <w:szCs w:val="22"/>
          <w:lang w:val="hy-AM"/>
        </w:rPr>
        <w:t xml:space="preserve"> </w:t>
      </w:r>
      <w:r w:rsidRPr="0092268F">
        <w:rPr>
          <w:rFonts w:ascii="GHEA Mariam" w:hAnsi="GHEA Mariam" w:cs="Sylfaen"/>
          <w:sz w:val="22"/>
          <w:szCs w:val="22"/>
          <w:lang w:val="hy-AM"/>
        </w:rPr>
        <w:t>առանձնացված</w:t>
      </w:r>
      <w:r w:rsidRPr="0092268F">
        <w:rPr>
          <w:rFonts w:ascii="GHEA Mariam" w:hAnsi="GHEA Mariam"/>
          <w:sz w:val="22"/>
          <w:szCs w:val="22"/>
          <w:lang w:val="hy-AM"/>
        </w:rPr>
        <w:t xml:space="preserve"> </w:t>
      </w:r>
      <w:r w:rsidRPr="0092268F">
        <w:rPr>
          <w:rFonts w:ascii="GHEA Mariam" w:hAnsi="GHEA Mariam" w:cs="Sylfaen"/>
          <w:sz w:val="22"/>
          <w:szCs w:val="22"/>
          <w:lang w:val="hy-AM"/>
        </w:rPr>
        <w:t>փաթեթվածքի</w:t>
      </w:r>
      <w:r w:rsidRPr="0092268F">
        <w:rPr>
          <w:rFonts w:ascii="GHEA Mariam" w:hAnsi="GHEA Mariam"/>
          <w:sz w:val="22"/>
          <w:szCs w:val="22"/>
          <w:lang w:val="hy-AM"/>
        </w:rPr>
        <w:t xml:space="preserve"> </w:t>
      </w:r>
      <w:r w:rsidRPr="0092268F">
        <w:rPr>
          <w:rFonts w:ascii="GHEA Mariam" w:hAnsi="GHEA Mariam" w:cs="Sylfaen"/>
          <w:sz w:val="22"/>
          <w:szCs w:val="22"/>
          <w:lang w:val="hy-AM"/>
        </w:rPr>
        <w:t>օգտագործման</w:t>
      </w:r>
      <w:r w:rsidRPr="0092268F">
        <w:rPr>
          <w:rFonts w:ascii="GHEA Mariam" w:hAnsi="GHEA Mariam"/>
          <w:sz w:val="22"/>
          <w:szCs w:val="22"/>
          <w:lang w:val="hy-AM"/>
        </w:rPr>
        <w:t xml:space="preserve"> </w:t>
      </w:r>
      <w:r w:rsidRPr="0092268F">
        <w:rPr>
          <w:rFonts w:ascii="GHEA Mariam" w:hAnsi="GHEA Mariam" w:cs="Sylfaen"/>
          <w:sz w:val="22"/>
          <w:szCs w:val="22"/>
          <w:lang w:val="hy-AM"/>
        </w:rPr>
        <w:t>դեպքում</w:t>
      </w:r>
      <w:r w:rsidRPr="0092268F">
        <w:rPr>
          <w:rFonts w:ascii="GHEA Mariam" w:hAnsi="GHEA Mariam"/>
          <w:sz w:val="22"/>
          <w:szCs w:val="22"/>
          <w:lang w:val="hy-AM"/>
        </w:rPr>
        <w:t xml:space="preserve">: </w:t>
      </w:r>
      <w:r w:rsidRPr="0092268F">
        <w:rPr>
          <w:rFonts w:ascii="GHEA Mariam" w:hAnsi="GHEA Mariam" w:cs="Sylfaen"/>
          <w:sz w:val="22"/>
          <w:szCs w:val="22"/>
          <w:lang w:val="hy-AM"/>
        </w:rPr>
        <w:t>Նման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համար</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մթերքում</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զանգվածային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բաժնի</w:t>
      </w:r>
      <w:r w:rsidRPr="0092268F">
        <w:rPr>
          <w:rFonts w:ascii="GHEA Mariam" w:hAnsi="GHEA Mariam"/>
          <w:sz w:val="22"/>
          <w:szCs w:val="22"/>
          <w:lang w:val="hy-AM"/>
        </w:rPr>
        <w:t xml:space="preserve"> </w:t>
      </w:r>
      <w:r w:rsidRPr="0092268F">
        <w:rPr>
          <w:rFonts w:ascii="GHEA Mariam" w:hAnsi="GHEA Mariam" w:cs="Sylfaen"/>
          <w:sz w:val="22"/>
          <w:szCs w:val="22"/>
          <w:lang w:val="hy-AM"/>
        </w:rPr>
        <w:t>մասին</w:t>
      </w:r>
      <w:r w:rsidRPr="0092268F">
        <w:rPr>
          <w:rFonts w:ascii="GHEA Mariam" w:hAnsi="GHEA Mariam"/>
          <w:sz w:val="22"/>
          <w:szCs w:val="22"/>
          <w:lang w:val="hy-AM"/>
        </w:rPr>
        <w:t xml:space="preserve"> </w:t>
      </w:r>
      <w:r w:rsidRPr="0092268F">
        <w:rPr>
          <w:rFonts w:ascii="GHEA Mariam" w:hAnsi="GHEA Mariam" w:cs="Sylfaen"/>
          <w:sz w:val="22"/>
          <w:szCs w:val="22"/>
          <w:lang w:val="hy-AM"/>
        </w:rPr>
        <w:t>տեղեկատվությունը</w:t>
      </w:r>
      <w:r w:rsidRPr="0092268F">
        <w:rPr>
          <w:rFonts w:ascii="GHEA Mariam" w:hAnsi="GHEA Mariam"/>
          <w:sz w:val="22"/>
          <w:szCs w:val="22"/>
          <w:lang w:val="hy-AM"/>
        </w:rPr>
        <w:t xml:space="preserve"> </w:t>
      </w:r>
      <w:r w:rsidRPr="0092268F">
        <w:rPr>
          <w:rFonts w:ascii="GHEA Mariam" w:hAnsi="GHEA Mariam" w:cs="Sylfaen"/>
          <w:sz w:val="22"/>
          <w:szCs w:val="22"/>
          <w:lang w:val="hy-AM"/>
        </w:rPr>
        <w:t>նշվում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մականշվածքի</w:t>
      </w:r>
      <w:r w:rsidRPr="0092268F">
        <w:rPr>
          <w:rFonts w:ascii="GHEA Mariam" w:hAnsi="GHEA Mariam"/>
          <w:sz w:val="22"/>
          <w:szCs w:val="22"/>
          <w:lang w:val="hy-AM"/>
        </w:rPr>
        <w:t xml:space="preserve"> </w:t>
      </w:r>
      <w:r w:rsidRPr="0092268F">
        <w:rPr>
          <w:rFonts w:ascii="GHEA Mariam" w:hAnsi="GHEA Mariam" w:cs="Sylfaen"/>
          <w:sz w:val="22"/>
          <w:szCs w:val="22"/>
          <w:lang w:val="hy-AM"/>
        </w:rPr>
        <w:t>տեքստի</w:t>
      </w:r>
      <w:r w:rsidRPr="0092268F">
        <w:rPr>
          <w:rFonts w:ascii="GHEA Mariam" w:hAnsi="GHEA Mariam"/>
          <w:sz w:val="22"/>
          <w:szCs w:val="22"/>
          <w:lang w:val="hy-AM"/>
        </w:rPr>
        <w:t xml:space="preserve"> «</w:t>
      </w:r>
      <w:r w:rsidRPr="0092268F">
        <w:rPr>
          <w:rFonts w:ascii="GHEA Mariam" w:hAnsi="GHEA Mariam" w:cs="Sylfaen"/>
          <w:sz w:val="22"/>
          <w:szCs w:val="22"/>
          <w:lang w:val="hy-AM"/>
        </w:rPr>
        <w:t>սննդային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արժեք</w:t>
      </w:r>
      <w:r w:rsidRPr="0092268F">
        <w:rPr>
          <w:rFonts w:ascii="GHEA Mariam" w:hAnsi="GHEA Mariam"/>
          <w:sz w:val="22"/>
          <w:szCs w:val="22"/>
          <w:lang w:val="hy-AM"/>
        </w:rPr>
        <w:t xml:space="preserve">» </w:t>
      </w:r>
      <w:r w:rsidRPr="0092268F">
        <w:rPr>
          <w:rFonts w:ascii="GHEA Mariam" w:hAnsi="GHEA Mariam" w:cs="Sylfaen"/>
          <w:sz w:val="22"/>
          <w:szCs w:val="22"/>
          <w:lang w:val="hy-AM"/>
        </w:rPr>
        <w:t>բաժնում։</w:t>
      </w:r>
    </w:p>
    <w:p w14:paraId="06C2CE11"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(պարբերությունն ավելացվել է Եվրասիական տնտեսական հանձնաժողովի խորհրդի 2017 թվականի նոյեմբերի 10-ի թիվ 102 որոշմամբ)</w:t>
      </w:r>
    </w:p>
    <w:p w14:paraId="7A681D4A"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Անքաշ կաթից արտադրված մթերքների համար թույլատրվում է «…-ից մինչեւ ...» տիրույթում տոկոսներով նշել ճարպի զանգվածային բաժինը՝ ճարպի զանգվածային բաժնի որոշակի արժեք ունեցող յուրաքանչյուր խմբաքանակի համար հստակ տեսանելի լրացուցիչ մականշվածքով՝ ցանկացած հարմար եղանակով։</w:t>
      </w:r>
    </w:p>
    <w:p w14:paraId="0738AC27"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 xml:space="preserve">Չոր կաթնային ադապտացված կամ մասամբ ադապտացված ելակետային կամ հետագա օգտագործման կաթնային խառնուրդների, չոր թթվակաթնային խառնուրդների, վաղ տարիքի երեխաների սննդի համար նախատեսված չոր կաթնային ըմպելիքների, օգտագործման համար պատրաստի կաթնային շիլաների եւ վաղ տարիքի երեխաների սննդի համար նախատեսված չոր կաթնային շիլաների համար (որոնք տնային պայմաններում խմելու ջրի օգնությամբ հասցվում են պատրաստի վիճակի) թույլատրվում է ճարպի </w:t>
      </w:r>
      <w:r w:rsidRPr="0092268F">
        <w:rPr>
          <w:rFonts w:ascii="GHEA Mariam" w:hAnsi="GHEA Mariam" w:cs="Sylfaen"/>
          <w:sz w:val="22"/>
          <w:szCs w:val="22"/>
          <w:lang w:val="hy-AM"/>
        </w:rPr>
        <w:lastRenderedPageBreak/>
        <w:t>զանգվածային բաժինը «Սննդային արժեք» բաժնում զետեղված մակնշման տեքստում նշել գրամներով.</w:t>
      </w:r>
    </w:p>
    <w:p w14:paraId="243108D8"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գ)</w:t>
      </w:r>
      <w:r w:rsidRPr="0092268F">
        <w:rPr>
          <w:rFonts w:ascii="GHEA Mariam" w:hAnsi="GHEA Mariam" w:cs="Sylfaen"/>
          <w:sz w:val="22"/>
          <w:szCs w:val="22"/>
          <w:lang w:val="hy-AM"/>
        </w:rPr>
        <w:tab/>
        <w:t>մթերքում</w:t>
      </w:r>
      <w:r w:rsidRPr="0092268F">
        <w:rPr>
          <w:rFonts w:ascii="GHEA Mariam" w:hAnsi="GHEA Mariam"/>
          <w:sz w:val="22"/>
          <w:szCs w:val="22"/>
          <w:lang w:val="hy-AM"/>
        </w:rPr>
        <w:t xml:space="preserve"> </w:t>
      </w:r>
      <w:r w:rsidRPr="0092268F">
        <w:rPr>
          <w:rFonts w:ascii="GHEA Mariam" w:hAnsi="GHEA Mariam" w:cs="Sylfaen"/>
          <w:sz w:val="22"/>
          <w:szCs w:val="22"/>
          <w:lang w:val="hy-AM"/>
        </w:rPr>
        <w:t>ոչ</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զանգվածային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բաժինը՝</w:t>
      </w:r>
      <w:r w:rsidRPr="0092268F">
        <w:rPr>
          <w:rFonts w:ascii="GHEA Mariam" w:hAnsi="GHEA Mariam"/>
          <w:sz w:val="22"/>
          <w:szCs w:val="22"/>
          <w:lang w:val="hy-AM"/>
        </w:rPr>
        <w:t xml:space="preserve"> </w:t>
      </w:r>
      <w:r w:rsidRPr="0092268F">
        <w:rPr>
          <w:rFonts w:ascii="GHEA Mariam" w:hAnsi="GHEA Mariam" w:cs="Sylfaen"/>
          <w:sz w:val="22"/>
          <w:szCs w:val="22"/>
          <w:lang w:val="hy-AM"/>
        </w:rPr>
        <w:t>տոկոսային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ձեւով</w:t>
      </w:r>
      <w:r w:rsidRPr="0092268F">
        <w:rPr>
          <w:rFonts w:ascii="GHEA Mariam" w:hAnsi="GHEA Mariam"/>
          <w:sz w:val="22"/>
          <w:szCs w:val="22"/>
          <w:lang w:val="hy-AM"/>
        </w:rPr>
        <w:t xml:space="preserve"> (</w:t>
      </w:r>
      <w:r w:rsidRPr="0092268F">
        <w:rPr>
          <w:rFonts w:ascii="GHEA Mariam" w:hAnsi="GHEA Mariam" w:cs="Sylfaen"/>
          <w:sz w:val="22"/>
          <w:szCs w:val="22"/>
          <w:lang w:val="hy-AM"/>
        </w:rPr>
        <w:t>օրինակ՝</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զանգվածային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բաժինը</w:t>
      </w:r>
      <w:r w:rsidRPr="0092268F">
        <w:rPr>
          <w:rFonts w:ascii="GHEA Mariam" w:hAnsi="GHEA Mariam"/>
          <w:sz w:val="22"/>
          <w:szCs w:val="22"/>
          <w:lang w:val="hy-AM"/>
        </w:rPr>
        <w:t xml:space="preserve"> 15%, </w:t>
      </w:r>
      <w:r w:rsidRPr="0092268F">
        <w:rPr>
          <w:rFonts w:ascii="GHEA Mariam" w:hAnsi="GHEA Mariam" w:cs="Sylfaen"/>
          <w:sz w:val="22"/>
          <w:szCs w:val="22"/>
          <w:lang w:val="hy-AM"/>
        </w:rPr>
        <w:t>այդ</w:t>
      </w:r>
      <w:r w:rsidRPr="0092268F">
        <w:rPr>
          <w:rFonts w:ascii="GHEA Mariam" w:hAnsi="GHEA Mariam"/>
          <w:sz w:val="22"/>
          <w:szCs w:val="22"/>
          <w:lang w:val="hy-AM"/>
        </w:rPr>
        <w:t xml:space="preserve"> </w:t>
      </w:r>
      <w:r w:rsidRPr="0092268F">
        <w:rPr>
          <w:rFonts w:ascii="GHEA Mariam" w:hAnsi="GHEA Mariam" w:cs="Sylfaen"/>
          <w:sz w:val="22"/>
          <w:szCs w:val="22"/>
          <w:lang w:val="hy-AM"/>
        </w:rPr>
        <w:t>թվում՝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բուսական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յուղինը՝</w:t>
      </w:r>
      <w:r w:rsidRPr="0092268F">
        <w:rPr>
          <w:rFonts w:ascii="GHEA Mariam" w:hAnsi="GHEA Mariam"/>
          <w:sz w:val="22"/>
          <w:szCs w:val="22"/>
          <w:lang w:val="hy-AM"/>
        </w:rPr>
        <w:t xml:space="preserve"> 6%»)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համար</w:t>
      </w:r>
      <w:r w:rsidRPr="0092268F">
        <w:rPr>
          <w:rFonts w:ascii="GHEA Mariam" w:hAnsi="GHEA Mariam"/>
          <w:sz w:val="22"/>
          <w:szCs w:val="22"/>
          <w:lang w:val="hy-AM"/>
        </w:rPr>
        <w:t>).</w:t>
      </w:r>
    </w:p>
    <w:p w14:paraId="082D148C"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(«գ»</w:t>
      </w:r>
      <w:r w:rsidRPr="0092268F">
        <w:rPr>
          <w:rFonts w:ascii="GHEA Mariam" w:hAnsi="GHEA Mariam" w:cs="Sylfaen"/>
          <w:sz w:val="22"/>
          <w:szCs w:val="22"/>
          <w:lang w:val="hy-AM"/>
        </w:rPr>
        <w:tab/>
        <w:t>ենթակետը Եվրասիական տնտեսական հանձնաժողովի խորհրդի 2017</w:t>
      </w:r>
      <w:r w:rsidRPr="0092268F">
        <w:rPr>
          <w:rFonts w:ascii="Calibri" w:hAnsi="Calibri" w:cs="Calibri"/>
          <w:sz w:val="22"/>
          <w:szCs w:val="22"/>
          <w:lang w:val="hy-AM"/>
        </w:rPr>
        <w:t> </w:t>
      </w:r>
      <w:r w:rsidRPr="0092268F">
        <w:rPr>
          <w:rFonts w:ascii="GHEA Mariam" w:hAnsi="GHEA Mariam" w:cs="Sylfaen"/>
          <w:sz w:val="22"/>
          <w:szCs w:val="22"/>
          <w:lang w:val="hy-AM"/>
        </w:rPr>
        <w:t>թվականի նոյեմբերի 10-ի թիվ 102 որոշման խմբագրությամբ)</w:t>
      </w:r>
    </w:p>
    <w:p w14:paraId="4479FCAD"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դ)</w:t>
      </w:r>
      <w:r w:rsidRPr="0092268F">
        <w:rPr>
          <w:rFonts w:ascii="GHEA Mariam" w:hAnsi="GHEA Mariam" w:cs="Sylfaen"/>
          <w:sz w:val="22"/>
          <w:szCs w:val="22"/>
          <w:lang w:val="hy-AM"/>
        </w:rPr>
        <w:tab/>
        <w:t>կաթի վերամշակումից ստացվող մթերքները պատրաստողի եւ պատրաստողի կողմից՝ Մաքսային միության տարածքի սպառողներից դժգոհություններն ընդունելու համար լիազորված՝ Մաքսային միության տարածքում գրանցված կազմակերպության անվանումն ու գտնվելու վայրը (իրավաբանական հասցեն՝ ներառյալ երկիրը, կաթի վերամշակումից ստացվող մթերքների արտադրության վայրի հասցեն (իրավաբանական հասցեի հետ չհամընկնելու դեպքում)).</w:t>
      </w:r>
    </w:p>
    <w:p w14:paraId="16DF4D12" w14:textId="77777777" w:rsidR="00CD3A48" w:rsidRPr="0092268F" w:rsidRDefault="00CD3A48" w:rsidP="00CD3A48">
      <w:pPr>
        <w:pStyle w:val="Iniiaiieoaeno1"/>
        <w:shd w:val="clear" w:color="auto" w:fill="auto"/>
        <w:tabs>
          <w:tab w:val="left" w:pos="1134"/>
        </w:tabs>
        <w:spacing w:after="160" w:line="360" w:lineRule="auto"/>
        <w:ind w:left="40" w:firstLine="527"/>
        <w:rPr>
          <w:rFonts w:ascii="GHEA Mariam" w:hAnsi="GHEA Mariam" w:cs="Sylfaen"/>
          <w:sz w:val="22"/>
          <w:szCs w:val="22"/>
          <w:lang w:val="hy-AM"/>
        </w:rPr>
      </w:pPr>
      <w:r w:rsidRPr="0092268F">
        <w:rPr>
          <w:rFonts w:ascii="GHEA Mariam" w:hAnsi="GHEA Mariam" w:cs="Sylfaen"/>
          <w:sz w:val="22"/>
          <w:szCs w:val="22"/>
          <w:lang w:val="hy-AM"/>
        </w:rPr>
        <w:t>ե)</w:t>
      </w:r>
      <w:r w:rsidRPr="0092268F">
        <w:rPr>
          <w:rFonts w:ascii="GHEA Mariam" w:hAnsi="GHEA Mariam" w:cs="Sylfaen"/>
          <w:sz w:val="22"/>
          <w:szCs w:val="22"/>
          <w:lang w:val="hy-AM"/>
        </w:rPr>
        <w:tab/>
        <w:t>ապրանքային նշանը (առեւտրային նշանը) (առկայության դեպքում).</w:t>
      </w:r>
    </w:p>
    <w:p w14:paraId="0F9C6550"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զ)</w:t>
      </w:r>
      <w:r w:rsidRPr="0092268F">
        <w:rPr>
          <w:rFonts w:ascii="GHEA Mariam" w:hAnsi="GHEA Mariam" w:cs="Sylfaen"/>
          <w:sz w:val="22"/>
          <w:szCs w:val="22"/>
          <w:lang w:val="hy-AM"/>
        </w:rPr>
        <w:tab/>
        <w:t>կաթի վերամշակումից ստացվող մթերքի զուտ զանգվածը կամ ծավալը (սպառողական փաթեթվածքի՝ ընթերցելու համար հարմար հատվածում).</w:t>
      </w:r>
    </w:p>
    <w:p w14:paraId="7DE76342"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է)</w:t>
      </w:r>
      <w:r w:rsidRPr="0092268F">
        <w:rPr>
          <w:rFonts w:ascii="GHEA Mariam" w:hAnsi="GHEA Mariam" w:cs="Sylfaen"/>
          <w:sz w:val="22"/>
          <w:szCs w:val="22"/>
          <w:lang w:val="hy-AM"/>
        </w:rPr>
        <w:tab/>
        <w:t xml:space="preserve">կաթի վերամշակումից ստացվող մթերքի բաղադրությունը՝ նշելով դրա բաղադրության մեջ մտնող բաղադրիչները։ </w:t>
      </w:r>
    </w:p>
    <w:p w14:paraId="30D7D9D5" w14:textId="77777777" w:rsidR="00CD3A48" w:rsidRPr="0092268F" w:rsidRDefault="00CD3A48" w:rsidP="00CD3A48">
      <w:pPr>
        <w:pStyle w:val="Bodytext20"/>
        <w:shd w:val="clear" w:color="auto" w:fill="auto"/>
        <w:spacing w:before="0" w:after="160" w:line="372" w:lineRule="auto"/>
        <w:ind w:firstLine="567"/>
        <w:rPr>
          <w:rFonts w:ascii="GHEA Mariam" w:hAnsi="GHEA Mariam"/>
          <w:sz w:val="22"/>
          <w:szCs w:val="22"/>
          <w:lang w:val="hy-AM"/>
        </w:rPr>
      </w:pP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բաղադրյալ</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մեջ</w:t>
      </w:r>
      <w:r w:rsidRPr="0092268F">
        <w:rPr>
          <w:rFonts w:ascii="GHEA Mariam" w:hAnsi="GHEA Mariam"/>
          <w:sz w:val="22"/>
          <w:szCs w:val="22"/>
          <w:lang w:val="hy-AM"/>
        </w:rPr>
        <w:t xml:space="preserve"> </w:t>
      </w:r>
      <w:r w:rsidRPr="0092268F">
        <w:rPr>
          <w:rFonts w:ascii="GHEA Mariam" w:hAnsi="GHEA Mariam" w:cs="Sylfaen"/>
          <w:sz w:val="22"/>
          <w:szCs w:val="22"/>
          <w:lang w:val="hy-AM"/>
        </w:rPr>
        <w:t>մտնող</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մթերքը</w:t>
      </w:r>
      <w:r w:rsidRPr="0092268F">
        <w:rPr>
          <w:rFonts w:ascii="GHEA Mariam" w:hAnsi="GHEA Mariam"/>
          <w:sz w:val="22"/>
          <w:szCs w:val="22"/>
          <w:lang w:val="hy-AM"/>
        </w:rPr>
        <w:t xml:space="preserve"> </w:t>
      </w:r>
      <w:r w:rsidRPr="0092268F">
        <w:rPr>
          <w:rFonts w:ascii="GHEA Mariam" w:hAnsi="GHEA Mariam" w:cs="Sylfaen"/>
          <w:sz w:val="22"/>
          <w:szCs w:val="22"/>
          <w:lang w:val="hy-AM"/>
        </w:rPr>
        <w:t>նշվում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մականշվածքի</w:t>
      </w:r>
      <w:r w:rsidRPr="0092268F">
        <w:rPr>
          <w:rFonts w:ascii="GHEA Mariam" w:hAnsi="GHEA Mariam"/>
          <w:sz w:val="22"/>
          <w:szCs w:val="22"/>
          <w:lang w:val="hy-AM"/>
        </w:rPr>
        <w:t xml:space="preserve"> </w:t>
      </w:r>
      <w:r w:rsidRPr="0092268F">
        <w:rPr>
          <w:rFonts w:ascii="GHEA Mariam" w:hAnsi="GHEA Mariam" w:cs="Sylfaen"/>
          <w:sz w:val="22"/>
          <w:szCs w:val="22"/>
          <w:lang w:val="hy-AM"/>
        </w:rPr>
        <w:t>տեքստի</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Բաղադրություն</w:t>
      </w:r>
      <w:r w:rsidRPr="0092268F">
        <w:rPr>
          <w:rFonts w:ascii="GHEA Mariam" w:hAnsi="GHEA Mariam"/>
          <w:sz w:val="22"/>
          <w:szCs w:val="22"/>
          <w:lang w:val="hy-AM"/>
        </w:rPr>
        <w:t xml:space="preserve">» </w:t>
      </w:r>
      <w:r w:rsidRPr="0092268F">
        <w:rPr>
          <w:rFonts w:ascii="GHEA Mariam" w:hAnsi="GHEA Mariam" w:cs="Sylfaen"/>
          <w:sz w:val="22"/>
          <w:szCs w:val="22"/>
          <w:lang w:val="hy-AM"/>
        </w:rPr>
        <w:t>բաժնում՝</w:t>
      </w:r>
      <w:r w:rsidRPr="0092268F">
        <w:rPr>
          <w:rFonts w:ascii="GHEA Mariam" w:hAnsi="GHEA Mariam"/>
          <w:sz w:val="22"/>
          <w:szCs w:val="22"/>
          <w:lang w:val="hy-AM"/>
        </w:rPr>
        <w:t xml:space="preserve"> </w:t>
      </w:r>
      <w:r w:rsidRPr="0092268F">
        <w:rPr>
          <w:rFonts w:ascii="GHEA Mariam" w:hAnsi="GHEA Mariam" w:cs="Sylfaen"/>
          <w:sz w:val="22"/>
          <w:szCs w:val="22"/>
          <w:lang w:val="hy-AM"/>
        </w:rPr>
        <w:t>իր</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անվանման</w:t>
      </w:r>
      <w:r w:rsidRPr="0092268F">
        <w:rPr>
          <w:rFonts w:ascii="GHEA Mariam" w:hAnsi="GHEA Mariam"/>
          <w:sz w:val="22"/>
          <w:szCs w:val="22"/>
          <w:lang w:val="hy-AM"/>
        </w:rPr>
        <w:t xml:space="preserve"> </w:t>
      </w:r>
      <w:r w:rsidRPr="0092268F">
        <w:rPr>
          <w:rFonts w:ascii="GHEA Mariam" w:hAnsi="GHEA Mariam" w:cs="Sylfaen"/>
          <w:sz w:val="22"/>
          <w:szCs w:val="22"/>
          <w:lang w:val="hy-AM"/>
        </w:rPr>
        <w:t>տակ</w:t>
      </w:r>
      <w:r w:rsidRPr="0092268F">
        <w:rPr>
          <w:rFonts w:ascii="GHEA Mariam" w:hAnsi="GHEA Mariam"/>
          <w:sz w:val="22"/>
          <w:szCs w:val="22"/>
          <w:lang w:val="hy-AM"/>
        </w:rPr>
        <w:t xml:space="preserve"> (</w:t>
      </w:r>
      <w:r w:rsidRPr="0092268F">
        <w:rPr>
          <w:rFonts w:ascii="GHEA Mariam" w:hAnsi="GHEA Mariam" w:cs="Sylfaen"/>
          <w:sz w:val="22"/>
          <w:szCs w:val="22"/>
          <w:lang w:val="hy-AM"/>
        </w:rPr>
        <w:t>թույլատրվում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չնշել</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կազմը</w:t>
      </w:r>
      <w:r w:rsidRPr="0092268F">
        <w:rPr>
          <w:rFonts w:ascii="GHEA Mariam" w:hAnsi="GHEA Mariam"/>
          <w:sz w:val="22"/>
          <w:szCs w:val="22"/>
          <w:lang w:val="hy-AM"/>
        </w:rPr>
        <w:t>)</w:t>
      </w:r>
      <w:r w:rsidRPr="0092268F">
        <w:rPr>
          <w:rFonts w:ascii="GHEA Mariam" w:hAnsi="GHEA Mariam" w:cs="Tahoma"/>
          <w:sz w:val="22"/>
          <w:szCs w:val="22"/>
          <w:lang w:val="hy-AM"/>
        </w:rPr>
        <w:t>։</w:t>
      </w:r>
      <w:r w:rsidRPr="0092268F">
        <w:rPr>
          <w:rFonts w:ascii="GHEA Mariam" w:hAnsi="GHEA Mariam"/>
          <w:sz w:val="22"/>
          <w:szCs w:val="22"/>
          <w:lang w:val="hy-AM"/>
        </w:rPr>
        <w:t xml:space="preserve"> </w:t>
      </w:r>
      <w:r w:rsidRPr="0092268F">
        <w:rPr>
          <w:rFonts w:ascii="GHEA Mariam" w:hAnsi="GHEA Mariam" w:cs="Sylfaen"/>
          <w:sz w:val="22"/>
          <w:szCs w:val="22"/>
          <w:lang w:val="hy-AM"/>
        </w:rPr>
        <w:t>Օրինակ՝</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բաղադրյալ</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մեջ</w:t>
      </w:r>
      <w:r w:rsidRPr="0092268F">
        <w:rPr>
          <w:rFonts w:ascii="GHEA Mariam" w:hAnsi="GHEA Mariam"/>
          <w:sz w:val="22"/>
          <w:szCs w:val="22"/>
          <w:lang w:val="hy-AM"/>
        </w:rPr>
        <w:t xml:space="preserve"> </w:t>
      </w:r>
      <w:r w:rsidRPr="0092268F">
        <w:rPr>
          <w:rFonts w:ascii="GHEA Mariam" w:hAnsi="GHEA Mariam" w:cs="Sylfaen"/>
          <w:sz w:val="22"/>
          <w:szCs w:val="22"/>
          <w:lang w:val="hy-AM"/>
        </w:rPr>
        <w:t>նշվում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են</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անվանումները՝</w:t>
      </w:r>
      <w:r w:rsidRPr="0092268F">
        <w:rPr>
          <w:rFonts w:ascii="GHEA Mariam" w:hAnsi="GHEA Mariam"/>
          <w:sz w:val="22"/>
          <w:szCs w:val="22"/>
          <w:lang w:val="hy-AM"/>
        </w:rPr>
        <w:t xml:space="preserve"> «</w:t>
      </w:r>
      <w:r w:rsidRPr="0092268F">
        <w:rPr>
          <w:rFonts w:ascii="GHEA Mariam" w:hAnsi="GHEA Mariam" w:cs="Sylfaen"/>
          <w:sz w:val="22"/>
          <w:szCs w:val="22"/>
          <w:lang w:val="hy-AM"/>
        </w:rPr>
        <w:t>պանիր</w:t>
      </w:r>
      <w:r w:rsidRPr="0092268F">
        <w:rPr>
          <w:rFonts w:ascii="GHEA Mariam" w:hAnsi="GHEA Mariam"/>
          <w:sz w:val="22"/>
          <w:szCs w:val="22"/>
          <w:lang w:val="hy-AM"/>
        </w:rPr>
        <w:t>», «</w:t>
      </w:r>
      <w:r w:rsidRPr="0092268F">
        <w:rPr>
          <w:rFonts w:ascii="GHEA Mariam" w:hAnsi="GHEA Mariam" w:cs="Sylfaen"/>
          <w:sz w:val="22"/>
          <w:szCs w:val="22"/>
          <w:lang w:val="hy-AM"/>
        </w:rPr>
        <w:t>չոր</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w:t>
      </w:r>
      <w:r w:rsidRPr="0092268F">
        <w:rPr>
          <w:rFonts w:ascii="GHEA Mariam" w:hAnsi="GHEA Mariam" w:cs="Sylfaen"/>
          <w:sz w:val="22"/>
          <w:szCs w:val="22"/>
          <w:lang w:val="hy-AM"/>
        </w:rPr>
        <w:t>սերուցքային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կարագ</w:t>
      </w:r>
      <w:r w:rsidRPr="0092268F">
        <w:rPr>
          <w:rFonts w:ascii="GHEA Mariam" w:hAnsi="GHEA Mariam"/>
          <w:sz w:val="22"/>
          <w:szCs w:val="22"/>
          <w:lang w:val="hy-AM"/>
        </w:rPr>
        <w:t>», «</w:t>
      </w:r>
      <w:r w:rsidRPr="0092268F">
        <w:rPr>
          <w:rFonts w:ascii="GHEA Mariam" w:hAnsi="GHEA Mariam" w:cs="Sylfaen"/>
          <w:sz w:val="22"/>
          <w:szCs w:val="22"/>
          <w:lang w:val="hy-AM"/>
        </w:rPr>
        <w:t>կաթնաշոռ</w:t>
      </w:r>
      <w:r w:rsidRPr="0092268F">
        <w:rPr>
          <w:rFonts w:ascii="GHEA Mariam" w:hAnsi="GHEA Mariam"/>
          <w:sz w:val="22"/>
          <w:szCs w:val="22"/>
          <w:lang w:val="hy-AM"/>
        </w:rPr>
        <w:t>»</w:t>
      </w:r>
      <w:r w:rsidRPr="0092268F">
        <w:rPr>
          <w:rFonts w:ascii="GHEA Mariam" w:hAnsi="GHEA Mariam" w:cs="Sylfaen"/>
          <w:sz w:val="22"/>
          <w:szCs w:val="22"/>
          <w:lang w:val="hy-AM"/>
        </w:rPr>
        <w:t>՝</w:t>
      </w:r>
      <w:r w:rsidRPr="0092268F">
        <w:rPr>
          <w:rFonts w:ascii="GHEA Mariam" w:hAnsi="GHEA Mariam"/>
          <w:sz w:val="22"/>
          <w:szCs w:val="22"/>
          <w:lang w:val="hy-AM"/>
        </w:rPr>
        <w:t xml:space="preserve"> </w:t>
      </w:r>
      <w:r w:rsidRPr="0092268F">
        <w:rPr>
          <w:rFonts w:ascii="GHEA Mariam" w:hAnsi="GHEA Mariam" w:cs="Sylfaen"/>
          <w:sz w:val="22"/>
          <w:szCs w:val="22"/>
          <w:lang w:val="hy-AM"/>
        </w:rPr>
        <w:t>առանց</w:t>
      </w:r>
      <w:r w:rsidRPr="0092268F">
        <w:rPr>
          <w:rFonts w:ascii="GHEA Mariam" w:hAnsi="GHEA Mariam"/>
          <w:sz w:val="22"/>
          <w:szCs w:val="22"/>
          <w:lang w:val="hy-AM"/>
        </w:rPr>
        <w:t xml:space="preserve"> </w:t>
      </w:r>
      <w:r w:rsidRPr="0092268F">
        <w:rPr>
          <w:rFonts w:ascii="GHEA Mariam" w:hAnsi="GHEA Mariam" w:cs="Sylfaen"/>
          <w:sz w:val="22"/>
          <w:szCs w:val="22"/>
          <w:lang w:val="hy-AM"/>
        </w:rPr>
        <w:t>լրացուցիչ</w:t>
      </w:r>
      <w:r w:rsidRPr="0092268F">
        <w:rPr>
          <w:rFonts w:ascii="GHEA Mariam" w:hAnsi="GHEA Mariam"/>
          <w:sz w:val="22"/>
          <w:szCs w:val="22"/>
          <w:lang w:val="hy-AM"/>
        </w:rPr>
        <w:t xml:space="preserve"> </w:t>
      </w:r>
      <w:r w:rsidRPr="0092268F">
        <w:rPr>
          <w:rFonts w:ascii="GHEA Mariam" w:hAnsi="GHEA Mariam" w:cs="Sylfaen"/>
          <w:sz w:val="22"/>
          <w:szCs w:val="22"/>
          <w:lang w:val="hy-AM"/>
        </w:rPr>
        <w:t>նշելու</w:t>
      </w:r>
      <w:r w:rsidRPr="0092268F">
        <w:rPr>
          <w:rFonts w:ascii="GHEA Mariam" w:hAnsi="GHEA Mariam"/>
          <w:sz w:val="22"/>
          <w:szCs w:val="22"/>
          <w:lang w:val="hy-AM"/>
        </w:rPr>
        <w:t xml:space="preserve"> </w:t>
      </w:r>
      <w:r w:rsidRPr="0092268F">
        <w:rPr>
          <w:rFonts w:ascii="GHEA Mariam" w:hAnsi="GHEA Mariam" w:cs="Sylfaen"/>
          <w:sz w:val="22"/>
          <w:szCs w:val="22"/>
          <w:lang w:val="hy-AM"/>
        </w:rPr>
        <w:t>դրանց</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բաղադրությունը</w:t>
      </w:r>
      <w:r w:rsidRPr="0092268F">
        <w:rPr>
          <w:rFonts w:ascii="GHEA Mariam" w:hAnsi="GHEA Mariam"/>
          <w:sz w:val="22"/>
          <w:szCs w:val="22"/>
          <w:lang w:val="hy-AM"/>
        </w:rPr>
        <w:t xml:space="preserve">: </w:t>
      </w:r>
      <w:r w:rsidRPr="0092268F">
        <w:rPr>
          <w:rFonts w:ascii="GHEA Mariam" w:hAnsi="GHEA Mariam" w:cs="Sylfaen"/>
          <w:sz w:val="22"/>
          <w:szCs w:val="22"/>
          <w:lang w:val="hy-AM"/>
        </w:rPr>
        <w:t>Այդ</w:t>
      </w:r>
      <w:r w:rsidRPr="0092268F">
        <w:rPr>
          <w:rFonts w:ascii="Calibri" w:hAnsi="Calibri" w:cs="Calibri"/>
          <w:sz w:val="22"/>
          <w:szCs w:val="22"/>
          <w:lang w:val="hy-AM"/>
        </w:rPr>
        <w:t> </w:t>
      </w:r>
      <w:r w:rsidRPr="0092268F">
        <w:rPr>
          <w:rFonts w:ascii="GHEA Mariam" w:hAnsi="GHEA Mariam" w:cs="Sylfaen"/>
          <w:sz w:val="22"/>
          <w:szCs w:val="22"/>
          <w:lang w:val="hy-AM"/>
        </w:rPr>
        <w:t>արտադրանքի</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մեջ</w:t>
      </w:r>
      <w:r w:rsidRPr="0092268F">
        <w:rPr>
          <w:rFonts w:ascii="GHEA Mariam" w:hAnsi="GHEA Mariam"/>
          <w:sz w:val="22"/>
          <w:szCs w:val="22"/>
          <w:lang w:val="hy-AM"/>
        </w:rPr>
        <w:t xml:space="preserve"> </w:t>
      </w:r>
      <w:r w:rsidRPr="0092268F">
        <w:rPr>
          <w:rFonts w:ascii="GHEA Mariam" w:hAnsi="GHEA Mariam" w:cs="Sylfaen"/>
          <w:sz w:val="22"/>
          <w:szCs w:val="22"/>
          <w:lang w:val="hy-AM"/>
        </w:rPr>
        <w:t>նշվում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են</w:t>
      </w:r>
      <w:r w:rsidRPr="0092268F">
        <w:rPr>
          <w:rFonts w:ascii="GHEA Mariam" w:hAnsi="GHEA Mariam"/>
          <w:sz w:val="22"/>
          <w:szCs w:val="22"/>
          <w:lang w:val="hy-AM"/>
        </w:rPr>
        <w:t xml:space="preserve"> </w:t>
      </w:r>
      <w:r w:rsidRPr="0092268F">
        <w:rPr>
          <w:rFonts w:ascii="GHEA Mariam" w:hAnsi="GHEA Mariam" w:cs="Sylfaen"/>
          <w:sz w:val="22"/>
          <w:szCs w:val="22"/>
          <w:lang w:val="hy-AM"/>
        </w:rPr>
        <w:t>սննդամթերքի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անվանումները</w:t>
      </w:r>
      <w:r w:rsidRPr="0092268F">
        <w:rPr>
          <w:rFonts w:ascii="GHEA Mariam" w:hAnsi="GHEA Mariam"/>
          <w:sz w:val="22"/>
          <w:szCs w:val="22"/>
          <w:lang w:val="hy-AM"/>
        </w:rPr>
        <w:t xml:space="preserve">, </w:t>
      </w:r>
      <w:r w:rsidRPr="0092268F">
        <w:rPr>
          <w:rFonts w:ascii="GHEA Mariam" w:hAnsi="GHEA Mariam" w:cs="Sylfaen"/>
          <w:sz w:val="22"/>
          <w:szCs w:val="22"/>
          <w:lang w:val="hy-AM"/>
        </w:rPr>
        <w:t>սննդային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հավելումները</w:t>
      </w:r>
      <w:r w:rsidRPr="0092268F">
        <w:rPr>
          <w:rFonts w:ascii="GHEA Mariam" w:hAnsi="GHEA Mariam"/>
          <w:sz w:val="22"/>
          <w:szCs w:val="22"/>
          <w:lang w:val="hy-AM"/>
        </w:rPr>
        <w:t xml:space="preserve"> (</w:t>
      </w:r>
      <w:r w:rsidRPr="0092268F">
        <w:rPr>
          <w:rFonts w:ascii="GHEA Mariam" w:hAnsi="GHEA Mariam" w:cs="Sylfaen"/>
          <w:sz w:val="22"/>
          <w:szCs w:val="22"/>
          <w:lang w:val="hy-AM"/>
        </w:rPr>
        <w:t>խմբի</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անվանումը</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lastRenderedPageBreak/>
        <w:t>անվանումը</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«E» </w:t>
      </w:r>
      <w:r w:rsidRPr="0092268F">
        <w:rPr>
          <w:rFonts w:ascii="GHEA Mariam" w:hAnsi="GHEA Mariam" w:cs="Sylfaen"/>
          <w:sz w:val="22"/>
          <w:szCs w:val="22"/>
          <w:lang w:val="hy-AM"/>
        </w:rPr>
        <w:t>ցուցիչը</w:t>
      </w:r>
      <w:r w:rsidRPr="0092268F">
        <w:rPr>
          <w:rFonts w:ascii="GHEA Mariam" w:hAnsi="GHEA Mariam"/>
          <w:sz w:val="22"/>
          <w:szCs w:val="22"/>
          <w:lang w:val="hy-AM"/>
        </w:rPr>
        <w:t xml:space="preserve">), </w:t>
      </w:r>
      <w:r w:rsidRPr="0092268F">
        <w:rPr>
          <w:rFonts w:ascii="GHEA Mariam" w:hAnsi="GHEA Mariam" w:cs="Sylfaen"/>
          <w:sz w:val="22"/>
          <w:szCs w:val="22"/>
          <w:lang w:val="hy-AM"/>
        </w:rPr>
        <w:t>բուրավետիչները</w:t>
      </w:r>
      <w:r w:rsidRPr="0092268F">
        <w:rPr>
          <w:rFonts w:ascii="GHEA Mariam" w:hAnsi="GHEA Mariam"/>
          <w:sz w:val="22"/>
          <w:szCs w:val="22"/>
          <w:lang w:val="hy-AM"/>
        </w:rPr>
        <w:t xml:space="preserve"> («</w:t>
      </w:r>
      <w:r w:rsidRPr="0092268F">
        <w:rPr>
          <w:rFonts w:ascii="GHEA Mariam" w:hAnsi="GHEA Mariam" w:cs="Sylfaen"/>
          <w:sz w:val="22"/>
          <w:szCs w:val="22"/>
          <w:lang w:val="hy-AM"/>
        </w:rPr>
        <w:t>Սննդային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հավելումների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բուրավետիչների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տեխնոլոգիական</w:t>
      </w:r>
      <w:r w:rsidRPr="0092268F">
        <w:rPr>
          <w:rFonts w:ascii="GHEA Mariam" w:hAnsi="GHEA Mariam"/>
          <w:sz w:val="22"/>
          <w:szCs w:val="22"/>
          <w:lang w:val="hy-AM"/>
        </w:rPr>
        <w:t xml:space="preserve"> </w:t>
      </w:r>
      <w:r w:rsidRPr="0092268F">
        <w:rPr>
          <w:rFonts w:ascii="GHEA Mariam" w:hAnsi="GHEA Mariam" w:cs="Sylfaen"/>
          <w:sz w:val="22"/>
          <w:szCs w:val="22"/>
          <w:lang w:val="hy-AM"/>
        </w:rPr>
        <w:t>օժանդակ</w:t>
      </w:r>
      <w:r w:rsidRPr="0092268F">
        <w:rPr>
          <w:rFonts w:ascii="GHEA Mariam" w:hAnsi="GHEA Mariam"/>
          <w:sz w:val="22"/>
          <w:szCs w:val="22"/>
          <w:lang w:val="hy-AM"/>
        </w:rPr>
        <w:t xml:space="preserve"> </w:t>
      </w:r>
      <w:r w:rsidRPr="0092268F">
        <w:rPr>
          <w:rFonts w:ascii="GHEA Mariam" w:hAnsi="GHEA Mariam" w:cs="Sylfaen"/>
          <w:sz w:val="22"/>
          <w:szCs w:val="22"/>
          <w:lang w:val="hy-AM"/>
        </w:rPr>
        <w:t>միջոցների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անվտանգությանը</w:t>
      </w:r>
      <w:r w:rsidRPr="0092268F">
        <w:rPr>
          <w:rFonts w:ascii="GHEA Mariam" w:hAnsi="GHEA Mariam"/>
          <w:sz w:val="22"/>
          <w:szCs w:val="22"/>
          <w:lang w:val="hy-AM"/>
        </w:rPr>
        <w:t xml:space="preserve"> </w:t>
      </w:r>
      <w:r w:rsidRPr="0092268F">
        <w:rPr>
          <w:rFonts w:ascii="GHEA Mariam" w:hAnsi="GHEA Mariam" w:cs="Sylfaen"/>
          <w:sz w:val="22"/>
          <w:szCs w:val="22"/>
          <w:lang w:val="hy-AM"/>
        </w:rPr>
        <w:t>ներկայացվող</w:t>
      </w:r>
      <w:r w:rsidRPr="0092268F">
        <w:rPr>
          <w:rFonts w:ascii="GHEA Mariam" w:hAnsi="GHEA Mariam"/>
          <w:sz w:val="22"/>
          <w:szCs w:val="22"/>
          <w:lang w:val="hy-AM"/>
        </w:rPr>
        <w:t xml:space="preserve"> </w:t>
      </w:r>
      <w:r w:rsidRPr="0092268F">
        <w:rPr>
          <w:rFonts w:ascii="GHEA Mariam" w:hAnsi="GHEA Mariam" w:cs="Sylfaen"/>
          <w:sz w:val="22"/>
          <w:szCs w:val="22"/>
          <w:lang w:val="hy-AM"/>
        </w:rPr>
        <w:t>պահանջներ</w:t>
      </w:r>
      <w:r w:rsidRPr="0092268F">
        <w:rPr>
          <w:rFonts w:ascii="GHEA Mariam" w:hAnsi="GHEA Mariam"/>
          <w:sz w:val="22"/>
          <w:szCs w:val="22"/>
          <w:lang w:val="hy-AM"/>
        </w:rPr>
        <w:t xml:space="preserve">» </w:t>
      </w:r>
      <w:r w:rsidRPr="0092268F">
        <w:rPr>
          <w:rFonts w:ascii="GHEA Mariam" w:hAnsi="GHEA Mariam" w:cs="Sylfaen"/>
          <w:sz w:val="22"/>
          <w:szCs w:val="22"/>
          <w:lang w:val="hy-AM"/>
        </w:rPr>
        <w:t>Մաքսային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միության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տեխնիկական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կանոնակարգի</w:t>
      </w:r>
      <w:r w:rsidRPr="0092268F">
        <w:rPr>
          <w:rFonts w:ascii="GHEA Mariam" w:hAnsi="GHEA Mariam"/>
          <w:sz w:val="22"/>
          <w:szCs w:val="22"/>
          <w:lang w:val="hy-AM"/>
        </w:rPr>
        <w:t xml:space="preserve"> (</w:t>
      </w:r>
      <w:r w:rsidRPr="0092268F">
        <w:rPr>
          <w:rFonts w:ascii="GHEA Mariam" w:hAnsi="GHEA Mariam" w:cs="Sylfaen"/>
          <w:sz w:val="22"/>
          <w:szCs w:val="22"/>
          <w:lang w:val="hy-AM"/>
        </w:rPr>
        <w:t>ՄՄ</w:t>
      </w:r>
      <w:r w:rsidRPr="0092268F">
        <w:rPr>
          <w:rFonts w:ascii="Calibri" w:hAnsi="Calibri" w:cs="Calibri"/>
          <w:sz w:val="22"/>
          <w:szCs w:val="22"/>
          <w:lang w:val="hy-AM"/>
        </w:rPr>
        <w:t> </w:t>
      </w:r>
      <w:r w:rsidRPr="0092268F">
        <w:rPr>
          <w:rFonts w:ascii="GHEA Mariam" w:hAnsi="GHEA Mariam" w:cs="Sylfaen"/>
          <w:sz w:val="22"/>
          <w:szCs w:val="22"/>
          <w:lang w:val="hy-AM"/>
        </w:rPr>
        <w:t>ՏԿ</w:t>
      </w:r>
      <w:r w:rsidRPr="0092268F">
        <w:rPr>
          <w:rFonts w:ascii="Calibri" w:hAnsi="Calibri" w:cs="Calibri"/>
          <w:sz w:val="22"/>
          <w:szCs w:val="22"/>
          <w:lang w:val="hy-AM"/>
        </w:rPr>
        <w:t> </w:t>
      </w:r>
      <w:r w:rsidRPr="0092268F">
        <w:rPr>
          <w:rFonts w:ascii="GHEA Mariam" w:hAnsi="GHEA Mariam"/>
          <w:sz w:val="22"/>
          <w:szCs w:val="22"/>
          <w:lang w:val="hy-AM"/>
        </w:rPr>
        <w:t xml:space="preserve">029/2012) </w:t>
      </w:r>
      <w:r w:rsidRPr="0092268F">
        <w:rPr>
          <w:rFonts w:ascii="GHEA Mariam" w:hAnsi="GHEA Mariam" w:cs="Sylfaen"/>
          <w:sz w:val="22"/>
          <w:szCs w:val="22"/>
          <w:lang w:val="hy-AM"/>
        </w:rPr>
        <w:t>պահանջներին</w:t>
      </w:r>
      <w:r w:rsidRPr="0092268F">
        <w:rPr>
          <w:rFonts w:ascii="GHEA Mariam" w:hAnsi="GHEA Mariam"/>
          <w:sz w:val="22"/>
          <w:szCs w:val="22"/>
          <w:lang w:val="hy-AM"/>
        </w:rPr>
        <w:t xml:space="preserve"> </w:t>
      </w:r>
      <w:r w:rsidRPr="0092268F">
        <w:rPr>
          <w:rFonts w:ascii="GHEA Mariam" w:hAnsi="GHEA Mariam" w:cs="Sylfaen"/>
          <w:sz w:val="22"/>
          <w:szCs w:val="22"/>
          <w:lang w:val="hy-AM"/>
        </w:rPr>
        <w:t>համապատասխան</w:t>
      </w:r>
      <w:r w:rsidRPr="0092268F">
        <w:rPr>
          <w:rFonts w:ascii="GHEA Mariam" w:hAnsi="GHEA Mariam"/>
          <w:sz w:val="22"/>
          <w:szCs w:val="22"/>
          <w:lang w:val="hy-AM"/>
        </w:rPr>
        <w:t>)</w:t>
      </w:r>
      <w:r w:rsidRPr="0092268F">
        <w:rPr>
          <w:rFonts w:ascii="GHEA Mariam" w:hAnsi="GHEA Mariam" w:cs="Tahoma"/>
          <w:sz w:val="22"/>
          <w:szCs w:val="22"/>
          <w:lang w:val="hy-AM"/>
        </w:rPr>
        <w:t>։</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գործընթացում</w:t>
      </w:r>
      <w:r w:rsidRPr="0092268F">
        <w:rPr>
          <w:rFonts w:ascii="GHEA Mariam" w:hAnsi="GHEA Mariam"/>
          <w:sz w:val="22"/>
          <w:szCs w:val="22"/>
          <w:lang w:val="hy-AM"/>
        </w:rPr>
        <w:t xml:space="preserve"> </w:t>
      </w:r>
      <w:r w:rsidRPr="0092268F">
        <w:rPr>
          <w:rFonts w:ascii="GHEA Mariam" w:hAnsi="GHEA Mariam" w:cs="Sylfaen"/>
          <w:sz w:val="22"/>
          <w:szCs w:val="22"/>
          <w:lang w:val="hy-AM"/>
        </w:rPr>
        <w:t>օգտագործվող</w:t>
      </w:r>
      <w:r w:rsidRPr="0092268F">
        <w:rPr>
          <w:rFonts w:ascii="GHEA Mariam" w:hAnsi="GHEA Mariam"/>
          <w:sz w:val="22"/>
          <w:szCs w:val="22"/>
          <w:lang w:val="hy-AM"/>
        </w:rPr>
        <w:t xml:space="preserve">, </w:t>
      </w:r>
      <w:r w:rsidRPr="0092268F">
        <w:rPr>
          <w:rFonts w:ascii="GHEA Mariam" w:hAnsi="GHEA Mariam" w:cs="Sylfaen"/>
          <w:sz w:val="22"/>
          <w:szCs w:val="22"/>
          <w:lang w:val="hy-AM"/>
        </w:rPr>
        <w:t>սակայն</w:t>
      </w:r>
      <w:r w:rsidRPr="0092268F">
        <w:rPr>
          <w:rFonts w:ascii="GHEA Mariam" w:hAnsi="GHEA Mariam"/>
          <w:sz w:val="22"/>
          <w:szCs w:val="22"/>
          <w:lang w:val="hy-AM"/>
        </w:rPr>
        <w:t xml:space="preserve"> </w:t>
      </w:r>
      <w:r w:rsidRPr="0092268F">
        <w:rPr>
          <w:rFonts w:ascii="GHEA Mariam" w:hAnsi="GHEA Mariam" w:cs="Sylfaen"/>
          <w:sz w:val="22"/>
          <w:szCs w:val="22"/>
          <w:lang w:val="hy-AM"/>
        </w:rPr>
        <w:t>պատրաստի</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մեջ</w:t>
      </w:r>
      <w:r w:rsidRPr="0092268F">
        <w:rPr>
          <w:rFonts w:ascii="GHEA Mariam" w:hAnsi="GHEA Mariam"/>
          <w:sz w:val="22"/>
          <w:szCs w:val="22"/>
          <w:lang w:val="hy-AM"/>
        </w:rPr>
        <w:t xml:space="preserve"> </w:t>
      </w:r>
      <w:r w:rsidRPr="0092268F">
        <w:rPr>
          <w:rFonts w:ascii="GHEA Mariam" w:hAnsi="GHEA Mariam" w:cs="Sylfaen"/>
          <w:sz w:val="22"/>
          <w:szCs w:val="22"/>
          <w:lang w:val="hy-AM"/>
        </w:rPr>
        <w:t>չմտնող</w:t>
      </w:r>
      <w:r w:rsidRPr="0092268F">
        <w:rPr>
          <w:rFonts w:ascii="GHEA Mariam" w:hAnsi="GHEA Mariam"/>
          <w:sz w:val="22"/>
          <w:szCs w:val="22"/>
          <w:lang w:val="hy-AM"/>
        </w:rPr>
        <w:t xml:space="preserve"> </w:t>
      </w:r>
      <w:r w:rsidRPr="0092268F">
        <w:rPr>
          <w:rFonts w:ascii="GHEA Mariam" w:hAnsi="GHEA Mariam" w:cs="Sylfaen"/>
          <w:sz w:val="22"/>
          <w:szCs w:val="22"/>
          <w:lang w:val="hy-AM"/>
        </w:rPr>
        <w:t>ֆունկցիոնալ</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բաղադրիչները</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օժանդակ</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միջոցները</w:t>
      </w:r>
      <w:r w:rsidRPr="0092268F">
        <w:rPr>
          <w:rFonts w:ascii="GHEA Mariam" w:hAnsi="GHEA Mariam"/>
          <w:sz w:val="22"/>
          <w:szCs w:val="22"/>
          <w:lang w:val="hy-AM"/>
        </w:rPr>
        <w:t xml:space="preserve"> (</w:t>
      </w:r>
      <w:r w:rsidRPr="0092268F">
        <w:rPr>
          <w:rFonts w:ascii="GHEA Mariam" w:hAnsi="GHEA Mariam" w:cs="Sylfaen"/>
          <w:sz w:val="22"/>
          <w:szCs w:val="22"/>
          <w:lang w:val="hy-AM"/>
        </w:rPr>
        <w:t>օրինակ՝</w:t>
      </w:r>
      <w:r w:rsidRPr="0092268F">
        <w:rPr>
          <w:rFonts w:ascii="GHEA Mariam" w:hAnsi="GHEA Mariam"/>
          <w:sz w:val="22"/>
          <w:szCs w:val="22"/>
          <w:lang w:val="hy-AM"/>
        </w:rPr>
        <w:t xml:space="preserve"> </w:t>
      </w:r>
      <w:r w:rsidRPr="0092268F">
        <w:rPr>
          <w:rFonts w:ascii="GHEA Mariam" w:hAnsi="GHEA Mariam" w:cs="Sylfaen"/>
          <w:sz w:val="22"/>
          <w:szCs w:val="22"/>
          <w:lang w:val="hy-AM"/>
        </w:rPr>
        <w:t>կալցիում-</w:t>
      </w:r>
      <w:r w:rsidRPr="0092268F">
        <w:rPr>
          <w:rFonts w:ascii="GHEA Mariam" w:hAnsi="GHEA Mariam"/>
          <w:sz w:val="22"/>
          <w:szCs w:val="22"/>
          <w:lang w:val="hy-AM"/>
        </w:rPr>
        <w:t xml:space="preserve"> </w:t>
      </w:r>
      <w:r w:rsidRPr="0092268F">
        <w:rPr>
          <w:rFonts w:ascii="GHEA Mariam" w:hAnsi="GHEA Mariam" w:cs="Sylfaen"/>
          <w:sz w:val="22"/>
          <w:szCs w:val="22"/>
          <w:lang w:val="hy-AM"/>
        </w:rPr>
        <w:t>քլորային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թույլատրվում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չնշել</w:t>
      </w:r>
      <w:r w:rsidRPr="0092268F">
        <w:rPr>
          <w:rFonts w:ascii="GHEA Mariam" w:hAnsi="GHEA Mariam"/>
          <w:sz w:val="22"/>
          <w:szCs w:val="22"/>
          <w:lang w:val="hy-AM"/>
        </w:rPr>
        <w:t xml:space="preserve">: </w:t>
      </w:r>
      <w:r w:rsidRPr="0092268F">
        <w:rPr>
          <w:rFonts w:ascii="GHEA Mariam" w:hAnsi="GHEA Mariam" w:cs="Sylfaen"/>
          <w:sz w:val="22"/>
          <w:szCs w:val="22"/>
          <w:lang w:val="hy-AM"/>
        </w:rPr>
        <w:t>Ջնարակի</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փոխարինիչի</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մեջ</w:t>
      </w:r>
      <w:r w:rsidRPr="0092268F">
        <w:rPr>
          <w:rFonts w:ascii="GHEA Mariam" w:hAnsi="GHEA Mariam"/>
          <w:sz w:val="22"/>
          <w:szCs w:val="22"/>
          <w:lang w:val="hy-AM"/>
        </w:rPr>
        <w:t xml:space="preserve"> </w:t>
      </w:r>
      <w:r w:rsidRPr="0092268F">
        <w:rPr>
          <w:rFonts w:ascii="GHEA Mariam" w:hAnsi="GHEA Mariam" w:cs="Sylfaen"/>
          <w:sz w:val="22"/>
          <w:szCs w:val="22"/>
          <w:lang w:val="hy-AM"/>
        </w:rPr>
        <w:t>մտնող</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բաղադրիչները</w:t>
      </w:r>
      <w:r w:rsidRPr="0092268F">
        <w:rPr>
          <w:rFonts w:ascii="GHEA Mariam" w:hAnsi="GHEA Mariam"/>
          <w:sz w:val="22"/>
          <w:szCs w:val="22"/>
          <w:lang w:val="hy-AM"/>
        </w:rPr>
        <w:t xml:space="preserve"> </w:t>
      </w:r>
      <w:r w:rsidRPr="0092268F">
        <w:rPr>
          <w:rFonts w:ascii="GHEA Mariam" w:hAnsi="GHEA Mariam" w:cs="Sylfaen"/>
          <w:sz w:val="22"/>
          <w:szCs w:val="22"/>
          <w:lang w:val="hy-AM"/>
        </w:rPr>
        <w:t>նշվում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են</w:t>
      </w:r>
      <w:r w:rsidRPr="0092268F">
        <w:rPr>
          <w:rFonts w:ascii="GHEA Mariam" w:hAnsi="GHEA Mariam"/>
          <w:sz w:val="22"/>
          <w:szCs w:val="22"/>
          <w:lang w:val="hy-AM"/>
        </w:rPr>
        <w:t xml:space="preserve"> </w:t>
      </w:r>
      <w:r w:rsidRPr="0092268F">
        <w:rPr>
          <w:rFonts w:ascii="GHEA Mariam" w:hAnsi="GHEA Mariam" w:cs="Sylfaen"/>
          <w:sz w:val="22"/>
          <w:szCs w:val="22"/>
          <w:lang w:val="hy-AM"/>
        </w:rPr>
        <w:t>մականշվածքի</w:t>
      </w:r>
      <w:r w:rsidRPr="0092268F">
        <w:rPr>
          <w:rFonts w:ascii="GHEA Mariam" w:hAnsi="GHEA Mariam"/>
          <w:sz w:val="22"/>
          <w:szCs w:val="22"/>
          <w:lang w:val="hy-AM"/>
        </w:rPr>
        <w:t xml:space="preserve"> </w:t>
      </w:r>
      <w:r w:rsidRPr="0092268F">
        <w:rPr>
          <w:rFonts w:ascii="GHEA Mariam" w:hAnsi="GHEA Mariam" w:cs="Sylfaen"/>
          <w:sz w:val="22"/>
          <w:szCs w:val="22"/>
          <w:lang w:val="hy-AM"/>
        </w:rPr>
        <w:t>տեքստի</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Բաղադրություն</w:t>
      </w:r>
      <w:r w:rsidRPr="0092268F">
        <w:rPr>
          <w:rFonts w:ascii="GHEA Mariam" w:hAnsi="GHEA Mariam"/>
          <w:sz w:val="22"/>
          <w:szCs w:val="22"/>
          <w:lang w:val="hy-AM"/>
        </w:rPr>
        <w:t xml:space="preserve">» </w:t>
      </w:r>
      <w:r w:rsidRPr="0092268F">
        <w:rPr>
          <w:rFonts w:ascii="GHEA Mariam" w:hAnsi="GHEA Mariam" w:cs="Sylfaen"/>
          <w:sz w:val="22"/>
          <w:szCs w:val="22"/>
          <w:lang w:val="hy-AM"/>
        </w:rPr>
        <w:t>բաժնում՝</w:t>
      </w:r>
      <w:r w:rsidRPr="0092268F">
        <w:rPr>
          <w:rFonts w:ascii="GHEA Mariam" w:hAnsi="GHEA Mariam"/>
          <w:sz w:val="22"/>
          <w:szCs w:val="22"/>
          <w:lang w:val="hy-AM"/>
        </w:rPr>
        <w:t xml:space="preserve"> </w:t>
      </w:r>
      <w:r w:rsidRPr="0092268F">
        <w:rPr>
          <w:rFonts w:ascii="GHEA Mariam" w:hAnsi="GHEA Mariam" w:cs="Sylfaen"/>
          <w:sz w:val="22"/>
          <w:szCs w:val="22"/>
          <w:lang w:val="hy-AM"/>
        </w:rPr>
        <w:t>հաշվի</w:t>
      </w:r>
      <w:r w:rsidRPr="0092268F">
        <w:rPr>
          <w:rFonts w:ascii="GHEA Mariam" w:hAnsi="GHEA Mariam"/>
          <w:sz w:val="22"/>
          <w:szCs w:val="22"/>
          <w:lang w:val="hy-AM"/>
        </w:rPr>
        <w:t xml:space="preserve"> </w:t>
      </w:r>
      <w:r w:rsidRPr="0092268F">
        <w:rPr>
          <w:rFonts w:ascii="GHEA Mariam" w:hAnsi="GHEA Mariam" w:cs="Sylfaen"/>
          <w:sz w:val="22"/>
          <w:szCs w:val="22"/>
          <w:lang w:val="hy-AM"/>
        </w:rPr>
        <w:t>առնելով</w:t>
      </w:r>
      <w:r w:rsidRPr="0092268F">
        <w:rPr>
          <w:rFonts w:ascii="GHEA Mariam" w:hAnsi="GHEA Mariam"/>
          <w:sz w:val="22"/>
          <w:szCs w:val="22"/>
          <w:lang w:val="hy-AM"/>
        </w:rPr>
        <w:t xml:space="preserve"> </w:t>
      </w:r>
      <w:r w:rsidRPr="0092268F">
        <w:rPr>
          <w:rFonts w:ascii="GHEA Mariam" w:hAnsi="GHEA Mariam" w:cs="Sylfaen"/>
          <w:sz w:val="22"/>
          <w:szCs w:val="22"/>
          <w:lang w:val="hy-AM"/>
        </w:rPr>
        <w:t>բաղկացուցիչ</w:t>
      </w:r>
      <w:r w:rsidRPr="0092268F">
        <w:rPr>
          <w:rFonts w:ascii="GHEA Mariam" w:hAnsi="GHEA Mariam"/>
          <w:sz w:val="22"/>
          <w:szCs w:val="22"/>
          <w:lang w:val="hy-AM"/>
        </w:rPr>
        <w:t xml:space="preserve"> </w:t>
      </w:r>
      <w:r w:rsidRPr="0092268F">
        <w:rPr>
          <w:rFonts w:ascii="GHEA Mariam" w:hAnsi="GHEA Mariam" w:cs="Sylfaen"/>
          <w:sz w:val="22"/>
          <w:szCs w:val="22"/>
          <w:lang w:val="hy-AM"/>
        </w:rPr>
        <w:t>մասերին</w:t>
      </w:r>
      <w:r w:rsidRPr="0092268F">
        <w:rPr>
          <w:rFonts w:ascii="GHEA Mariam" w:hAnsi="GHEA Mariam"/>
          <w:sz w:val="22"/>
          <w:szCs w:val="22"/>
          <w:lang w:val="hy-AM"/>
        </w:rPr>
        <w:t xml:space="preserve"> </w:t>
      </w:r>
      <w:r w:rsidRPr="0092268F">
        <w:rPr>
          <w:rFonts w:ascii="GHEA Mariam" w:hAnsi="GHEA Mariam" w:cs="Sylfaen"/>
          <w:sz w:val="22"/>
          <w:szCs w:val="22"/>
          <w:lang w:val="hy-AM"/>
        </w:rPr>
        <w:t>ներկայացվող</w:t>
      </w:r>
      <w:r w:rsidRPr="0092268F">
        <w:rPr>
          <w:rFonts w:ascii="GHEA Mariam" w:hAnsi="GHEA Mariam"/>
          <w:sz w:val="22"/>
          <w:szCs w:val="22"/>
          <w:lang w:val="hy-AM"/>
        </w:rPr>
        <w:t xml:space="preserve"> </w:t>
      </w:r>
      <w:r w:rsidRPr="0092268F">
        <w:rPr>
          <w:rFonts w:ascii="GHEA Mariam" w:hAnsi="GHEA Mariam" w:cs="Sylfaen"/>
          <w:sz w:val="22"/>
          <w:szCs w:val="22"/>
          <w:lang w:val="hy-AM"/>
        </w:rPr>
        <w:t>պահանջները։</w:t>
      </w:r>
      <w:r w:rsidRPr="0092268F">
        <w:rPr>
          <w:rFonts w:ascii="GHEA Mariam" w:hAnsi="GHEA Mariam"/>
          <w:sz w:val="22"/>
          <w:szCs w:val="22"/>
          <w:lang w:val="hy-AM"/>
        </w:rPr>
        <w:t xml:space="preserve"> </w:t>
      </w:r>
      <w:r w:rsidRPr="0092268F">
        <w:rPr>
          <w:rFonts w:ascii="GHEA Mariam" w:hAnsi="GHEA Mariam" w:cs="Sylfaen"/>
          <w:sz w:val="22"/>
          <w:szCs w:val="22"/>
          <w:lang w:val="hy-AM"/>
        </w:rPr>
        <w:t>Ընդ</w:t>
      </w:r>
      <w:r w:rsidRPr="0092268F">
        <w:rPr>
          <w:rFonts w:ascii="GHEA Mariam" w:hAnsi="GHEA Mariam"/>
          <w:sz w:val="22"/>
          <w:szCs w:val="22"/>
          <w:lang w:val="hy-AM"/>
        </w:rPr>
        <w:t xml:space="preserve"> </w:t>
      </w:r>
      <w:r w:rsidRPr="0092268F">
        <w:rPr>
          <w:rFonts w:ascii="GHEA Mariam" w:hAnsi="GHEA Mariam" w:cs="Sylfaen"/>
          <w:sz w:val="22"/>
          <w:szCs w:val="22"/>
          <w:lang w:val="hy-AM"/>
        </w:rPr>
        <w:t>որում,</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ջնարակի</w:t>
      </w:r>
      <w:r w:rsidRPr="0092268F">
        <w:rPr>
          <w:rFonts w:ascii="GHEA Mariam" w:hAnsi="GHEA Mariam"/>
          <w:sz w:val="22"/>
          <w:szCs w:val="22"/>
          <w:lang w:val="hy-AM"/>
        </w:rPr>
        <w:t xml:space="preserve"> </w:t>
      </w:r>
      <w:r w:rsidRPr="0092268F">
        <w:rPr>
          <w:rFonts w:ascii="GHEA Mariam" w:hAnsi="GHEA Mariam" w:cs="Sylfaen"/>
          <w:sz w:val="22"/>
          <w:szCs w:val="22"/>
          <w:lang w:val="hy-AM"/>
        </w:rPr>
        <w:t>բաղադրության</w:t>
      </w:r>
      <w:r w:rsidRPr="0092268F">
        <w:rPr>
          <w:rFonts w:ascii="GHEA Mariam" w:hAnsi="GHEA Mariam"/>
          <w:sz w:val="22"/>
          <w:szCs w:val="22"/>
          <w:lang w:val="hy-AM"/>
        </w:rPr>
        <w:t xml:space="preserve"> </w:t>
      </w:r>
      <w:r w:rsidRPr="0092268F">
        <w:rPr>
          <w:rFonts w:ascii="GHEA Mariam" w:hAnsi="GHEA Mariam" w:cs="Sylfaen"/>
          <w:sz w:val="22"/>
          <w:szCs w:val="22"/>
          <w:lang w:val="hy-AM"/>
        </w:rPr>
        <w:t>մեջ</w:t>
      </w:r>
      <w:r w:rsidRPr="0092268F">
        <w:rPr>
          <w:rFonts w:ascii="GHEA Mariam" w:hAnsi="GHEA Mariam"/>
          <w:sz w:val="22"/>
          <w:szCs w:val="22"/>
          <w:lang w:val="hy-AM"/>
        </w:rPr>
        <w:t xml:space="preserve"> </w:t>
      </w:r>
      <w:r w:rsidRPr="0092268F">
        <w:rPr>
          <w:rFonts w:ascii="GHEA Mariam" w:hAnsi="GHEA Mariam" w:cs="Sylfaen"/>
          <w:sz w:val="22"/>
          <w:szCs w:val="22"/>
          <w:lang w:val="hy-AM"/>
        </w:rPr>
        <w:t>առկա</w:t>
      </w:r>
      <w:r w:rsidRPr="0092268F">
        <w:rPr>
          <w:rFonts w:ascii="GHEA Mariam" w:hAnsi="GHEA Mariam"/>
          <w:sz w:val="22"/>
          <w:szCs w:val="22"/>
          <w:lang w:val="hy-AM"/>
        </w:rPr>
        <w:t xml:space="preserve"> </w:t>
      </w:r>
      <w:r w:rsidRPr="0092268F">
        <w:rPr>
          <w:rFonts w:ascii="GHEA Mariam" w:hAnsi="GHEA Mariam" w:cs="Sylfaen"/>
          <w:sz w:val="22"/>
          <w:szCs w:val="22"/>
          <w:lang w:val="hy-AM"/>
        </w:rPr>
        <w:t>բուսական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յուղերի</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անվանումը</w:t>
      </w:r>
      <w:r w:rsidRPr="0092268F">
        <w:rPr>
          <w:rFonts w:ascii="GHEA Mariam" w:hAnsi="GHEA Mariam"/>
          <w:sz w:val="22"/>
          <w:szCs w:val="22"/>
          <w:lang w:val="hy-AM"/>
        </w:rPr>
        <w:t xml:space="preserve"> </w:t>
      </w:r>
      <w:r w:rsidRPr="0092268F">
        <w:rPr>
          <w:rFonts w:ascii="GHEA Mariam" w:hAnsi="GHEA Mariam" w:cs="Sylfaen"/>
          <w:sz w:val="22"/>
          <w:szCs w:val="22"/>
          <w:lang w:val="hy-AM"/>
        </w:rPr>
        <w:t>թույլ</w:t>
      </w:r>
      <w:r w:rsidRPr="0092268F">
        <w:rPr>
          <w:rFonts w:ascii="Calibri" w:hAnsi="Calibri" w:cs="Calibri"/>
          <w:sz w:val="22"/>
          <w:szCs w:val="22"/>
          <w:lang w:val="hy-AM"/>
        </w:rPr>
        <w:t>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տրվում</w:t>
      </w:r>
      <w:r w:rsidRPr="0092268F">
        <w:rPr>
          <w:rFonts w:ascii="GHEA Mariam" w:hAnsi="GHEA Mariam"/>
          <w:sz w:val="22"/>
          <w:szCs w:val="22"/>
          <w:lang w:val="hy-AM"/>
        </w:rPr>
        <w:t xml:space="preserve"> </w:t>
      </w:r>
      <w:r w:rsidRPr="0092268F">
        <w:rPr>
          <w:rFonts w:ascii="GHEA Mariam" w:hAnsi="GHEA Mariam" w:cs="Sylfaen"/>
          <w:sz w:val="22"/>
          <w:szCs w:val="22"/>
          <w:lang w:val="hy-AM"/>
        </w:rPr>
        <w:t>նշել</w:t>
      </w:r>
      <w:r w:rsidRPr="0092268F">
        <w:rPr>
          <w:rFonts w:ascii="GHEA Mariam" w:hAnsi="GHEA Mariam"/>
          <w:sz w:val="22"/>
          <w:szCs w:val="22"/>
          <w:lang w:val="hy-AM"/>
        </w:rPr>
        <w:t xml:space="preserve"> </w:t>
      </w:r>
      <w:r w:rsidRPr="0092268F">
        <w:rPr>
          <w:rFonts w:ascii="GHEA Mariam" w:hAnsi="GHEA Mariam" w:cs="Sylfaen"/>
          <w:sz w:val="22"/>
          <w:szCs w:val="22"/>
          <w:lang w:val="hy-AM"/>
        </w:rPr>
        <w:t>ցանկացած</w:t>
      </w:r>
      <w:r w:rsidRPr="0092268F">
        <w:rPr>
          <w:rFonts w:ascii="GHEA Mariam" w:hAnsi="GHEA Mariam"/>
          <w:sz w:val="22"/>
          <w:szCs w:val="22"/>
          <w:lang w:val="hy-AM"/>
        </w:rPr>
        <w:t xml:space="preserve"> </w:t>
      </w:r>
      <w:r w:rsidRPr="0092268F">
        <w:rPr>
          <w:rFonts w:ascii="GHEA Mariam" w:hAnsi="GHEA Mariam" w:cs="Sylfaen"/>
          <w:sz w:val="22"/>
          <w:szCs w:val="22"/>
          <w:lang w:val="hy-AM"/>
        </w:rPr>
        <w:t>հաջորդականությամբ՝</w:t>
      </w:r>
      <w:r w:rsidRPr="0092268F">
        <w:rPr>
          <w:rFonts w:ascii="GHEA Mariam" w:hAnsi="GHEA Mariam"/>
          <w:sz w:val="22"/>
          <w:szCs w:val="22"/>
          <w:lang w:val="hy-AM"/>
        </w:rPr>
        <w:t xml:space="preserve"> </w:t>
      </w:r>
      <w:r w:rsidRPr="0092268F">
        <w:rPr>
          <w:rFonts w:ascii="GHEA Mariam" w:hAnsi="GHEA Mariam" w:cs="Sylfaen"/>
          <w:sz w:val="22"/>
          <w:szCs w:val="22"/>
          <w:lang w:val="hy-AM"/>
        </w:rPr>
        <w:t>ավելացնելով</w:t>
      </w:r>
      <w:r w:rsidRPr="0092268F">
        <w:rPr>
          <w:rFonts w:ascii="GHEA Mariam" w:hAnsi="GHEA Mariam"/>
          <w:sz w:val="22"/>
          <w:szCs w:val="22"/>
          <w:lang w:val="hy-AM"/>
        </w:rPr>
        <w:t xml:space="preserve"> «</w:t>
      </w:r>
      <w:r w:rsidRPr="0092268F">
        <w:rPr>
          <w:rFonts w:ascii="GHEA Mariam" w:hAnsi="GHEA Mariam" w:cs="Sylfaen"/>
          <w:sz w:val="22"/>
          <w:szCs w:val="22"/>
          <w:lang w:val="hy-AM"/>
        </w:rPr>
        <w:t>տարբեր</w:t>
      </w:r>
      <w:r w:rsidRPr="0092268F">
        <w:rPr>
          <w:rFonts w:ascii="GHEA Mariam" w:hAnsi="GHEA Mariam"/>
          <w:sz w:val="22"/>
          <w:szCs w:val="22"/>
          <w:lang w:val="hy-AM"/>
        </w:rPr>
        <w:t xml:space="preserve"> </w:t>
      </w:r>
      <w:r w:rsidRPr="0092268F">
        <w:rPr>
          <w:rFonts w:ascii="GHEA Mariam" w:hAnsi="GHEA Mariam" w:cs="Sylfaen"/>
          <w:sz w:val="22"/>
          <w:szCs w:val="22"/>
          <w:lang w:val="hy-AM"/>
        </w:rPr>
        <w:t>հարաբերակցություններում</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արտահայտությունը</w:t>
      </w:r>
      <w:r w:rsidRPr="0092268F">
        <w:rPr>
          <w:rFonts w:ascii="GHEA Mariam" w:hAnsi="GHEA Mariam"/>
          <w:sz w:val="22"/>
          <w:szCs w:val="22"/>
          <w:lang w:val="hy-AM"/>
        </w:rPr>
        <w:t>:</w:t>
      </w:r>
    </w:p>
    <w:p w14:paraId="63CC87C9" w14:textId="77777777" w:rsidR="00CD3A48" w:rsidRPr="0092268F" w:rsidRDefault="00CD3A48" w:rsidP="00CD3A48">
      <w:pPr>
        <w:pStyle w:val="Iniiaiieoaeno1"/>
        <w:shd w:val="clear" w:color="auto" w:fill="auto"/>
        <w:spacing w:after="160" w:line="372"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Բազմաբաղադրիչ սննդամթերք հանդիսացող կաթնամթերքի մասին տեղեկատվության շարադրման կարգը սահմանվում է «Սննդամթերքի մակնշման մասին» (ՄՄ ՏԿ 022/2011) եւ «Սննդային հավելումներին, բուրավետիչներին եւ տեխնոլոգիական օժանդակ միջոցներին ներկայացվող պահանջները» (ՄՄ</w:t>
      </w:r>
      <w:r w:rsidRPr="0092268F">
        <w:rPr>
          <w:rFonts w:ascii="Calibri" w:hAnsi="Calibri" w:cs="Calibri"/>
          <w:sz w:val="22"/>
          <w:szCs w:val="22"/>
          <w:lang w:val="hy-AM"/>
        </w:rPr>
        <w:t> </w:t>
      </w:r>
      <w:r w:rsidRPr="0092268F">
        <w:rPr>
          <w:rFonts w:ascii="GHEA Mariam" w:hAnsi="GHEA Mariam" w:cs="Sylfaen"/>
          <w:sz w:val="22"/>
          <w:szCs w:val="22"/>
          <w:lang w:val="hy-AM"/>
        </w:rPr>
        <w:t>ՏԿ</w:t>
      </w:r>
      <w:r w:rsidRPr="0092268F">
        <w:rPr>
          <w:rFonts w:ascii="Calibri" w:hAnsi="Calibri" w:cs="Calibri"/>
          <w:sz w:val="22"/>
          <w:szCs w:val="22"/>
          <w:lang w:val="hy-AM"/>
        </w:rPr>
        <w:t> </w:t>
      </w:r>
      <w:r w:rsidRPr="0092268F">
        <w:rPr>
          <w:rFonts w:ascii="GHEA Mariam" w:hAnsi="GHEA Mariam" w:cs="Sylfaen"/>
          <w:sz w:val="22"/>
          <w:szCs w:val="22"/>
          <w:lang w:val="hy-AM"/>
        </w:rPr>
        <w:t>029/2012) Մաքսային միության տեխնիկական կանոնակարգերի պահանջներին համապատասխան.</w:t>
      </w:r>
    </w:p>
    <w:p w14:paraId="388207D5" w14:textId="77777777" w:rsidR="00CD3A48" w:rsidRPr="0092268F" w:rsidRDefault="00CD3A48" w:rsidP="00CD3A48">
      <w:pPr>
        <w:rPr>
          <w:rFonts w:ascii="GHEA Mariam" w:eastAsia="Times New Roman" w:hAnsi="GHEA Mariam" w:cs="Sylfaen"/>
        </w:rPr>
      </w:pPr>
      <w:r w:rsidRPr="0092268F">
        <w:rPr>
          <w:rFonts w:ascii="GHEA Mariam" w:hAnsi="GHEA Mariam" w:cs="Sylfaen"/>
        </w:rPr>
        <w:br w:type="page"/>
      </w:r>
    </w:p>
    <w:p w14:paraId="6F7339BD" w14:textId="77777777" w:rsidR="00CD3A48" w:rsidRPr="0092268F" w:rsidRDefault="00CD3A48" w:rsidP="00CD3A48">
      <w:pPr>
        <w:pStyle w:val="Iniiaiieoaeno1"/>
        <w:shd w:val="clear" w:color="auto" w:fill="auto"/>
        <w:spacing w:after="160" w:line="372"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lastRenderedPageBreak/>
        <w:t>(«է» ենթակետը Եվրասիական տնտեսական հանձնաժողովի խորհրդի 2017</w:t>
      </w:r>
      <w:r w:rsidRPr="0092268F">
        <w:rPr>
          <w:rFonts w:ascii="Calibri" w:hAnsi="Calibri" w:cs="Calibri"/>
          <w:sz w:val="22"/>
          <w:szCs w:val="22"/>
          <w:lang w:val="hy-AM"/>
        </w:rPr>
        <w:t> </w:t>
      </w:r>
      <w:r w:rsidRPr="0092268F">
        <w:rPr>
          <w:rFonts w:ascii="GHEA Mariam" w:hAnsi="GHEA Mariam" w:cs="Sylfaen"/>
          <w:sz w:val="22"/>
          <w:szCs w:val="22"/>
          <w:lang w:val="hy-AM"/>
        </w:rPr>
        <w:t>թվականի նոյեմբերի 10-ի թիվ 102 որոշման խմբագրությամբ)</w:t>
      </w:r>
    </w:p>
    <w:p w14:paraId="327AECD1" w14:textId="77777777" w:rsidR="00CD3A48" w:rsidRPr="0092268F" w:rsidRDefault="00CD3A48" w:rsidP="00CD3A48">
      <w:pPr>
        <w:pStyle w:val="Iniiaiieoaeno1"/>
        <w:shd w:val="clear" w:color="auto" w:fill="auto"/>
        <w:tabs>
          <w:tab w:val="left" w:pos="1134"/>
        </w:tabs>
        <w:spacing w:after="160" w:line="372"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ը)</w:t>
      </w:r>
      <w:r w:rsidRPr="0092268F">
        <w:rPr>
          <w:rFonts w:ascii="GHEA Mariam" w:hAnsi="GHEA Mariam" w:cs="Sylfaen"/>
          <w:sz w:val="22"/>
          <w:szCs w:val="22"/>
          <w:lang w:val="hy-AM"/>
        </w:rPr>
        <w:tab/>
        <w:t>կաթի վերամշակումից ստացվող այն մթերքների սննդային արժեքը (սննդային արժեքը թույլատրվում է նշել «...-ից մինչեւ ...» տիրույթում), որոնք պատրաստվել են անքաշ կաթից.</w:t>
      </w:r>
    </w:p>
    <w:p w14:paraId="30DBC9CB" w14:textId="77777777" w:rsidR="00CD3A48" w:rsidRPr="0092268F" w:rsidRDefault="00CD3A48" w:rsidP="00CD3A48">
      <w:pPr>
        <w:pStyle w:val="Iniiaiieoaeno1"/>
        <w:shd w:val="clear" w:color="auto" w:fill="auto"/>
        <w:tabs>
          <w:tab w:val="left" w:pos="1134"/>
        </w:tabs>
        <w:spacing w:after="160" w:line="372" w:lineRule="auto"/>
        <w:ind w:left="40" w:right="40" w:firstLine="527"/>
        <w:rPr>
          <w:rFonts w:ascii="GHEA Mariam" w:hAnsi="GHEA Mariam"/>
          <w:sz w:val="22"/>
          <w:szCs w:val="22"/>
          <w:lang w:val="hy-AM"/>
        </w:rPr>
      </w:pPr>
      <w:r w:rsidRPr="0092268F">
        <w:rPr>
          <w:rFonts w:ascii="GHEA Mariam" w:hAnsi="GHEA Mariam" w:cs="Sylfaen"/>
          <w:sz w:val="22"/>
          <w:szCs w:val="22"/>
          <w:lang w:val="hy-AM"/>
        </w:rPr>
        <w:t>թ)</w:t>
      </w:r>
      <w:r w:rsidRPr="0092268F">
        <w:rPr>
          <w:rFonts w:ascii="GHEA Mariam" w:hAnsi="GHEA Mariam" w:cs="Sylfaen"/>
          <w:sz w:val="22"/>
          <w:szCs w:val="22"/>
          <w:lang w:val="hy-AM"/>
        </w:rPr>
        <w:tab/>
        <w:t>միկրոօրգանիզմների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թթվակաթնային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բիֆիդոբակտերիաների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այլ</w:t>
      </w:r>
      <w:r w:rsidRPr="0092268F">
        <w:rPr>
          <w:rFonts w:ascii="GHEA Mariam" w:hAnsi="GHEA Mariam"/>
          <w:sz w:val="22"/>
          <w:szCs w:val="22"/>
          <w:lang w:val="hy-AM"/>
        </w:rPr>
        <w:t xml:space="preserve"> </w:t>
      </w:r>
      <w:r w:rsidRPr="0092268F">
        <w:rPr>
          <w:rFonts w:ascii="GHEA Mariam" w:hAnsi="GHEA Mariam" w:cs="Sylfaen"/>
          <w:sz w:val="22"/>
          <w:szCs w:val="22"/>
          <w:lang w:val="hy-AM"/>
        </w:rPr>
        <w:t>պրոբիոտիկ</w:t>
      </w:r>
      <w:r w:rsidRPr="0092268F">
        <w:rPr>
          <w:rFonts w:ascii="GHEA Mariam" w:hAnsi="GHEA Mariam"/>
          <w:sz w:val="22"/>
          <w:szCs w:val="22"/>
          <w:lang w:val="hy-AM"/>
        </w:rPr>
        <w:t xml:space="preserve"> </w:t>
      </w:r>
      <w:r w:rsidRPr="0092268F">
        <w:rPr>
          <w:rFonts w:ascii="GHEA Mariam" w:hAnsi="GHEA Mariam" w:cs="Sylfaen"/>
          <w:sz w:val="22"/>
          <w:szCs w:val="22"/>
          <w:lang w:val="hy-AM"/>
        </w:rPr>
        <w:t>միկրոօրգանիզմների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ինչպես</w:t>
      </w:r>
      <w:r w:rsidRPr="0092268F">
        <w:rPr>
          <w:rFonts w:ascii="GHEA Mariam" w:hAnsi="GHEA Mariam"/>
          <w:sz w:val="22"/>
          <w:szCs w:val="22"/>
          <w:lang w:val="hy-AM"/>
        </w:rPr>
        <w:t xml:space="preserve"> </w:t>
      </w:r>
      <w:r w:rsidRPr="0092268F">
        <w:rPr>
          <w:rFonts w:ascii="GHEA Mariam" w:hAnsi="GHEA Mariam" w:cs="Sylfaen"/>
          <w:sz w:val="22"/>
          <w:szCs w:val="22"/>
          <w:lang w:val="hy-AM"/>
        </w:rPr>
        <w:t>նաեւ</w:t>
      </w:r>
      <w:r w:rsidRPr="0092268F">
        <w:rPr>
          <w:rFonts w:ascii="GHEA Mariam" w:hAnsi="GHEA Mariam"/>
          <w:sz w:val="22"/>
          <w:szCs w:val="22"/>
          <w:lang w:val="hy-AM"/>
        </w:rPr>
        <w:t xml:space="preserve"> </w:t>
      </w:r>
      <w:r w:rsidRPr="0092268F">
        <w:rPr>
          <w:rFonts w:ascii="GHEA Mariam" w:hAnsi="GHEA Mariam" w:cs="Sylfaen"/>
          <w:sz w:val="22"/>
          <w:szCs w:val="22"/>
          <w:lang w:val="hy-AM"/>
        </w:rPr>
        <w:t>խմորասնկերի</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պարունակությունը</w:t>
      </w:r>
      <w:r w:rsidRPr="0092268F">
        <w:rPr>
          <w:rFonts w:ascii="GHEA Mariam" w:hAnsi="GHEA Mariam"/>
          <w:sz w:val="22"/>
          <w:szCs w:val="22"/>
          <w:lang w:val="hy-AM"/>
        </w:rPr>
        <w:t xml:space="preserve"> </w:t>
      </w:r>
      <w:r w:rsidRPr="0092268F">
        <w:rPr>
          <w:rFonts w:ascii="GHEA Mariam" w:hAnsi="GHEA Mariam" w:cs="Sylfaen"/>
          <w:sz w:val="22"/>
          <w:szCs w:val="22"/>
          <w:lang w:val="hy-AM"/>
        </w:rPr>
        <w:t>պատրաստի</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կաթնաթթվային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մթերքում</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թթվեցրած</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մթերքում</w:t>
      </w:r>
      <w:r w:rsidRPr="0092268F">
        <w:rPr>
          <w:rFonts w:ascii="GHEA Mariam" w:hAnsi="GHEA Mariam"/>
          <w:sz w:val="22"/>
          <w:szCs w:val="22"/>
          <w:lang w:val="hy-AM"/>
        </w:rPr>
        <w:t xml:space="preserve"> (</w:t>
      </w:r>
      <w:r w:rsidRPr="0092268F">
        <w:rPr>
          <w:rFonts w:ascii="GHEA Mariam" w:hAnsi="GHEA Mariam" w:cs="Sylfaen"/>
          <w:sz w:val="22"/>
          <w:szCs w:val="22"/>
          <w:lang w:val="hy-AM"/>
        </w:rPr>
        <w:t>թթվեցնելուց</w:t>
      </w:r>
      <w:r w:rsidRPr="0092268F">
        <w:rPr>
          <w:rFonts w:ascii="GHEA Mariam" w:hAnsi="GHEA Mariam"/>
          <w:sz w:val="22"/>
          <w:szCs w:val="22"/>
          <w:lang w:val="hy-AM"/>
        </w:rPr>
        <w:t xml:space="preserve"> </w:t>
      </w:r>
      <w:r w:rsidRPr="0092268F">
        <w:rPr>
          <w:rFonts w:ascii="GHEA Mariam" w:hAnsi="GHEA Mariam" w:cs="Sylfaen"/>
          <w:sz w:val="22"/>
          <w:szCs w:val="22"/>
          <w:lang w:val="hy-AM"/>
        </w:rPr>
        <w:t>հետո</w:t>
      </w:r>
      <w:r w:rsidRPr="0092268F">
        <w:rPr>
          <w:rFonts w:ascii="GHEA Mariam" w:hAnsi="GHEA Mariam"/>
          <w:sz w:val="22"/>
          <w:szCs w:val="22"/>
          <w:lang w:val="hy-AM"/>
        </w:rPr>
        <w:t xml:space="preserve"> </w:t>
      </w:r>
      <w:r w:rsidRPr="0092268F">
        <w:rPr>
          <w:rFonts w:ascii="GHEA Mariam" w:hAnsi="GHEA Mariam" w:cs="Sylfaen"/>
          <w:sz w:val="22"/>
          <w:szCs w:val="22"/>
          <w:lang w:val="hy-AM"/>
        </w:rPr>
        <w:t>ջերմամշակման</w:t>
      </w:r>
      <w:r w:rsidRPr="0092268F">
        <w:rPr>
          <w:rFonts w:ascii="GHEA Mariam" w:hAnsi="GHEA Mariam"/>
          <w:sz w:val="22"/>
          <w:szCs w:val="22"/>
          <w:lang w:val="hy-AM"/>
        </w:rPr>
        <w:t xml:space="preserve"> </w:t>
      </w:r>
      <w:r w:rsidRPr="0092268F">
        <w:rPr>
          <w:rFonts w:ascii="GHEA Mariam" w:hAnsi="GHEA Mariam" w:cs="Sylfaen"/>
          <w:sz w:val="22"/>
          <w:szCs w:val="22"/>
          <w:lang w:val="hy-AM"/>
        </w:rPr>
        <w:t>չենթարկված</w:t>
      </w:r>
      <w:r w:rsidRPr="0092268F">
        <w:rPr>
          <w:rFonts w:ascii="GHEA Mariam" w:hAnsi="GHEA Mariam"/>
          <w:sz w:val="22"/>
          <w:szCs w:val="22"/>
          <w:lang w:val="hy-AM"/>
        </w:rPr>
        <w:t>)</w:t>
      </w:r>
      <w:r w:rsidRPr="0092268F">
        <w:rPr>
          <w:rFonts w:ascii="GHEA Mariam" w:hAnsi="GHEA Mariam" w:cs="Sylfaen"/>
          <w:sz w:val="22"/>
          <w:szCs w:val="22"/>
          <w:lang w:val="hy-AM"/>
        </w:rPr>
        <w:t>՝</w:t>
      </w:r>
      <w:r w:rsidRPr="0092268F">
        <w:rPr>
          <w:rFonts w:ascii="GHEA Mariam" w:hAnsi="GHEA Mariam"/>
          <w:sz w:val="22"/>
          <w:szCs w:val="22"/>
          <w:lang w:val="hy-AM"/>
        </w:rPr>
        <w:t xml:space="preserve"> </w:t>
      </w:r>
      <w:r w:rsidRPr="0092268F">
        <w:rPr>
          <w:rFonts w:ascii="GHEA Mariam" w:hAnsi="GHEA Mariam" w:cs="Sylfaen"/>
          <w:sz w:val="22"/>
          <w:szCs w:val="22"/>
          <w:lang w:val="hy-AM"/>
        </w:rPr>
        <w:t>սույն</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տեխնիկական</w:t>
      </w:r>
      <w:r w:rsidRPr="0092268F">
        <w:rPr>
          <w:rFonts w:ascii="GHEA Mariam" w:hAnsi="GHEA Mariam"/>
          <w:sz w:val="22"/>
          <w:szCs w:val="22"/>
          <w:lang w:val="hy-AM"/>
        </w:rPr>
        <w:t xml:space="preserve"> </w:t>
      </w:r>
      <w:r w:rsidRPr="0092268F">
        <w:rPr>
          <w:rFonts w:ascii="GHEA Mariam" w:hAnsi="GHEA Mariam" w:cs="Sylfaen"/>
          <w:sz w:val="22"/>
          <w:szCs w:val="22"/>
          <w:lang w:val="hy-AM"/>
        </w:rPr>
        <w:t>կանոնակարգին</w:t>
      </w:r>
      <w:r w:rsidRPr="0092268F">
        <w:rPr>
          <w:rFonts w:ascii="GHEA Mariam" w:hAnsi="GHEA Mariam"/>
          <w:sz w:val="22"/>
          <w:szCs w:val="22"/>
          <w:lang w:val="hy-AM"/>
        </w:rPr>
        <w:t xml:space="preserve"> </w:t>
      </w:r>
      <w:r w:rsidRPr="0092268F">
        <w:rPr>
          <w:rFonts w:ascii="GHEA Mariam" w:hAnsi="GHEA Mariam" w:cs="Sylfaen"/>
          <w:sz w:val="22"/>
          <w:szCs w:val="22"/>
          <w:lang w:val="hy-AM"/>
        </w:rPr>
        <w:t>կից</w:t>
      </w:r>
      <w:r w:rsidRPr="0092268F">
        <w:rPr>
          <w:rFonts w:ascii="GHEA Mariam" w:hAnsi="GHEA Mariam"/>
          <w:sz w:val="22"/>
          <w:szCs w:val="22"/>
          <w:lang w:val="hy-AM"/>
        </w:rPr>
        <w:t xml:space="preserve"> թիվ 1 </w:t>
      </w:r>
      <w:r w:rsidRPr="0092268F">
        <w:rPr>
          <w:rFonts w:ascii="GHEA Mariam" w:hAnsi="GHEA Mariam" w:cs="Sylfaen"/>
          <w:sz w:val="22"/>
          <w:szCs w:val="22"/>
          <w:lang w:val="hy-AM"/>
        </w:rPr>
        <w:t>հավելվածով</w:t>
      </w:r>
      <w:r w:rsidRPr="0092268F">
        <w:rPr>
          <w:rFonts w:ascii="GHEA Mariam" w:hAnsi="GHEA Mariam"/>
          <w:sz w:val="22"/>
          <w:szCs w:val="22"/>
          <w:lang w:val="hy-AM"/>
        </w:rPr>
        <w:t xml:space="preserve"> </w:t>
      </w:r>
      <w:r w:rsidRPr="0092268F">
        <w:rPr>
          <w:rFonts w:ascii="GHEA Mariam" w:hAnsi="GHEA Mariam" w:cs="Sylfaen"/>
          <w:sz w:val="22"/>
          <w:szCs w:val="22"/>
          <w:lang w:val="hy-AM"/>
        </w:rPr>
        <w:t>սահմանված</w:t>
      </w:r>
      <w:r w:rsidRPr="0092268F">
        <w:rPr>
          <w:rFonts w:ascii="GHEA Mariam" w:hAnsi="GHEA Mariam"/>
          <w:sz w:val="22"/>
          <w:szCs w:val="22"/>
          <w:lang w:val="hy-AM"/>
        </w:rPr>
        <w:t xml:space="preserve"> </w:t>
      </w:r>
      <w:r w:rsidRPr="0092268F">
        <w:rPr>
          <w:rFonts w:ascii="GHEA Mariam" w:hAnsi="GHEA Mariam" w:cs="Sylfaen"/>
          <w:sz w:val="22"/>
          <w:szCs w:val="22"/>
          <w:lang w:val="hy-AM"/>
        </w:rPr>
        <w:t>նորմերին</w:t>
      </w:r>
      <w:r w:rsidRPr="0092268F">
        <w:rPr>
          <w:rFonts w:ascii="GHEA Mariam" w:hAnsi="GHEA Mariam"/>
          <w:sz w:val="22"/>
          <w:szCs w:val="22"/>
          <w:lang w:val="hy-AM"/>
        </w:rPr>
        <w:t xml:space="preserve"> </w:t>
      </w:r>
      <w:r w:rsidRPr="0092268F">
        <w:rPr>
          <w:rFonts w:ascii="GHEA Mariam" w:hAnsi="GHEA Mariam" w:cs="Sylfaen"/>
          <w:sz w:val="22"/>
          <w:szCs w:val="22"/>
          <w:lang w:val="hy-AM"/>
        </w:rPr>
        <w:t>համապատասխան</w:t>
      </w:r>
      <w:r w:rsidRPr="0092268F">
        <w:rPr>
          <w:rFonts w:ascii="GHEA Mariam" w:hAnsi="GHEA Mariam"/>
          <w:sz w:val="22"/>
          <w:szCs w:val="22"/>
          <w:lang w:val="hy-AM"/>
        </w:rPr>
        <w:t>.</w:t>
      </w:r>
    </w:p>
    <w:p w14:paraId="7AD94F9A"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sz w:val="22"/>
          <w:szCs w:val="22"/>
          <w:lang w:val="hy-AM"/>
        </w:rPr>
      </w:pPr>
      <w:r w:rsidRPr="0092268F">
        <w:rPr>
          <w:rFonts w:ascii="GHEA Mariam" w:hAnsi="GHEA Mariam"/>
          <w:sz w:val="22"/>
          <w:szCs w:val="22"/>
          <w:lang w:val="hy-AM"/>
        </w:rPr>
        <w:t>(«թ»</w:t>
      </w:r>
      <w:r w:rsidRPr="0092268F">
        <w:rPr>
          <w:rFonts w:ascii="GHEA Mariam" w:hAnsi="GHEA Mariam"/>
          <w:sz w:val="22"/>
          <w:szCs w:val="22"/>
          <w:lang w:val="hy-AM"/>
        </w:rPr>
        <w:tab/>
        <w:t>ենթակետը Եվրասիական տնտեսական հանձնաժողովի խորհրդի 2017</w:t>
      </w:r>
      <w:r w:rsidRPr="0092268F">
        <w:rPr>
          <w:rFonts w:ascii="Calibri" w:hAnsi="Calibri" w:cs="Calibri"/>
          <w:sz w:val="22"/>
          <w:szCs w:val="22"/>
          <w:lang w:val="hy-AM"/>
        </w:rPr>
        <w:t> </w:t>
      </w:r>
      <w:r w:rsidRPr="0092268F">
        <w:rPr>
          <w:rFonts w:ascii="GHEA Mariam" w:hAnsi="GHEA Mariam"/>
          <w:sz w:val="22"/>
          <w:szCs w:val="22"/>
          <w:lang w:val="hy-AM"/>
        </w:rPr>
        <w:t>թվականի նոյեմբերի 10-ի թիվ 102 որոշման խմբագրությամբ)</w:t>
      </w:r>
    </w:p>
    <w:p w14:paraId="7DCFC57F"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ժ)</w:t>
      </w:r>
      <w:r w:rsidRPr="0092268F">
        <w:rPr>
          <w:rFonts w:ascii="GHEA Mariam" w:hAnsi="GHEA Mariam" w:cs="Sylfaen"/>
          <w:sz w:val="22"/>
          <w:szCs w:val="22"/>
          <w:lang w:val="hy-AM"/>
        </w:rPr>
        <w:tab/>
        <w:t>պատրաստի հարստացված մթերքում միկրո- եւ մակրոտարրերի, վիտամինների, մթերքի հարստացման համար օգտագործվող այլ նյութերի պարունակությունը՝ նշելով մթերքում ավելացված նյութերի քանակության հարաբերակցությունը սպառման օրական չափաքանակի հետ (սպառման չափաքանակի՝ սահմանված կարգով կանոնակարգված ցուցանիշի առկայության դեպքում) եւ մթերքի օգտագործման առանձնահատկությունները (անհրաժեշտության դեպքում).</w:t>
      </w:r>
    </w:p>
    <w:p w14:paraId="26D89166" w14:textId="77777777" w:rsidR="00CD3A48" w:rsidRPr="0092268F" w:rsidRDefault="00CD3A48" w:rsidP="00CD3A48">
      <w:pPr>
        <w:pStyle w:val="Iniiaiieoaeno1"/>
        <w:shd w:val="clear" w:color="auto" w:fill="auto"/>
        <w:tabs>
          <w:tab w:val="left" w:pos="1134"/>
        </w:tabs>
        <w:spacing w:after="160" w:line="360" w:lineRule="auto"/>
        <w:ind w:left="40" w:right="60" w:firstLine="527"/>
        <w:rPr>
          <w:rFonts w:ascii="GHEA Mariam" w:hAnsi="GHEA Mariam" w:cs="Sylfaen"/>
          <w:sz w:val="22"/>
          <w:szCs w:val="22"/>
          <w:lang w:val="hy-AM"/>
        </w:rPr>
      </w:pPr>
      <w:r w:rsidRPr="0092268F">
        <w:rPr>
          <w:rFonts w:ascii="GHEA Mariam" w:hAnsi="GHEA Mariam" w:cs="Sylfaen"/>
          <w:sz w:val="22"/>
          <w:szCs w:val="22"/>
          <w:lang w:val="hy-AM"/>
        </w:rPr>
        <w:t>ժա)</w:t>
      </w:r>
      <w:r w:rsidRPr="0092268F">
        <w:rPr>
          <w:rFonts w:ascii="GHEA Mariam" w:hAnsi="GHEA Mariam" w:cs="Sylfaen"/>
          <w:sz w:val="22"/>
          <w:szCs w:val="22"/>
          <w:lang w:val="hy-AM"/>
        </w:rPr>
        <w:tab/>
        <w:t>փաստաթուղթը, որի համաձայն արտադրվել եւ կարող է նույնականացվել արտադրանքը (երրորդ երկրից Մաքսային միության տարածք ներմուծվող արտադրանքի համար թույլատրվում է չնշել)։</w:t>
      </w:r>
    </w:p>
    <w:p w14:paraId="5D4EBE0F" w14:textId="77777777" w:rsidR="00CD3A48" w:rsidRPr="0092268F" w:rsidRDefault="00CD3A48" w:rsidP="00CD3A48">
      <w:pPr>
        <w:pStyle w:val="Iniiaiieoaeno1"/>
        <w:shd w:val="clear" w:color="auto" w:fill="auto"/>
        <w:tabs>
          <w:tab w:val="left" w:pos="1134"/>
        </w:tabs>
        <w:spacing w:after="160" w:line="360" w:lineRule="auto"/>
        <w:ind w:left="40" w:right="60" w:firstLine="527"/>
        <w:rPr>
          <w:rFonts w:ascii="GHEA Mariam" w:hAnsi="GHEA Mariam" w:cs="Sylfaen"/>
          <w:sz w:val="22"/>
          <w:szCs w:val="22"/>
          <w:lang w:val="hy-AM"/>
        </w:rPr>
      </w:pPr>
      <w:r w:rsidRPr="0092268F">
        <w:rPr>
          <w:rFonts w:ascii="GHEA Mariam" w:hAnsi="GHEA Mariam" w:cs="Sylfaen"/>
          <w:color w:val="000000"/>
          <w:sz w:val="22"/>
          <w:szCs w:val="22"/>
          <w:lang w:val="hy-AM"/>
        </w:rPr>
        <w:t>87.</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Կոնցենտրացված կամ խտացրած կաթնամթերքի եւ չոր կաթնամթերքի մականշվածքը պետք է պարունակի հետեւյալ լրացուցիչ տեղեկատվությունը՝</w:t>
      </w:r>
    </w:p>
    <w:p w14:paraId="30DE34A5" w14:textId="77777777" w:rsidR="00CD3A48" w:rsidRPr="0092268F" w:rsidRDefault="00CD3A48" w:rsidP="00CD3A48">
      <w:pPr>
        <w:pStyle w:val="Iniiaiieoaeno1"/>
        <w:shd w:val="clear" w:color="auto" w:fill="auto"/>
        <w:tabs>
          <w:tab w:val="left" w:pos="1134"/>
        </w:tabs>
        <w:spacing w:after="160" w:line="360" w:lineRule="auto"/>
        <w:ind w:left="40" w:right="62" w:firstLine="527"/>
        <w:rPr>
          <w:rFonts w:ascii="GHEA Mariam" w:hAnsi="GHEA Mariam" w:cs="Sylfaen"/>
          <w:sz w:val="22"/>
          <w:szCs w:val="22"/>
          <w:lang w:val="hy-AM"/>
        </w:rPr>
      </w:pPr>
      <w:r w:rsidRPr="0092268F">
        <w:rPr>
          <w:rFonts w:ascii="GHEA Mariam" w:hAnsi="GHEA Mariam" w:cs="Sylfaen"/>
          <w:sz w:val="22"/>
          <w:szCs w:val="22"/>
          <w:lang w:val="hy-AM"/>
        </w:rPr>
        <w:t>ա)</w:t>
      </w:r>
      <w:r w:rsidRPr="0092268F">
        <w:rPr>
          <w:rFonts w:ascii="GHEA Mariam" w:hAnsi="GHEA Mariam" w:cs="Sylfaen"/>
          <w:sz w:val="22"/>
          <w:szCs w:val="22"/>
          <w:lang w:val="hy-AM"/>
        </w:rPr>
        <w:tab/>
        <w:t xml:space="preserve">մթերքի արտադրության (պատրաստման) ամսաթիվը եւ պիտանիության ժամկետը (զետեղվում է բանկայի կամ տուփի կափարիչի վրա կամ ներքեւի հատվածում)։ Պիտանիության ժամկետը «պիտանի է մինչեւ» կամ </w:t>
      </w:r>
      <w:r w:rsidRPr="0092268F">
        <w:rPr>
          <w:rFonts w:ascii="GHEA Mariam" w:hAnsi="GHEA Mariam" w:cs="Sylfaen"/>
          <w:sz w:val="22"/>
          <w:szCs w:val="22"/>
          <w:lang w:val="hy-AM"/>
        </w:rPr>
        <w:lastRenderedPageBreak/>
        <w:t>«օգտագործել մինչեւ» բառերով նշելու դեպքում այդ բառերի կողքին նշվում է այն վայրը, որտեղ զետեղվել է այդ տեղեկատվությունը, օրինակ՝ «նայիր բանկայի կափարիչի վրա կամ ներքեւի հատվածում՝ առաջին կամ երկրորդ շարքում» կամ «նայիր տուփի կափարիչի վրա կամ ներքեւի հատվածում»։ Պիտանիության ժամկետը «պիտանի է ... ընթացքում» կամ «օգտագործել մինչեւ» բառերով նշելիս այդ բառերի կողքին զետեղվում է պիտանիության ժամկետը (ամիսը) եւ գրառում՝ «արտադրության ամսաթիվը նշված է բանկայի կափարիչի վրա կամ ներքեւի հատվածում՝ առաջին կամ երկրորդ շարքում» կամ «արտադրության ամսաթիվը նշված է տուփի կափարիչի վրա կամ ներքեւի հատվածում».</w:t>
      </w:r>
    </w:p>
    <w:p w14:paraId="579666B2" w14:textId="77777777" w:rsidR="00CD3A48" w:rsidRPr="0092268F" w:rsidRDefault="00CD3A48" w:rsidP="00CD3A48">
      <w:pPr>
        <w:pStyle w:val="Iniiaiieoaeno1"/>
        <w:shd w:val="clear" w:color="auto" w:fill="auto"/>
        <w:tabs>
          <w:tab w:val="left" w:pos="1134"/>
        </w:tabs>
        <w:spacing w:after="160" w:line="360" w:lineRule="auto"/>
        <w:ind w:left="40" w:right="62" w:firstLine="527"/>
        <w:rPr>
          <w:rFonts w:ascii="GHEA Mariam" w:hAnsi="GHEA Mariam" w:cs="Sylfaen"/>
          <w:sz w:val="22"/>
          <w:szCs w:val="22"/>
          <w:lang w:val="hy-AM"/>
        </w:rPr>
      </w:pPr>
      <w:r w:rsidRPr="0092268F">
        <w:rPr>
          <w:rFonts w:ascii="GHEA Mariam" w:hAnsi="GHEA Mariam" w:cs="Sylfaen"/>
          <w:sz w:val="22"/>
          <w:szCs w:val="22"/>
          <w:lang w:val="hy-AM"/>
        </w:rPr>
        <w:t>բ)</w:t>
      </w:r>
      <w:r w:rsidRPr="0092268F">
        <w:rPr>
          <w:rFonts w:ascii="GHEA Mariam" w:hAnsi="GHEA Mariam" w:cs="Sylfaen"/>
          <w:sz w:val="22"/>
          <w:szCs w:val="22"/>
          <w:lang w:val="hy-AM"/>
        </w:rPr>
        <w:tab/>
        <w:t>կաթի վերամշակումից ստացվող՝ շաքարով կոնցենտրացված (խտացրած) մթերքների համար նախատեսված շաքարի տեսակները (սախարոզա, ֆրուկտոզա, գլյուկոզա, լակտոզա) (նշվում է մակնշման տեքստի «Կաթի վերամշակումից ստացվող մթերքի բաղադրություն» բաժնում)։</w:t>
      </w:r>
    </w:p>
    <w:p w14:paraId="3FEEA2D1" w14:textId="77777777" w:rsidR="00CD3A48" w:rsidRPr="0092268F" w:rsidRDefault="00CD3A48" w:rsidP="00CD3A48">
      <w:pPr>
        <w:pStyle w:val="Iniiaiieoaeno1"/>
        <w:shd w:val="clear" w:color="auto" w:fill="auto"/>
        <w:tabs>
          <w:tab w:val="left" w:pos="1134"/>
        </w:tabs>
        <w:spacing w:after="160" w:line="360" w:lineRule="auto"/>
        <w:ind w:left="40" w:right="62" w:firstLine="527"/>
        <w:rPr>
          <w:rFonts w:ascii="GHEA Mariam" w:hAnsi="GHEA Mariam" w:cs="Sylfaen"/>
          <w:sz w:val="22"/>
          <w:szCs w:val="22"/>
          <w:lang w:val="hy-AM"/>
        </w:rPr>
      </w:pPr>
      <w:r w:rsidRPr="0092268F">
        <w:rPr>
          <w:rFonts w:ascii="GHEA Mariam" w:hAnsi="GHEA Mariam" w:cs="Sylfaen"/>
          <w:color w:val="000000"/>
          <w:sz w:val="22"/>
          <w:szCs w:val="22"/>
          <w:lang w:val="hy-AM"/>
        </w:rPr>
        <w:t>88.</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Մականշվածքը զետեղելիս թույլատրվում է տեղեկատվությունը դրոշմել պանրի, պանրի</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տեխնոլոգիայով</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արտադրված՝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 թաղանթի կամ դրա ծածկույթի վրա՝ կիրառելով չջնջվող անվտանգ ներկեր կամ ինքնակպչուն պիտակներ, կամ այլ եղանակով, որով ապահովվում է բաց թողնվող արտադրանքի անվտանգությունը։</w:t>
      </w:r>
    </w:p>
    <w:p w14:paraId="40E8F1D6" w14:textId="77777777" w:rsidR="00CD3A48" w:rsidRPr="0092268F" w:rsidRDefault="00CD3A48" w:rsidP="00CD3A48">
      <w:pPr>
        <w:pStyle w:val="Iniiaiieoaeno1"/>
        <w:shd w:val="clear" w:color="auto" w:fill="auto"/>
        <w:spacing w:after="160" w:line="360" w:lineRule="auto"/>
        <w:ind w:left="40" w:right="62" w:firstLine="527"/>
        <w:rPr>
          <w:rFonts w:ascii="GHEA Mariam" w:hAnsi="GHEA Mariam" w:cs="Sylfaen"/>
          <w:sz w:val="22"/>
          <w:szCs w:val="22"/>
          <w:lang w:val="hy-AM"/>
        </w:rPr>
      </w:pPr>
      <w:r w:rsidRPr="0092268F">
        <w:rPr>
          <w:rFonts w:ascii="GHEA Mariam" w:hAnsi="GHEA Mariam" w:cs="Sylfaen"/>
          <w:color w:val="000000"/>
          <w:sz w:val="22"/>
          <w:szCs w:val="22"/>
          <w:lang w:val="hy-AM"/>
        </w:rPr>
        <w:t>(Եվրասիական տնտեսական հանձնաժողովի խորհրդի 2017 թվականի նոյեմբերի 10-</w:t>
      </w:r>
      <w:r w:rsidRPr="0092268F">
        <w:rPr>
          <w:rFonts w:ascii="GHEA Mariam" w:hAnsi="GHEA Mariam" w:cs="Sylfaen"/>
          <w:sz w:val="22"/>
          <w:szCs w:val="22"/>
          <w:lang w:val="hy-AM"/>
        </w:rPr>
        <w:t>ի թիվ 102 որոշման խմբագրությամբ)</w:t>
      </w:r>
    </w:p>
    <w:p w14:paraId="43926447"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89.</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Պանրի</w:t>
      </w:r>
      <w:r w:rsidRPr="0092268F">
        <w:rPr>
          <w:rFonts w:ascii="GHEA Mariam" w:hAnsi="GHEA Mariam"/>
          <w:sz w:val="22"/>
          <w:szCs w:val="22"/>
          <w:lang w:val="hy-AM"/>
        </w:rPr>
        <w:t xml:space="preserve">, </w:t>
      </w:r>
      <w:r w:rsidRPr="0092268F">
        <w:rPr>
          <w:rFonts w:ascii="GHEA Mariam" w:hAnsi="GHEA Mariam" w:cs="Sylfaen"/>
          <w:sz w:val="22"/>
          <w:szCs w:val="22"/>
          <w:lang w:val="hy-AM"/>
        </w:rPr>
        <w:t>պանրի</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տեխնոլոգիայով</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արտադրված՝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մթերքի</w:t>
      </w:r>
      <w:r w:rsidRPr="0092268F">
        <w:rPr>
          <w:rFonts w:ascii="GHEA Mariam" w:hAnsi="GHEA Mariam"/>
          <w:sz w:val="22"/>
          <w:szCs w:val="22"/>
          <w:lang w:val="hy-AM"/>
        </w:rPr>
        <w:t xml:space="preserve"> </w:t>
      </w:r>
      <w:r w:rsidRPr="0092268F">
        <w:rPr>
          <w:rFonts w:ascii="GHEA Mariam" w:hAnsi="GHEA Mariam" w:cs="Sylfaen"/>
          <w:sz w:val="22"/>
          <w:szCs w:val="22"/>
          <w:lang w:val="hy-AM"/>
        </w:rPr>
        <w:t>մականշվածքը</w:t>
      </w:r>
      <w:r w:rsidRPr="0092268F">
        <w:rPr>
          <w:rFonts w:ascii="GHEA Mariam" w:hAnsi="GHEA Mariam"/>
          <w:sz w:val="22"/>
          <w:szCs w:val="22"/>
          <w:lang w:val="hy-AM"/>
        </w:rPr>
        <w:t xml:space="preserve"> </w:t>
      </w:r>
      <w:r w:rsidRPr="0092268F">
        <w:rPr>
          <w:rFonts w:ascii="GHEA Mariam" w:hAnsi="GHEA Mariam" w:cs="Sylfaen"/>
          <w:sz w:val="22"/>
          <w:szCs w:val="22"/>
          <w:lang w:val="hy-AM"/>
        </w:rPr>
        <w:t>պետք</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պարունակի</w:t>
      </w:r>
      <w:r w:rsidRPr="0092268F">
        <w:rPr>
          <w:rFonts w:ascii="GHEA Mariam" w:hAnsi="GHEA Mariam"/>
          <w:sz w:val="22"/>
          <w:szCs w:val="22"/>
          <w:lang w:val="hy-AM"/>
        </w:rPr>
        <w:t xml:space="preserve"> </w:t>
      </w:r>
      <w:r w:rsidRPr="0092268F">
        <w:rPr>
          <w:rFonts w:ascii="GHEA Mariam" w:hAnsi="GHEA Mariam" w:cs="Sylfaen"/>
          <w:sz w:val="22"/>
          <w:szCs w:val="22"/>
          <w:lang w:val="hy-AM"/>
        </w:rPr>
        <w:t>հետեւյալ</w:t>
      </w:r>
      <w:r w:rsidRPr="0092268F">
        <w:rPr>
          <w:rFonts w:ascii="GHEA Mariam" w:hAnsi="GHEA Mariam"/>
          <w:sz w:val="22"/>
          <w:szCs w:val="22"/>
          <w:lang w:val="hy-AM"/>
        </w:rPr>
        <w:t xml:space="preserve"> </w:t>
      </w:r>
      <w:r w:rsidRPr="0092268F">
        <w:rPr>
          <w:rFonts w:ascii="GHEA Mariam" w:hAnsi="GHEA Mariam" w:cs="Sylfaen"/>
          <w:sz w:val="22"/>
          <w:szCs w:val="22"/>
          <w:lang w:val="hy-AM"/>
        </w:rPr>
        <w:t>լրացուցիչ</w:t>
      </w:r>
      <w:r w:rsidRPr="0092268F">
        <w:rPr>
          <w:rFonts w:ascii="GHEA Mariam" w:hAnsi="GHEA Mariam"/>
          <w:sz w:val="22"/>
          <w:szCs w:val="22"/>
          <w:lang w:val="hy-AM"/>
        </w:rPr>
        <w:t xml:space="preserve"> </w:t>
      </w:r>
      <w:r w:rsidRPr="0092268F">
        <w:rPr>
          <w:rFonts w:ascii="GHEA Mariam" w:hAnsi="GHEA Mariam" w:cs="Sylfaen"/>
          <w:sz w:val="22"/>
          <w:szCs w:val="22"/>
          <w:lang w:val="hy-AM"/>
        </w:rPr>
        <w:t>տեղեկատվությունը՝</w:t>
      </w:r>
    </w:p>
    <w:p w14:paraId="621DC0D9" w14:textId="77777777" w:rsidR="00CD3A48" w:rsidRPr="0092268F" w:rsidRDefault="00CD3A48" w:rsidP="00CD3A48">
      <w:pPr>
        <w:rPr>
          <w:rFonts w:ascii="GHEA Mariam" w:eastAsia="Times New Roman" w:hAnsi="GHEA Mariam" w:cs="Sylfaen"/>
        </w:rPr>
      </w:pPr>
      <w:r w:rsidRPr="0092268F">
        <w:rPr>
          <w:rFonts w:ascii="GHEA Mariam" w:hAnsi="GHEA Mariam" w:cs="Sylfaen"/>
        </w:rPr>
        <w:br w:type="page"/>
      </w:r>
    </w:p>
    <w:p w14:paraId="2A7C227E" w14:textId="77777777" w:rsidR="00CD3A48" w:rsidRPr="0092268F" w:rsidRDefault="00CD3A48" w:rsidP="00CD3A48">
      <w:pPr>
        <w:pStyle w:val="Iniiaiieoaeno1"/>
        <w:shd w:val="clear" w:color="auto" w:fill="auto"/>
        <w:spacing w:after="160" w:line="360" w:lineRule="auto"/>
        <w:ind w:left="40" w:right="62" w:firstLine="527"/>
        <w:rPr>
          <w:rFonts w:ascii="GHEA Mariam" w:hAnsi="GHEA Mariam" w:cs="Sylfaen"/>
          <w:sz w:val="22"/>
          <w:szCs w:val="22"/>
          <w:lang w:val="hy-AM"/>
        </w:rPr>
      </w:pPr>
      <w:r w:rsidRPr="0092268F">
        <w:rPr>
          <w:rFonts w:ascii="GHEA Mariam" w:hAnsi="GHEA Mariam" w:cs="Sylfaen"/>
          <w:color w:val="000000"/>
          <w:sz w:val="22"/>
          <w:szCs w:val="22"/>
          <w:lang w:val="hy-AM"/>
        </w:rPr>
        <w:lastRenderedPageBreak/>
        <w:t>(Եվրասիական տնտեսական հանձնաժողովի խորհրդի 2017 թվականի նոյեմբերի 10-</w:t>
      </w:r>
      <w:r w:rsidRPr="0092268F">
        <w:rPr>
          <w:rFonts w:ascii="GHEA Mariam" w:hAnsi="GHEA Mariam" w:cs="Sylfaen"/>
          <w:sz w:val="22"/>
          <w:szCs w:val="22"/>
          <w:lang w:val="hy-AM"/>
        </w:rPr>
        <w:t>ի թիվ 102 որոշման խմբագրությամբ)</w:t>
      </w:r>
    </w:p>
    <w:p w14:paraId="7744178F"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ա)</w:t>
      </w:r>
      <w:r w:rsidRPr="0092268F">
        <w:rPr>
          <w:rFonts w:ascii="GHEA Mariam" w:hAnsi="GHEA Mariam" w:cs="Sylfaen"/>
          <w:sz w:val="22"/>
          <w:szCs w:val="22"/>
          <w:lang w:val="hy-AM"/>
        </w:rPr>
        <w:tab/>
        <w:t>հիմնական մերանային միկրոֆլորայի տեսակը (պատրաստողը կազմում է մակնշման տեքստը).</w:t>
      </w:r>
    </w:p>
    <w:p w14:paraId="0A48B659"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բ)</w:t>
      </w:r>
      <w:r w:rsidRPr="0092268F">
        <w:rPr>
          <w:rFonts w:ascii="GHEA Mariam" w:hAnsi="GHEA Mariam" w:cs="Sylfaen"/>
          <w:sz w:val="22"/>
          <w:szCs w:val="22"/>
          <w:lang w:val="hy-AM"/>
        </w:rPr>
        <w:tab/>
        <w:t>կաթ մակարդող ֆերմենտային պատրաստուկների առաջացման բնույթը։</w:t>
      </w:r>
    </w:p>
    <w:p w14:paraId="22882F4D"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90.</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Մանկական սննդի՝ սույն տեխնիկական կանոնակարգի X բաժնով սահմանված պահանջներին համապատասխանող՝ վաղ տարիքի երեխաների սննդի համար նախատեսված մթերքների մականշվածքը պետք է պարունակի հետեւյալ լրացուցիչ տեղեկատվությունը՝</w:t>
      </w:r>
    </w:p>
    <w:p w14:paraId="5D8B74F0" w14:textId="77777777" w:rsidR="00CD3A48" w:rsidRPr="0092268F" w:rsidRDefault="00CD3A48" w:rsidP="00CD3A48">
      <w:pPr>
        <w:pStyle w:val="Iniiaiieoaeno1"/>
        <w:shd w:val="clear" w:color="auto" w:fill="auto"/>
        <w:tabs>
          <w:tab w:val="left" w:pos="1134"/>
        </w:tabs>
        <w:spacing w:after="160" w:line="360" w:lineRule="auto"/>
        <w:ind w:left="40" w:firstLine="527"/>
        <w:rPr>
          <w:rFonts w:ascii="GHEA Mariam" w:hAnsi="GHEA Mariam" w:cs="Sylfaen"/>
          <w:sz w:val="22"/>
          <w:szCs w:val="22"/>
          <w:lang w:val="hy-AM"/>
        </w:rPr>
      </w:pPr>
      <w:r w:rsidRPr="0092268F">
        <w:rPr>
          <w:rFonts w:ascii="GHEA Mariam" w:hAnsi="GHEA Mariam" w:cs="Sylfaen"/>
          <w:sz w:val="22"/>
          <w:szCs w:val="22"/>
          <w:lang w:val="hy-AM"/>
        </w:rPr>
        <w:t>ա)</w:t>
      </w:r>
      <w:r w:rsidRPr="0092268F">
        <w:rPr>
          <w:rFonts w:ascii="GHEA Mariam" w:hAnsi="GHEA Mariam" w:cs="Sylfaen"/>
          <w:sz w:val="22"/>
          <w:szCs w:val="22"/>
          <w:lang w:val="hy-AM"/>
        </w:rPr>
        <w:tab/>
        <w:t>համապատասխան մթերքի օգտագործման վերաբերյալ խորհուրդներ.</w:t>
      </w:r>
    </w:p>
    <w:p w14:paraId="4A11FE78"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բ)</w:t>
      </w:r>
      <w:r w:rsidRPr="0092268F">
        <w:rPr>
          <w:rFonts w:ascii="GHEA Mariam" w:hAnsi="GHEA Mariam" w:cs="Sylfaen"/>
          <w:sz w:val="22"/>
          <w:szCs w:val="22"/>
          <w:lang w:val="hy-AM"/>
        </w:rPr>
        <w:tab/>
        <w:t>համապատասխան մթերքի պատրաստման, պահման եւ օգտագործման պայմանները սպառողական փաթեթվածքը բացելուց հետո.</w:t>
      </w:r>
    </w:p>
    <w:p w14:paraId="2F5C0EEC"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գ)</w:t>
      </w:r>
      <w:r w:rsidRPr="0092268F">
        <w:rPr>
          <w:rFonts w:ascii="GHEA Mariam" w:hAnsi="GHEA Mariam" w:cs="Sylfaen"/>
          <w:sz w:val="22"/>
          <w:szCs w:val="22"/>
          <w:lang w:val="hy-AM"/>
        </w:rPr>
        <w:tab/>
        <w:t>երեխայի տարիքը (նշվում է թվերով՝ առանց բառերը կրճատելու), որի համար նախատեսված է համապատասխան մթերքը.</w:t>
      </w:r>
    </w:p>
    <w:p w14:paraId="79B53897"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ծննդյան օրվանից՝ ադապտացված կամ մասամբ ադապտացված ելակետային կաթնային խառնուրդներ (այդ թվում՝ չոր եւ մասամբ ջրատարրալուծված սպիտակուցների հիմքով), չոր թթվակաթնային խառնուրդներ,</w:t>
      </w:r>
    </w:p>
    <w:p w14:paraId="3848F649"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6 ամսականից բարձր (սկսած 6 ամսականից)՝ ադապտացված կամ մասամբ ադապտացված հետագա օգտագործման կաթնային խառնուրդներ (այդ թվում՝ չոր), չոր թթվակաթնային խառնուրդներ,</w:t>
      </w:r>
    </w:p>
    <w:p w14:paraId="621D2B0E"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6 ամսականից բարձր (սկսած 6 ամսականից)՝ կաթնային ըմպելիքներ (այդ թվում՝ չոր)՝ վաղ տարիքի երեխաների համար, կաթնաշոռ եւ կաթնաշոռի հիմքով մթերքներ,</w:t>
      </w:r>
    </w:p>
    <w:p w14:paraId="14099E71" w14:textId="77777777" w:rsidR="00CD3A48" w:rsidRPr="0092268F" w:rsidRDefault="00CD3A48" w:rsidP="00CD3A48">
      <w:pPr>
        <w:rPr>
          <w:rFonts w:ascii="GHEA Mariam" w:eastAsia="Times New Roman" w:hAnsi="GHEA Mariam" w:cs="Sylfaen"/>
        </w:rPr>
      </w:pPr>
      <w:r w:rsidRPr="0092268F">
        <w:rPr>
          <w:rFonts w:ascii="GHEA Mariam" w:hAnsi="GHEA Mariam" w:cs="Sylfaen"/>
        </w:rPr>
        <w:br w:type="page"/>
      </w:r>
    </w:p>
    <w:p w14:paraId="50100D2C" w14:textId="77777777" w:rsidR="00CD3A48" w:rsidRPr="0092268F" w:rsidRDefault="00CD3A48" w:rsidP="00CD3A48">
      <w:pPr>
        <w:pStyle w:val="Iniiaiieoaeno1"/>
        <w:shd w:val="clear" w:color="auto" w:fill="auto"/>
        <w:spacing w:after="160" w:line="372"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lastRenderedPageBreak/>
        <w:t>8 ամսականից բարձր (սկսած 8 ամսականից)՝ խմելու կաթ (թույլատրվում է օգտագործել վաղ տարիքի՝ 4 ամսականից բարձր (սկսած 4 ամսականից) երեխաների հավելյալ սննդի համար նախատեսված ուտեստների պատրաստման համար՝ մականշվածքում նշելով տարիքային սահմանափակումը մթերքի նպատակային նշանակման դեպքում),</w:t>
      </w:r>
    </w:p>
    <w:p w14:paraId="12D62CB3" w14:textId="77777777" w:rsidR="00CD3A48" w:rsidRPr="0092268F" w:rsidRDefault="00CD3A48" w:rsidP="00CD3A48">
      <w:pPr>
        <w:pStyle w:val="Iniiaiieoaeno1"/>
        <w:shd w:val="clear" w:color="auto" w:fill="auto"/>
        <w:spacing w:after="160" w:line="372"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8 ամսականից բարձր (սկսած 8 ամսականից)՝ խմելու սերուցք (թույլատրվում է օգտագործել վաղ տարիքի՝ 6 ամսականից բարձր (սկսած 6</w:t>
      </w:r>
      <w:r w:rsidRPr="0092268F">
        <w:rPr>
          <w:rFonts w:ascii="Calibri" w:hAnsi="Calibri" w:cs="Calibri"/>
          <w:sz w:val="22"/>
          <w:szCs w:val="22"/>
          <w:lang w:val="hy-AM"/>
        </w:rPr>
        <w:t> </w:t>
      </w:r>
      <w:r w:rsidRPr="0092268F">
        <w:rPr>
          <w:rFonts w:ascii="GHEA Mariam" w:hAnsi="GHEA Mariam" w:cs="Sylfaen"/>
          <w:sz w:val="22"/>
          <w:szCs w:val="22"/>
          <w:lang w:val="hy-AM"/>
        </w:rPr>
        <w:t>ամսականից) երեխաների հավելյալ սննդի համար նախատեսված ուտեստների պատրաստման համար՝ մականշվածքում նշելով տարիքային սահմանափակումը մթերքի նպատակային նշանակման դեպքում),</w:t>
      </w:r>
    </w:p>
    <w:p w14:paraId="3D7D8F17" w14:textId="77777777" w:rsidR="00CD3A48" w:rsidRPr="0092268F" w:rsidRDefault="00CD3A48" w:rsidP="00CD3A48">
      <w:pPr>
        <w:pStyle w:val="Iniiaiieoaeno1"/>
        <w:shd w:val="clear" w:color="auto" w:fill="auto"/>
        <w:spacing w:after="160" w:line="372"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8 ամսականից բարձր (սկսած 8 ամսականից)՝ կեֆիր, յոգուրտ եւ այլ թթվակաթնային մթերքներ.</w:t>
      </w:r>
    </w:p>
    <w:p w14:paraId="14E74AD0" w14:textId="77777777" w:rsidR="00CD3A48" w:rsidRPr="0092268F" w:rsidRDefault="00CD3A48" w:rsidP="00CD3A48">
      <w:pPr>
        <w:pStyle w:val="Iniiaiieoaeno1"/>
        <w:shd w:val="clear" w:color="auto" w:fill="auto"/>
        <w:tabs>
          <w:tab w:val="left" w:pos="1134"/>
        </w:tabs>
        <w:spacing w:after="160" w:line="372"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դ)</w:t>
      </w:r>
      <w:r w:rsidRPr="0092268F">
        <w:rPr>
          <w:rFonts w:ascii="GHEA Mariam" w:hAnsi="GHEA Mariam" w:cs="Sylfaen"/>
          <w:sz w:val="22"/>
          <w:szCs w:val="22"/>
          <w:lang w:val="hy-AM"/>
        </w:rPr>
        <w:tab/>
        <w:t>մթերքի բաղադրությունը (նշելով օգտագործված բուսական յուղերի եւ ածխաջրերի անվանումները).</w:t>
      </w:r>
    </w:p>
    <w:p w14:paraId="082DBECB" w14:textId="77777777" w:rsidR="00CD3A48" w:rsidRPr="0092268F" w:rsidRDefault="00CD3A48" w:rsidP="00CD3A48">
      <w:pPr>
        <w:pStyle w:val="Iniiaiieoaeno1"/>
        <w:shd w:val="clear" w:color="auto" w:fill="auto"/>
        <w:tabs>
          <w:tab w:val="left" w:pos="1134"/>
        </w:tabs>
        <w:spacing w:after="160" w:line="372"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ե)</w:t>
      </w:r>
      <w:r w:rsidRPr="0092268F">
        <w:rPr>
          <w:rFonts w:ascii="GHEA Mariam" w:hAnsi="GHEA Mariam" w:cs="Sylfaen"/>
          <w:sz w:val="22"/>
          <w:szCs w:val="22"/>
          <w:lang w:val="hy-AM"/>
        </w:rPr>
        <w:tab/>
        <w:t>մթերքի սննդային արժեքը՝ ներառյալ վիտամինների, հանքային նյութերի պարունակությունը եւ էներգետիկ արժեքը (մթերքի հարստացման դեպքում՝ օրական սպառման տոկոսները)։</w:t>
      </w:r>
    </w:p>
    <w:p w14:paraId="5DFD322F" w14:textId="77777777" w:rsidR="00CD3A48" w:rsidRPr="0092268F" w:rsidRDefault="00CD3A48" w:rsidP="00CD3A48">
      <w:pPr>
        <w:pStyle w:val="Iniiaiieoaeno1"/>
        <w:shd w:val="clear" w:color="auto" w:fill="auto"/>
        <w:tabs>
          <w:tab w:val="left" w:pos="1134"/>
        </w:tabs>
        <w:spacing w:after="160" w:line="372"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91.</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Ադապտացված կամ մասամբ ադապտացված ելակետային կամ հետագա օգտագործման կաթնային խառնուրդների (այդ թվում՝ չոր) փաթեթվածքների վրա պետք է զետեղվի նախազգուշացնող գրառում՝ «Վաղ տարիքի երեխաների սննդի համար նախընտրելի է կրծքով կերակրումը»։ Մայրական կաթի փոխարինիչների մականշվածքը չպետք է պարունակի երեխաների պատկերներ։</w:t>
      </w:r>
    </w:p>
    <w:p w14:paraId="557B1701" w14:textId="77777777" w:rsidR="00CD3A48" w:rsidRPr="0092268F" w:rsidRDefault="00CD3A48" w:rsidP="00CD3A48">
      <w:pPr>
        <w:pStyle w:val="Iniiaiieoaeno1"/>
        <w:shd w:val="clear" w:color="auto" w:fill="auto"/>
        <w:tabs>
          <w:tab w:val="left" w:pos="1134"/>
        </w:tabs>
        <w:spacing w:after="160" w:line="372"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92.</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Նախադպրոցական կամ դպրոցական տարիքի երեխաների սննդի համար նախատեսված մյուս կաթնային մթերքների, կաթնային բաղադրյալ 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եւ</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 xml:space="preserve">մթերքների մասին տեղեկատվությունը պետք է համապատասխանի սույն տեխնիկական կանոնակարգի 86-րդ կետով </w:t>
      </w:r>
      <w:r w:rsidRPr="0092268F">
        <w:rPr>
          <w:rFonts w:ascii="GHEA Mariam" w:hAnsi="GHEA Mariam" w:cs="Sylfaen"/>
          <w:sz w:val="22"/>
          <w:szCs w:val="22"/>
          <w:lang w:val="hy-AM"/>
        </w:rPr>
        <w:lastRenderedPageBreak/>
        <w:t>սահմանված պահանջներին։</w:t>
      </w:r>
    </w:p>
    <w:p w14:paraId="6E2E6AB6" w14:textId="77777777" w:rsidR="00CD3A48" w:rsidRPr="0092268F" w:rsidRDefault="00CD3A48" w:rsidP="00CD3A48">
      <w:pPr>
        <w:pStyle w:val="Iniiaiieoaeno1"/>
        <w:shd w:val="clear" w:color="auto" w:fill="auto"/>
        <w:spacing w:after="160" w:line="360" w:lineRule="auto"/>
        <w:ind w:left="40" w:right="62" w:firstLine="527"/>
        <w:rPr>
          <w:rFonts w:ascii="GHEA Mariam" w:hAnsi="GHEA Mariam" w:cs="Sylfaen"/>
          <w:sz w:val="22"/>
          <w:szCs w:val="22"/>
          <w:lang w:val="hy-AM"/>
        </w:rPr>
      </w:pPr>
      <w:r w:rsidRPr="0092268F">
        <w:rPr>
          <w:rFonts w:ascii="GHEA Mariam" w:hAnsi="GHEA Mariam" w:cs="Sylfaen"/>
          <w:color w:val="000000"/>
          <w:sz w:val="22"/>
          <w:szCs w:val="22"/>
          <w:lang w:val="hy-AM"/>
        </w:rPr>
        <w:t>(Եվրասիական տնտեսական հանձնաժողովի խորհրդի 2017 թվականի նոյեմբերի 10-</w:t>
      </w:r>
      <w:r w:rsidRPr="0092268F">
        <w:rPr>
          <w:rFonts w:ascii="GHEA Mariam" w:hAnsi="GHEA Mariam" w:cs="Sylfaen"/>
          <w:sz w:val="22"/>
          <w:szCs w:val="22"/>
          <w:lang w:val="hy-AM"/>
        </w:rPr>
        <w:t>ի թիվ 102 որոշման խմբագրությամբ)</w:t>
      </w:r>
    </w:p>
    <w:p w14:paraId="05C0B0CC"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93.</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Կաթնամթերքի՝ դրա փաթեթվածքի կամ պիտակի վրա զետեղված մականշվածքում նշված սննդային արժեքի ցուցանիշների՝ այդպիսի արտադրանքի սննդային արժեքի իրական ցուցանիշներից շեղումների թույլատրելի մակարդակները չպետք է գերազանցեն սույն տեխնիկական կանոնակարգի թիվ 16 հավելվածով սահմանված թույլատրելի մակարդակները։ Կաթնամթերքի սննդային արժեքի ցուցանիշները պետք է սահմանվեն հայտնի արժեքների հիման վրա հաշվարկային մեթոդով ստացված միջին կշռված արժեքների կամ պատրաստողի կողմից կաթնամթերքի հետազոտության (փորձարկման) ընթացքում ստացված կամ հաշվարկային մեթոդով պաշտոնական աղբյուրներից վերցված աղյուսակային արժեքների հիման վրա կամ օգտագործվող բաղադրիչների սննդային արժեքի ցուցանիշների վերլուծության ընթացքում հաշվարկային մեթոդով ստացված միջին կշռված արժեքի հիման վրա։</w:t>
      </w:r>
    </w:p>
    <w:p w14:paraId="4C4B2C25"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94.</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Հարստացված կաթնամթերքում օգտագործված նյութերի քանակը նշվում է՝ հաշվի առնելով իր պիտանիության ժամկետի ավարտին նշված արտադրանքում դրանց պարունակությունը։ Ինչ վերաբերում է կաթնամթերքում իր պիտանիության ժամկետի ընթացքում վիտամինների քանակի՝ բնական եղանակով նվազեցմանը, ապա այդպիսի արտադրանք արտադրելիս թույլատրվում է դրանում ավելացնել վիտամինների պարունակությունը, սակայն ոչ ավելի, քան 50 տոկոսով՝ ճարպալույծ վիտամինների համար, եւ ոչ ավելի, քան 100 տոկոսով՝ ջրալույծ վիտամինների համար՝ հայտարարագրված ցուցանիշների հարաբերակցությամբ։</w:t>
      </w:r>
    </w:p>
    <w:p w14:paraId="7AE95D75"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95.</w:t>
      </w:r>
      <w:r w:rsidRPr="0092268F">
        <w:rPr>
          <w:rFonts w:ascii="GHEA Mariam" w:hAnsi="GHEA Mariam" w:cs="Sylfaen"/>
          <w:color w:val="000000"/>
          <w:spacing w:val="6"/>
          <w:sz w:val="22"/>
          <w:szCs w:val="22"/>
          <w:lang w:val="hy-AM"/>
        </w:rPr>
        <w:tab/>
      </w:r>
      <w:r w:rsidRPr="0092268F">
        <w:rPr>
          <w:rFonts w:ascii="GHEA Mariam" w:hAnsi="GHEA Mariam" w:cs="Sylfaen"/>
          <w:spacing w:val="6"/>
          <w:sz w:val="22"/>
          <w:szCs w:val="22"/>
          <w:lang w:val="hy-AM"/>
        </w:rPr>
        <w:t xml:space="preserve">Մթերքի անվանումը նշվում է սպառողական փաթեթվածքի դիմերեսին՝ օգտագործելով 9,5 կեգելից ոչ պակաս՝ միեւնույն չափի տառատեսակ, 100 մլ (գ)-ից </w:t>
      </w:r>
      <w:r w:rsidRPr="0092268F">
        <w:rPr>
          <w:rFonts w:ascii="GHEA Mariam" w:hAnsi="GHEA Mariam" w:cs="Sylfaen"/>
          <w:sz w:val="22"/>
          <w:szCs w:val="22"/>
          <w:lang w:val="hy-AM"/>
        </w:rPr>
        <w:t>պակաս ծավալով կամ զանգվածով սպառողական տարայի վրա՝ օգտագործելով 8,5 կեգելից ոչ պակաս՝ միեւնույն չափի տառատեսակ։</w:t>
      </w:r>
    </w:p>
    <w:p w14:paraId="65B33F6C"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lastRenderedPageBreak/>
        <w:t>96.</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Մթերքի սպառողական փաթեթվածքի մականշվածքի վրա անհրաժեշտ տեղեկատվությունն իր ամբողջ ծավալով զետեղելու անհնարինության դեպքում տեղեկատվության մի մասը պետք է զետեղվի ներդիր թերթիկի վրա (բացառությամբ մթերքի անվանման, ճարպի զանգվածային բաժնի արժեքների, մթերքի զուտ զանգվածի կամ ծավալի, դրա պատրաստման ամսաթվի ու պիտանիության ժամկետի, պատրաստողի անվանման), իսկ այդ մթերքի սպառողական փաթեթվածքի վրա պետք է զետեղվի գրառում՝ «Լրացուցիչ տեղեկություն՝ տես ներդիր թերթիկը»։</w:t>
      </w:r>
    </w:p>
    <w:p w14:paraId="2894FE0F" w14:textId="77777777" w:rsidR="00CD3A48" w:rsidRPr="0092268F" w:rsidRDefault="00CD3A48" w:rsidP="00CD3A48">
      <w:pPr>
        <w:pStyle w:val="Iniiaiieoaeno1"/>
        <w:shd w:val="clear" w:color="auto" w:fill="auto"/>
        <w:tabs>
          <w:tab w:val="left" w:pos="1276"/>
        </w:tabs>
        <w:spacing w:after="160" w:line="360" w:lineRule="auto"/>
        <w:ind w:left="40" w:right="40" w:firstLine="527"/>
        <w:rPr>
          <w:rFonts w:ascii="GHEA Mariam" w:hAnsi="GHEA Mariam"/>
          <w:sz w:val="22"/>
          <w:szCs w:val="22"/>
          <w:lang w:val="hy-AM"/>
        </w:rPr>
      </w:pPr>
      <w:r w:rsidRPr="0092268F">
        <w:rPr>
          <w:rFonts w:ascii="GHEA Mariam" w:hAnsi="GHEA Mariam"/>
          <w:sz w:val="22"/>
          <w:szCs w:val="22"/>
          <w:lang w:val="hy-AM"/>
        </w:rPr>
        <w:t>96.1.</w:t>
      </w:r>
      <w:r w:rsidRPr="0092268F">
        <w:rPr>
          <w:rFonts w:ascii="GHEA Mariam" w:hAnsi="GHEA Mariam"/>
          <w:sz w:val="22"/>
          <w:szCs w:val="22"/>
          <w:lang w:val="hy-AM"/>
        </w:rPr>
        <w:tab/>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շիճուկից</w:t>
      </w:r>
      <w:r w:rsidRPr="0092268F">
        <w:rPr>
          <w:rFonts w:ascii="GHEA Mariam" w:hAnsi="GHEA Mariam"/>
          <w:sz w:val="22"/>
          <w:szCs w:val="22"/>
          <w:lang w:val="hy-AM"/>
        </w:rPr>
        <w:t xml:space="preserve"> </w:t>
      </w:r>
      <w:r w:rsidRPr="0092268F">
        <w:rPr>
          <w:rFonts w:ascii="GHEA Mariam" w:hAnsi="GHEA Mariam" w:cs="Sylfaen"/>
          <w:sz w:val="22"/>
          <w:szCs w:val="22"/>
          <w:lang w:val="hy-AM"/>
        </w:rPr>
        <w:t>պատրաստված</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անվանումները</w:t>
      </w:r>
      <w:r w:rsidRPr="0092268F">
        <w:rPr>
          <w:rFonts w:ascii="GHEA Mariam" w:hAnsi="GHEA Mariam"/>
          <w:sz w:val="22"/>
          <w:szCs w:val="22"/>
          <w:lang w:val="hy-AM"/>
        </w:rPr>
        <w:t xml:space="preserve"> </w:t>
      </w:r>
      <w:r w:rsidRPr="0092268F">
        <w:rPr>
          <w:rFonts w:ascii="GHEA Mariam" w:hAnsi="GHEA Mariam" w:cs="Sylfaen"/>
          <w:sz w:val="22"/>
          <w:szCs w:val="22"/>
          <w:lang w:val="hy-AM"/>
        </w:rPr>
        <w:t>ձեւավորելիս</w:t>
      </w:r>
      <w:r w:rsidRPr="0092268F">
        <w:rPr>
          <w:rFonts w:ascii="GHEA Mariam" w:hAnsi="GHEA Mariam"/>
          <w:sz w:val="22"/>
          <w:szCs w:val="22"/>
          <w:lang w:val="hy-AM"/>
        </w:rPr>
        <w:t xml:space="preserve"> </w:t>
      </w:r>
      <w:r w:rsidRPr="0092268F">
        <w:rPr>
          <w:rFonts w:ascii="GHEA Mariam" w:hAnsi="GHEA Mariam" w:cs="Sylfaen"/>
          <w:sz w:val="22"/>
          <w:szCs w:val="22"/>
          <w:lang w:val="hy-AM"/>
        </w:rPr>
        <w:t>անհարժեշտ</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օգտագործել</w:t>
      </w:r>
      <w:r w:rsidRPr="0092268F">
        <w:rPr>
          <w:rFonts w:ascii="GHEA Mariam" w:hAnsi="GHEA Mariam"/>
          <w:sz w:val="22"/>
          <w:szCs w:val="22"/>
          <w:lang w:val="hy-AM"/>
        </w:rPr>
        <w:t xml:space="preserve"> «</w:t>
      </w:r>
      <w:r w:rsidRPr="0092268F">
        <w:rPr>
          <w:rFonts w:ascii="GHEA Mariam" w:hAnsi="GHEA Mariam" w:cs="Sylfaen"/>
          <w:sz w:val="22"/>
          <w:szCs w:val="22"/>
          <w:lang w:val="hy-AM"/>
        </w:rPr>
        <w:t>շիճուկային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 xml:space="preserve"> </w:t>
      </w:r>
      <w:r w:rsidRPr="0092268F">
        <w:rPr>
          <w:rFonts w:ascii="GHEA Mariam" w:hAnsi="GHEA Mariam" w:cs="Sylfaen"/>
          <w:sz w:val="22"/>
          <w:szCs w:val="22"/>
          <w:lang w:val="hy-AM"/>
        </w:rPr>
        <w:t>շիճուկից</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 xml:space="preserve"> </w:t>
      </w:r>
      <w:r w:rsidRPr="0092268F">
        <w:rPr>
          <w:rFonts w:ascii="GHEA Mariam" w:hAnsi="GHEA Mariam" w:cs="Sylfaen"/>
          <w:sz w:val="22"/>
          <w:szCs w:val="22"/>
          <w:lang w:val="hy-AM"/>
        </w:rPr>
        <w:t>շիճուկի</w:t>
      </w:r>
      <w:r w:rsidRPr="0092268F">
        <w:rPr>
          <w:rFonts w:ascii="GHEA Mariam" w:hAnsi="GHEA Mariam"/>
          <w:sz w:val="22"/>
          <w:szCs w:val="22"/>
          <w:lang w:val="hy-AM"/>
        </w:rPr>
        <w:t xml:space="preserve"> </w:t>
      </w:r>
      <w:r w:rsidRPr="0092268F">
        <w:rPr>
          <w:rFonts w:ascii="GHEA Mariam" w:hAnsi="GHEA Mariam" w:cs="Sylfaen"/>
          <w:sz w:val="22"/>
          <w:szCs w:val="22"/>
          <w:lang w:val="hy-AM"/>
        </w:rPr>
        <w:t>հիմքով</w:t>
      </w:r>
      <w:r w:rsidRPr="0092268F">
        <w:rPr>
          <w:rFonts w:ascii="GHEA Mariam" w:hAnsi="GHEA Mariam"/>
          <w:sz w:val="22"/>
          <w:szCs w:val="22"/>
          <w:lang w:val="hy-AM"/>
        </w:rPr>
        <w:t xml:space="preserve">» </w:t>
      </w:r>
      <w:r w:rsidRPr="0092268F">
        <w:rPr>
          <w:rFonts w:ascii="GHEA Mariam" w:hAnsi="GHEA Mariam" w:cs="Sylfaen"/>
          <w:sz w:val="22"/>
          <w:szCs w:val="22"/>
          <w:lang w:val="hy-AM"/>
        </w:rPr>
        <w:t>բառերը</w:t>
      </w:r>
      <w:r w:rsidRPr="0092268F">
        <w:rPr>
          <w:rFonts w:ascii="GHEA Mariam" w:hAnsi="GHEA Mariam"/>
          <w:sz w:val="22"/>
          <w:szCs w:val="22"/>
          <w:lang w:val="hy-AM"/>
        </w:rPr>
        <w:t xml:space="preserve">: </w:t>
      </w:r>
      <w:r w:rsidRPr="0092268F">
        <w:rPr>
          <w:rFonts w:ascii="GHEA Mariam" w:hAnsi="GHEA Mariam" w:cs="Sylfaen"/>
          <w:sz w:val="22"/>
          <w:szCs w:val="22"/>
          <w:lang w:val="hy-AM"/>
        </w:rPr>
        <w:t>Թանից</w:t>
      </w:r>
      <w:r w:rsidRPr="0092268F">
        <w:rPr>
          <w:rFonts w:ascii="GHEA Mariam" w:hAnsi="GHEA Mariam"/>
          <w:sz w:val="22"/>
          <w:szCs w:val="22"/>
          <w:lang w:val="hy-AM"/>
        </w:rPr>
        <w:t xml:space="preserve"> </w:t>
      </w:r>
      <w:r w:rsidRPr="0092268F">
        <w:rPr>
          <w:rFonts w:ascii="GHEA Mariam" w:hAnsi="GHEA Mariam" w:cs="Sylfaen"/>
          <w:sz w:val="22"/>
          <w:szCs w:val="22"/>
          <w:lang w:val="hy-AM"/>
        </w:rPr>
        <w:t>պատրաստված</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մթերքների</w:t>
      </w:r>
      <w:r w:rsidRPr="0092268F">
        <w:rPr>
          <w:rFonts w:ascii="GHEA Mariam" w:hAnsi="GHEA Mariam"/>
          <w:sz w:val="22"/>
          <w:szCs w:val="22"/>
          <w:lang w:val="hy-AM"/>
        </w:rPr>
        <w:t xml:space="preserve"> </w:t>
      </w:r>
      <w:r w:rsidRPr="0092268F">
        <w:rPr>
          <w:rFonts w:ascii="GHEA Mariam" w:hAnsi="GHEA Mariam" w:cs="Sylfaen"/>
          <w:sz w:val="22"/>
          <w:szCs w:val="22"/>
          <w:lang w:val="hy-AM"/>
        </w:rPr>
        <w:t>անվանումները</w:t>
      </w:r>
      <w:r w:rsidRPr="0092268F">
        <w:rPr>
          <w:rFonts w:ascii="GHEA Mariam" w:hAnsi="GHEA Mariam"/>
          <w:sz w:val="22"/>
          <w:szCs w:val="22"/>
          <w:lang w:val="hy-AM"/>
        </w:rPr>
        <w:t xml:space="preserve"> </w:t>
      </w:r>
      <w:r w:rsidRPr="0092268F">
        <w:rPr>
          <w:rFonts w:ascii="GHEA Mariam" w:hAnsi="GHEA Mariam" w:cs="Sylfaen"/>
          <w:sz w:val="22"/>
          <w:szCs w:val="22"/>
          <w:lang w:val="hy-AM"/>
        </w:rPr>
        <w:t>ձեւավորելիս</w:t>
      </w:r>
      <w:r w:rsidRPr="0092268F">
        <w:rPr>
          <w:rFonts w:ascii="GHEA Mariam" w:hAnsi="GHEA Mariam"/>
          <w:sz w:val="22"/>
          <w:szCs w:val="22"/>
          <w:lang w:val="hy-AM"/>
        </w:rPr>
        <w:t xml:space="preserve"> </w:t>
      </w:r>
      <w:r w:rsidRPr="0092268F">
        <w:rPr>
          <w:rFonts w:ascii="GHEA Mariam" w:hAnsi="GHEA Mariam" w:cs="Sylfaen"/>
          <w:sz w:val="22"/>
          <w:szCs w:val="22"/>
          <w:lang w:val="hy-AM"/>
        </w:rPr>
        <w:t>անհրաժեշտ</w:t>
      </w:r>
      <w:r w:rsidRPr="0092268F">
        <w:rPr>
          <w:rFonts w:ascii="GHEA Mariam" w:hAnsi="GHEA Mariam"/>
          <w:sz w:val="22"/>
          <w:szCs w:val="22"/>
          <w:lang w:val="hy-AM"/>
        </w:rPr>
        <w:t xml:space="preserve"> </w:t>
      </w:r>
      <w:r w:rsidRPr="0092268F">
        <w:rPr>
          <w:rFonts w:ascii="GHEA Mariam" w:hAnsi="GHEA Mariam" w:cs="Sylfaen"/>
          <w:sz w:val="22"/>
          <w:szCs w:val="22"/>
          <w:lang w:val="hy-AM"/>
        </w:rPr>
        <w:t>է</w:t>
      </w:r>
      <w:r w:rsidRPr="0092268F">
        <w:rPr>
          <w:rFonts w:ascii="GHEA Mariam" w:hAnsi="GHEA Mariam"/>
          <w:sz w:val="22"/>
          <w:szCs w:val="22"/>
          <w:lang w:val="hy-AM"/>
        </w:rPr>
        <w:t xml:space="preserve"> </w:t>
      </w:r>
      <w:r w:rsidRPr="0092268F">
        <w:rPr>
          <w:rFonts w:ascii="GHEA Mariam" w:hAnsi="GHEA Mariam" w:cs="Sylfaen"/>
          <w:sz w:val="22"/>
          <w:szCs w:val="22"/>
          <w:lang w:val="hy-AM"/>
        </w:rPr>
        <w:t>օգտագործել</w:t>
      </w:r>
      <w:r w:rsidRPr="0092268F">
        <w:rPr>
          <w:rFonts w:ascii="GHEA Mariam" w:hAnsi="GHEA Mariam"/>
          <w:sz w:val="22"/>
          <w:szCs w:val="22"/>
          <w:lang w:val="hy-AM"/>
        </w:rPr>
        <w:t xml:space="preserve"> «</w:t>
      </w:r>
      <w:r w:rsidRPr="0092268F">
        <w:rPr>
          <w:rFonts w:ascii="GHEA Mariam" w:hAnsi="GHEA Mariam" w:cs="Sylfaen"/>
          <w:sz w:val="22"/>
          <w:szCs w:val="22"/>
          <w:lang w:val="hy-AM"/>
        </w:rPr>
        <w:t>թանային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 xml:space="preserve"> </w:t>
      </w:r>
      <w:r w:rsidRPr="0092268F">
        <w:rPr>
          <w:rFonts w:ascii="GHEA Mariam" w:hAnsi="GHEA Mariam" w:cs="Sylfaen"/>
          <w:sz w:val="22"/>
          <w:szCs w:val="22"/>
          <w:lang w:val="hy-AM"/>
        </w:rPr>
        <w:t>թանից</w:t>
      </w:r>
      <w:r w:rsidRPr="0092268F">
        <w:rPr>
          <w:rFonts w:ascii="GHEA Mariam" w:hAnsi="GHEA Mariam"/>
          <w:sz w:val="22"/>
          <w:szCs w:val="22"/>
          <w:lang w:val="hy-AM"/>
        </w:rPr>
        <w:t xml:space="preserve">» </w:t>
      </w:r>
      <w:r w:rsidRPr="0092268F">
        <w:rPr>
          <w:rFonts w:ascii="GHEA Mariam" w:hAnsi="GHEA Mariam" w:cs="Sylfaen"/>
          <w:sz w:val="22"/>
          <w:szCs w:val="22"/>
          <w:lang w:val="hy-AM"/>
        </w:rPr>
        <w:t>կամ</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 xml:space="preserve"> </w:t>
      </w:r>
      <w:r w:rsidRPr="0092268F">
        <w:rPr>
          <w:rFonts w:ascii="GHEA Mariam" w:hAnsi="GHEA Mariam" w:cs="Sylfaen"/>
          <w:sz w:val="22"/>
          <w:szCs w:val="22"/>
          <w:lang w:val="hy-AM"/>
        </w:rPr>
        <w:t>թանի</w:t>
      </w:r>
      <w:r w:rsidRPr="0092268F">
        <w:rPr>
          <w:rFonts w:ascii="GHEA Mariam" w:hAnsi="GHEA Mariam"/>
          <w:sz w:val="22"/>
          <w:szCs w:val="22"/>
          <w:lang w:val="hy-AM"/>
        </w:rPr>
        <w:t xml:space="preserve"> </w:t>
      </w:r>
      <w:r w:rsidRPr="0092268F">
        <w:rPr>
          <w:rFonts w:ascii="GHEA Mariam" w:hAnsi="GHEA Mariam" w:cs="Sylfaen"/>
          <w:sz w:val="22"/>
          <w:szCs w:val="22"/>
          <w:lang w:val="hy-AM"/>
        </w:rPr>
        <w:t>հիմքով</w:t>
      </w:r>
      <w:r w:rsidRPr="0092268F">
        <w:rPr>
          <w:rFonts w:ascii="GHEA Mariam" w:hAnsi="GHEA Mariam"/>
          <w:sz w:val="22"/>
          <w:szCs w:val="22"/>
          <w:lang w:val="hy-AM"/>
        </w:rPr>
        <w:t xml:space="preserve">» </w:t>
      </w:r>
      <w:r w:rsidRPr="0092268F">
        <w:rPr>
          <w:rFonts w:ascii="GHEA Mariam" w:hAnsi="GHEA Mariam" w:cs="Sylfaen"/>
          <w:sz w:val="22"/>
          <w:szCs w:val="22"/>
          <w:lang w:val="hy-AM"/>
        </w:rPr>
        <w:t>բառերը</w:t>
      </w:r>
      <w:r w:rsidRPr="0092268F">
        <w:rPr>
          <w:rFonts w:ascii="GHEA Mariam" w:hAnsi="GHEA Mariam"/>
          <w:sz w:val="22"/>
          <w:szCs w:val="22"/>
          <w:lang w:val="hy-AM"/>
        </w:rPr>
        <w:t>:</w:t>
      </w:r>
    </w:p>
    <w:p w14:paraId="76E34788" w14:textId="77777777" w:rsidR="00CD3A48" w:rsidRPr="0092268F" w:rsidRDefault="00CD3A48" w:rsidP="00CD3A48">
      <w:pPr>
        <w:pStyle w:val="Iniiaiieoaeno1"/>
        <w:shd w:val="clear" w:color="auto" w:fill="auto"/>
        <w:tabs>
          <w:tab w:val="left" w:pos="1276"/>
        </w:tabs>
        <w:spacing w:after="160" w:line="360" w:lineRule="auto"/>
        <w:ind w:left="40" w:right="40" w:firstLine="527"/>
        <w:rPr>
          <w:rFonts w:ascii="GHEA Mariam" w:hAnsi="GHEA Mariam" w:cs="Sylfaen"/>
          <w:sz w:val="22"/>
          <w:szCs w:val="22"/>
          <w:lang w:val="hy-AM"/>
        </w:rPr>
      </w:pPr>
      <w:r w:rsidRPr="0092268F">
        <w:rPr>
          <w:rFonts w:ascii="GHEA Mariam" w:hAnsi="GHEA Mariam"/>
          <w:sz w:val="22"/>
          <w:szCs w:val="22"/>
          <w:lang w:val="hy-AM"/>
        </w:rPr>
        <w:t>(96.1</w:t>
      </w:r>
      <w:r w:rsidRPr="0092268F">
        <w:rPr>
          <w:rFonts w:ascii="GHEA Mariam" w:hAnsi="GHEA Mariam"/>
          <w:sz w:val="22"/>
          <w:szCs w:val="22"/>
          <w:lang w:val="hy-AM"/>
        </w:rPr>
        <w:tab/>
        <w:t>կետն ավելացվել է Եվրասիական տնտեսական հանձնաժողովի խորհրդի 2017 թվականի նոյեմբերի 10-ի թիվ 102 որոշմամբ)</w:t>
      </w:r>
    </w:p>
    <w:p w14:paraId="083C348E" w14:textId="77777777" w:rsidR="00CD3A48" w:rsidRPr="0092268F" w:rsidRDefault="00CD3A48" w:rsidP="00CD3A48">
      <w:pPr>
        <w:pStyle w:val="Iniiaiieoaeno1"/>
        <w:shd w:val="clear" w:color="auto" w:fill="auto"/>
        <w:spacing w:after="160" w:line="360" w:lineRule="auto"/>
        <w:ind w:left="567" w:right="567" w:firstLine="0"/>
        <w:jc w:val="center"/>
        <w:rPr>
          <w:rFonts w:ascii="GHEA Mariam" w:hAnsi="GHEA Mariam" w:cs="Sylfaen"/>
          <w:color w:val="000000"/>
          <w:sz w:val="22"/>
          <w:szCs w:val="22"/>
          <w:lang w:val="hy-AM"/>
        </w:rPr>
      </w:pPr>
    </w:p>
    <w:p w14:paraId="08B8E0B7" w14:textId="77777777" w:rsidR="00CD3A48" w:rsidRPr="0092268F" w:rsidRDefault="00CD3A48" w:rsidP="00CD3A48">
      <w:pPr>
        <w:pStyle w:val="Iniiaiieoaeno1"/>
        <w:shd w:val="clear" w:color="auto" w:fill="auto"/>
        <w:spacing w:after="160" w:line="360" w:lineRule="auto"/>
        <w:ind w:left="567" w:right="567" w:firstLine="0"/>
        <w:jc w:val="center"/>
        <w:rPr>
          <w:rFonts w:ascii="GHEA Mariam" w:hAnsi="GHEA Mariam" w:cs="Sylfaen"/>
          <w:b w:val="0"/>
          <w:sz w:val="22"/>
          <w:szCs w:val="22"/>
          <w:lang w:val="hy-AM"/>
        </w:rPr>
      </w:pPr>
      <w:r w:rsidRPr="0092268F">
        <w:rPr>
          <w:rFonts w:ascii="GHEA Mariam" w:hAnsi="GHEA Mariam" w:cs="Sylfaen"/>
          <w:color w:val="000000"/>
          <w:sz w:val="22"/>
          <w:szCs w:val="22"/>
          <w:lang w:val="hy-AM"/>
        </w:rPr>
        <w:t xml:space="preserve">XIII. </w:t>
      </w:r>
      <w:r w:rsidRPr="0092268F">
        <w:rPr>
          <w:rFonts w:ascii="GHEA Mariam" w:hAnsi="GHEA Mariam" w:cs="Sylfaen"/>
          <w:sz w:val="22"/>
          <w:szCs w:val="22"/>
          <w:lang w:val="hy-AM"/>
        </w:rPr>
        <w:t>Անվտանգության պահանջներին</w:t>
      </w:r>
      <w:r w:rsidRPr="0092268F">
        <w:rPr>
          <w:rFonts w:ascii="GHEA Mariam" w:hAnsi="GHEA Mariam" w:cs="Sylfaen"/>
          <w:sz w:val="22"/>
          <w:szCs w:val="22"/>
          <w:lang w:val="hy-AM"/>
        </w:rPr>
        <w:br/>
        <w:t>համապատասխանության ապահովումը</w:t>
      </w:r>
    </w:p>
    <w:p w14:paraId="379177A4"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97.</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Կաթի եւ կաթնամթերքի՝ սույն տեխնիկական կանոնակարգին համապատասխանությունն ապահովվում է դրա պահանջների, ինչպես նաեւ Մաքսային միության այն մյուս տեխնիկական կանոնակարգերի պահանջների կատարմամբ, որոնց գործողությունը տարածվում է դրանց վրա։</w:t>
      </w:r>
    </w:p>
    <w:p w14:paraId="62A79A07"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98.</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Հետազոտության (փորձարկման) եւ չափման մեթոդները սահմանվում</w:t>
      </w:r>
      <w:r w:rsidRPr="0092268F">
        <w:rPr>
          <w:rFonts w:ascii="Calibri" w:hAnsi="Calibri" w:cs="Calibri"/>
          <w:sz w:val="22"/>
          <w:szCs w:val="22"/>
          <w:lang w:val="hy-AM"/>
        </w:rPr>
        <w:t> </w:t>
      </w:r>
      <w:r w:rsidRPr="0092268F">
        <w:rPr>
          <w:rFonts w:ascii="GHEA Mariam" w:hAnsi="GHEA Mariam" w:cs="Sylfaen"/>
          <w:sz w:val="22"/>
          <w:szCs w:val="22"/>
          <w:lang w:val="hy-AM"/>
        </w:rPr>
        <w:t>են ստանդարտներով՝ համաձայն Ստանդարտների ցանկի, որոնք պարունակում են սույն տեխնիկական կանոնակարգի պահանջները կիրառելու եւ կատարելու, ինչպես նաեւ սննդամթերքի համապատասխանության գնահատում (հավաստում) իրականացնելու համար անհրաժեշտ՝ հետազոտությունների (փորձարկումների) եւ չափումների կանոններ եւ մեթոդներ, այդ թվում՝ նմուշառման կանոններ։</w:t>
      </w:r>
    </w:p>
    <w:p w14:paraId="52CCFB5F" w14:textId="77777777" w:rsidR="00CD3A48" w:rsidRPr="0092268F" w:rsidRDefault="00CD3A48" w:rsidP="00CD3A48">
      <w:pPr>
        <w:spacing w:after="160" w:line="360" w:lineRule="auto"/>
        <w:ind w:left="1380" w:right="1320"/>
        <w:rPr>
          <w:rFonts w:ascii="GHEA Mariam" w:hAnsi="GHEA Mariam" w:cs="Sylfaen"/>
        </w:rPr>
      </w:pPr>
    </w:p>
    <w:p w14:paraId="1CD45CE1" w14:textId="77777777" w:rsidR="00CD3A48" w:rsidRPr="0092268F" w:rsidRDefault="00CD3A48" w:rsidP="00CD3A48">
      <w:pPr>
        <w:pStyle w:val="Iniiaiieoaeno1"/>
        <w:shd w:val="clear" w:color="auto" w:fill="auto"/>
        <w:spacing w:after="160" w:line="360" w:lineRule="auto"/>
        <w:ind w:left="567" w:right="567" w:firstLine="0"/>
        <w:jc w:val="center"/>
        <w:rPr>
          <w:rFonts w:ascii="GHEA Mariam" w:hAnsi="GHEA Mariam" w:cs="Sylfaen"/>
          <w:b w:val="0"/>
          <w:color w:val="000000"/>
          <w:sz w:val="22"/>
          <w:szCs w:val="22"/>
          <w:lang w:val="hy-AM"/>
        </w:rPr>
      </w:pPr>
      <w:r w:rsidRPr="0092268F">
        <w:rPr>
          <w:rFonts w:ascii="GHEA Mariam" w:hAnsi="GHEA Mariam" w:cs="Sylfaen"/>
          <w:color w:val="000000"/>
          <w:sz w:val="22"/>
          <w:szCs w:val="22"/>
          <w:lang w:val="hy-AM"/>
        </w:rPr>
        <w:t xml:space="preserve">XIV. </w:t>
      </w:r>
      <w:r w:rsidRPr="0092268F">
        <w:rPr>
          <w:rFonts w:ascii="GHEA Mariam" w:hAnsi="GHEA Mariam" w:cs="Sylfaen"/>
          <w:sz w:val="22"/>
          <w:szCs w:val="22"/>
          <w:lang w:val="hy-AM"/>
        </w:rPr>
        <w:t>Կաթի եւ կաթնամթերքի</w:t>
      </w:r>
      <w:r w:rsidRPr="0092268F">
        <w:rPr>
          <w:rFonts w:ascii="GHEA Mariam" w:hAnsi="GHEA Mariam" w:cs="Sylfaen"/>
          <w:sz w:val="22"/>
          <w:szCs w:val="22"/>
          <w:lang w:val="hy-AM"/>
        </w:rPr>
        <w:br/>
        <w:t>համապատասխանության գնահատումը (հավաստումը)</w:t>
      </w:r>
    </w:p>
    <w:p w14:paraId="19FBF6C3"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99.</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Կաթի եւ կաթնամթերքի՝ սույն տեխնիկական կանոնակարգի պահանջներին համապատասխանության գնահատումը (հավաստումն) իրականացվում է հետեւյալ ձեւով՝</w:t>
      </w:r>
    </w:p>
    <w:p w14:paraId="72365434" w14:textId="77777777" w:rsidR="00CD3A48" w:rsidRPr="0092268F" w:rsidRDefault="00CD3A48" w:rsidP="00CD3A48">
      <w:pPr>
        <w:pStyle w:val="Iniiaiieoaeno1"/>
        <w:shd w:val="clear" w:color="auto" w:fill="auto"/>
        <w:tabs>
          <w:tab w:val="left" w:pos="1134"/>
        </w:tabs>
        <w:spacing w:after="160" w:line="360" w:lineRule="auto"/>
        <w:ind w:left="40" w:firstLine="527"/>
        <w:rPr>
          <w:rFonts w:ascii="GHEA Mariam" w:hAnsi="GHEA Mariam" w:cs="Sylfaen"/>
          <w:sz w:val="22"/>
          <w:szCs w:val="22"/>
          <w:lang w:val="hy-AM"/>
        </w:rPr>
      </w:pPr>
      <w:r w:rsidRPr="0092268F">
        <w:rPr>
          <w:rFonts w:ascii="GHEA Mariam" w:hAnsi="GHEA Mariam" w:cs="Sylfaen"/>
          <w:sz w:val="22"/>
          <w:szCs w:val="22"/>
          <w:lang w:val="hy-AM"/>
        </w:rPr>
        <w:t>ա)</w:t>
      </w:r>
      <w:r w:rsidRPr="0092268F">
        <w:rPr>
          <w:rFonts w:ascii="GHEA Mariam" w:hAnsi="GHEA Mariam" w:cs="Sylfaen"/>
          <w:sz w:val="22"/>
          <w:szCs w:val="22"/>
          <w:lang w:val="hy-AM"/>
        </w:rPr>
        <w:tab/>
        <w:t>համապատասխանության հայտարարագրում.</w:t>
      </w:r>
    </w:p>
    <w:p w14:paraId="29494607"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բ)</w:t>
      </w:r>
      <w:r w:rsidRPr="0092268F">
        <w:rPr>
          <w:rFonts w:ascii="GHEA Mariam" w:hAnsi="GHEA Mariam" w:cs="Sylfaen"/>
          <w:sz w:val="22"/>
          <w:szCs w:val="22"/>
          <w:lang w:val="hy-AM"/>
        </w:rPr>
        <w:tab/>
        <w:t>մանկական սննդի համար նախատեսված մթերքների պետական գրանցում՝ «Սննդամթերքի անվտանգության մասին» Մաքսային միության տեխնիկական կանոնակարգի (ՄՄ ՏԿ 021/2011) պահանջներին համապատասխան.</w:t>
      </w:r>
    </w:p>
    <w:p w14:paraId="7B104D30"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գ)</w:t>
      </w:r>
      <w:r w:rsidRPr="0092268F">
        <w:rPr>
          <w:rFonts w:ascii="GHEA Mariam" w:hAnsi="GHEA Mariam" w:cs="Sylfaen"/>
          <w:sz w:val="22"/>
          <w:szCs w:val="22"/>
          <w:lang w:val="hy-AM"/>
        </w:rPr>
        <w:tab/>
        <w:t>նոր տեսակի կաթնամթերքի պետական գրանցում՝ «Սննդամթերքի անվտանգության մասին» Մաքսային միության տեխնիկական կանոնակարգի (ՄՄ ՏԿ 021/2011) դրույթներին համապատասխան.</w:t>
      </w:r>
    </w:p>
    <w:p w14:paraId="3B6E11B0"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դ)</w:t>
      </w:r>
      <w:r w:rsidRPr="0092268F">
        <w:rPr>
          <w:rFonts w:ascii="GHEA Mariam" w:hAnsi="GHEA Mariam" w:cs="Sylfaen"/>
          <w:sz w:val="22"/>
          <w:szCs w:val="22"/>
          <w:lang w:val="hy-AM"/>
        </w:rPr>
        <w:tab/>
        <w:t>հետագա վերամշակման նպատակով ձեռնարկություն մատակարարվող հում կաթի, հում յուղազերծված կաթի եւ հում սերուցքի անասնաբուժասանիտարական փորձաքննությունը։</w:t>
      </w:r>
    </w:p>
    <w:p w14:paraId="08A97278" w14:textId="77777777" w:rsidR="00CD3A48" w:rsidRPr="0092268F" w:rsidRDefault="00CD3A48" w:rsidP="00CD3A48">
      <w:pPr>
        <w:pStyle w:val="Iniiaiieoaeno1"/>
        <w:shd w:val="clear" w:color="auto" w:fill="auto"/>
        <w:tabs>
          <w:tab w:val="left" w:pos="1134"/>
        </w:tabs>
        <w:spacing w:after="160" w:line="372"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100.</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Սույն տեխնիկական կանոնակարգի 99-րդ կետի «բ»-ից «դ» ենթակետերում նշված եւ սույն տեխնիկական կանոնակարգի պահանջներին համապատասխանության գնահատման (հավաստման) ենթարկված արտադրանքի համար չի պահանջվում համապատասխանության մասին հայտարարագրի ընդունում։</w:t>
      </w:r>
    </w:p>
    <w:p w14:paraId="67991DCA" w14:textId="77777777" w:rsidR="00CD3A48" w:rsidRPr="0092268F" w:rsidRDefault="00CD3A48" w:rsidP="00CD3A48">
      <w:pPr>
        <w:pStyle w:val="Iniiaiieoaeno1"/>
        <w:shd w:val="clear" w:color="auto" w:fill="auto"/>
        <w:tabs>
          <w:tab w:val="left" w:pos="1134"/>
        </w:tabs>
        <w:spacing w:after="160" w:line="372"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101.</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Ոչ արդյունաբերական պատրաստման կաթի եւ կաթնամթերքի համապատասխանության գնահատումը (հավաստումը) իրականացվում է անդամ պետության օրենսդրությանը համապատասխան։</w:t>
      </w:r>
    </w:p>
    <w:p w14:paraId="7818B10F" w14:textId="77777777" w:rsidR="00CD3A48" w:rsidRPr="0092268F" w:rsidRDefault="00CD3A48" w:rsidP="00CD3A48">
      <w:pPr>
        <w:pStyle w:val="Iniiaiieoaeno1"/>
        <w:shd w:val="clear" w:color="auto" w:fill="auto"/>
        <w:tabs>
          <w:tab w:val="left" w:pos="1134"/>
        </w:tabs>
        <w:spacing w:after="160" w:line="372"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102.</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 xml:space="preserve">Կաթնամթերքի արտադրության (պատրաստման) ընթացքում հում կաթի, հում սերուցքի եւ հում յուղազերծված կաթի ընդունման եւ (կամ) դրանց վերամշակման հետ կապված արտադրության գործընթացի </w:t>
      </w:r>
      <w:r w:rsidRPr="0092268F">
        <w:rPr>
          <w:rFonts w:ascii="GHEA Mariam" w:hAnsi="GHEA Mariam" w:cs="Sylfaen"/>
          <w:sz w:val="22"/>
          <w:szCs w:val="22"/>
          <w:lang w:val="hy-AM"/>
        </w:rPr>
        <w:lastRenderedPageBreak/>
        <w:t>համապատասխանության գնահատումը (հավաստումը) իրականացվում է մինչեւ այդ գործընթացներն իրականացնելը (մինչեւ արտադրանքը շրջանառության մեջ դնելը)՝ «Սննդամթերքի անվտանգության մասին» Մաքսային միության տեխնիկական կանոնակարգի (ՄՄ ՏԿ 021/2011) պահանջներին համապատասխան արտադրական օբյեկտների պետական գրանցման ձեւով։</w:t>
      </w:r>
    </w:p>
    <w:p w14:paraId="664D951E" w14:textId="77777777" w:rsidR="00CD3A48" w:rsidRPr="0092268F" w:rsidRDefault="00CD3A48" w:rsidP="00CD3A48">
      <w:pPr>
        <w:pStyle w:val="Iniiaiieoaeno1"/>
        <w:shd w:val="clear" w:color="auto" w:fill="auto"/>
        <w:tabs>
          <w:tab w:val="left" w:pos="1134"/>
        </w:tabs>
        <w:spacing w:after="160" w:line="372"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103.</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Կաթի եւ կաթնամթերքի արտադրության, պահման, փոխադրման եւ իրացման գործընթացների՝ սույն տեխնիկական կանոնակարգի պահանջներին համապատասխանության գնահատումը (հավաստումը) իրականացվում է պետական հսկողության (վերահսկողության) ձեւով։</w:t>
      </w:r>
    </w:p>
    <w:p w14:paraId="495E85BA" w14:textId="77777777" w:rsidR="00CD3A48" w:rsidRPr="0092268F" w:rsidRDefault="00CD3A48" w:rsidP="00CD3A48">
      <w:pPr>
        <w:pStyle w:val="Iniiaiieoaeno1"/>
        <w:shd w:val="clear" w:color="auto" w:fill="auto"/>
        <w:tabs>
          <w:tab w:val="left" w:pos="1134"/>
        </w:tabs>
        <w:spacing w:after="160" w:line="372" w:lineRule="auto"/>
        <w:ind w:left="40" w:right="40" w:firstLine="527"/>
        <w:rPr>
          <w:rFonts w:ascii="GHEA Mariam" w:hAnsi="GHEA Mariam" w:cs="Sylfaen"/>
          <w:sz w:val="22"/>
          <w:szCs w:val="22"/>
          <w:lang w:val="hy-AM"/>
        </w:rPr>
      </w:pPr>
      <w:r w:rsidRPr="0092268F">
        <w:rPr>
          <w:rFonts w:ascii="GHEA Mariam" w:hAnsi="GHEA Mariam" w:cs="Sylfaen"/>
          <w:color w:val="000000"/>
          <w:sz w:val="22"/>
          <w:szCs w:val="22"/>
          <w:lang w:val="hy-AM"/>
        </w:rPr>
        <w:t>104.</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Հում կաթի, հում յուղազերծված կաթի եւ հում սերուցքի համապատասխանության գնահատումը (հավաստումը) իրականացվում է սույն Տեխնիկական կանոնակարգի եւ «Սննդամթերքի անվտանգության մասին» Մաքսային միության տեխնիկական կանոնակարգի (ՄՄ ՏԿ 021/2011) պահանջներին համապատասխան անասնաբուժասանիտարական փորձաքննության ձեւով։</w:t>
      </w:r>
    </w:p>
    <w:p w14:paraId="4A3D04A4" w14:textId="77777777" w:rsidR="00CD3A48" w:rsidRPr="0092268F" w:rsidRDefault="00CD3A48" w:rsidP="00CD3A48">
      <w:pPr>
        <w:pStyle w:val="Iniiaiieoaeno1"/>
        <w:shd w:val="clear" w:color="auto" w:fill="auto"/>
        <w:spacing w:after="160" w:line="372"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 xml:space="preserve">Անասնաբուժասանիտարական փորձաքննության ենթակա չեն՝ </w:t>
      </w:r>
    </w:p>
    <w:p w14:paraId="21E7D9C7" w14:textId="77777777" w:rsidR="00CD3A48" w:rsidRPr="0092268F" w:rsidRDefault="00CD3A48" w:rsidP="00CD3A48">
      <w:pPr>
        <w:rPr>
          <w:rFonts w:ascii="GHEA Mariam" w:eastAsia="Times New Roman" w:hAnsi="GHEA Mariam" w:cs="Sylfaen"/>
        </w:rPr>
      </w:pPr>
      <w:r w:rsidRPr="0092268F">
        <w:rPr>
          <w:rFonts w:ascii="GHEA Mariam" w:hAnsi="GHEA Mariam" w:cs="Sylfaen"/>
        </w:rPr>
        <w:br w:type="page"/>
      </w:r>
    </w:p>
    <w:p w14:paraId="569A64BC" w14:textId="77777777" w:rsidR="00CD3A48" w:rsidRPr="0092268F" w:rsidRDefault="00CD3A48" w:rsidP="00CD3A48">
      <w:pPr>
        <w:pStyle w:val="Iniiaiieoaeno1"/>
        <w:shd w:val="clear" w:color="auto" w:fill="auto"/>
        <w:spacing w:after="160" w:line="372"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lastRenderedPageBreak/>
        <w:t>հում կաթը, հում յուղազերծված կաթը եւ հում սերուցքը՝ մեկ արտադրական օբյեկտի սահմաններում եւ մեկ տնտեսավարող սուբյեկտի արտադրական տարածքների միջեւ դրանց փոխադրման (տեղափոխման) ժամանակ,</w:t>
      </w:r>
    </w:p>
    <w:p w14:paraId="7C175809"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հում կաթի, հում յուղազերծված կաթի ու հում սերուցքի միացյալ խմբաքանակները, ինչպես նաեւ դրանց մասերը, որոնք ձեւավորվել են հում կաթի, հում յուղազերծված կաթի եւ հում սերուցքի՝ ավելի վաղ անասնաբուժասանիտարական փորձաքննության ենթարկված խմբաքանակներից։</w:t>
      </w:r>
    </w:p>
    <w:p w14:paraId="26994602" w14:textId="77777777" w:rsidR="00CD3A48" w:rsidRPr="0092268F" w:rsidRDefault="00CD3A48" w:rsidP="00CD3A48">
      <w:pPr>
        <w:pStyle w:val="Iniiaiieoaeno1"/>
        <w:shd w:val="clear" w:color="auto" w:fill="auto"/>
        <w:tabs>
          <w:tab w:val="left" w:pos="1134"/>
        </w:tabs>
        <w:spacing w:after="160" w:line="360" w:lineRule="auto"/>
        <w:ind w:left="20" w:right="40" w:firstLine="527"/>
        <w:rPr>
          <w:rFonts w:ascii="GHEA Mariam" w:hAnsi="GHEA Mariam" w:cs="Sylfaen"/>
          <w:sz w:val="22"/>
          <w:szCs w:val="22"/>
          <w:lang w:val="hy-AM"/>
        </w:rPr>
      </w:pPr>
      <w:r w:rsidRPr="0092268F">
        <w:rPr>
          <w:rFonts w:ascii="GHEA Mariam" w:hAnsi="GHEA Mariam" w:cs="Sylfaen"/>
          <w:color w:val="000000"/>
          <w:sz w:val="22"/>
          <w:szCs w:val="22"/>
          <w:lang w:val="hy-AM"/>
        </w:rPr>
        <w:t>105.</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Կաթնամթերքի՝ սույն տեխնիկական կանոնակարգի պահանջներին համապատասխանության հայտարարագրումն իրականացվում է հայտատուի ընտրությամբ սեփական ապացույցների եւ (կամ) երրորդ երկրի մասնակցությամբ ստացված ապացույցների հիման վրա համապատասխանության մասին հայտարարագրի ընդունման միջոցով։</w:t>
      </w:r>
    </w:p>
    <w:p w14:paraId="611F9490" w14:textId="77777777" w:rsidR="00CD3A48" w:rsidRPr="0092268F" w:rsidRDefault="00CD3A48" w:rsidP="00CD3A48">
      <w:pPr>
        <w:pStyle w:val="Iniiaiieoaeno1"/>
        <w:shd w:val="clear" w:color="auto" w:fill="auto"/>
        <w:tabs>
          <w:tab w:val="left" w:pos="1134"/>
        </w:tabs>
        <w:spacing w:after="160" w:line="360" w:lineRule="auto"/>
        <w:ind w:left="20" w:firstLine="527"/>
        <w:rPr>
          <w:rFonts w:ascii="GHEA Mariam" w:hAnsi="GHEA Mariam" w:cs="Sylfaen"/>
          <w:sz w:val="22"/>
          <w:szCs w:val="22"/>
          <w:lang w:val="hy-AM"/>
        </w:rPr>
      </w:pPr>
      <w:r w:rsidRPr="0092268F">
        <w:rPr>
          <w:rFonts w:ascii="GHEA Mariam" w:hAnsi="GHEA Mariam" w:cs="Sylfaen"/>
          <w:color w:val="000000"/>
          <w:sz w:val="22"/>
          <w:szCs w:val="22"/>
          <w:lang w:val="hy-AM"/>
        </w:rPr>
        <w:t>106.</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Կաթնամթերքի համապատասխանության հայտարարագրումն իրականացվում է հայտարարագրման հետեւյալ սխեմաներից մեկի համաձայն՝</w:t>
      </w:r>
    </w:p>
    <w:p w14:paraId="1393505A" w14:textId="77777777" w:rsidR="00CD3A48" w:rsidRPr="0092268F" w:rsidRDefault="00CD3A48" w:rsidP="00CD3A48">
      <w:pPr>
        <w:pStyle w:val="Iniiaiieoaeno1"/>
        <w:shd w:val="clear" w:color="auto" w:fill="auto"/>
        <w:tabs>
          <w:tab w:val="left" w:pos="1134"/>
        </w:tabs>
        <w:spacing w:after="160" w:line="360" w:lineRule="auto"/>
        <w:ind w:left="20" w:right="40" w:firstLine="527"/>
        <w:rPr>
          <w:rFonts w:ascii="GHEA Mariam" w:hAnsi="GHEA Mariam" w:cs="Sylfaen"/>
          <w:sz w:val="22"/>
          <w:szCs w:val="22"/>
          <w:lang w:val="hy-AM"/>
        </w:rPr>
      </w:pPr>
      <w:r w:rsidRPr="0092268F">
        <w:rPr>
          <w:rFonts w:ascii="GHEA Mariam" w:hAnsi="GHEA Mariam" w:cs="Sylfaen"/>
          <w:sz w:val="22"/>
          <w:szCs w:val="22"/>
          <w:lang w:val="hy-AM"/>
        </w:rPr>
        <w:t>ա)</w:t>
      </w:r>
      <w:r w:rsidRPr="0092268F">
        <w:rPr>
          <w:rFonts w:ascii="GHEA Mariam" w:hAnsi="GHEA Mariam" w:cs="Sylfaen"/>
          <w:sz w:val="22"/>
          <w:szCs w:val="22"/>
          <w:lang w:val="hy-AM"/>
        </w:rPr>
        <w:tab/>
        <w:t>«1հ» հայտարարագրման սխեման (սերիական թողարկման արտադրանքի համար) ներառում է հետեւյալ ընթացակարգերը՝</w:t>
      </w:r>
    </w:p>
    <w:p w14:paraId="157E3FB9" w14:textId="77777777" w:rsidR="00CD3A48" w:rsidRPr="0092268F" w:rsidRDefault="00CD3A48" w:rsidP="00CD3A48">
      <w:pPr>
        <w:pStyle w:val="Iniiaiieoaeno1"/>
        <w:shd w:val="clear" w:color="auto" w:fill="auto"/>
        <w:spacing w:after="160" w:line="360" w:lineRule="auto"/>
        <w:ind w:left="40" w:firstLine="527"/>
        <w:rPr>
          <w:rFonts w:ascii="GHEA Mariam" w:hAnsi="GHEA Mariam" w:cs="Sylfaen"/>
          <w:sz w:val="22"/>
          <w:szCs w:val="22"/>
          <w:lang w:val="hy-AM"/>
        </w:rPr>
      </w:pPr>
      <w:r w:rsidRPr="0092268F">
        <w:rPr>
          <w:rFonts w:ascii="GHEA Mariam" w:hAnsi="GHEA Mariam" w:cs="Sylfaen"/>
          <w:sz w:val="22"/>
          <w:szCs w:val="22"/>
          <w:lang w:val="hy-AM"/>
        </w:rPr>
        <w:t>տեխնիկական փաստաթղթերի եւ ապացուցողական նյութերի կազմում ու վերլուծություն,</w:t>
      </w:r>
    </w:p>
    <w:p w14:paraId="275F6A6F"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արտադրական հսկողության իրականացում.</w:t>
      </w:r>
    </w:p>
    <w:p w14:paraId="1282F014"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արտադրանքի նմուշների փորձարկումների անցկացում.</w:t>
      </w:r>
    </w:p>
    <w:p w14:paraId="4440FB3E"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համապատասխանության մասին հայտարարագրի ընդունում եւ գրանցում.</w:t>
      </w:r>
    </w:p>
    <w:p w14:paraId="0BF35A69"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Մաքսային միության անդամ պետությունների շուկայում արտադրանքի շրջանառության միասնական նշանի զետեղում։</w:t>
      </w:r>
    </w:p>
    <w:p w14:paraId="11E01C4E" w14:textId="77777777" w:rsidR="00CD3A48" w:rsidRPr="0092268F" w:rsidRDefault="00CD3A48" w:rsidP="00CD3A48">
      <w:pPr>
        <w:rPr>
          <w:rFonts w:ascii="GHEA Mariam" w:eastAsia="Times New Roman" w:hAnsi="GHEA Mariam" w:cs="Sylfaen"/>
        </w:rPr>
      </w:pPr>
      <w:r w:rsidRPr="0092268F">
        <w:rPr>
          <w:rFonts w:ascii="GHEA Mariam" w:hAnsi="GHEA Mariam" w:cs="Sylfaen"/>
        </w:rPr>
        <w:br w:type="page"/>
      </w:r>
    </w:p>
    <w:p w14:paraId="5DAA8B9D"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lastRenderedPageBreak/>
        <w:t>Հայտատուն ձեռնարկում է բոլոր անհրաժեշտ միջոցները, որպեսզի կաթնամթերքի արտադրության գործընթացը կայուն լինի եւ ապահովի դրա՝ սույն տեխնիկական կանոնակարգի պահանջներին, ինչպես նաեւ Մաքսային միության այն տեխնիկական կանոնակարգերի պահանջներին համապատասխանությունը, որոնց գործողությունը տարածվում է դրա վրա։ Հայտատուն կազմում է տեխնիկական փաստաթղթերը, ապացուցողական նյութերը եւ իրականացնում է դրանց վերլուծությունը։</w:t>
      </w:r>
    </w:p>
    <w:p w14:paraId="72BAF779"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Հայտատուն ապահովում է արտադրական հսկողության իրականացումը։</w:t>
      </w:r>
    </w:p>
    <w:p w14:paraId="09B4DD50"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Հայտատուն անցկացնում է կաթնամթերքի նմուշների փորձարկումները։ Կաթնամթերքի նմուշների փորձարկումներն իրականացվում են հայտատուի փորձարկման լաբորատորիայում (հայտատուի ընտրությամբ կաթնամթերքի նմուշների փորձարկումները կարող են անցկացվել հավատարմագրված փորձարկման լաբորատորիայում, որն ընդգրկված է Մաքսային միության սերտիֆիկացման մարմինների եւ փորձարկման լաբորատորիաների (կենտրոնների) միասնական ռեեստրում)։</w:t>
      </w:r>
    </w:p>
    <w:p w14:paraId="7A9AFF61"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Հայտատուն կազմում է սույն տեխնիկական կանոնակարգի պահանջներին կաթնամթերքի համապատասխանության մասին հայտարարագիրը, որը ձեւակերպվում է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cs="Sylfaen"/>
          <w:sz w:val="22"/>
          <w:szCs w:val="22"/>
          <w:lang w:val="hy-AM"/>
        </w:rPr>
        <w:t>թվականի դեկտեմբերի 25-ի թիվ 293 որոշմամբ հաստատված միասնական ձեւով եւ կանոններով։</w:t>
      </w:r>
    </w:p>
    <w:p w14:paraId="27442AB8"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Հայտատուն զետեղում է Մաքսային միության անդամ պետությունների շուկայում արտադրանքի շրջանառության միասնական նշանը։</w:t>
      </w:r>
    </w:p>
    <w:p w14:paraId="7D279FB2"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Սերիական թողարկման կաթնամթերքի համապատասխանության մասին հայտարարագրի գործողության ժամկետը 3 տարուց ոչ ավելի է.</w:t>
      </w:r>
    </w:p>
    <w:p w14:paraId="74265B1C"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բ)</w:t>
      </w:r>
      <w:r w:rsidRPr="0092268F">
        <w:rPr>
          <w:rFonts w:ascii="GHEA Mariam" w:hAnsi="GHEA Mariam" w:cs="Sylfaen"/>
          <w:sz w:val="22"/>
          <w:szCs w:val="22"/>
          <w:lang w:val="hy-AM"/>
        </w:rPr>
        <w:tab/>
        <w:t>«2հ» հայտարարագրման սխեման (կաթնամթերքի խմբաքանակի համար) ներառում է հետեւյալ ընթացակարգերը՝</w:t>
      </w:r>
    </w:p>
    <w:p w14:paraId="7E822D4A"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տեխնիկական փաստաթղթերի եւ ապացուցողական նյութերի կազմում ու վերլուծություն.</w:t>
      </w:r>
    </w:p>
    <w:p w14:paraId="63107447" w14:textId="77777777" w:rsidR="00CD3A48" w:rsidRPr="0092268F" w:rsidRDefault="00CD3A48" w:rsidP="00CD3A48">
      <w:pPr>
        <w:pStyle w:val="Iniiaiieoaeno1"/>
        <w:shd w:val="clear" w:color="auto" w:fill="auto"/>
        <w:spacing w:after="160" w:line="360" w:lineRule="auto"/>
        <w:ind w:left="40" w:firstLine="527"/>
        <w:rPr>
          <w:rFonts w:ascii="GHEA Mariam" w:hAnsi="GHEA Mariam" w:cs="Sylfaen"/>
          <w:sz w:val="22"/>
          <w:szCs w:val="22"/>
          <w:lang w:val="hy-AM"/>
        </w:rPr>
      </w:pPr>
      <w:r w:rsidRPr="0092268F">
        <w:rPr>
          <w:rFonts w:ascii="GHEA Mariam" w:hAnsi="GHEA Mariam" w:cs="Sylfaen"/>
          <w:sz w:val="22"/>
          <w:szCs w:val="22"/>
          <w:lang w:val="hy-AM"/>
        </w:rPr>
        <w:t>արտադրանքի նմուշների փորձարկումների անցկացում.</w:t>
      </w:r>
    </w:p>
    <w:p w14:paraId="0949C680" w14:textId="77777777" w:rsidR="00CD3A48" w:rsidRPr="0092268F" w:rsidRDefault="00CD3A48" w:rsidP="00CD3A48">
      <w:pPr>
        <w:pStyle w:val="Iniiaiieoaeno1"/>
        <w:shd w:val="clear" w:color="auto" w:fill="auto"/>
        <w:spacing w:after="160" w:line="360" w:lineRule="auto"/>
        <w:ind w:left="40" w:firstLine="527"/>
        <w:rPr>
          <w:rFonts w:ascii="GHEA Mariam" w:hAnsi="GHEA Mariam" w:cs="Sylfaen"/>
          <w:sz w:val="22"/>
          <w:szCs w:val="22"/>
          <w:lang w:val="hy-AM"/>
        </w:rPr>
      </w:pPr>
      <w:r w:rsidRPr="0092268F">
        <w:rPr>
          <w:rFonts w:ascii="GHEA Mariam" w:hAnsi="GHEA Mariam" w:cs="Sylfaen"/>
          <w:sz w:val="22"/>
          <w:szCs w:val="22"/>
          <w:lang w:val="hy-AM"/>
        </w:rPr>
        <w:lastRenderedPageBreak/>
        <w:t>համապատասխանության մասին հայտարարագրի ընդունում եւ գրանցում.</w:t>
      </w:r>
    </w:p>
    <w:p w14:paraId="6E50D5E4"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Մաքսային միության անդամ պետությունների շուկայում արտադրանքի շրջանառության միասնական նշանի զետեղում։</w:t>
      </w:r>
    </w:p>
    <w:p w14:paraId="2E2A9147"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Հայտատուն կազմում է տեխնիկական փաստաթղթերը, ապացուցողական նյութերը եւ իրականացնում է դրանց վերլուծությունը։</w:t>
      </w:r>
    </w:p>
    <w:p w14:paraId="3214179A"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Հայտատուն անցկացնում է կաթնամթերքի նմուշների փորձարկումները՝ սույն տեխնիկական կանոնակարգի պահանջներին, ինչպես նաեւ Մաքսային միության այն մյուս տեխնիկական կանոնակարգերի պահանջներին դրա համապատասխանությունն ապահովելու նպատակով, որոնց գործողությունը տարածվում է դրա վրա։ Կաթնամթերքի նմուշների փորձարկումներն անցկացվում են հայտատուի փորձարկման լաբորատորիայում (հայտատուի ընտրությամբ` կաթնամթերքի նմուշների փորձարկումները կարող են անցկացվել հավատարմագրված փորձարկման լաբորատորիայում, որն ընդգրկված է Մաքսային միության սերտիֆիկացման մարմինների եւ փորձարկման լաբորատորիաների (կենտրոնների) միասնական ռեեստրում):</w:t>
      </w:r>
    </w:p>
    <w:p w14:paraId="47DA3B5F"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Հայտատուն կազմում է սույն տեխնիկական կանոնակարգի պահանջներին կաթնամթերքի համապատասխանության մասին հայտարարագիրը, որը</w:t>
      </w:r>
      <w:r w:rsidRPr="0092268F">
        <w:rPr>
          <w:rFonts w:ascii="Calibri" w:hAnsi="Calibri" w:cs="Calibri"/>
          <w:sz w:val="22"/>
          <w:szCs w:val="22"/>
          <w:lang w:val="hy-AM"/>
        </w:rPr>
        <w:t> </w:t>
      </w:r>
      <w:r w:rsidRPr="0092268F">
        <w:rPr>
          <w:rFonts w:ascii="GHEA Mariam" w:hAnsi="GHEA Mariam" w:cs="Sylfaen"/>
          <w:sz w:val="22"/>
          <w:szCs w:val="22"/>
          <w:lang w:val="hy-AM"/>
        </w:rPr>
        <w:t>ձեւակերպվում է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cs="Sylfaen"/>
          <w:sz w:val="22"/>
          <w:szCs w:val="22"/>
          <w:lang w:val="hy-AM"/>
        </w:rPr>
        <w:t>թվականի դեկտեմբերի 25-ի թիվ 293 որոշմամբ հաստատված միասնական ձեւով եւ կանոններով։</w:t>
      </w:r>
    </w:p>
    <w:p w14:paraId="1A248FD8"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Հայտատուն զետեղում է Մաքսային միության անդամ պետությունների շուկայում արտադրանքի շրջանառության միասնական նշանը։</w:t>
      </w:r>
    </w:p>
    <w:p w14:paraId="07AF0D44" w14:textId="77777777" w:rsidR="00CD3A48" w:rsidRPr="0092268F" w:rsidRDefault="00CD3A48" w:rsidP="00CD3A48">
      <w:pPr>
        <w:rPr>
          <w:rFonts w:ascii="GHEA Mariam" w:eastAsia="Times New Roman" w:hAnsi="GHEA Mariam" w:cs="Sylfaen"/>
        </w:rPr>
      </w:pPr>
      <w:r w:rsidRPr="0092268F">
        <w:rPr>
          <w:rFonts w:ascii="GHEA Mariam" w:hAnsi="GHEA Mariam" w:cs="Sylfaen"/>
        </w:rPr>
        <w:br w:type="page"/>
      </w:r>
    </w:p>
    <w:p w14:paraId="619C9B3B"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lastRenderedPageBreak/>
        <w:t>Կաթնամթերքի համապատասխանության մասին հայտարարագրի գործողության ժամկետը համապատասխանում է այդ կաթնամթերքի պիտանիության ժամկետին.</w:t>
      </w:r>
    </w:p>
    <w:p w14:paraId="4FFC02BF" w14:textId="77777777" w:rsidR="00CD3A48" w:rsidRPr="0092268F" w:rsidRDefault="00CD3A48" w:rsidP="00CD3A48">
      <w:pPr>
        <w:pStyle w:val="Iniiaiieoaeno1"/>
        <w:shd w:val="clear" w:color="auto" w:fill="auto"/>
        <w:tabs>
          <w:tab w:val="left" w:pos="1134"/>
        </w:tabs>
        <w:spacing w:after="160" w:line="360" w:lineRule="auto"/>
        <w:ind w:left="20" w:right="40" w:firstLine="527"/>
        <w:rPr>
          <w:rFonts w:ascii="GHEA Mariam" w:hAnsi="GHEA Mariam" w:cs="Sylfaen"/>
          <w:sz w:val="22"/>
          <w:szCs w:val="22"/>
          <w:lang w:val="hy-AM"/>
        </w:rPr>
      </w:pPr>
      <w:r w:rsidRPr="0092268F">
        <w:rPr>
          <w:rFonts w:ascii="GHEA Mariam" w:hAnsi="GHEA Mariam" w:cs="Sylfaen"/>
          <w:sz w:val="22"/>
          <w:szCs w:val="22"/>
          <w:lang w:val="hy-AM"/>
        </w:rPr>
        <w:t>գ)</w:t>
      </w:r>
      <w:r w:rsidRPr="0092268F">
        <w:rPr>
          <w:rFonts w:ascii="GHEA Mariam" w:hAnsi="GHEA Mariam" w:cs="Sylfaen"/>
          <w:sz w:val="22"/>
          <w:szCs w:val="22"/>
          <w:lang w:val="hy-AM"/>
        </w:rPr>
        <w:tab/>
        <w:t>«3հ» հայտարարագրման սխեման (սերիական թողարկման կաթնամթերքի համար) ներառում է հետեւյալ ընթացակարգերը՝</w:t>
      </w:r>
    </w:p>
    <w:p w14:paraId="12022AD6" w14:textId="77777777" w:rsidR="00CD3A48" w:rsidRPr="0092268F" w:rsidRDefault="00CD3A48" w:rsidP="00CD3A48">
      <w:pPr>
        <w:pStyle w:val="Iniiaiieoaeno1"/>
        <w:shd w:val="clear" w:color="auto" w:fill="auto"/>
        <w:spacing w:after="160" w:line="360" w:lineRule="auto"/>
        <w:ind w:left="20" w:right="40" w:firstLine="547"/>
        <w:rPr>
          <w:rFonts w:ascii="GHEA Mariam" w:hAnsi="GHEA Mariam" w:cs="Sylfaen"/>
          <w:sz w:val="22"/>
          <w:szCs w:val="22"/>
          <w:lang w:val="hy-AM"/>
        </w:rPr>
      </w:pPr>
      <w:r w:rsidRPr="0092268F">
        <w:rPr>
          <w:rFonts w:ascii="GHEA Mariam" w:hAnsi="GHEA Mariam" w:cs="Sylfaen"/>
          <w:sz w:val="22"/>
          <w:szCs w:val="22"/>
          <w:lang w:val="hy-AM"/>
        </w:rPr>
        <w:t>տեխնիկական փաստաթղթերի եւ ապացուցողական նյութերի կազմում ու վերլուծություն.</w:t>
      </w:r>
    </w:p>
    <w:p w14:paraId="78321839" w14:textId="77777777" w:rsidR="00CD3A48" w:rsidRPr="0092268F" w:rsidRDefault="00CD3A48" w:rsidP="00CD3A48">
      <w:pPr>
        <w:pStyle w:val="Iniiaiieoaeno1"/>
        <w:shd w:val="clear" w:color="auto" w:fill="auto"/>
        <w:spacing w:after="160" w:line="360" w:lineRule="auto"/>
        <w:ind w:left="20" w:right="40" w:firstLine="547"/>
        <w:rPr>
          <w:rFonts w:ascii="GHEA Mariam" w:hAnsi="GHEA Mariam" w:cs="Sylfaen"/>
          <w:sz w:val="22"/>
          <w:szCs w:val="22"/>
          <w:lang w:val="hy-AM"/>
        </w:rPr>
      </w:pPr>
      <w:r w:rsidRPr="0092268F">
        <w:rPr>
          <w:rFonts w:ascii="GHEA Mariam" w:hAnsi="GHEA Mariam" w:cs="Sylfaen"/>
          <w:sz w:val="22"/>
          <w:szCs w:val="22"/>
          <w:lang w:val="hy-AM"/>
        </w:rPr>
        <w:t>արտադրական հսկողության իրականացում.</w:t>
      </w:r>
    </w:p>
    <w:p w14:paraId="34D843A9" w14:textId="77777777" w:rsidR="00CD3A48" w:rsidRPr="0092268F" w:rsidRDefault="00CD3A48" w:rsidP="00CD3A48">
      <w:pPr>
        <w:pStyle w:val="Iniiaiieoaeno1"/>
        <w:shd w:val="clear" w:color="auto" w:fill="auto"/>
        <w:spacing w:after="160" w:line="360" w:lineRule="auto"/>
        <w:ind w:left="20" w:right="40" w:firstLine="547"/>
        <w:rPr>
          <w:rFonts w:ascii="GHEA Mariam" w:hAnsi="GHEA Mariam" w:cs="Sylfaen"/>
          <w:sz w:val="22"/>
          <w:szCs w:val="22"/>
          <w:lang w:val="hy-AM"/>
        </w:rPr>
      </w:pPr>
      <w:r w:rsidRPr="0092268F">
        <w:rPr>
          <w:rFonts w:ascii="GHEA Mariam" w:hAnsi="GHEA Mariam" w:cs="Sylfaen"/>
          <w:sz w:val="22"/>
          <w:szCs w:val="22"/>
          <w:lang w:val="hy-AM"/>
        </w:rPr>
        <w:t xml:space="preserve">սննդամթերքի նմուշների փորձարկումների անցկացում. </w:t>
      </w:r>
    </w:p>
    <w:p w14:paraId="67A87519" w14:textId="77777777" w:rsidR="00CD3A48" w:rsidRPr="0092268F" w:rsidRDefault="00CD3A48" w:rsidP="00CD3A48">
      <w:pPr>
        <w:pStyle w:val="Iniiaiieoaeno1"/>
        <w:shd w:val="clear" w:color="auto" w:fill="auto"/>
        <w:spacing w:after="160" w:line="360" w:lineRule="auto"/>
        <w:ind w:left="20" w:right="40" w:firstLine="547"/>
        <w:rPr>
          <w:rFonts w:ascii="GHEA Mariam" w:hAnsi="GHEA Mariam" w:cs="Sylfaen"/>
          <w:sz w:val="22"/>
          <w:szCs w:val="22"/>
          <w:lang w:val="hy-AM"/>
        </w:rPr>
      </w:pPr>
      <w:r w:rsidRPr="0092268F">
        <w:rPr>
          <w:rFonts w:ascii="GHEA Mariam" w:hAnsi="GHEA Mariam" w:cs="Sylfaen"/>
          <w:sz w:val="22"/>
          <w:szCs w:val="22"/>
          <w:lang w:val="hy-AM"/>
        </w:rPr>
        <w:t>համապատասխանության մասին հայտարարագրի ընդունում եւ գրանցում.</w:t>
      </w:r>
    </w:p>
    <w:p w14:paraId="44A11D98" w14:textId="77777777" w:rsidR="00CD3A48" w:rsidRPr="0092268F" w:rsidRDefault="00CD3A48" w:rsidP="00CD3A48">
      <w:pPr>
        <w:pStyle w:val="Iniiaiieoaeno1"/>
        <w:shd w:val="clear" w:color="auto" w:fill="auto"/>
        <w:spacing w:after="160" w:line="360" w:lineRule="auto"/>
        <w:ind w:left="20" w:right="40" w:firstLine="547"/>
        <w:rPr>
          <w:rFonts w:ascii="GHEA Mariam" w:hAnsi="GHEA Mariam" w:cs="Sylfaen"/>
          <w:sz w:val="22"/>
          <w:szCs w:val="22"/>
          <w:lang w:val="hy-AM"/>
        </w:rPr>
      </w:pPr>
      <w:r w:rsidRPr="0092268F">
        <w:rPr>
          <w:rFonts w:ascii="GHEA Mariam" w:hAnsi="GHEA Mariam" w:cs="Sylfaen"/>
          <w:sz w:val="22"/>
          <w:szCs w:val="22"/>
          <w:lang w:val="hy-AM"/>
        </w:rPr>
        <w:t>Մաքսային միության անդամ պետությունների շուկայում արտադրանքի շրջանառության միասնական նշանի զետեղում։</w:t>
      </w:r>
    </w:p>
    <w:p w14:paraId="73F91E11" w14:textId="77777777" w:rsidR="00CD3A48" w:rsidRPr="0092268F" w:rsidRDefault="00CD3A48" w:rsidP="00CD3A48">
      <w:pPr>
        <w:pStyle w:val="Iniiaiieoaeno1"/>
        <w:shd w:val="clear" w:color="auto" w:fill="auto"/>
        <w:spacing w:after="160" w:line="360" w:lineRule="auto"/>
        <w:ind w:left="20" w:right="40" w:firstLine="547"/>
        <w:rPr>
          <w:rFonts w:ascii="GHEA Mariam" w:hAnsi="GHEA Mariam" w:cs="Sylfaen"/>
          <w:sz w:val="22"/>
          <w:szCs w:val="22"/>
          <w:lang w:val="hy-AM"/>
        </w:rPr>
      </w:pPr>
      <w:r w:rsidRPr="0092268F">
        <w:rPr>
          <w:rFonts w:ascii="GHEA Mariam" w:hAnsi="GHEA Mariam" w:cs="Sylfaen"/>
          <w:sz w:val="22"/>
          <w:szCs w:val="22"/>
          <w:lang w:val="hy-AM"/>
        </w:rPr>
        <w:t>Հայտատուն ձեռնարկում է բոլոր անհրաժեշտ միջոցները, որպեսզի կաթնամթերքի արտադրության գործընթացը կայուն լինի եւ ապահովի սույն տեխնիկական կանոնակարգի պահանջներին, ինչպես նաեւ Մաքսային միության այն մյուս տեխնիկական կանոնակարգերի պահանջներին դրա համապատասխանությունը, որոնց գործողությունը տարածվում է դրա վրա։ Հայտատուն կազմում է տեխնիկական փաստաթղթերը, ապացուցողական նյութերը եւ իրականացնում է դրանց վերլուծությունը։</w:t>
      </w:r>
    </w:p>
    <w:p w14:paraId="370367D0" w14:textId="77777777" w:rsidR="00CD3A48" w:rsidRPr="0092268F" w:rsidRDefault="00CD3A48" w:rsidP="00CD3A48">
      <w:pPr>
        <w:pStyle w:val="Iniiaiieoaeno1"/>
        <w:shd w:val="clear" w:color="auto" w:fill="auto"/>
        <w:spacing w:after="160" w:line="360" w:lineRule="auto"/>
        <w:ind w:left="20" w:firstLine="547"/>
        <w:rPr>
          <w:rFonts w:ascii="GHEA Mariam" w:hAnsi="GHEA Mariam" w:cs="Sylfaen"/>
          <w:sz w:val="22"/>
          <w:szCs w:val="22"/>
          <w:lang w:val="hy-AM"/>
        </w:rPr>
      </w:pPr>
      <w:r w:rsidRPr="0092268F">
        <w:rPr>
          <w:rFonts w:ascii="GHEA Mariam" w:hAnsi="GHEA Mariam" w:cs="Sylfaen"/>
          <w:sz w:val="22"/>
          <w:szCs w:val="22"/>
          <w:lang w:val="hy-AM"/>
        </w:rPr>
        <w:t>Հայտատուն ապահովում է արտադրական հսկողության իրականացումը։</w:t>
      </w:r>
    </w:p>
    <w:p w14:paraId="18B2774C" w14:textId="77777777" w:rsidR="00CD3A48" w:rsidRPr="0092268F" w:rsidRDefault="00CD3A48" w:rsidP="00CD3A48">
      <w:pPr>
        <w:pStyle w:val="Iniiaiieoaeno1"/>
        <w:shd w:val="clear" w:color="auto" w:fill="auto"/>
        <w:spacing w:after="160" w:line="360" w:lineRule="auto"/>
        <w:ind w:left="20" w:right="40" w:firstLine="547"/>
        <w:rPr>
          <w:rFonts w:ascii="GHEA Mariam" w:hAnsi="GHEA Mariam" w:cs="Sylfaen"/>
          <w:sz w:val="22"/>
          <w:szCs w:val="22"/>
          <w:lang w:val="hy-AM"/>
        </w:rPr>
      </w:pPr>
      <w:r w:rsidRPr="0092268F">
        <w:rPr>
          <w:rFonts w:ascii="GHEA Mariam" w:hAnsi="GHEA Mariam" w:cs="Sylfaen"/>
          <w:sz w:val="22"/>
          <w:szCs w:val="22"/>
          <w:lang w:val="hy-AM"/>
        </w:rPr>
        <w:t>Սույն տեխնիկական կանոնակարգի պահանջներին, ինչպես նաեւ Մաքսային միության այն մյուս տեխնիկական կանոնակարգերի պահանջներին կաթնամթերքի համապատասխանությունը հսկելու նպատակով, որոնց</w:t>
      </w:r>
      <w:r w:rsidRPr="0092268F">
        <w:rPr>
          <w:rFonts w:ascii="Calibri" w:hAnsi="Calibri" w:cs="Calibri"/>
          <w:sz w:val="22"/>
          <w:szCs w:val="22"/>
          <w:lang w:val="hy-AM"/>
        </w:rPr>
        <w:t> </w:t>
      </w:r>
      <w:r w:rsidRPr="0092268F">
        <w:rPr>
          <w:rFonts w:ascii="GHEA Mariam" w:hAnsi="GHEA Mariam" w:cs="Sylfaen"/>
          <w:sz w:val="22"/>
          <w:szCs w:val="22"/>
          <w:lang w:val="hy-AM"/>
        </w:rPr>
        <w:t xml:space="preserve">գործողությունը տարածվում է դրա վրա, հայտատուն անցկացնում է կաթնամթերքի նմուշների փորձարկումներ։ Կաթնամթերքի նմուշների փորձարկումներն անցկացվում են հավատարմագրված փորձարկման լաբորատորիայում, որն ընդգրկված է Մաքսային միության սերտիֆիկացման մարմինների եւ փորձարկման լաբորատորիաների (կենտրոնների) միասնական </w:t>
      </w:r>
      <w:r w:rsidRPr="0092268F">
        <w:rPr>
          <w:rFonts w:ascii="GHEA Mariam" w:hAnsi="GHEA Mariam" w:cs="Sylfaen"/>
          <w:sz w:val="22"/>
          <w:szCs w:val="22"/>
          <w:lang w:val="hy-AM"/>
        </w:rPr>
        <w:lastRenderedPageBreak/>
        <w:t>ռեեստրում։</w:t>
      </w:r>
    </w:p>
    <w:p w14:paraId="11976532" w14:textId="77777777" w:rsidR="00CD3A48" w:rsidRPr="0092268F" w:rsidRDefault="00CD3A48" w:rsidP="00CD3A48">
      <w:pPr>
        <w:pStyle w:val="Iniiaiieoaeno1"/>
        <w:shd w:val="clear" w:color="auto" w:fill="auto"/>
        <w:spacing w:after="160" w:line="360" w:lineRule="auto"/>
        <w:ind w:left="20" w:right="40" w:firstLine="547"/>
        <w:rPr>
          <w:rFonts w:ascii="GHEA Mariam" w:hAnsi="GHEA Mariam" w:cs="Sylfaen"/>
          <w:sz w:val="22"/>
          <w:szCs w:val="22"/>
          <w:lang w:val="hy-AM"/>
        </w:rPr>
      </w:pPr>
      <w:r w:rsidRPr="0092268F">
        <w:rPr>
          <w:rFonts w:ascii="GHEA Mariam" w:hAnsi="GHEA Mariam" w:cs="Sylfaen"/>
          <w:sz w:val="22"/>
          <w:szCs w:val="22"/>
          <w:lang w:val="hy-AM"/>
        </w:rPr>
        <w:t>Հայտատուն կազմում է սույն տեխնիկական կանոնակարգի պահանջներին կաթնամթերքի համապատասխանության մասին հայտարարագիրը, որը</w:t>
      </w:r>
      <w:r w:rsidRPr="0092268F">
        <w:rPr>
          <w:rFonts w:ascii="Calibri" w:hAnsi="Calibri" w:cs="Calibri"/>
          <w:sz w:val="22"/>
          <w:szCs w:val="22"/>
          <w:lang w:val="hy-AM"/>
        </w:rPr>
        <w:t> </w:t>
      </w:r>
      <w:r w:rsidRPr="0092268F">
        <w:rPr>
          <w:rFonts w:ascii="GHEA Mariam" w:hAnsi="GHEA Mariam" w:cs="Sylfaen"/>
          <w:sz w:val="22"/>
          <w:szCs w:val="22"/>
          <w:lang w:val="hy-AM"/>
        </w:rPr>
        <w:t>ձեւակերպվում է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cs="Sylfaen"/>
          <w:sz w:val="22"/>
          <w:szCs w:val="22"/>
          <w:lang w:val="hy-AM"/>
        </w:rPr>
        <w:t>թվականի դեկտեմբերի 25-ի թիվ 293 որոշմամբ հաստատված միասնական ձեւով եւ կանոններով։</w:t>
      </w:r>
    </w:p>
    <w:p w14:paraId="7811E6AF" w14:textId="77777777" w:rsidR="00CD3A48" w:rsidRPr="0092268F" w:rsidRDefault="00CD3A48" w:rsidP="00CD3A48">
      <w:pPr>
        <w:pStyle w:val="Iniiaiieoaeno1"/>
        <w:shd w:val="clear" w:color="auto" w:fill="auto"/>
        <w:spacing w:after="160" w:line="360" w:lineRule="auto"/>
        <w:ind w:left="20" w:right="40" w:firstLine="547"/>
        <w:rPr>
          <w:rFonts w:ascii="GHEA Mariam" w:hAnsi="GHEA Mariam" w:cs="Sylfaen"/>
          <w:sz w:val="22"/>
          <w:szCs w:val="22"/>
          <w:lang w:val="hy-AM"/>
        </w:rPr>
      </w:pPr>
      <w:r w:rsidRPr="0092268F">
        <w:rPr>
          <w:rFonts w:ascii="GHEA Mariam" w:hAnsi="GHEA Mariam" w:cs="Sylfaen"/>
          <w:sz w:val="22"/>
          <w:szCs w:val="22"/>
          <w:lang w:val="hy-AM"/>
        </w:rPr>
        <w:t>Հայտատուն զետեղում է Մաքսային միության անդամ պետությունների շուկայում արտադրանքի շրջանառության միասնական նշանը։</w:t>
      </w:r>
    </w:p>
    <w:p w14:paraId="61CBB844" w14:textId="77777777" w:rsidR="00CD3A48" w:rsidRPr="0092268F" w:rsidRDefault="00CD3A48" w:rsidP="00CD3A48">
      <w:pPr>
        <w:pStyle w:val="Iniiaiieoaeno1"/>
        <w:shd w:val="clear" w:color="auto" w:fill="auto"/>
        <w:spacing w:after="160" w:line="360" w:lineRule="auto"/>
        <w:ind w:left="20" w:right="40" w:firstLine="547"/>
        <w:rPr>
          <w:rFonts w:ascii="GHEA Mariam" w:hAnsi="GHEA Mariam" w:cs="Sylfaen"/>
          <w:sz w:val="22"/>
          <w:szCs w:val="22"/>
          <w:lang w:val="hy-AM"/>
        </w:rPr>
      </w:pPr>
      <w:r w:rsidRPr="0092268F">
        <w:rPr>
          <w:rFonts w:ascii="GHEA Mariam" w:hAnsi="GHEA Mariam" w:cs="Sylfaen"/>
          <w:sz w:val="22"/>
          <w:szCs w:val="22"/>
          <w:lang w:val="hy-AM"/>
        </w:rPr>
        <w:t>Սերիական թողարկման կաթնամթերքի համապատասխանության մասին հայտարարագրի գործողության ժամկետը 3 տարուց ոչ ավելի է.</w:t>
      </w:r>
    </w:p>
    <w:p w14:paraId="5F68E9BC"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դ)</w:t>
      </w:r>
      <w:r w:rsidRPr="0092268F">
        <w:rPr>
          <w:rFonts w:ascii="GHEA Mariam" w:hAnsi="GHEA Mariam" w:cs="Sylfaen"/>
          <w:sz w:val="22"/>
          <w:szCs w:val="22"/>
          <w:lang w:val="hy-AM"/>
        </w:rPr>
        <w:tab/>
        <w:t>«4հ» հայտարարագրման սխեման (կաթնամթերքի խմբաքանակի համար) ներառում է հետեւյալ ընթացակարգերը՝</w:t>
      </w:r>
    </w:p>
    <w:p w14:paraId="56DBB3C0"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տեխնիկական փաստաթղթերի եւ ապացուցողական նյութերի կազմում ու վերլուծություն.</w:t>
      </w:r>
    </w:p>
    <w:p w14:paraId="458BC084"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 xml:space="preserve">արտադրանքի խմբաքանակի փորձարկումների անցկացում. </w:t>
      </w:r>
    </w:p>
    <w:p w14:paraId="1D6553C8"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համապատասխանության մասին հայտարարագրի ընդունում եւ գրանցում.</w:t>
      </w:r>
    </w:p>
    <w:p w14:paraId="534BF29A"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Մաքսային միության անդամ պետությունների շուկայում արտադրանքի շրջանառության միասնական նշանի զետեղում։</w:t>
      </w:r>
    </w:p>
    <w:p w14:paraId="23A6DAB5"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Հայտատուն կազմում է տեխնիկական փաստաթղթերը, ապացուցողական նյութերը եւ իրականացնում է դրանց վերլուծությունը։</w:t>
      </w:r>
    </w:p>
    <w:p w14:paraId="532126A6"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Հայտատուն անցկացնում է կաթնամթերքի նմուշների փորձարկումներ՝ սույն տեխնիկական կանոնակարգի պահանջներին, ինչպես նաեւ Մաքսային միության այն մյուս տեխնիկական կանոնակարգերի պահանջներին դրա համապատասխանությունն հաստատելու համար, որոնց գործողությունը տարածվում է դրա վրա։ Կաթնամթերքի նմուշների փորձարկումներն իրականացվում են հավատարմագրված փորձարկման լաբորատորիայում, որն ընդգրկված է Մաքսային միության սերտիֆիկացման մարմինների եւ փորձարկման լաբորատորիաների (կենտրոնների) միասնական ռեեստրում։</w:t>
      </w:r>
    </w:p>
    <w:p w14:paraId="39D4806D"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lastRenderedPageBreak/>
        <w:t>Հայտատուն կազմում է սույն տեխնիկական կանոնակարգի պահանջներին կաթնամթերքի համապատասխանության մասին հայտարարագիրը, որը ձեւակերպվում է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cs="Sylfaen"/>
          <w:sz w:val="22"/>
          <w:szCs w:val="22"/>
          <w:lang w:val="hy-AM"/>
        </w:rPr>
        <w:t>թվականի դեկտեմբերի 25-ի թիվ 293 որոշմամբ հաստատված միասնական ձեւով եւ կանոններով։</w:t>
      </w:r>
    </w:p>
    <w:p w14:paraId="284FB270"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Հայտատուն զետեղում է Մաքսային միության անդամ պետությունների շուկայում արտադրանքի շրջանառության միասնական նշանը։</w:t>
      </w:r>
    </w:p>
    <w:p w14:paraId="147D2830"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Կաթնամթերքի համապատասխանության մասին հայտարարագրի գործողության ժամկետը համապատասխանում է այդ կաթնամթերքի պիտանիության ժամկետին.</w:t>
      </w:r>
    </w:p>
    <w:p w14:paraId="207B8771" w14:textId="77777777" w:rsidR="00CD3A48" w:rsidRPr="0092268F" w:rsidRDefault="00CD3A48" w:rsidP="00CD3A48">
      <w:pPr>
        <w:pStyle w:val="Iniiaiieoaeno1"/>
        <w:shd w:val="clear" w:color="auto" w:fill="auto"/>
        <w:tabs>
          <w:tab w:val="left" w:pos="1134"/>
        </w:tabs>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ե)</w:t>
      </w:r>
      <w:r w:rsidRPr="0092268F">
        <w:rPr>
          <w:rFonts w:ascii="GHEA Mariam" w:hAnsi="GHEA Mariam" w:cs="Sylfaen"/>
          <w:sz w:val="22"/>
          <w:szCs w:val="22"/>
          <w:lang w:val="hy-AM"/>
        </w:rPr>
        <w:tab/>
        <w:t>«6հ» հայտարարագրման սխեման (սերիական թողարկման կաթնամթերքի համար, եթե արտադրողի մոտ առկա է ՀԱՍՍՊ (ՎԱՎԿԿՀ) (անգլերեն տարբերակը՝ HACCP — Hazard Analysis and Critical Control Points՝ վտանգի աղբյուրների վերլուծության եւ կրիտիկական կետերի հսկման համակարգ) սկզբունքների վրա հիմնված որակի եւ անվտանգության սերտիֆիկացված համակարգ) ներառում է հետեւյալ ընթացակարգերը՝</w:t>
      </w:r>
    </w:p>
    <w:p w14:paraId="3E07B0E6"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տեխնիկական փաստաթղթերի եւ ապացուցողական նյութերի կազմում ու վերլուծություն, որոնց կազմի մեջ ընդգրկվում է ՀԱՍՍՊ (ՎԱՎԿԿՀ) սկզբունքների վրա հիմնված որակի եւ անվտանգության համակարգի սերտիֆիկատը.</w:t>
      </w:r>
    </w:p>
    <w:p w14:paraId="481A3FE5" w14:textId="77777777" w:rsidR="00CD3A48" w:rsidRPr="0092268F" w:rsidRDefault="00CD3A48" w:rsidP="00CD3A48">
      <w:pPr>
        <w:rPr>
          <w:rFonts w:ascii="GHEA Mariam" w:eastAsia="Times New Roman" w:hAnsi="GHEA Mariam" w:cs="Sylfaen"/>
        </w:rPr>
      </w:pPr>
      <w:r w:rsidRPr="0092268F">
        <w:rPr>
          <w:rFonts w:ascii="GHEA Mariam" w:hAnsi="GHEA Mariam" w:cs="Sylfaen"/>
        </w:rPr>
        <w:br w:type="page"/>
      </w:r>
    </w:p>
    <w:p w14:paraId="321213F3" w14:textId="77777777" w:rsidR="00CD3A48" w:rsidRPr="0092268F" w:rsidRDefault="00CD3A48" w:rsidP="00CD3A48">
      <w:pPr>
        <w:pStyle w:val="Iniiaiieoaeno1"/>
        <w:shd w:val="clear" w:color="auto" w:fill="auto"/>
        <w:spacing w:after="160" w:line="377"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lastRenderedPageBreak/>
        <w:t xml:space="preserve">արտադրական հսկողության իրականացում. </w:t>
      </w:r>
    </w:p>
    <w:p w14:paraId="7A94305C" w14:textId="77777777" w:rsidR="00CD3A48" w:rsidRPr="0092268F" w:rsidRDefault="00CD3A48" w:rsidP="00CD3A48">
      <w:pPr>
        <w:pStyle w:val="Iniiaiieoaeno1"/>
        <w:shd w:val="clear" w:color="auto" w:fill="auto"/>
        <w:spacing w:after="160" w:line="377"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կաթնամթերքի նմուշների փորձարկումների անցկացում.</w:t>
      </w:r>
    </w:p>
    <w:p w14:paraId="22102685" w14:textId="77777777" w:rsidR="00CD3A48" w:rsidRPr="0092268F" w:rsidRDefault="00CD3A48" w:rsidP="00CD3A48">
      <w:pPr>
        <w:pStyle w:val="Iniiaiieoaeno1"/>
        <w:shd w:val="clear" w:color="auto" w:fill="auto"/>
        <w:spacing w:after="160" w:line="377"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համապատասխանության մասին հայտարարագրի ընդունում եւ գրանցում.</w:t>
      </w:r>
    </w:p>
    <w:p w14:paraId="60A281C6" w14:textId="77777777" w:rsidR="00CD3A48" w:rsidRPr="0092268F" w:rsidRDefault="00CD3A48" w:rsidP="00CD3A48">
      <w:pPr>
        <w:pStyle w:val="Iniiaiieoaeno1"/>
        <w:shd w:val="clear" w:color="auto" w:fill="auto"/>
        <w:spacing w:after="160" w:line="377"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Մաքսային միության անդամ պետությունների շուկայում արտադրանքի շրջանառության միասնական նշանի զետեղում։</w:t>
      </w:r>
    </w:p>
    <w:p w14:paraId="55597161" w14:textId="77777777" w:rsidR="00CD3A48" w:rsidRPr="0092268F" w:rsidRDefault="00CD3A48" w:rsidP="00CD3A48">
      <w:pPr>
        <w:pStyle w:val="Iniiaiieoaeno1"/>
        <w:shd w:val="clear" w:color="auto" w:fill="auto"/>
        <w:spacing w:after="160" w:line="377"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Հայտատուն ձեռնարկում է բոլոր անհրաժեշտ միջոցները, որպեսզի կաթնամթերքի արտադրության (պատրաստման) գործընթացը կայուն լինի եւ ապահովի սույն տեխնիկական կանոնակարգի պահանջներին, ինչպես նաեւ Մաքսային միության այն մյուս տեխնիկական կանոնակարգերի պահանջներին դրա համապատասխանությունը, որոնց գործողությունը տարածվում է դրա վրա։ Հայտատուն կազմում է տեխնիկական փաստաթղթերը, ապացուցողական նյութերը եւ իրականացնում է դրանց վերլուծությունը։</w:t>
      </w:r>
    </w:p>
    <w:p w14:paraId="635F7805" w14:textId="77777777" w:rsidR="00CD3A48" w:rsidRPr="0092268F" w:rsidRDefault="00CD3A48" w:rsidP="00CD3A48">
      <w:pPr>
        <w:pStyle w:val="Iniiaiieoaeno1"/>
        <w:shd w:val="clear" w:color="auto" w:fill="auto"/>
        <w:spacing w:after="160" w:line="377" w:lineRule="auto"/>
        <w:ind w:left="40" w:right="20" w:firstLine="527"/>
        <w:rPr>
          <w:rFonts w:ascii="GHEA Mariam" w:hAnsi="GHEA Mariam" w:cs="Sylfaen"/>
          <w:sz w:val="22"/>
          <w:szCs w:val="22"/>
          <w:lang w:val="hy-AM"/>
        </w:rPr>
      </w:pPr>
      <w:r w:rsidRPr="0092268F">
        <w:rPr>
          <w:rFonts w:ascii="GHEA Mariam" w:hAnsi="GHEA Mariam" w:cs="Sylfaen"/>
          <w:sz w:val="22"/>
          <w:szCs w:val="22"/>
          <w:lang w:val="hy-AM"/>
        </w:rPr>
        <w:t>Հայտատուն ապահովում է արտադրական հսկողության իրականացումը։</w:t>
      </w:r>
    </w:p>
    <w:p w14:paraId="608C333A" w14:textId="77777777" w:rsidR="00CD3A48" w:rsidRPr="0092268F" w:rsidRDefault="00CD3A48" w:rsidP="00CD3A48">
      <w:pPr>
        <w:pStyle w:val="Iniiaiieoaeno1"/>
        <w:shd w:val="clear" w:color="auto" w:fill="auto"/>
        <w:spacing w:after="160" w:line="377" w:lineRule="auto"/>
        <w:ind w:left="40" w:right="20" w:firstLine="527"/>
        <w:rPr>
          <w:rFonts w:ascii="GHEA Mariam" w:hAnsi="GHEA Mariam" w:cs="Sylfaen"/>
          <w:sz w:val="22"/>
          <w:szCs w:val="22"/>
          <w:lang w:val="hy-AM"/>
        </w:rPr>
      </w:pPr>
      <w:r w:rsidRPr="0092268F">
        <w:rPr>
          <w:rFonts w:ascii="GHEA Mariam" w:hAnsi="GHEA Mariam" w:cs="Sylfaen"/>
          <w:sz w:val="22"/>
          <w:szCs w:val="22"/>
          <w:lang w:val="hy-AM"/>
        </w:rPr>
        <w:t>Սույն տեխնիկական կանոնակարգի պահանջներին, ինչպես նաեւ դրա համար գործող Մաքսային միության այն մյուս տեխնիկական կանոնակարգերի պահանջներին սննդամթերքի համապատասխանությունը ստուգելու նպատակով, որոնց գործողությունը տարածվում է դրա վրա, հայտատուն անցկացնում է կաթնամթերքի նմուշների փորձարկումներ։ Կաթնամթերքի նմուշների փորձարկումներն անցկացվում են հավատարմագրված փորձարկման լաբորատորիայում, որն ընդգրկված է Մաքսային միության սերտիֆիկացման մարմինների եւ փորձարկման լաբորատորիաների (կենտրոնների) միասնական ռեեստրում։</w:t>
      </w:r>
    </w:p>
    <w:p w14:paraId="7D9628FC" w14:textId="77777777" w:rsidR="00CD3A48" w:rsidRPr="0092268F" w:rsidRDefault="00CD3A48" w:rsidP="00CD3A48">
      <w:pPr>
        <w:pStyle w:val="Iniiaiieoaeno1"/>
        <w:shd w:val="clear" w:color="auto" w:fill="auto"/>
        <w:spacing w:after="160" w:line="377" w:lineRule="auto"/>
        <w:ind w:left="20" w:right="20" w:firstLine="527"/>
        <w:rPr>
          <w:rFonts w:ascii="GHEA Mariam" w:hAnsi="GHEA Mariam" w:cs="Sylfaen"/>
          <w:sz w:val="22"/>
          <w:szCs w:val="22"/>
          <w:lang w:val="hy-AM"/>
        </w:rPr>
      </w:pPr>
      <w:r w:rsidRPr="0092268F">
        <w:rPr>
          <w:rFonts w:ascii="GHEA Mariam" w:hAnsi="GHEA Mariam" w:cs="Sylfaen"/>
          <w:sz w:val="22"/>
          <w:szCs w:val="22"/>
          <w:lang w:val="hy-AM"/>
        </w:rPr>
        <w:t>Հայտատուն կազմում է սույն տեխնիկական կանոնակարգի պահանջներին կաթնամթերքի համապատասխանության մասին հայտարարագիրը, որը ձեւակերպվում է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cs="Sylfaen"/>
          <w:sz w:val="22"/>
          <w:szCs w:val="22"/>
          <w:lang w:val="hy-AM"/>
        </w:rPr>
        <w:t>թվականի դեկտեմբերի 25-ի թիվ 293 որոշմամբ հաստատված միասնական ձեւով եւ կանոններով։</w:t>
      </w:r>
    </w:p>
    <w:p w14:paraId="04AF417D" w14:textId="77777777" w:rsidR="00CD3A48" w:rsidRPr="0092268F" w:rsidRDefault="00CD3A48" w:rsidP="00CD3A48">
      <w:pPr>
        <w:pStyle w:val="Iniiaiieoaeno1"/>
        <w:shd w:val="clear" w:color="auto" w:fill="auto"/>
        <w:spacing w:after="160" w:line="360" w:lineRule="auto"/>
        <w:ind w:left="20" w:right="20" w:firstLine="527"/>
        <w:rPr>
          <w:rFonts w:ascii="GHEA Mariam" w:hAnsi="GHEA Mariam" w:cs="Sylfaen"/>
          <w:sz w:val="22"/>
          <w:szCs w:val="22"/>
          <w:lang w:val="hy-AM"/>
        </w:rPr>
      </w:pPr>
      <w:r w:rsidRPr="0092268F">
        <w:rPr>
          <w:rFonts w:ascii="GHEA Mariam" w:hAnsi="GHEA Mariam" w:cs="Sylfaen"/>
          <w:sz w:val="22"/>
          <w:szCs w:val="22"/>
          <w:lang w:val="hy-AM"/>
        </w:rPr>
        <w:lastRenderedPageBreak/>
        <w:t>Հայտատուն զետեղում է Մաքսային միության անդամ պետությունների շուկայում արտադրանքի շրջանառության միասնական նշանը։</w:t>
      </w:r>
    </w:p>
    <w:p w14:paraId="5270084A" w14:textId="77777777" w:rsidR="00CD3A48" w:rsidRPr="0092268F" w:rsidRDefault="00CD3A48" w:rsidP="00CD3A48">
      <w:pPr>
        <w:pStyle w:val="Iniiaiieoaeno1"/>
        <w:shd w:val="clear" w:color="auto" w:fill="auto"/>
        <w:spacing w:after="160" w:line="360" w:lineRule="auto"/>
        <w:ind w:left="20" w:right="20" w:firstLine="527"/>
        <w:rPr>
          <w:rFonts w:ascii="GHEA Mariam" w:hAnsi="GHEA Mariam" w:cs="Sylfaen"/>
          <w:sz w:val="22"/>
          <w:szCs w:val="22"/>
          <w:lang w:val="hy-AM"/>
        </w:rPr>
      </w:pPr>
      <w:r w:rsidRPr="0092268F">
        <w:rPr>
          <w:rFonts w:ascii="GHEA Mariam" w:hAnsi="GHEA Mariam" w:cs="Sylfaen"/>
          <w:sz w:val="22"/>
          <w:szCs w:val="22"/>
          <w:lang w:val="hy-AM"/>
        </w:rPr>
        <w:t>Սերիական թողարկման կաթնամթերքի համապատասխանության մասին հայտարարագրի գործողության ժամկետը 5 տարուց ոչ ավելի է։</w:t>
      </w:r>
    </w:p>
    <w:p w14:paraId="2EFADB58" w14:textId="77777777" w:rsidR="00CD3A48" w:rsidRPr="0092268F" w:rsidRDefault="00CD3A48" w:rsidP="00CD3A48">
      <w:pPr>
        <w:pStyle w:val="Iniiaiieoaeno1"/>
        <w:shd w:val="clear" w:color="auto" w:fill="auto"/>
        <w:tabs>
          <w:tab w:val="left" w:pos="1134"/>
        </w:tabs>
        <w:spacing w:after="160" w:line="360" w:lineRule="auto"/>
        <w:ind w:left="20" w:right="20" w:firstLine="527"/>
        <w:rPr>
          <w:rFonts w:ascii="GHEA Mariam" w:hAnsi="GHEA Mariam" w:cs="Sylfaen"/>
          <w:sz w:val="22"/>
          <w:szCs w:val="22"/>
          <w:lang w:val="hy-AM"/>
        </w:rPr>
      </w:pPr>
      <w:r w:rsidRPr="0092268F">
        <w:rPr>
          <w:rFonts w:ascii="GHEA Mariam" w:hAnsi="GHEA Mariam" w:cs="Sylfaen"/>
          <w:color w:val="000000"/>
          <w:sz w:val="22"/>
          <w:szCs w:val="22"/>
          <w:lang w:val="hy-AM"/>
        </w:rPr>
        <w:t>107.</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Որպես համապատասխանության մասին հայտարարագրի ընդունման համար հիմք հանդիսացող ապացուցողական նյութեր օգտագործվում են՝</w:t>
      </w:r>
    </w:p>
    <w:p w14:paraId="68BD9E5A" w14:textId="77777777" w:rsidR="00CD3A48" w:rsidRPr="0092268F" w:rsidRDefault="00CD3A48" w:rsidP="00CD3A48">
      <w:pPr>
        <w:pStyle w:val="Iniiaiieoaeno1"/>
        <w:shd w:val="clear" w:color="auto" w:fill="auto"/>
        <w:tabs>
          <w:tab w:val="left" w:pos="1134"/>
        </w:tabs>
        <w:spacing w:after="160" w:line="360" w:lineRule="auto"/>
        <w:ind w:left="20" w:right="20" w:firstLine="527"/>
        <w:rPr>
          <w:rFonts w:ascii="GHEA Mariam" w:hAnsi="GHEA Mariam" w:cs="Sylfaen"/>
          <w:sz w:val="22"/>
          <w:szCs w:val="22"/>
          <w:lang w:val="hy-AM"/>
        </w:rPr>
      </w:pPr>
      <w:r w:rsidRPr="0092268F">
        <w:rPr>
          <w:rFonts w:ascii="GHEA Mariam" w:hAnsi="GHEA Mariam" w:cs="Sylfaen"/>
          <w:sz w:val="22"/>
          <w:szCs w:val="22"/>
          <w:lang w:val="hy-AM"/>
        </w:rPr>
        <w:t>ա)</w:t>
      </w:r>
      <w:r w:rsidRPr="0092268F">
        <w:rPr>
          <w:rFonts w:ascii="GHEA Mariam" w:hAnsi="GHEA Mariam" w:cs="Sylfaen"/>
          <w:sz w:val="22"/>
          <w:szCs w:val="22"/>
          <w:lang w:val="hy-AM"/>
        </w:rPr>
        <w:tab/>
        <w:t>հետազոտությունների (փորձարկումների) արձանագրությունները, որոնցով հավաստվում է սույն տեխնիկական կանոնակարգի պահանջների, ինչպես նաեւ Մաքսային միության այն մյուս տեխնիկական կանոնակարգերի պահանջների կատարումը, որոնց գործողությունը տարածվում է կաթնամթերքի վրա.</w:t>
      </w:r>
    </w:p>
    <w:p w14:paraId="4D70C54D" w14:textId="77777777" w:rsidR="00CD3A48" w:rsidRPr="0092268F" w:rsidRDefault="00CD3A48" w:rsidP="00CD3A48">
      <w:pPr>
        <w:pStyle w:val="Iniiaiieoaeno1"/>
        <w:shd w:val="clear" w:color="auto" w:fill="auto"/>
        <w:tabs>
          <w:tab w:val="left" w:pos="1134"/>
        </w:tabs>
        <w:spacing w:after="160" w:line="360" w:lineRule="auto"/>
        <w:ind w:left="20" w:right="20" w:firstLine="527"/>
        <w:rPr>
          <w:rFonts w:ascii="GHEA Mariam" w:hAnsi="GHEA Mariam" w:cs="Sylfaen"/>
          <w:sz w:val="22"/>
          <w:szCs w:val="22"/>
          <w:lang w:val="hy-AM"/>
        </w:rPr>
      </w:pPr>
      <w:r w:rsidRPr="0092268F">
        <w:rPr>
          <w:rFonts w:ascii="GHEA Mariam" w:hAnsi="GHEA Mariam" w:cs="Sylfaen"/>
          <w:sz w:val="22"/>
          <w:szCs w:val="22"/>
          <w:lang w:val="hy-AM"/>
        </w:rPr>
        <w:t>բ)</w:t>
      </w:r>
      <w:r w:rsidRPr="0092268F">
        <w:rPr>
          <w:rFonts w:ascii="GHEA Mariam" w:hAnsi="GHEA Mariam" w:cs="Sylfaen"/>
          <w:sz w:val="22"/>
          <w:szCs w:val="22"/>
          <w:lang w:val="hy-AM"/>
        </w:rPr>
        <w:tab/>
        <w:t>որպես իրավաբանական անձ կամ որպես անհատ ձեռնարկատեր գրանցված ֆիզիկական անձի պետական գրանցումը հավաստող փաստաթղթերի պատճենները.</w:t>
      </w:r>
    </w:p>
    <w:p w14:paraId="7A4DF64F" w14:textId="77777777" w:rsidR="00CD3A48" w:rsidRPr="0092268F" w:rsidRDefault="00CD3A48" w:rsidP="00CD3A48">
      <w:pPr>
        <w:pStyle w:val="Iniiaiieoaeno1"/>
        <w:shd w:val="clear" w:color="auto" w:fill="auto"/>
        <w:tabs>
          <w:tab w:val="left" w:pos="1134"/>
        </w:tabs>
        <w:spacing w:after="160" w:line="360" w:lineRule="auto"/>
        <w:ind w:left="40" w:right="20" w:firstLine="527"/>
        <w:rPr>
          <w:rFonts w:ascii="GHEA Mariam" w:hAnsi="GHEA Mariam" w:cs="Sylfaen"/>
          <w:sz w:val="22"/>
          <w:szCs w:val="22"/>
          <w:lang w:val="hy-AM"/>
        </w:rPr>
      </w:pPr>
      <w:r w:rsidRPr="0092268F">
        <w:rPr>
          <w:rFonts w:ascii="GHEA Mariam" w:hAnsi="GHEA Mariam" w:cs="Sylfaen"/>
          <w:sz w:val="22"/>
          <w:szCs w:val="22"/>
          <w:lang w:val="hy-AM"/>
        </w:rPr>
        <w:t>գ)</w:t>
      </w:r>
      <w:r w:rsidRPr="0092268F">
        <w:rPr>
          <w:rFonts w:ascii="GHEA Mariam" w:hAnsi="GHEA Mariam" w:cs="Sylfaen"/>
          <w:sz w:val="22"/>
          <w:szCs w:val="22"/>
          <w:lang w:val="hy-AM"/>
        </w:rPr>
        <w:tab/>
        <w:t>որակի եւ անվտանգության կառավարման համակարգի սերտիֆիկատները (առկայության դեպքում (բացառությամբ «6հ» սխեմայի)).</w:t>
      </w:r>
    </w:p>
    <w:p w14:paraId="1BEF1EA6" w14:textId="77777777" w:rsidR="00CD3A48" w:rsidRPr="0092268F" w:rsidRDefault="00CD3A48" w:rsidP="00CD3A48">
      <w:pPr>
        <w:pStyle w:val="Iniiaiieoaeno1"/>
        <w:shd w:val="clear" w:color="auto" w:fill="auto"/>
        <w:tabs>
          <w:tab w:val="left" w:pos="1134"/>
        </w:tabs>
        <w:spacing w:after="160" w:line="360" w:lineRule="auto"/>
        <w:ind w:left="40" w:right="20" w:firstLine="527"/>
        <w:rPr>
          <w:rFonts w:ascii="GHEA Mariam" w:hAnsi="GHEA Mariam" w:cs="Sylfaen"/>
          <w:sz w:val="22"/>
          <w:szCs w:val="22"/>
          <w:lang w:val="hy-AM"/>
        </w:rPr>
      </w:pPr>
      <w:r w:rsidRPr="0092268F">
        <w:rPr>
          <w:rFonts w:ascii="GHEA Mariam" w:hAnsi="GHEA Mariam" w:cs="Sylfaen"/>
          <w:sz w:val="22"/>
          <w:szCs w:val="22"/>
          <w:lang w:val="hy-AM"/>
        </w:rPr>
        <w:t>դ)</w:t>
      </w:r>
      <w:r w:rsidRPr="0092268F">
        <w:rPr>
          <w:rFonts w:ascii="GHEA Mariam" w:hAnsi="GHEA Mariam" w:cs="Sylfaen"/>
          <w:sz w:val="22"/>
          <w:szCs w:val="22"/>
          <w:lang w:val="hy-AM"/>
        </w:rPr>
        <w:tab/>
        <w:t>հայտատուի ընտրությամբ այլ փաստաթղթեր, որոնք սույն տեխնիկական կանոնակարգի պահանջներին, ինչպես նաեւ Մաքսային միության այն մյուս տեխնիկական կանոնակարգերի պահանջներին, որոնց գործողությունը տարածվում է դրա վրա, կաթնամթերքի համապատասխանության հավաստման համար ծառայում են որպես հիմք.</w:t>
      </w:r>
    </w:p>
    <w:p w14:paraId="3F779A26" w14:textId="77777777" w:rsidR="00CD3A48" w:rsidRPr="0092268F" w:rsidRDefault="00CD3A48" w:rsidP="00CD3A48">
      <w:pPr>
        <w:pStyle w:val="Iniiaiieoaeno1"/>
        <w:shd w:val="clear" w:color="auto" w:fill="auto"/>
        <w:tabs>
          <w:tab w:val="left" w:pos="1134"/>
        </w:tabs>
        <w:spacing w:after="160" w:line="360" w:lineRule="auto"/>
        <w:ind w:left="40" w:firstLine="527"/>
        <w:rPr>
          <w:rFonts w:ascii="GHEA Mariam" w:hAnsi="GHEA Mariam" w:cs="Sylfaen"/>
          <w:sz w:val="22"/>
          <w:szCs w:val="22"/>
          <w:lang w:val="hy-AM"/>
        </w:rPr>
      </w:pPr>
      <w:r w:rsidRPr="0092268F">
        <w:rPr>
          <w:rFonts w:ascii="GHEA Mariam" w:hAnsi="GHEA Mariam" w:cs="Sylfaen"/>
          <w:sz w:val="22"/>
          <w:szCs w:val="22"/>
          <w:lang w:val="hy-AM"/>
        </w:rPr>
        <w:t>ե)</w:t>
      </w:r>
      <w:r w:rsidRPr="0092268F">
        <w:rPr>
          <w:rFonts w:ascii="GHEA Mariam" w:hAnsi="GHEA Mariam" w:cs="Sylfaen"/>
          <w:sz w:val="22"/>
          <w:szCs w:val="22"/>
          <w:lang w:val="hy-AM"/>
        </w:rPr>
        <w:tab/>
        <w:t>պայմանագիր (մատակարարման պայմանագիր) կամ ապրանքաուղեկից փաստաթղթեր (առկայության դեպքում)՝ կաթնամթերքի խմբաքանակը «2հ» եւ «4հ» սխեմաներով հավաստելու դեպքում։</w:t>
      </w:r>
    </w:p>
    <w:p w14:paraId="6A618775" w14:textId="77777777" w:rsidR="00CD3A48" w:rsidRPr="0092268F" w:rsidRDefault="00CD3A48" w:rsidP="00CD3A48">
      <w:pPr>
        <w:pStyle w:val="Iniiaiieoaeno1"/>
        <w:shd w:val="clear" w:color="auto" w:fill="auto"/>
        <w:tabs>
          <w:tab w:val="left" w:pos="1134"/>
        </w:tabs>
        <w:spacing w:after="160" w:line="360" w:lineRule="auto"/>
        <w:ind w:left="20" w:right="40" w:firstLine="527"/>
        <w:rPr>
          <w:rFonts w:ascii="GHEA Mariam" w:hAnsi="GHEA Mariam" w:cs="Sylfaen"/>
          <w:spacing w:val="6"/>
          <w:sz w:val="22"/>
          <w:szCs w:val="22"/>
          <w:lang w:val="hy-AM"/>
        </w:rPr>
      </w:pPr>
      <w:r w:rsidRPr="0092268F">
        <w:rPr>
          <w:rFonts w:ascii="GHEA Mariam" w:hAnsi="GHEA Mariam" w:cs="Sylfaen"/>
          <w:color w:val="000000"/>
          <w:sz w:val="22"/>
          <w:szCs w:val="22"/>
          <w:lang w:val="hy-AM"/>
        </w:rPr>
        <w:t>108.</w:t>
      </w:r>
      <w:r w:rsidRPr="0092268F">
        <w:rPr>
          <w:rFonts w:ascii="GHEA Mariam" w:hAnsi="GHEA Mariam" w:cs="Sylfaen"/>
          <w:color w:val="000000"/>
          <w:sz w:val="22"/>
          <w:szCs w:val="22"/>
          <w:lang w:val="hy-AM"/>
        </w:rPr>
        <w:tab/>
      </w:r>
      <w:r w:rsidRPr="0092268F">
        <w:rPr>
          <w:rFonts w:ascii="GHEA Mariam" w:hAnsi="GHEA Mariam" w:cs="Sylfaen"/>
          <w:spacing w:val="6"/>
          <w:sz w:val="22"/>
          <w:szCs w:val="22"/>
          <w:lang w:val="hy-AM"/>
        </w:rPr>
        <w:t xml:space="preserve">«1հ», «3հ» եւ «6հ» սխեմաներով համապատասխանությունը հայտարարագրելիս հայտատու կարող է լինել անդամ պետության օրենսդրությանը համապատասխան դրա տարածքում գրանցված իրավաբանական անձը կամ ֆիզիկական անձը՝ որպես անհատ ձեռնարկատեր, որը հանդես է գալիս որպես պատրաստող կամ նրա հետ կնքած՝ սույն </w:t>
      </w:r>
      <w:r w:rsidRPr="0092268F">
        <w:rPr>
          <w:rFonts w:ascii="GHEA Mariam" w:hAnsi="GHEA Mariam" w:cs="Sylfaen"/>
          <w:spacing w:val="6"/>
          <w:sz w:val="22"/>
          <w:szCs w:val="22"/>
          <w:lang w:val="hy-AM"/>
        </w:rPr>
        <w:lastRenderedPageBreak/>
        <w:t>տեխնիկական կանոնակարգի պահանջներին մատակարարվող արտադրանքի համապատասխանության ապահովման մասին պայմանագրի հիման վրա կատարում է կաթնամթերքի օտարերկրյա պատրաստողի գործառույթներ։</w:t>
      </w:r>
    </w:p>
    <w:p w14:paraId="3A9683AC" w14:textId="77777777" w:rsidR="00CD3A48" w:rsidRPr="0092268F" w:rsidRDefault="00CD3A48" w:rsidP="00CD3A48">
      <w:pPr>
        <w:pStyle w:val="Iniiaiieoaeno1"/>
        <w:shd w:val="clear" w:color="auto" w:fill="auto"/>
        <w:spacing w:after="160" w:line="360" w:lineRule="auto"/>
        <w:ind w:left="40" w:right="40" w:firstLine="527"/>
        <w:rPr>
          <w:rFonts w:ascii="GHEA Mariam" w:hAnsi="GHEA Mariam" w:cs="Sylfaen"/>
          <w:sz w:val="22"/>
          <w:szCs w:val="22"/>
          <w:lang w:val="hy-AM"/>
        </w:rPr>
      </w:pPr>
      <w:r w:rsidRPr="0092268F">
        <w:rPr>
          <w:rFonts w:ascii="GHEA Mariam" w:hAnsi="GHEA Mariam" w:cs="Sylfaen"/>
          <w:sz w:val="22"/>
          <w:szCs w:val="22"/>
          <w:lang w:val="hy-AM"/>
        </w:rPr>
        <w:t>«2հ» եւ «4հ» սխեմաներով համապատասխանությունը հայտարարագրելիս հայտատու կարող է լինել անդամ պետության օրենսդրությանը համապատասխան, դրա տարածքում գրանցված իրավաբանական անձը կամ ֆիզիկական անձը՝ որպես անհատ ձեռնարկատեր, որը հանդես է գալիս որպես պատրաստող կամ վաճառող կամ նրա հետ կնքած՝ սույն տեխնիկական կանոնակարգի պահանջներին մատակարարվող արտադրանքի համապատասխանության ապահովման մասին պայմանագրի հիման վրա կատարում է կաթնամթերքի օտարերկրյա պատրաստողի գործառույթներ։</w:t>
      </w:r>
    </w:p>
    <w:p w14:paraId="3B46341A" w14:textId="77777777" w:rsidR="00CD3A48" w:rsidRPr="0092268F" w:rsidRDefault="00CD3A48" w:rsidP="00CD3A48">
      <w:pPr>
        <w:pStyle w:val="Iniiaiieoaeno1"/>
        <w:shd w:val="clear" w:color="auto" w:fill="auto"/>
        <w:tabs>
          <w:tab w:val="left" w:pos="1134"/>
        </w:tabs>
        <w:spacing w:after="160" w:line="360" w:lineRule="auto"/>
        <w:ind w:left="20" w:right="40" w:firstLine="527"/>
        <w:rPr>
          <w:rFonts w:ascii="GHEA Mariam" w:hAnsi="GHEA Mariam" w:cs="Sylfaen"/>
          <w:sz w:val="22"/>
          <w:szCs w:val="22"/>
          <w:lang w:val="hy-AM"/>
        </w:rPr>
      </w:pPr>
      <w:r w:rsidRPr="0092268F">
        <w:rPr>
          <w:rFonts w:ascii="GHEA Mariam" w:hAnsi="GHEA Mariam" w:cs="Sylfaen"/>
          <w:color w:val="000000"/>
          <w:sz w:val="22"/>
          <w:szCs w:val="22"/>
          <w:lang w:val="hy-AM"/>
        </w:rPr>
        <w:t>109.</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Համապատասխանության մասին հայտարարագրի ընդունման համար հիմք ծառայող փաստաթղթերի լրակազմերը պետք է պահվեն՝</w:t>
      </w:r>
    </w:p>
    <w:p w14:paraId="0F49A263" w14:textId="77777777" w:rsidR="00CD3A48" w:rsidRPr="0092268F" w:rsidRDefault="00CD3A48" w:rsidP="00CD3A48">
      <w:pPr>
        <w:pStyle w:val="Iniiaiieoaeno1"/>
        <w:shd w:val="clear" w:color="auto" w:fill="auto"/>
        <w:spacing w:after="160" w:line="360" w:lineRule="auto"/>
        <w:ind w:left="20" w:right="40" w:firstLine="527"/>
        <w:rPr>
          <w:rFonts w:ascii="GHEA Mariam" w:hAnsi="GHEA Mariam" w:cs="Sylfaen"/>
          <w:sz w:val="22"/>
          <w:szCs w:val="22"/>
          <w:lang w:val="hy-AM"/>
        </w:rPr>
      </w:pPr>
      <w:r w:rsidRPr="0092268F">
        <w:rPr>
          <w:rFonts w:ascii="GHEA Mariam" w:hAnsi="GHEA Mariam" w:cs="Sylfaen"/>
          <w:sz w:val="22"/>
          <w:szCs w:val="22"/>
          <w:lang w:val="hy-AM"/>
        </w:rPr>
        <w:t>սերիական թողարկման արտադրանքի համապատասխանությունը հավաստելիս՝ համապատասխանության մասին հայտարարագրի գործողությունը դադարեցնելու օրվանից ոչ պակաս, քան 10 տարվա ընթացքում,</w:t>
      </w:r>
    </w:p>
    <w:p w14:paraId="16E77ABF" w14:textId="77777777" w:rsidR="00CD3A48" w:rsidRPr="0092268F" w:rsidRDefault="00CD3A48" w:rsidP="00CD3A48">
      <w:pPr>
        <w:pStyle w:val="Iniiaiieoaeno1"/>
        <w:shd w:val="clear" w:color="auto" w:fill="auto"/>
        <w:spacing w:after="160" w:line="360" w:lineRule="auto"/>
        <w:ind w:left="20" w:right="40" w:firstLine="527"/>
        <w:rPr>
          <w:rFonts w:ascii="GHEA Mariam" w:hAnsi="GHEA Mariam" w:cs="Sylfaen"/>
          <w:sz w:val="22"/>
          <w:szCs w:val="22"/>
          <w:lang w:val="hy-AM"/>
        </w:rPr>
      </w:pPr>
      <w:r w:rsidRPr="0092268F">
        <w:rPr>
          <w:rFonts w:ascii="GHEA Mariam" w:hAnsi="GHEA Mariam" w:cs="Sylfaen"/>
          <w:sz w:val="22"/>
          <w:szCs w:val="22"/>
          <w:lang w:val="hy-AM"/>
        </w:rPr>
        <w:t>արտադրանքի խմբաքանակի համապատասխանությունը հավաստելիս՝ խմբաքանակի վերջին արտադրատեսակի իրացման օրվանից ոչ պակաս, քան 5 տարվա ընթացքում։</w:t>
      </w:r>
    </w:p>
    <w:p w14:paraId="495CAF81" w14:textId="77777777" w:rsidR="00CD3A48" w:rsidRPr="0092268F" w:rsidRDefault="00CD3A48" w:rsidP="00CD3A48">
      <w:pPr>
        <w:rPr>
          <w:rFonts w:ascii="GHEA Mariam" w:eastAsia="Times New Roman" w:hAnsi="GHEA Mariam" w:cs="Sylfaen"/>
        </w:rPr>
      </w:pPr>
      <w:r w:rsidRPr="0092268F">
        <w:rPr>
          <w:rFonts w:ascii="GHEA Mariam" w:hAnsi="GHEA Mariam" w:cs="Sylfaen"/>
        </w:rPr>
        <w:br w:type="page"/>
      </w:r>
    </w:p>
    <w:p w14:paraId="03C5B199" w14:textId="77777777" w:rsidR="00CD3A48" w:rsidRPr="0092268F" w:rsidRDefault="00CD3A48" w:rsidP="00CD3A48">
      <w:pPr>
        <w:pStyle w:val="Iniiaiieoaeno1"/>
        <w:shd w:val="clear" w:color="auto" w:fill="auto"/>
        <w:tabs>
          <w:tab w:val="left" w:pos="1134"/>
        </w:tabs>
        <w:spacing w:after="160" w:line="360" w:lineRule="auto"/>
        <w:ind w:left="20" w:right="40" w:firstLine="527"/>
        <w:rPr>
          <w:rFonts w:ascii="GHEA Mariam" w:hAnsi="GHEA Mariam" w:cs="Sylfaen"/>
          <w:sz w:val="22"/>
          <w:szCs w:val="22"/>
          <w:lang w:val="hy-AM"/>
        </w:rPr>
      </w:pPr>
      <w:r w:rsidRPr="0092268F">
        <w:rPr>
          <w:rFonts w:ascii="GHEA Mariam" w:hAnsi="GHEA Mariam" w:cs="Sylfaen"/>
          <w:color w:val="000000"/>
          <w:sz w:val="22"/>
          <w:szCs w:val="22"/>
          <w:lang w:val="hy-AM"/>
        </w:rPr>
        <w:lastRenderedPageBreak/>
        <w:t>110.</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Սույն տեխնիկական կանոնակարգի պահանջներին կաթի եւ կաթնամթերքի, դրանց արտադրության, պահման, փոխադրման եւ իրացման գործընթացների համապատասխանության նկատմամբ պետական հսկողությունը (վերահսկողությունը) իրականացվում է Մաքսային միության անդամ պետության օրենսդրությանը համապատասխան։</w:t>
      </w:r>
    </w:p>
    <w:p w14:paraId="523AE3DE" w14:textId="77777777" w:rsidR="00CD3A48" w:rsidRPr="0092268F" w:rsidRDefault="00CD3A48" w:rsidP="00CD3A48">
      <w:pPr>
        <w:pStyle w:val="Iniiaiieoaeno1"/>
        <w:shd w:val="clear" w:color="auto" w:fill="auto"/>
        <w:tabs>
          <w:tab w:val="left" w:pos="1134"/>
        </w:tabs>
        <w:spacing w:after="160" w:line="360" w:lineRule="auto"/>
        <w:ind w:left="20" w:right="40" w:firstLine="527"/>
        <w:rPr>
          <w:rFonts w:ascii="GHEA Mariam" w:hAnsi="GHEA Mariam" w:cs="Sylfaen"/>
          <w:sz w:val="22"/>
          <w:szCs w:val="22"/>
          <w:lang w:val="hy-AM"/>
        </w:rPr>
      </w:pPr>
    </w:p>
    <w:p w14:paraId="384498B6" w14:textId="77777777" w:rsidR="00CD3A48" w:rsidRPr="0092268F" w:rsidRDefault="00CD3A48" w:rsidP="00CD3A48">
      <w:pPr>
        <w:pStyle w:val="Iniiaiieoaeno1"/>
        <w:shd w:val="clear" w:color="auto" w:fill="auto"/>
        <w:spacing w:after="160" w:line="360" w:lineRule="auto"/>
        <w:ind w:left="567" w:right="567" w:firstLine="0"/>
        <w:jc w:val="center"/>
        <w:rPr>
          <w:rFonts w:ascii="GHEA Mariam" w:hAnsi="GHEA Mariam" w:cs="Sylfaen"/>
          <w:b w:val="0"/>
          <w:sz w:val="22"/>
          <w:szCs w:val="22"/>
          <w:lang w:val="hy-AM"/>
        </w:rPr>
      </w:pPr>
      <w:r w:rsidRPr="0092268F">
        <w:rPr>
          <w:rFonts w:ascii="GHEA Mariam" w:hAnsi="GHEA Mariam" w:cs="Sylfaen"/>
          <w:color w:val="000000"/>
          <w:sz w:val="22"/>
          <w:szCs w:val="22"/>
          <w:lang w:val="hy-AM"/>
        </w:rPr>
        <w:t>XV.</w:t>
      </w:r>
      <w:r w:rsidRPr="0092268F">
        <w:rPr>
          <w:rFonts w:ascii="GHEA Mariam" w:hAnsi="GHEA Mariam" w:cs="Sylfaen"/>
          <w:sz w:val="22"/>
          <w:szCs w:val="22"/>
          <w:lang w:val="hy-AM"/>
        </w:rPr>
        <w:t>Մաքսային միության անդամ պետությունների շուկայում արտադրանքի շրջանառության միասնական նշանով մակնշումը</w:t>
      </w:r>
    </w:p>
    <w:p w14:paraId="3AA34886" w14:textId="77777777" w:rsidR="00CD3A48" w:rsidRPr="0092268F" w:rsidRDefault="00CD3A48" w:rsidP="00CD3A48">
      <w:pPr>
        <w:pStyle w:val="Iniiaiieoaeno1"/>
        <w:shd w:val="clear" w:color="auto" w:fill="auto"/>
        <w:tabs>
          <w:tab w:val="left" w:pos="1134"/>
        </w:tabs>
        <w:spacing w:after="160" w:line="360" w:lineRule="auto"/>
        <w:ind w:left="20" w:right="40" w:firstLine="547"/>
        <w:rPr>
          <w:rFonts w:ascii="GHEA Mariam" w:hAnsi="GHEA Mariam" w:cs="Sylfaen"/>
          <w:sz w:val="22"/>
          <w:szCs w:val="22"/>
          <w:lang w:val="hy-AM"/>
        </w:rPr>
      </w:pPr>
      <w:r w:rsidRPr="0092268F">
        <w:rPr>
          <w:rFonts w:ascii="GHEA Mariam" w:hAnsi="GHEA Mariam" w:cs="Sylfaen"/>
          <w:color w:val="000000"/>
          <w:sz w:val="22"/>
          <w:szCs w:val="22"/>
          <w:lang w:val="hy-AM"/>
        </w:rPr>
        <w:t>111.</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Սույն տեխնիկական կանոնակարգի պահանջներին համապատասխանող եւ սույն տեխնիկական կանոնակարգի XIV բաժնով սահմանված պահանջներին համապատասխանության գնահատման (հավաստման) ենթարկված կաթն ու կաթնամթերքը պետք է ունենան Մաքսային միության անդամ պետությունների շուկայում արտադրանքի շրջանառության միասնական նշանով մականշվածք։</w:t>
      </w:r>
    </w:p>
    <w:p w14:paraId="2521FE52" w14:textId="77777777" w:rsidR="00CD3A48" w:rsidRPr="0092268F" w:rsidRDefault="00CD3A48" w:rsidP="00CD3A48">
      <w:pPr>
        <w:pStyle w:val="Iniiaiieoaeno1"/>
        <w:shd w:val="clear" w:color="auto" w:fill="auto"/>
        <w:tabs>
          <w:tab w:val="left" w:pos="1134"/>
        </w:tabs>
        <w:spacing w:after="160" w:line="360" w:lineRule="auto"/>
        <w:ind w:left="20" w:right="40" w:firstLine="547"/>
        <w:rPr>
          <w:rFonts w:ascii="GHEA Mariam" w:hAnsi="GHEA Mariam" w:cs="Sylfaen"/>
          <w:sz w:val="22"/>
          <w:szCs w:val="22"/>
          <w:lang w:val="hy-AM"/>
        </w:rPr>
      </w:pPr>
      <w:r w:rsidRPr="0092268F">
        <w:rPr>
          <w:rFonts w:ascii="GHEA Mariam" w:hAnsi="GHEA Mariam" w:cs="Sylfaen"/>
          <w:color w:val="000000"/>
          <w:sz w:val="22"/>
          <w:szCs w:val="22"/>
          <w:lang w:val="hy-AM"/>
        </w:rPr>
        <w:t>112.</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Մաքսային միության անդամ պետությունների շուկայում արտադրանքի շրջանառության միասնական նշանով մակնշումն իրականացվում է մինչեւ կաթն ու կաթնամթերքը անդամ պետությունների շուկայում շրջանառության մեջ դնելը։</w:t>
      </w:r>
    </w:p>
    <w:p w14:paraId="242647C3" w14:textId="77777777" w:rsidR="00CD3A48" w:rsidRPr="0092268F" w:rsidRDefault="00CD3A48" w:rsidP="00CD3A48">
      <w:pPr>
        <w:pStyle w:val="Iniiaiieoaeno1"/>
        <w:shd w:val="clear" w:color="auto" w:fill="auto"/>
        <w:tabs>
          <w:tab w:val="left" w:pos="1134"/>
        </w:tabs>
        <w:spacing w:after="160" w:line="348" w:lineRule="auto"/>
        <w:ind w:left="20" w:right="40" w:firstLine="547"/>
        <w:rPr>
          <w:rFonts w:ascii="GHEA Mariam" w:hAnsi="GHEA Mariam" w:cs="Sylfaen"/>
          <w:sz w:val="22"/>
          <w:szCs w:val="22"/>
          <w:lang w:val="hy-AM"/>
        </w:rPr>
      </w:pPr>
      <w:r w:rsidRPr="0092268F">
        <w:rPr>
          <w:rFonts w:ascii="GHEA Mariam" w:hAnsi="GHEA Mariam" w:cs="Sylfaen"/>
          <w:color w:val="000000"/>
          <w:sz w:val="22"/>
          <w:szCs w:val="22"/>
          <w:lang w:val="hy-AM"/>
        </w:rPr>
        <w:t>113.</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Մաքսային միության անդամ պետությունների շուկայում արտադրանքի շրջանառության միասնական նշանը փաթեթվածքի վրա զետեղվում է ցանկացած եղանակով, որով ապահովվում է կաթի եւ կաթնամթերքի պիտանելիության ժամկետի ամբողջ ընթացքում դրա պարզ եւ հստակ պատկերումը։ Տրանսպորտային փաթեթվածքում, այդ թվում՝ ցիստեռններում, կաթի համար թույլատրվում է Մաքսային միության անդամ պետությունների շուկայում արտադրանքի շրջանառության միասնական նշանը զետեղել ապրանքաուղեկից փաստաթղթերում։</w:t>
      </w:r>
    </w:p>
    <w:p w14:paraId="6B9BD19D" w14:textId="77777777" w:rsidR="00CD3A48" w:rsidRPr="0092268F" w:rsidRDefault="00CD3A48" w:rsidP="00CD3A48">
      <w:pPr>
        <w:rPr>
          <w:rFonts w:ascii="GHEA Mariam" w:eastAsia="Times New Roman" w:hAnsi="GHEA Mariam" w:cs="Sylfaen"/>
        </w:rPr>
      </w:pPr>
      <w:r w:rsidRPr="0092268F">
        <w:rPr>
          <w:rFonts w:ascii="GHEA Mariam" w:hAnsi="GHEA Mariam" w:cs="Sylfaen"/>
        </w:rPr>
        <w:br w:type="page"/>
      </w:r>
    </w:p>
    <w:p w14:paraId="53C562B4" w14:textId="77777777" w:rsidR="00CD3A48" w:rsidRPr="0092268F" w:rsidRDefault="00CD3A48" w:rsidP="00CD3A48">
      <w:pPr>
        <w:pStyle w:val="Iniiaiieoaeno1"/>
        <w:shd w:val="clear" w:color="auto" w:fill="auto"/>
        <w:tabs>
          <w:tab w:val="left" w:pos="1134"/>
        </w:tabs>
        <w:spacing w:after="160" w:line="348" w:lineRule="auto"/>
        <w:ind w:left="20" w:right="40" w:firstLine="547"/>
        <w:rPr>
          <w:rFonts w:ascii="GHEA Mariam" w:hAnsi="GHEA Mariam" w:cs="Sylfaen"/>
          <w:sz w:val="22"/>
          <w:szCs w:val="22"/>
          <w:lang w:val="hy-AM"/>
        </w:rPr>
      </w:pPr>
      <w:r w:rsidRPr="0092268F">
        <w:rPr>
          <w:rFonts w:ascii="GHEA Mariam" w:hAnsi="GHEA Mariam" w:cs="Sylfaen"/>
          <w:color w:val="000000"/>
          <w:sz w:val="22"/>
          <w:szCs w:val="22"/>
          <w:lang w:val="hy-AM"/>
        </w:rPr>
        <w:lastRenderedPageBreak/>
        <w:t>114.</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Իրավաբանական անձանց եւ որպես անհատ ձեռնարկատեր գրանցված ֆիզիկական անձանց կողմից վերամշակման համար իրացվող չփաթեթավորված հում կաթի, հում յուղազերծված կաթի, հում սերուցքի՝ Մաքսային միության անդամ պետությունների շուկայում արտադրանքի շրջանառության միասնական նշանով մականշվածքը զետեղվում է ապրանքաուղեկից փաստաթղթերի վրա։</w:t>
      </w:r>
    </w:p>
    <w:p w14:paraId="5668782B" w14:textId="77777777" w:rsidR="00CD3A48" w:rsidRPr="0092268F" w:rsidRDefault="00CD3A48" w:rsidP="00CD3A48">
      <w:pPr>
        <w:spacing w:after="160" w:line="348" w:lineRule="auto"/>
        <w:ind w:left="2780"/>
        <w:rPr>
          <w:rFonts w:ascii="GHEA Mariam" w:hAnsi="GHEA Mariam" w:cs="Sylfaen"/>
        </w:rPr>
      </w:pPr>
    </w:p>
    <w:p w14:paraId="00D6EF3A" w14:textId="77777777" w:rsidR="00CD3A48" w:rsidRPr="0092268F" w:rsidRDefault="00CD3A48" w:rsidP="00CD3A48">
      <w:pPr>
        <w:pStyle w:val="Iniiaiieoaeno1"/>
        <w:shd w:val="clear" w:color="auto" w:fill="auto"/>
        <w:spacing w:after="160" w:line="348" w:lineRule="auto"/>
        <w:ind w:firstLine="0"/>
        <w:jc w:val="center"/>
        <w:rPr>
          <w:rFonts w:ascii="GHEA Mariam" w:hAnsi="GHEA Mariam" w:cs="Sylfaen"/>
          <w:b w:val="0"/>
          <w:sz w:val="22"/>
          <w:szCs w:val="22"/>
          <w:lang w:val="hy-AM"/>
        </w:rPr>
      </w:pPr>
      <w:r w:rsidRPr="0092268F">
        <w:rPr>
          <w:rFonts w:ascii="GHEA Mariam" w:hAnsi="GHEA Mariam" w:cs="Sylfaen"/>
          <w:color w:val="000000"/>
          <w:sz w:val="22"/>
          <w:szCs w:val="22"/>
          <w:lang w:val="hy-AM"/>
        </w:rPr>
        <w:t>XVI.</w:t>
      </w:r>
      <w:r w:rsidRPr="0092268F">
        <w:rPr>
          <w:rFonts w:ascii="GHEA Mariam" w:hAnsi="GHEA Mariam" w:cs="Sylfaen"/>
          <w:sz w:val="22"/>
          <w:szCs w:val="22"/>
          <w:lang w:val="hy-AM"/>
        </w:rPr>
        <w:t>Երաշխիքային վերապահումը</w:t>
      </w:r>
    </w:p>
    <w:p w14:paraId="50A4433C" w14:textId="77777777" w:rsidR="00CD3A48" w:rsidRPr="0092268F" w:rsidRDefault="00CD3A48" w:rsidP="00CD3A48">
      <w:pPr>
        <w:pStyle w:val="Iniiaiieoaeno1"/>
        <w:shd w:val="clear" w:color="auto" w:fill="auto"/>
        <w:tabs>
          <w:tab w:val="left" w:pos="1134"/>
        </w:tabs>
        <w:spacing w:after="160" w:line="348" w:lineRule="auto"/>
        <w:ind w:left="23" w:right="40" w:firstLine="544"/>
        <w:rPr>
          <w:rFonts w:ascii="GHEA Mariam" w:hAnsi="GHEA Mariam" w:cs="Sylfaen"/>
          <w:sz w:val="22"/>
          <w:szCs w:val="22"/>
          <w:lang w:val="hy-AM"/>
        </w:rPr>
      </w:pPr>
      <w:r w:rsidRPr="0092268F">
        <w:rPr>
          <w:rFonts w:ascii="GHEA Mariam" w:hAnsi="GHEA Mariam" w:cs="Sylfaen"/>
          <w:color w:val="000000"/>
          <w:sz w:val="22"/>
          <w:szCs w:val="22"/>
          <w:lang w:val="hy-AM"/>
        </w:rPr>
        <w:t>115.</w:t>
      </w:r>
      <w:r w:rsidRPr="0092268F">
        <w:rPr>
          <w:rFonts w:ascii="GHEA Mariam" w:hAnsi="GHEA Mariam" w:cs="Sylfaen"/>
          <w:color w:val="000000"/>
          <w:sz w:val="22"/>
          <w:szCs w:val="22"/>
          <w:lang w:val="hy-AM"/>
        </w:rPr>
        <w:tab/>
      </w:r>
      <w:r w:rsidRPr="0092268F">
        <w:rPr>
          <w:rFonts w:ascii="GHEA Mariam" w:hAnsi="GHEA Mariam" w:cs="Sylfaen"/>
          <w:sz w:val="22"/>
          <w:szCs w:val="22"/>
          <w:lang w:val="hy-AM"/>
        </w:rPr>
        <w:t>Անդամ պետությունների լիազորված մարմինները պարտավոր են ձեռնարկել բոլոր միջոցները` սույն տեխնիկական կանոնակարգի պահանջներին եւ Մաքսային միության այն մյուս տեխնիկական կանոնակարգերի պահանջներին, որոնց գործողությունը տարածվում է դրանց վրա, չհամապատասխանող կաթի ու կաթնամթերքի շրջանառությունը Մաքսային միության մաքսային տարածքում սահմանափակելու կամ արգելելու, ինչպես նաեւ դրանք շրջանառությունից հանելու համար։</w:t>
      </w:r>
    </w:p>
    <w:p w14:paraId="48B4335B" w14:textId="77777777" w:rsidR="00CD3A48" w:rsidRPr="0092268F" w:rsidRDefault="00CD3A48" w:rsidP="00CD3A48">
      <w:pPr>
        <w:pStyle w:val="Iniiaiieoaeno1"/>
        <w:shd w:val="clear" w:color="auto" w:fill="auto"/>
        <w:spacing w:after="160" w:line="348" w:lineRule="auto"/>
        <w:ind w:left="23" w:right="40" w:firstLine="544"/>
        <w:rPr>
          <w:rFonts w:ascii="GHEA Mariam" w:hAnsi="GHEA Mariam" w:cs="Sylfaen"/>
          <w:sz w:val="22"/>
          <w:szCs w:val="22"/>
          <w:lang w:val="hy-AM"/>
        </w:rPr>
      </w:pPr>
      <w:r w:rsidRPr="0092268F">
        <w:rPr>
          <w:rFonts w:ascii="GHEA Mariam" w:hAnsi="GHEA Mariam" w:cs="Sylfaen"/>
          <w:sz w:val="22"/>
          <w:szCs w:val="22"/>
          <w:lang w:val="hy-AM"/>
        </w:rPr>
        <w:t>Այդ դեպքում անդամ պետության լիազորված մարմինը անդամ պետությունների լիազորված մարմիններին պետք է ծանուցի համապատասխան որոշում կայացնելու մասին՝ նշելով այն կայացնելու պատճառները եւ ներկայացնելով ապացույցներ, որոնք պարզաբանում են համապատասխան միջոցներ ձեռնարկելու անհրաժեշտությունը։</w:t>
      </w:r>
    </w:p>
    <w:p w14:paraId="44231834" w14:textId="77777777" w:rsidR="00CD3A48" w:rsidRPr="0092268F" w:rsidRDefault="00CD3A48" w:rsidP="00CD3A48">
      <w:pPr>
        <w:pStyle w:val="Iniiaiieoaeno1"/>
        <w:shd w:val="clear" w:color="auto" w:fill="auto"/>
        <w:spacing w:after="160" w:line="348" w:lineRule="auto"/>
        <w:ind w:left="23" w:right="40" w:firstLine="544"/>
        <w:rPr>
          <w:rFonts w:ascii="GHEA Mariam" w:hAnsi="GHEA Mariam" w:cs="Sylfaen"/>
          <w:sz w:val="22"/>
          <w:szCs w:val="22"/>
          <w:lang w:val="hy-AM"/>
        </w:rPr>
      </w:pPr>
    </w:p>
    <w:p w14:paraId="11645D2F" w14:textId="77777777" w:rsidR="00CD3A48" w:rsidRPr="0092268F" w:rsidRDefault="00CD3A48" w:rsidP="00CD3A48">
      <w:pPr>
        <w:rPr>
          <w:rFonts w:ascii="GHEA Mariam" w:eastAsia="Times New Roman" w:hAnsi="GHEA Mariam" w:cs="Sylfaen"/>
        </w:rPr>
      </w:pPr>
      <w:r w:rsidRPr="0092268F">
        <w:rPr>
          <w:rFonts w:ascii="GHEA Mariam" w:hAnsi="GHEA Mariam" w:cs="Sylfaen"/>
        </w:rPr>
        <w:br w:type="page"/>
      </w:r>
    </w:p>
    <w:p w14:paraId="525782D4" w14:textId="77777777" w:rsidR="00CD3A48" w:rsidRPr="0092268F" w:rsidRDefault="00CD3A48" w:rsidP="00CD3A48">
      <w:pPr>
        <w:pStyle w:val="10"/>
        <w:shd w:val="clear" w:color="auto" w:fill="auto"/>
        <w:spacing w:after="160" w:line="336" w:lineRule="auto"/>
        <w:ind w:left="5103" w:right="-1"/>
        <w:outlineLvl w:val="9"/>
        <w:rPr>
          <w:rFonts w:ascii="GHEA Mariam" w:hAnsi="GHEA Mariam" w:cs="Sylfaen"/>
          <w:sz w:val="22"/>
          <w:szCs w:val="22"/>
          <w:lang w:val="hy-AM"/>
        </w:rPr>
      </w:pPr>
      <w:r w:rsidRPr="0092268F">
        <w:rPr>
          <w:rFonts w:ascii="GHEA Mariam" w:hAnsi="GHEA Mariam" w:cs="Sylfaen"/>
          <w:sz w:val="22"/>
          <w:szCs w:val="22"/>
          <w:lang w:val="hy-AM"/>
        </w:rPr>
        <w:lastRenderedPageBreak/>
        <w:t>Հավելված թիվ 1</w:t>
      </w:r>
    </w:p>
    <w:p w14:paraId="0242E60C" w14:textId="77777777" w:rsidR="00CD3A48" w:rsidRPr="0092268F" w:rsidRDefault="00CD3A48" w:rsidP="00CD3A48">
      <w:pPr>
        <w:spacing w:after="160" w:line="336" w:lineRule="auto"/>
        <w:ind w:left="2835" w:right="-1"/>
        <w:jc w:val="center"/>
        <w:rPr>
          <w:rFonts w:ascii="GHEA Mariam" w:hAnsi="GHEA Mariam" w:cs="Sylfaen"/>
        </w:rPr>
      </w:pPr>
      <w:r w:rsidRPr="0092268F">
        <w:rPr>
          <w:rFonts w:ascii="GHEA Mariam" w:hAnsi="GHEA Mariam" w:cs="Sylfaen"/>
        </w:rPr>
        <w:t>«Կաթի եւ կաթնամթերքի անվտանգության մասին» Մաքսային միության տեխնիկական կանոնակարգի</w:t>
      </w:r>
      <w:r w:rsidRPr="0092268F">
        <w:rPr>
          <w:rFonts w:ascii="GHEA Mariam" w:hAnsi="GHEA Mariam" w:cs="Sylfaen"/>
        </w:rPr>
        <w:br/>
        <w:t>(ՄՄ ՏԿ 033/2013)</w:t>
      </w:r>
    </w:p>
    <w:p w14:paraId="5B800478" w14:textId="77777777" w:rsidR="00CD3A48" w:rsidRPr="0092268F" w:rsidRDefault="00CD3A48" w:rsidP="00CD3A48">
      <w:pPr>
        <w:spacing w:after="160" w:line="336" w:lineRule="auto"/>
        <w:ind w:left="567" w:right="566"/>
        <w:jc w:val="center"/>
        <w:rPr>
          <w:rFonts w:ascii="GHEA Mariam" w:hAnsi="GHEA Mariam" w:cs="Sylfaen"/>
        </w:rPr>
      </w:pPr>
    </w:p>
    <w:p w14:paraId="59384C95" w14:textId="77777777" w:rsidR="00CD3A48" w:rsidRPr="0092268F" w:rsidRDefault="00CD3A48" w:rsidP="00CD3A48">
      <w:pPr>
        <w:spacing w:after="160" w:line="336" w:lineRule="auto"/>
        <w:ind w:left="567" w:right="566"/>
        <w:jc w:val="center"/>
        <w:rPr>
          <w:rFonts w:ascii="GHEA Mariam" w:hAnsi="GHEA Mariam" w:cs="Sylfaen"/>
        </w:rPr>
      </w:pPr>
      <w:r w:rsidRPr="0092268F">
        <w:rPr>
          <w:rFonts w:ascii="GHEA Mariam" w:hAnsi="GHEA Mariam" w:cs="Sylfaen"/>
        </w:rPr>
        <w:t>ԿԱԹԻ ՎԵՐԱՄՇԱԿՈՒՄԻՑ ՍՏԱՑՎՈՂ ՄԹԵՐՔՆԵՐԻ ՖԻԶԻԿԱՔԻՄԻԱԿԱՆ ԵՒ ՄԱՆՐԷԱԲԱՆԱԿԱՆ</w:t>
      </w:r>
      <w:r w:rsidRPr="0092268F">
        <w:rPr>
          <w:rFonts w:ascii="GHEA Mariam" w:hAnsi="GHEA Mariam" w:cs="Sylfaen"/>
        </w:rPr>
        <w:br/>
        <w:t>ՆՈՒՅՆԱԿԱՆԱՑՄԱՆ ՑՈՒՑԱՆԻՇՆԵՐԸ</w:t>
      </w:r>
    </w:p>
    <w:p w14:paraId="5FDECA91" w14:textId="77777777" w:rsidR="00CD3A48" w:rsidRPr="0092268F" w:rsidRDefault="00CD3A48" w:rsidP="00CD3A48">
      <w:pPr>
        <w:spacing w:after="160" w:line="336" w:lineRule="auto"/>
        <w:ind w:left="567" w:right="566"/>
        <w:jc w:val="center"/>
        <w:rPr>
          <w:rFonts w:ascii="GHEA Mariam" w:hAnsi="GHEA Mariam" w:cs="Sylfaen"/>
        </w:rPr>
      </w:pPr>
      <w:r w:rsidRPr="0092268F">
        <w:rPr>
          <w:rFonts w:ascii="GHEA Mariam" w:hAnsi="GHEA Mariam" w:cs="Sylfaen"/>
        </w:rPr>
        <w:t>Փոփոխող փաստաթղթերի ցանկ</w:t>
      </w:r>
      <w:r w:rsidRPr="0092268F">
        <w:rPr>
          <w:rFonts w:ascii="GHEA Mariam" w:hAnsi="GHEA Mariam" w:cs="Sylfaen"/>
        </w:rPr>
        <w:br/>
        <w:t>(Եվրասիական տնտեսական հանձնաժողովի խորհրդի</w:t>
      </w:r>
      <w:r w:rsidRPr="0092268F">
        <w:rPr>
          <w:rFonts w:ascii="GHEA Mariam" w:hAnsi="GHEA Mariam" w:cs="Sylfaen"/>
        </w:rPr>
        <w:br/>
        <w:t>2017 թվականի նոյեմբերի 10-ի</w:t>
      </w:r>
      <w:r w:rsidRPr="0092268F">
        <w:rPr>
          <w:rFonts w:ascii="GHEA Mariam" w:hAnsi="GHEA Mariam" w:cs="Sylfaen"/>
        </w:rPr>
        <w:br/>
        <w:t>թիվ 102 որոշման խմբագրությամբ)</w:t>
      </w:r>
    </w:p>
    <w:p w14:paraId="010DFFBC" w14:textId="77777777" w:rsidR="00CD3A48" w:rsidRPr="0092268F" w:rsidRDefault="00CD3A48" w:rsidP="00CD3A48">
      <w:pPr>
        <w:spacing w:after="160" w:line="336" w:lineRule="auto"/>
        <w:ind w:left="567" w:right="566"/>
        <w:jc w:val="center"/>
        <w:rPr>
          <w:rStyle w:val="11"/>
          <w:rFonts w:ascii="GHEA Mariam" w:hAnsi="GHEA Mariam" w:cs="Sylfaen"/>
          <w:sz w:val="22"/>
          <w:szCs w:val="22"/>
        </w:rPr>
      </w:pPr>
    </w:p>
    <w:p w14:paraId="111887B9" w14:textId="77777777" w:rsidR="00CD3A48" w:rsidRPr="0092268F" w:rsidRDefault="00CD3A48" w:rsidP="00CD3A48">
      <w:pPr>
        <w:spacing w:after="160" w:line="336" w:lineRule="auto"/>
        <w:jc w:val="right"/>
        <w:rPr>
          <w:rFonts w:ascii="GHEA Mariam" w:hAnsi="GHEA Mariam" w:cs="Sylfaen"/>
        </w:rPr>
      </w:pPr>
      <w:r w:rsidRPr="0092268F">
        <w:rPr>
          <w:rStyle w:val="11"/>
          <w:rFonts w:ascii="GHEA Mariam" w:hAnsi="GHEA Mariam" w:cs="Sylfaen"/>
          <w:sz w:val="22"/>
          <w:szCs w:val="22"/>
        </w:rPr>
        <w:t>Աղյուսակ 1</w:t>
      </w:r>
    </w:p>
    <w:p w14:paraId="751B6F10" w14:textId="77777777" w:rsidR="00CD3A48" w:rsidRPr="0092268F" w:rsidRDefault="00CD3A48" w:rsidP="00CD3A48">
      <w:pPr>
        <w:spacing w:after="160" w:line="336" w:lineRule="auto"/>
        <w:ind w:left="567" w:right="566"/>
        <w:jc w:val="center"/>
        <w:rPr>
          <w:rStyle w:val="11"/>
          <w:rFonts w:ascii="GHEA Mariam" w:hAnsi="GHEA Mariam" w:cs="Sylfaen"/>
          <w:b/>
          <w:sz w:val="22"/>
          <w:szCs w:val="22"/>
        </w:rPr>
      </w:pPr>
      <w:r w:rsidRPr="0092268F">
        <w:rPr>
          <w:rStyle w:val="11"/>
          <w:rFonts w:ascii="GHEA Mariam" w:hAnsi="GHEA Mariam" w:cs="Sylfaen"/>
          <w:b/>
          <w:sz w:val="22"/>
          <w:szCs w:val="22"/>
        </w:rPr>
        <w:t xml:space="preserve">Խմելու կաթ, սերուցք, հեղուկ եւ կառուցվածքավորված կաթնային բաղադրյալ մթերքներ, կաթնաթթվային մթերքներ, խտացված </w:t>
      </w:r>
    </w:p>
    <w:p w14:paraId="3880C09F" w14:textId="77777777" w:rsidR="00CD3A48" w:rsidRPr="0092268F" w:rsidRDefault="00CD3A48" w:rsidP="00CD3A48">
      <w:pPr>
        <w:spacing w:after="160" w:line="336" w:lineRule="auto"/>
        <w:ind w:left="567" w:right="566"/>
        <w:jc w:val="center"/>
        <w:rPr>
          <w:rStyle w:val="11"/>
          <w:rFonts w:ascii="GHEA Mariam" w:hAnsi="GHEA Mariam" w:cs="Sylfaen"/>
          <w:b/>
          <w:sz w:val="22"/>
          <w:szCs w:val="22"/>
          <w:lang w:val="en-US"/>
        </w:rPr>
      </w:pPr>
      <w:r w:rsidRPr="0092268F">
        <w:rPr>
          <w:rStyle w:val="11"/>
          <w:rFonts w:ascii="GHEA Mariam" w:hAnsi="GHEA Mariam" w:cs="Sylfaen"/>
          <w:b/>
          <w:sz w:val="22"/>
          <w:szCs w:val="22"/>
        </w:rPr>
        <w:t>կաթնային մթերքներ, չոր կաթնային մթերքներ</w:t>
      </w:r>
    </w:p>
    <w:tbl>
      <w:tblPr>
        <w:tblOverlap w:val="neve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2128"/>
        <w:gridCol w:w="1033"/>
        <w:gridCol w:w="2308"/>
        <w:gridCol w:w="2126"/>
        <w:gridCol w:w="2409"/>
      </w:tblGrid>
      <w:tr w:rsidR="00CD3A48" w:rsidRPr="0092268F" w14:paraId="7413D338" w14:textId="77777777" w:rsidTr="00E7690E">
        <w:trPr>
          <w:cantSplit/>
          <w:tblHeader/>
          <w:jc w:val="center"/>
        </w:trPr>
        <w:tc>
          <w:tcPr>
            <w:tcW w:w="2128" w:type="dxa"/>
            <w:vMerge w:val="restart"/>
            <w:shd w:val="clear" w:color="auto" w:fill="FFFFFF"/>
            <w:vAlign w:val="center"/>
          </w:tcPr>
          <w:p w14:paraId="3E6A631C" w14:textId="77777777" w:rsidR="00CD3A48" w:rsidRPr="0092268F" w:rsidRDefault="00CD3A48" w:rsidP="00E7690E">
            <w:pPr>
              <w:spacing w:after="120"/>
              <w:ind w:left="-9" w:right="91"/>
              <w:jc w:val="center"/>
              <w:rPr>
                <w:rFonts w:ascii="GHEA Mariam" w:hAnsi="GHEA Mariam" w:cs="Sylfaen"/>
              </w:rPr>
            </w:pPr>
            <w:r w:rsidRPr="0092268F">
              <w:rPr>
                <w:rStyle w:val="11pt"/>
                <w:rFonts w:ascii="GHEA Mariam" w:hAnsi="GHEA Mariam" w:cs="Sylfaen"/>
                <w:color w:val="auto"/>
              </w:rPr>
              <w:t>Կաթի</w:t>
            </w:r>
            <w:r w:rsidRPr="0092268F">
              <w:rPr>
                <w:rStyle w:val="11pt"/>
                <w:rFonts w:ascii="GHEA Mariam" w:hAnsi="GHEA Mariam" w:cs="Sylfaen"/>
                <w:color w:val="auto"/>
                <w:lang w:val="en-US"/>
              </w:rPr>
              <w:t xml:space="preserve"> </w:t>
            </w:r>
            <w:r w:rsidRPr="0092268F">
              <w:rPr>
                <w:rStyle w:val="11pt"/>
                <w:rFonts w:ascii="GHEA Mariam" w:hAnsi="GHEA Mariam" w:cs="Sylfaen"/>
                <w:color w:val="auto"/>
              </w:rPr>
              <w:t>վերամշակումից</w:t>
            </w:r>
            <w:r w:rsidRPr="0092268F">
              <w:rPr>
                <w:rStyle w:val="11pt"/>
                <w:rFonts w:ascii="GHEA Mariam" w:hAnsi="GHEA Mariam" w:cs="Sylfaen"/>
                <w:color w:val="auto"/>
                <w:lang w:val="en-US"/>
              </w:rPr>
              <w:t xml:space="preserve"> </w:t>
            </w:r>
            <w:r w:rsidRPr="0092268F">
              <w:rPr>
                <w:rStyle w:val="11pt"/>
                <w:rFonts w:ascii="GHEA Mariam" w:hAnsi="GHEA Mariam" w:cs="Sylfaen"/>
                <w:color w:val="auto"/>
              </w:rPr>
              <w:t>ստացվող</w:t>
            </w:r>
            <w:r w:rsidRPr="0092268F">
              <w:rPr>
                <w:rStyle w:val="11pt"/>
                <w:rFonts w:ascii="GHEA Mariam" w:hAnsi="GHEA Mariam" w:cs="Sylfaen"/>
                <w:color w:val="auto"/>
                <w:lang w:val="en-US"/>
              </w:rPr>
              <w:t xml:space="preserve"> </w:t>
            </w:r>
            <w:r w:rsidRPr="0092268F">
              <w:rPr>
                <w:rStyle w:val="11pt"/>
                <w:rFonts w:ascii="GHEA Mariam" w:hAnsi="GHEA Mariam" w:cs="Sylfaen"/>
                <w:color w:val="auto"/>
              </w:rPr>
              <w:t>մթերքի</w:t>
            </w:r>
            <w:r w:rsidRPr="0092268F">
              <w:rPr>
                <w:rStyle w:val="11pt"/>
                <w:rFonts w:ascii="GHEA Mariam" w:hAnsi="GHEA Mariam" w:cs="Sylfaen"/>
                <w:color w:val="auto"/>
                <w:lang w:val="en-US"/>
              </w:rPr>
              <w:t xml:space="preserve"> </w:t>
            </w:r>
            <w:r w:rsidRPr="0092268F">
              <w:rPr>
                <w:rStyle w:val="11pt"/>
                <w:rFonts w:ascii="GHEA Mariam" w:hAnsi="GHEA Mariam" w:cs="Sylfaen"/>
                <w:color w:val="auto"/>
              </w:rPr>
              <w:t>անվանումը</w:t>
            </w:r>
          </w:p>
        </w:tc>
        <w:tc>
          <w:tcPr>
            <w:tcW w:w="5467" w:type="dxa"/>
            <w:gridSpan w:val="3"/>
            <w:shd w:val="clear" w:color="auto" w:fill="FFFFFF"/>
            <w:vAlign w:val="center"/>
          </w:tcPr>
          <w:p w14:paraId="126910BA"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Զանգվածային բաժնի ծավալը, %</w:t>
            </w:r>
          </w:p>
        </w:tc>
        <w:tc>
          <w:tcPr>
            <w:tcW w:w="2409" w:type="dxa"/>
            <w:vMerge w:val="restart"/>
            <w:shd w:val="clear" w:color="auto" w:fill="FFFFFF"/>
            <w:vAlign w:val="center"/>
          </w:tcPr>
          <w:p w14:paraId="63B3641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Կաթնային միկրոօրգանիզմներ, պրոբիոտիկ միկրոօրգանիզմներ, խմորիչներ</w:t>
            </w:r>
          </w:p>
        </w:tc>
      </w:tr>
      <w:tr w:rsidR="00CD3A48" w:rsidRPr="0092268F" w14:paraId="76B44DAE" w14:textId="77777777" w:rsidTr="00E7690E">
        <w:trPr>
          <w:cantSplit/>
          <w:tblHeader/>
          <w:jc w:val="center"/>
        </w:trPr>
        <w:tc>
          <w:tcPr>
            <w:tcW w:w="2128" w:type="dxa"/>
            <w:vMerge/>
            <w:shd w:val="clear" w:color="auto" w:fill="FFFFFF"/>
          </w:tcPr>
          <w:p w14:paraId="379AF7C4" w14:textId="77777777" w:rsidR="00CD3A48" w:rsidRPr="0092268F" w:rsidRDefault="00CD3A48" w:rsidP="00E7690E">
            <w:pPr>
              <w:spacing w:after="120"/>
              <w:ind w:left="180"/>
              <w:jc w:val="center"/>
              <w:rPr>
                <w:rFonts w:ascii="GHEA Mariam" w:hAnsi="GHEA Mariam" w:cs="Sylfaen"/>
              </w:rPr>
            </w:pPr>
          </w:p>
        </w:tc>
        <w:tc>
          <w:tcPr>
            <w:tcW w:w="1033" w:type="dxa"/>
            <w:shd w:val="clear" w:color="auto" w:fill="FFFFFF"/>
          </w:tcPr>
          <w:p w14:paraId="4F1FEDB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ճարպ</w:t>
            </w:r>
          </w:p>
        </w:tc>
        <w:tc>
          <w:tcPr>
            <w:tcW w:w="2308" w:type="dxa"/>
            <w:shd w:val="clear" w:color="auto" w:fill="FFFFFF"/>
          </w:tcPr>
          <w:p w14:paraId="16F0A68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սպիտակուց՝ առնվազն (կաթնային բաղադրյալ մթերքների համար՝ կաթնային հիմքում)</w:t>
            </w:r>
          </w:p>
        </w:tc>
        <w:tc>
          <w:tcPr>
            <w:tcW w:w="2126" w:type="dxa"/>
            <w:shd w:val="clear" w:color="auto" w:fill="FFFFFF"/>
          </w:tcPr>
          <w:p w14:paraId="293189B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ՉՃԿՆ</w:t>
            </w:r>
            <w:bookmarkStart w:id="0" w:name="_Ref16169222"/>
            <w:r w:rsidRPr="0092268F">
              <w:rPr>
                <w:rStyle w:val="11pt"/>
                <w:rFonts w:ascii="GHEA Mariam" w:hAnsi="GHEA Mariam" w:cs="Sylfaen"/>
                <w:color w:val="auto"/>
              </w:rPr>
              <w:fldChar w:fldCharType="begin"/>
            </w:r>
            <w:r w:rsidRPr="0092268F">
              <w:rPr>
                <w:rStyle w:val="11pt"/>
                <w:rFonts w:ascii="GHEA Mariam" w:hAnsi="GHEA Mariam" w:cs="Sylfaen"/>
                <w:color w:val="auto"/>
                <w:lang w:val="hy-AM"/>
              </w:rPr>
              <w:instrText xml:space="preserve"> NOTEREF _Ref16169222 \h  \* MERGEFORMAT </w:instrText>
            </w:r>
            <w:r w:rsidRPr="0092268F">
              <w:rPr>
                <w:rStyle w:val="11pt"/>
                <w:rFonts w:ascii="GHEA Mariam" w:hAnsi="GHEA Mariam" w:cs="Sylfaen"/>
                <w:color w:val="auto"/>
              </w:rPr>
            </w:r>
            <w:r w:rsidRPr="0092268F">
              <w:rPr>
                <w:rStyle w:val="11pt"/>
                <w:rFonts w:ascii="GHEA Mariam" w:hAnsi="GHEA Mariam" w:cs="Sylfaen"/>
                <w:color w:val="auto"/>
              </w:rPr>
              <w:fldChar w:fldCharType="separate"/>
            </w:r>
            <w:r w:rsidRPr="0092268F">
              <w:rPr>
                <w:rFonts w:ascii="GHEA Mariam" w:hAnsi="GHEA Mariam"/>
              </w:rPr>
              <w:t>*</w:t>
            </w:r>
            <w:r w:rsidRPr="0092268F">
              <w:rPr>
                <w:rStyle w:val="11pt"/>
                <w:rFonts w:ascii="GHEA Mariam" w:hAnsi="GHEA Mariam" w:cs="Sylfaen"/>
                <w:color w:val="auto"/>
              </w:rPr>
              <w:fldChar w:fldCharType="end"/>
            </w:r>
            <w:bookmarkStart w:id="1" w:name="_Ref16169223"/>
            <w:r w:rsidRPr="0092268F">
              <w:rPr>
                <w:rStyle w:val="11pt"/>
                <w:rFonts w:ascii="GHEA Mariam" w:hAnsi="GHEA Mariam" w:cs="Sylfaen"/>
                <w:color w:val="auto"/>
              </w:rPr>
              <w:fldChar w:fldCharType="begin"/>
            </w:r>
            <w:r w:rsidRPr="0092268F">
              <w:rPr>
                <w:rStyle w:val="11pt"/>
                <w:rFonts w:ascii="GHEA Mariam" w:hAnsi="GHEA Mariam" w:cs="Sylfaen"/>
                <w:color w:val="auto"/>
                <w:lang w:val="hy-AM"/>
              </w:rPr>
              <w:instrText xml:space="preserve"> NOTEREF _Ref16169223 \h  \* MERGEFORMAT </w:instrText>
            </w:r>
            <w:r w:rsidRPr="0092268F">
              <w:rPr>
                <w:rStyle w:val="11pt"/>
                <w:rFonts w:ascii="GHEA Mariam" w:hAnsi="GHEA Mariam" w:cs="Sylfaen"/>
                <w:color w:val="auto"/>
              </w:rPr>
            </w:r>
            <w:r w:rsidRPr="0092268F">
              <w:rPr>
                <w:rStyle w:val="11pt"/>
                <w:rFonts w:ascii="GHEA Mariam" w:hAnsi="GHEA Mariam" w:cs="Sylfaen"/>
                <w:color w:val="auto"/>
              </w:rPr>
              <w:fldChar w:fldCharType="separate"/>
            </w:r>
            <w:r w:rsidRPr="0092268F">
              <w:rPr>
                <w:rFonts w:ascii="GHEA Mariam" w:hAnsi="GHEA Mariam"/>
              </w:rPr>
              <w:t>*</w:t>
            </w:r>
            <w:r w:rsidRPr="0092268F">
              <w:rPr>
                <w:rStyle w:val="11pt"/>
                <w:rFonts w:ascii="GHEA Mariam" w:hAnsi="GHEA Mariam" w:cs="Sylfaen"/>
                <w:color w:val="auto"/>
              </w:rPr>
              <w:fldChar w:fldCharType="end"/>
            </w:r>
            <w:r w:rsidRPr="0092268F">
              <w:rPr>
                <w:rStyle w:val="FootnoteReference"/>
                <w:rFonts w:ascii="GHEA Mariam" w:hAnsi="GHEA Mariam" w:cs="Sylfaen"/>
              </w:rPr>
              <w:footnoteReference w:customMarkFollows="1" w:id="1"/>
              <w:t>*</w:t>
            </w:r>
            <w:bookmarkEnd w:id="0"/>
            <w:bookmarkEnd w:id="1"/>
            <w:r w:rsidRPr="0092268F">
              <w:rPr>
                <w:rStyle w:val="11pt"/>
                <w:rFonts w:ascii="GHEA Mariam" w:hAnsi="GHEA Mariam" w:cs="Sylfaen"/>
                <w:color w:val="auto"/>
                <w:lang w:val="hy-AM"/>
              </w:rPr>
              <w:t>՝ առնվազն (կաթնային բաղադրյալ մթերքների համար՝ կաթնային հիմքում)</w:t>
            </w:r>
          </w:p>
        </w:tc>
        <w:tc>
          <w:tcPr>
            <w:tcW w:w="2409" w:type="dxa"/>
            <w:vMerge/>
            <w:shd w:val="clear" w:color="auto" w:fill="FFFFFF"/>
          </w:tcPr>
          <w:p w14:paraId="6C7C46C8" w14:textId="77777777" w:rsidR="00CD3A48" w:rsidRPr="0092268F" w:rsidRDefault="00CD3A48" w:rsidP="00E7690E">
            <w:pPr>
              <w:spacing w:after="120"/>
              <w:jc w:val="center"/>
              <w:outlineLvl w:val="0"/>
              <w:rPr>
                <w:rFonts w:ascii="GHEA Mariam" w:hAnsi="GHEA Mariam" w:cs="Sylfaen"/>
              </w:rPr>
            </w:pPr>
          </w:p>
        </w:tc>
      </w:tr>
      <w:tr w:rsidR="00CD3A48" w:rsidRPr="0092268F" w14:paraId="5E670A4F" w14:textId="77777777" w:rsidTr="00E7690E">
        <w:trPr>
          <w:cantSplit/>
          <w:tblHeader/>
          <w:jc w:val="center"/>
        </w:trPr>
        <w:tc>
          <w:tcPr>
            <w:tcW w:w="2128" w:type="dxa"/>
            <w:tcBorders>
              <w:bottom w:val="single" w:sz="4" w:space="0" w:color="auto"/>
            </w:tcBorders>
            <w:shd w:val="clear" w:color="auto" w:fill="FFFFFF"/>
          </w:tcPr>
          <w:p w14:paraId="7E15031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033" w:type="dxa"/>
            <w:tcBorders>
              <w:bottom w:val="single" w:sz="4" w:space="0" w:color="auto"/>
            </w:tcBorders>
            <w:shd w:val="clear" w:color="auto" w:fill="FFFFFF"/>
          </w:tcPr>
          <w:p w14:paraId="0725A04B"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w:t>
            </w:r>
          </w:p>
        </w:tc>
        <w:tc>
          <w:tcPr>
            <w:tcW w:w="2308" w:type="dxa"/>
            <w:tcBorders>
              <w:bottom w:val="single" w:sz="4" w:space="0" w:color="auto"/>
            </w:tcBorders>
            <w:shd w:val="clear" w:color="auto" w:fill="FFFFFF"/>
          </w:tcPr>
          <w:p w14:paraId="4983239A"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w:t>
            </w:r>
          </w:p>
        </w:tc>
        <w:tc>
          <w:tcPr>
            <w:tcW w:w="2126" w:type="dxa"/>
            <w:tcBorders>
              <w:bottom w:val="single" w:sz="4" w:space="0" w:color="auto"/>
            </w:tcBorders>
            <w:shd w:val="clear" w:color="auto" w:fill="FFFFFF"/>
          </w:tcPr>
          <w:p w14:paraId="46F9BA4A"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4</w:t>
            </w:r>
          </w:p>
        </w:tc>
        <w:tc>
          <w:tcPr>
            <w:tcW w:w="2409" w:type="dxa"/>
            <w:tcBorders>
              <w:bottom w:val="single" w:sz="4" w:space="0" w:color="auto"/>
            </w:tcBorders>
            <w:shd w:val="clear" w:color="auto" w:fill="FFFFFF"/>
          </w:tcPr>
          <w:p w14:paraId="756C7F9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w:t>
            </w:r>
          </w:p>
        </w:tc>
      </w:tr>
      <w:tr w:rsidR="00CD3A48" w:rsidRPr="0092268F" w14:paraId="251B9ED0" w14:textId="77777777" w:rsidTr="00E7690E">
        <w:trPr>
          <w:cantSplit/>
          <w:jc w:val="center"/>
        </w:trPr>
        <w:tc>
          <w:tcPr>
            <w:tcW w:w="2128" w:type="dxa"/>
            <w:tcBorders>
              <w:top w:val="single" w:sz="4" w:space="0" w:color="auto"/>
              <w:left w:val="nil"/>
              <w:bottom w:val="nil"/>
              <w:right w:val="nil"/>
            </w:tcBorders>
            <w:shd w:val="clear" w:color="auto" w:fill="FFFFFF"/>
          </w:tcPr>
          <w:p w14:paraId="320365B9"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Խմելու կաթ</w:t>
            </w:r>
          </w:p>
        </w:tc>
        <w:tc>
          <w:tcPr>
            <w:tcW w:w="1033" w:type="dxa"/>
            <w:tcBorders>
              <w:top w:val="single" w:sz="4" w:space="0" w:color="auto"/>
              <w:left w:val="nil"/>
              <w:bottom w:val="nil"/>
              <w:right w:val="nil"/>
            </w:tcBorders>
            <w:shd w:val="clear" w:color="auto" w:fill="FFFFFF"/>
          </w:tcPr>
          <w:p w14:paraId="476228B2" w14:textId="77777777" w:rsidR="00CD3A48" w:rsidRPr="0092268F" w:rsidRDefault="00CD3A48" w:rsidP="00E7690E">
            <w:pPr>
              <w:spacing w:after="120"/>
              <w:ind w:left="83"/>
              <w:jc w:val="center"/>
              <w:rPr>
                <w:rFonts w:ascii="GHEA Mariam" w:hAnsi="GHEA Mariam" w:cs="Sylfaen"/>
              </w:rPr>
            </w:pPr>
            <w:r w:rsidRPr="0092268F">
              <w:rPr>
                <w:rStyle w:val="11pt"/>
                <w:rFonts w:ascii="GHEA Mariam" w:hAnsi="GHEA Mariam" w:cs="Sylfaen"/>
                <w:color w:val="auto"/>
              </w:rPr>
              <w:t>0,1-9,9</w:t>
            </w:r>
          </w:p>
        </w:tc>
        <w:tc>
          <w:tcPr>
            <w:tcW w:w="2308" w:type="dxa"/>
            <w:tcBorders>
              <w:top w:val="single" w:sz="4" w:space="0" w:color="auto"/>
              <w:left w:val="nil"/>
              <w:bottom w:val="nil"/>
              <w:right w:val="nil"/>
            </w:tcBorders>
            <w:shd w:val="clear" w:color="auto" w:fill="FFFFFF"/>
          </w:tcPr>
          <w:p w14:paraId="1BC0213D"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 xml:space="preserve">2,8 (4%-ից ավելի ճարպի զանգվածային բաժին ունեցող կաթի համար՝ 2,6) </w:t>
            </w:r>
          </w:p>
        </w:tc>
        <w:tc>
          <w:tcPr>
            <w:tcW w:w="2126" w:type="dxa"/>
            <w:tcBorders>
              <w:top w:val="single" w:sz="4" w:space="0" w:color="auto"/>
              <w:left w:val="nil"/>
              <w:bottom w:val="nil"/>
              <w:right w:val="nil"/>
            </w:tcBorders>
            <w:shd w:val="clear" w:color="auto" w:fill="FFFFFF"/>
          </w:tcPr>
          <w:p w14:paraId="34C7DC3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8</w:t>
            </w:r>
          </w:p>
        </w:tc>
        <w:tc>
          <w:tcPr>
            <w:tcW w:w="2409" w:type="dxa"/>
            <w:tcBorders>
              <w:top w:val="single" w:sz="4" w:space="0" w:color="auto"/>
              <w:left w:val="nil"/>
              <w:bottom w:val="nil"/>
              <w:right w:val="nil"/>
            </w:tcBorders>
            <w:shd w:val="clear" w:color="auto" w:fill="FFFFFF"/>
          </w:tcPr>
          <w:p w14:paraId="725795D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r w:rsidR="00CD3A48" w:rsidRPr="0092268F" w14:paraId="123F3655" w14:textId="77777777" w:rsidTr="00E7690E">
        <w:trPr>
          <w:cantSplit/>
          <w:jc w:val="center"/>
        </w:trPr>
        <w:tc>
          <w:tcPr>
            <w:tcW w:w="2128" w:type="dxa"/>
            <w:tcBorders>
              <w:top w:val="nil"/>
              <w:left w:val="nil"/>
              <w:bottom w:val="nil"/>
              <w:right w:val="nil"/>
            </w:tcBorders>
            <w:shd w:val="clear" w:color="auto" w:fill="FFFFFF"/>
          </w:tcPr>
          <w:p w14:paraId="2FA85F6A"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lastRenderedPageBreak/>
              <w:t>Կաթնային ըմպելիք</w:t>
            </w:r>
          </w:p>
        </w:tc>
        <w:tc>
          <w:tcPr>
            <w:tcW w:w="1033" w:type="dxa"/>
            <w:tcBorders>
              <w:top w:val="nil"/>
              <w:left w:val="nil"/>
              <w:bottom w:val="nil"/>
              <w:right w:val="nil"/>
            </w:tcBorders>
            <w:shd w:val="clear" w:color="auto" w:fill="FFFFFF"/>
          </w:tcPr>
          <w:p w14:paraId="696134C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0,1-6</w:t>
            </w:r>
          </w:p>
        </w:tc>
        <w:tc>
          <w:tcPr>
            <w:tcW w:w="2308" w:type="dxa"/>
            <w:tcBorders>
              <w:top w:val="nil"/>
              <w:left w:val="nil"/>
              <w:bottom w:val="nil"/>
              <w:right w:val="nil"/>
            </w:tcBorders>
            <w:shd w:val="clear" w:color="auto" w:fill="FFFFFF"/>
          </w:tcPr>
          <w:p w14:paraId="5132BD3D"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2,6</w:t>
            </w:r>
          </w:p>
        </w:tc>
        <w:tc>
          <w:tcPr>
            <w:tcW w:w="2126" w:type="dxa"/>
            <w:tcBorders>
              <w:top w:val="nil"/>
              <w:left w:val="nil"/>
              <w:bottom w:val="nil"/>
              <w:right w:val="nil"/>
            </w:tcBorders>
            <w:shd w:val="clear" w:color="auto" w:fill="FFFFFF"/>
          </w:tcPr>
          <w:p w14:paraId="2292AC2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7,4</w:t>
            </w:r>
          </w:p>
        </w:tc>
        <w:tc>
          <w:tcPr>
            <w:tcW w:w="2409" w:type="dxa"/>
            <w:tcBorders>
              <w:top w:val="nil"/>
              <w:left w:val="nil"/>
              <w:bottom w:val="nil"/>
              <w:right w:val="nil"/>
            </w:tcBorders>
            <w:shd w:val="clear" w:color="auto" w:fill="FFFFFF"/>
          </w:tcPr>
          <w:p w14:paraId="6FE3D3B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r w:rsidR="00CD3A48" w:rsidRPr="0092268F" w14:paraId="1A04414A" w14:textId="77777777" w:rsidTr="00E7690E">
        <w:trPr>
          <w:cantSplit/>
          <w:jc w:val="center"/>
        </w:trPr>
        <w:tc>
          <w:tcPr>
            <w:tcW w:w="2128" w:type="dxa"/>
            <w:tcBorders>
              <w:top w:val="nil"/>
              <w:left w:val="nil"/>
              <w:bottom w:val="nil"/>
              <w:right w:val="nil"/>
            </w:tcBorders>
            <w:shd w:val="clear" w:color="auto" w:fill="FFFFFF"/>
          </w:tcPr>
          <w:p w14:paraId="1E141CBE"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lang w:val="hy-AM"/>
              </w:rPr>
              <w:t>Կաթնային կոկտեյլ, ըմպելիք, դոնդող, պուդինգ, մուս, մածուկ, սուֆլե</w:t>
            </w:r>
          </w:p>
        </w:tc>
        <w:tc>
          <w:tcPr>
            <w:tcW w:w="1033" w:type="dxa"/>
            <w:tcBorders>
              <w:top w:val="nil"/>
              <w:left w:val="nil"/>
              <w:bottom w:val="nil"/>
              <w:right w:val="nil"/>
            </w:tcBorders>
            <w:shd w:val="clear" w:color="auto" w:fill="FFFFFF"/>
          </w:tcPr>
          <w:p w14:paraId="049F71E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0,1-9,5</w:t>
            </w:r>
          </w:p>
        </w:tc>
        <w:tc>
          <w:tcPr>
            <w:tcW w:w="2308" w:type="dxa"/>
            <w:tcBorders>
              <w:top w:val="nil"/>
              <w:left w:val="nil"/>
              <w:bottom w:val="nil"/>
              <w:right w:val="nil"/>
            </w:tcBorders>
            <w:shd w:val="clear" w:color="auto" w:fill="FFFFFF"/>
          </w:tcPr>
          <w:p w14:paraId="73E16C5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2126" w:type="dxa"/>
            <w:tcBorders>
              <w:top w:val="nil"/>
              <w:left w:val="nil"/>
              <w:bottom w:val="nil"/>
              <w:right w:val="nil"/>
            </w:tcBorders>
            <w:shd w:val="clear" w:color="auto" w:fill="FFFFFF"/>
          </w:tcPr>
          <w:p w14:paraId="2A05C24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2409" w:type="dxa"/>
            <w:tcBorders>
              <w:top w:val="nil"/>
              <w:left w:val="nil"/>
              <w:bottom w:val="nil"/>
              <w:right w:val="nil"/>
            </w:tcBorders>
            <w:shd w:val="clear" w:color="auto" w:fill="FFFFFF"/>
          </w:tcPr>
          <w:p w14:paraId="39FC2AD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r w:rsidR="00CD3A48" w:rsidRPr="0092268F" w14:paraId="77FEF46A"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128" w:type="dxa"/>
            <w:shd w:val="clear" w:color="auto" w:fill="FFFFFF"/>
          </w:tcPr>
          <w:p w14:paraId="30497CCA"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lang w:val="hy-AM"/>
              </w:rPr>
              <w:t xml:space="preserve">Ըմպելի սերուցքներ, այդ թվում՝ մանրէազերծված </w:t>
            </w:r>
          </w:p>
        </w:tc>
        <w:tc>
          <w:tcPr>
            <w:tcW w:w="1033" w:type="dxa"/>
            <w:shd w:val="clear" w:color="auto" w:fill="FFFFFF"/>
          </w:tcPr>
          <w:p w14:paraId="0E45211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10-34</w:t>
            </w:r>
          </w:p>
        </w:tc>
        <w:tc>
          <w:tcPr>
            <w:tcW w:w="2308" w:type="dxa"/>
            <w:shd w:val="clear" w:color="auto" w:fill="FFFFFF"/>
          </w:tcPr>
          <w:p w14:paraId="0D13ECD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1,8-2,6</w:t>
            </w:r>
          </w:p>
        </w:tc>
        <w:tc>
          <w:tcPr>
            <w:tcW w:w="2126" w:type="dxa"/>
            <w:shd w:val="clear" w:color="auto" w:fill="FFFFFF"/>
          </w:tcPr>
          <w:p w14:paraId="5071BA6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5,2-8</w:t>
            </w:r>
          </w:p>
        </w:tc>
        <w:tc>
          <w:tcPr>
            <w:tcW w:w="2409" w:type="dxa"/>
            <w:shd w:val="clear" w:color="auto" w:fill="FFFFFF"/>
          </w:tcPr>
          <w:p w14:paraId="3608505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r w:rsidR="00CD3A48" w:rsidRPr="0092268F" w14:paraId="226E07C2"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128" w:type="dxa"/>
            <w:shd w:val="clear" w:color="auto" w:fill="FFFFFF"/>
          </w:tcPr>
          <w:p w14:paraId="0AF38C69"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Ըմպելի սերուցքներ՝ բարձր յուղայնությամբ</w:t>
            </w:r>
          </w:p>
        </w:tc>
        <w:tc>
          <w:tcPr>
            <w:tcW w:w="1033" w:type="dxa"/>
            <w:shd w:val="clear" w:color="auto" w:fill="FFFFFF"/>
          </w:tcPr>
          <w:p w14:paraId="3C5E3C0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35-58</w:t>
            </w:r>
          </w:p>
        </w:tc>
        <w:tc>
          <w:tcPr>
            <w:tcW w:w="2308" w:type="dxa"/>
            <w:shd w:val="clear" w:color="auto" w:fill="FFFFFF"/>
          </w:tcPr>
          <w:p w14:paraId="0631FF5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1,2</w:t>
            </w:r>
          </w:p>
        </w:tc>
        <w:tc>
          <w:tcPr>
            <w:tcW w:w="2126" w:type="dxa"/>
            <w:shd w:val="clear" w:color="auto" w:fill="FFFFFF"/>
          </w:tcPr>
          <w:p w14:paraId="471D4675"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3,6</w:t>
            </w:r>
          </w:p>
        </w:tc>
        <w:tc>
          <w:tcPr>
            <w:tcW w:w="2409" w:type="dxa"/>
            <w:shd w:val="clear" w:color="auto" w:fill="FFFFFF"/>
          </w:tcPr>
          <w:p w14:paraId="4924C38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r w:rsidR="00CD3A48" w:rsidRPr="0092268F" w14:paraId="5A143AFA"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128" w:type="dxa"/>
            <w:shd w:val="clear" w:color="auto" w:fill="FFFFFF"/>
          </w:tcPr>
          <w:p w14:paraId="722C5EA9"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lang w:val="hy-AM"/>
              </w:rPr>
              <w:lastRenderedPageBreak/>
              <w:t>Կաթնաթթվային մթերք</w:t>
            </w:r>
            <w:r w:rsidRPr="0092268F">
              <w:rPr>
                <w:rStyle w:val="FootnoteReference"/>
                <w:rFonts w:ascii="GHEA Mariam" w:hAnsi="GHEA Mariam" w:cs="Sylfaen"/>
              </w:rPr>
              <w:footnoteReference w:customMarkFollows="1" w:id="2"/>
              <w:sym w:font="Symbol" w:char="F02A"/>
            </w:r>
            <w:r w:rsidRPr="0092268F">
              <w:rPr>
                <w:rStyle w:val="FootnoteReference"/>
                <w:rFonts w:ascii="GHEA Mariam" w:hAnsi="GHEA Mariam" w:cs="Sylfaen"/>
              </w:rPr>
              <w:sym w:font="Symbol" w:char="F02A"/>
            </w:r>
            <w:r w:rsidRPr="0092268F">
              <w:rPr>
                <w:rFonts w:ascii="GHEA Mariam" w:hAnsi="GHEA Mariam" w:cs="Sylfaen"/>
              </w:rPr>
              <w:t>՝</w:t>
            </w:r>
            <w:r w:rsidRPr="0092268F">
              <w:rPr>
                <w:rStyle w:val="11pt"/>
                <w:rFonts w:ascii="GHEA Mariam" w:hAnsi="GHEA Mariam" w:cs="Sylfaen"/>
                <w:color w:val="auto"/>
                <w:lang w:val="hy-AM"/>
              </w:rPr>
              <w:t xml:space="preserve"> բացի այրանից, յոգուրտից, թթվասերից, կաթնաշոռից, այդ թվում՝ բիֆիդոբակտերիաներով եւ այլ պրոբիոտիկ միկրոօրգանիզմներով մթերքներ</w:t>
            </w:r>
          </w:p>
        </w:tc>
        <w:tc>
          <w:tcPr>
            <w:tcW w:w="1033" w:type="dxa"/>
            <w:shd w:val="clear" w:color="auto" w:fill="FFFFFF"/>
          </w:tcPr>
          <w:p w14:paraId="2B387AA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0,1-9,9</w:t>
            </w:r>
          </w:p>
        </w:tc>
        <w:tc>
          <w:tcPr>
            <w:tcW w:w="2308" w:type="dxa"/>
            <w:shd w:val="clear" w:color="auto" w:fill="FFFFFF"/>
          </w:tcPr>
          <w:p w14:paraId="30C5F285"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2,8 (4%-ից ավելի ճարպի զանգվածային բաժին ունեցող մթերքի համար՝ 2,6)</w:t>
            </w:r>
          </w:p>
        </w:tc>
        <w:tc>
          <w:tcPr>
            <w:tcW w:w="2126" w:type="dxa"/>
            <w:shd w:val="clear" w:color="auto" w:fill="FFFFFF"/>
          </w:tcPr>
          <w:p w14:paraId="34F5A55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առնվազն 7,8</w:t>
            </w:r>
          </w:p>
        </w:tc>
        <w:tc>
          <w:tcPr>
            <w:tcW w:w="2409" w:type="dxa"/>
            <w:shd w:val="clear" w:color="auto" w:fill="FFFFFF"/>
          </w:tcPr>
          <w:p w14:paraId="4ED4F05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կաթնային միկրոօրգանիզմներ՝ ոչ պակաս, քան 1 х 10</w:t>
            </w:r>
            <w:r w:rsidRPr="0092268F">
              <w:rPr>
                <w:rStyle w:val="11pt"/>
                <w:rFonts w:ascii="GHEA Mariam" w:hAnsi="GHEA Mariam" w:cs="Sylfaen"/>
                <w:color w:val="auto"/>
                <w:vertAlign w:val="superscript"/>
                <w:lang w:val="hy-AM"/>
              </w:rPr>
              <w:t>7</w:t>
            </w:r>
            <w:r w:rsidRPr="0092268F">
              <w:rPr>
                <w:rFonts w:ascii="GHEA Mariam" w:hAnsi="GHEA Mariam" w:cs="Sylfaen"/>
              </w:rPr>
              <w:t xml:space="preserve"> ԳԱՄ</w:t>
            </w:r>
            <w:r w:rsidRPr="0092268F">
              <w:rPr>
                <w:rStyle w:val="FootnoteReference"/>
                <w:rFonts w:ascii="GHEA Mariam" w:hAnsi="GHEA Mariam" w:cs="Sylfaen"/>
              </w:rPr>
              <w:footnoteReference w:customMarkFollows="1" w:id="3"/>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Fonts w:ascii="GHEA Mariam" w:hAnsi="GHEA Mariam" w:cs="Sylfaen"/>
              </w:rPr>
              <w:t>7սմ</w:t>
            </w:r>
            <w:r w:rsidRPr="0092268F">
              <w:rPr>
                <w:rStyle w:val="CourierNew1"/>
                <w:rFonts w:ascii="GHEA Mariam" w:eastAsiaTheme="majorEastAsia" w:hAnsi="GHEA Mariam" w:cs="Sylfaen"/>
                <w:color w:val="auto"/>
                <w:sz w:val="22"/>
                <w:szCs w:val="22"/>
                <w:vertAlign w:val="superscript"/>
                <w:lang w:val="hy-AM"/>
              </w:rPr>
              <w:t>3</w:t>
            </w:r>
            <w:r w:rsidRPr="0092268F">
              <w:rPr>
                <w:rFonts w:ascii="GHEA Mariam" w:hAnsi="GHEA Mariam" w:cs="Sylfaen"/>
              </w:rPr>
              <w:t xml:space="preserve"> (գ): </w:t>
            </w:r>
            <w:r w:rsidRPr="0092268F">
              <w:rPr>
                <w:rStyle w:val="11pt"/>
                <w:rFonts w:ascii="GHEA Mariam" w:hAnsi="GHEA Mariam" w:cs="Sylfaen"/>
                <w:color w:val="auto"/>
                <w:lang w:val="hy-AM"/>
              </w:rPr>
              <w:t>Բիֆիդոբակտերիաներով եւ այլ պրոբիոտիկ միկրոօրգանիզմներով հարստացված մթերքների, այդ թվում՝ յոգուրտի, բիֆիդոբակտերիաների եւ (կամ) այլ պրոբիոտիկ միկրոօրգանիզմների դեպքում՝ ոչ պակաս, քան 1 х 10</w:t>
            </w:r>
            <w:r w:rsidRPr="0092268F">
              <w:rPr>
                <w:rStyle w:val="11pt"/>
                <w:rFonts w:ascii="GHEA Mariam" w:hAnsi="GHEA Mariam" w:cs="Sylfaen"/>
                <w:color w:val="auto"/>
                <w:vertAlign w:val="superscript"/>
                <w:lang w:val="hy-AM"/>
              </w:rPr>
              <w:t>6</w:t>
            </w:r>
            <w:r w:rsidRPr="0092268F">
              <w:rPr>
                <w:rStyle w:val="11pt"/>
                <w:rFonts w:ascii="GHEA Mariam" w:hAnsi="GHEA Mariam" w:cs="Sylfaen"/>
                <w:color w:val="auto"/>
                <w:lang w:val="hy-AM"/>
              </w:rPr>
              <w:t xml:space="preserve"> ԳԱՄ/ սմ</w:t>
            </w:r>
            <w:r w:rsidRPr="0092268F">
              <w:rPr>
                <w:rStyle w:val="11pt"/>
                <w:rFonts w:ascii="GHEA Mariam" w:hAnsi="GHEA Mariam" w:cs="Sylfaen"/>
                <w:color w:val="auto"/>
                <w:vertAlign w:val="superscript"/>
                <w:lang w:val="hy-AM"/>
              </w:rPr>
              <w:t>3</w:t>
            </w:r>
            <w:r w:rsidRPr="0092268F">
              <w:rPr>
                <w:rStyle w:val="11pt"/>
                <w:rFonts w:ascii="GHEA Mariam" w:hAnsi="GHEA Mariam" w:cs="Sylfaen"/>
                <w:color w:val="auto"/>
                <w:lang w:val="hy-AM"/>
              </w:rPr>
              <w:t xml:space="preserve"> (գ)**</w:t>
            </w:r>
          </w:p>
        </w:tc>
      </w:tr>
      <w:tr w:rsidR="00CD3A48" w:rsidRPr="0092268F" w14:paraId="0CBC1028"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128" w:type="dxa"/>
            <w:shd w:val="clear" w:color="auto" w:fill="FFFFFF"/>
          </w:tcPr>
          <w:p w14:paraId="552763B5"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lastRenderedPageBreak/>
              <w:t>Յոգուրտ</w:t>
            </w:r>
          </w:p>
        </w:tc>
        <w:tc>
          <w:tcPr>
            <w:tcW w:w="1033" w:type="dxa"/>
            <w:shd w:val="clear" w:color="auto" w:fill="FFFFFF"/>
          </w:tcPr>
          <w:p w14:paraId="6328FD41"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0,1-10</w:t>
            </w:r>
          </w:p>
        </w:tc>
        <w:tc>
          <w:tcPr>
            <w:tcW w:w="2308" w:type="dxa"/>
            <w:shd w:val="clear" w:color="auto" w:fill="FFFFFF"/>
          </w:tcPr>
          <w:p w14:paraId="36889309" w14:textId="77777777" w:rsidR="00CD3A48" w:rsidRPr="0092268F" w:rsidRDefault="00CD3A48" w:rsidP="00E7690E">
            <w:pPr>
              <w:spacing w:after="120"/>
              <w:jc w:val="center"/>
              <w:rPr>
                <w:rFonts w:ascii="GHEA Mariam" w:hAnsi="GHEA Mariam" w:cs="Sylfaen"/>
                <w:lang w:val="en-US"/>
              </w:rPr>
            </w:pPr>
            <w:r w:rsidRPr="0092268F">
              <w:rPr>
                <w:rStyle w:val="11pt"/>
                <w:rFonts w:ascii="GHEA Mariam" w:hAnsi="GHEA Mariam" w:cs="Sylfaen"/>
                <w:color w:val="auto"/>
              </w:rPr>
              <w:t>3,2</w:t>
            </w:r>
            <w:r w:rsidRPr="0092268F">
              <w:rPr>
                <w:rStyle w:val="FootnoteReference"/>
                <w:rFonts w:ascii="GHEA Mariam" w:hAnsi="GHEA Mariam" w:cs="Sylfaen"/>
              </w:rPr>
              <w:footnoteReference w:customMarkFollows="1" w:id="4"/>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p>
        </w:tc>
        <w:tc>
          <w:tcPr>
            <w:tcW w:w="2126" w:type="dxa"/>
            <w:shd w:val="clear" w:color="auto" w:fill="FFFFFF"/>
          </w:tcPr>
          <w:p w14:paraId="307D93BE" w14:textId="77777777" w:rsidR="00CD3A48" w:rsidRPr="0092268F" w:rsidRDefault="00CD3A48" w:rsidP="00E7690E">
            <w:pPr>
              <w:spacing w:after="120"/>
              <w:jc w:val="center"/>
              <w:rPr>
                <w:rFonts w:ascii="GHEA Mariam" w:hAnsi="GHEA Mariam" w:cs="Sylfaen"/>
                <w:lang w:val="en-US"/>
              </w:rPr>
            </w:pPr>
            <w:r w:rsidRPr="0092268F">
              <w:rPr>
                <w:rStyle w:val="11pt"/>
                <w:rFonts w:ascii="GHEA Mariam" w:hAnsi="GHEA Mariam" w:cs="Sylfaen"/>
                <w:color w:val="auto"/>
              </w:rPr>
              <w:t>առնվազն 9,5</w:t>
            </w:r>
            <w:r w:rsidRPr="0092268F">
              <w:rPr>
                <w:rStyle w:val="FootnoteReference"/>
                <w:rFonts w:ascii="GHEA Mariam" w:hAnsi="GHEA Mariam" w:cs="Sylfaen"/>
              </w:rPr>
              <w:footnoteReference w:customMarkFollows="1" w:id="5"/>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p>
        </w:tc>
        <w:tc>
          <w:tcPr>
            <w:tcW w:w="2409" w:type="dxa"/>
            <w:shd w:val="clear" w:color="auto" w:fill="FFFFFF"/>
          </w:tcPr>
          <w:p w14:paraId="5C99A0D6" w14:textId="77777777" w:rsidR="00CD3A48" w:rsidRPr="0092268F" w:rsidRDefault="00CD3A48" w:rsidP="00E7690E">
            <w:pPr>
              <w:spacing w:after="120"/>
              <w:jc w:val="center"/>
              <w:rPr>
                <w:rFonts w:ascii="GHEA Mariam" w:hAnsi="GHEA Mariam" w:cs="Sylfaen"/>
                <w:lang w:val="en-US"/>
              </w:rPr>
            </w:pPr>
            <w:r w:rsidRPr="0092268F">
              <w:rPr>
                <w:rStyle w:val="11pt"/>
                <w:rFonts w:ascii="GHEA Mariam" w:hAnsi="GHEA Mariam" w:cs="Sylfaen"/>
                <w:color w:val="auto"/>
              </w:rPr>
              <w:t>Խմորիչներ</w:t>
            </w:r>
            <w:r w:rsidRPr="0092268F">
              <w:rPr>
                <w:rStyle w:val="11pt"/>
                <w:rFonts w:ascii="GHEA Mariam" w:hAnsi="GHEA Mariam" w:cs="Sylfaen"/>
                <w:color w:val="auto"/>
                <w:lang w:val="en-US"/>
              </w:rPr>
              <w:t xml:space="preserve">, </w:t>
            </w:r>
            <w:r w:rsidRPr="0092268F">
              <w:rPr>
                <w:rStyle w:val="11pt"/>
                <w:rFonts w:ascii="GHEA Mariam" w:hAnsi="GHEA Mariam" w:cs="Sylfaen"/>
                <w:color w:val="auto"/>
              </w:rPr>
              <w:t>որոնց</w:t>
            </w:r>
            <w:r w:rsidRPr="0092268F">
              <w:rPr>
                <w:rStyle w:val="11pt"/>
                <w:rFonts w:ascii="GHEA Mariam" w:hAnsi="GHEA Mariam" w:cs="Sylfaen"/>
                <w:color w:val="auto"/>
                <w:lang w:val="en-US"/>
              </w:rPr>
              <w:t xml:space="preserve"> </w:t>
            </w:r>
            <w:r w:rsidRPr="0092268F">
              <w:rPr>
                <w:rStyle w:val="11pt"/>
                <w:rFonts w:ascii="GHEA Mariam" w:hAnsi="GHEA Mariam" w:cs="Sylfaen"/>
                <w:color w:val="auto"/>
                <w:spacing w:val="-6"/>
              </w:rPr>
              <w:t>պիտանիության</w:t>
            </w:r>
            <w:r w:rsidRPr="0092268F">
              <w:rPr>
                <w:rStyle w:val="11pt"/>
                <w:rFonts w:ascii="GHEA Mariam" w:hAnsi="GHEA Mariam" w:cs="Sylfaen"/>
                <w:color w:val="auto"/>
                <w:spacing w:val="-6"/>
                <w:lang w:val="en-US"/>
              </w:rPr>
              <w:t xml:space="preserve"> </w:t>
            </w:r>
            <w:r w:rsidRPr="0092268F">
              <w:rPr>
                <w:rStyle w:val="11pt"/>
                <w:rFonts w:ascii="GHEA Mariam" w:hAnsi="GHEA Mariam" w:cs="Sylfaen"/>
                <w:color w:val="auto"/>
                <w:spacing w:val="-6"/>
              </w:rPr>
              <w:t>ժամկետը</w:t>
            </w:r>
            <w:r w:rsidRPr="0092268F">
              <w:rPr>
                <w:rStyle w:val="11pt"/>
                <w:rFonts w:ascii="GHEA Mariam" w:hAnsi="GHEA Mariam" w:cs="Sylfaen"/>
                <w:color w:val="auto"/>
                <w:spacing w:val="-6"/>
                <w:lang w:val="en-US"/>
              </w:rPr>
              <w:t xml:space="preserve"> </w:t>
            </w:r>
            <w:r w:rsidRPr="0092268F">
              <w:rPr>
                <w:rStyle w:val="11pt"/>
                <w:rFonts w:ascii="GHEA Mariam" w:hAnsi="GHEA Mariam" w:cs="Sylfaen"/>
                <w:color w:val="auto"/>
                <w:spacing w:val="-6"/>
              </w:rPr>
              <w:t>մոտ</w:t>
            </w:r>
            <w:r w:rsidRPr="0092268F">
              <w:rPr>
                <w:rStyle w:val="11pt"/>
                <w:rFonts w:ascii="GHEA Mariam" w:hAnsi="GHEA Mariam" w:cs="Sylfaen"/>
                <w:color w:val="auto"/>
                <w:spacing w:val="-6"/>
                <w:lang w:val="en-US"/>
              </w:rPr>
              <w:t xml:space="preserve"> </w:t>
            </w:r>
            <w:r w:rsidRPr="0092268F">
              <w:rPr>
                <w:rStyle w:val="11pt"/>
                <w:rFonts w:ascii="GHEA Mariam" w:hAnsi="GHEA Mariam" w:cs="Sylfaen"/>
                <w:color w:val="auto"/>
                <w:spacing w:val="-6"/>
              </w:rPr>
              <w:t>է</w:t>
            </w:r>
            <w:r w:rsidRPr="0092268F">
              <w:rPr>
                <w:rStyle w:val="11pt"/>
                <w:rFonts w:ascii="GHEA Mariam" w:hAnsi="GHEA Mariam" w:cs="Sylfaen"/>
                <w:color w:val="auto"/>
                <w:spacing w:val="-6"/>
                <w:lang w:val="en-US"/>
              </w:rPr>
              <w:t xml:space="preserve"> </w:t>
            </w:r>
            <w:r w:rsidRPr="0092268F">
              <w:rPr>
                <w:rStyle w:val="11pt"/>
                <w:rFonts w:ascii="GHEA Mariam" w:hAnsi="GHEA Mariam" w:cs="Sylfaen"/>
                <w:color w:val="auto"/>
                <w:spacing w:val="-6"/>
              </w:rPr>
              <w:t>ավարտին՝</w:t>
            </w:r>
            <w:r w:rsidRPr="0092268F">
              <w:rPr>
                <w:rStyle w:val="11pt"/>
                <w:rFonts w:ascii="GHEA Mariam" w:hAnsi="GHEA Mariam" w:cs="Sylfaen"/>
                <w:color w:val="auto"/>
                <w:spacing w:val="-6"/>
                <w:lang w:val="en-US"/>
              </w:rPr>
              <w:t xml:space="preserve"> </w:t>
            </w:r>
            <w:r w:rsidRPr="0092268F">
              <w:rPr>
                <w:rStyle w:val="11pt"/>
                <w:rFonts w:ascii="GHEA Mariam" w:hAnsi="GHEA Mariam" w:cs="Sylfaen"/>
                <w:color w:val="auto"/>
                <w:spacing w:val="-6"/>
              </w:rPr>
              <w:t>այրանի</w:t>
            </w:r>
            <w:r w:rsidRPr="0092268F">
              <w:rPr>
                <w:rStyle w:val="11pt"/>
                <w:rFonts w:ascii="GHEA Mariam" w:hAnsi="GHEA Mariam" w:cs="Sylfaen"/>
                <w:color w:val="auto"/>
                <w:spacing w:val="-6"/>
                <w:lang w:val="en-US"/>
              </w:rPr>
              <w:t xml:space="preserve">, </w:t>
            </w:r>
            <w:r w:rsidRPr="0092268F">
              <w:rPr>
                <w:rStyle w:val="11pt"/>
                <w:rFonts w:ascii="GHEA Mariam" w:hAnsi="GHEA Mariam" w:cs="Sylfaen"/>
                <w:color w:val="auto"/>
                <w:spacing w:val="-6"/>
              </w:rPr>
              <w:t>կեֆիրի</w:t>
            </w:r>
            <w:r w:rsidRPr="0092268F">
              <w:rPr>
                <w:rStyle w:val="11pt"/>
                <w:rFonts w:ascii="GHEA Mariam" w:hAnsi="GHEA Mariam" w:cs="Sylfaen"/>
                <w:color w:val="auto"/>
                <w:spacing w:val="-6"/>
                <w:lang w:val="en-US"/>
              </w:rPr>
              <w:t xml:space="preserve"> </w:t>
            </w:r>
            <w:r w:rsidRPr="0092268F">
              <w:rPr>
                <w:rStyle w:val="11pt"/>
                <w:rFonts w:ascii="GHEA Mariam" w:hAnsi="GHEA Mariam" w:cs="Sylfaen"/>
                <w:color w:val="auto"/>
                <w:spacing w:val="-6"/>
              </w:rPr>
              <w:t>համար՝</w:t>
            </w:r>
            <w:r w:rsidRPr="0092268F">
              <w:rPr>
                <w:rStyle w:val="11pt"/>
                <w:rFonts w:ascii="GHEA Mariam" w:hAnsi="GHEA Mariam" w:cs="Sylfaen"/>
                <w:color w:val="auto"/>
                <w:spacing w:val="-6"/>
                <w:lang w:val="en-US"/>
              </w:rPr>
              <w:t xml:space="preserve"> 1 </w:t>
            </w:r>
            <w:r w:rsidRPr="0092268F">
              <w:rPr>
                <w:rStyle w:val="11pt"/>
                <w:rFonts w:ascii="GHEA Mariam" w:hAnsi="GHEA Mariam" w:cs="Sylfaen"/>
                <w:color w:val="auto"/>
                <w:spacing w:val="-6"/>
              </w:rPr>
              <w:t>х</w:t>
            </w:r>
            <w:r w:rsidRPr="0092268F">
              <w:rPr>
                <w:rStyle w:val="11pt"/>
                <w:rFonts w:ascii="GHEA Mariam" w:hAnsi="GHEA Mariam" w:cs="Sylfaen"/>
                <w:color w:val="auto"/>
                <w:spacing w:val="-6"/>
                <w:lang w:val="en-US"/>
              </w:rPr>
              <w:t xml:space="preserve"> 10</w:t>
            </w:r>
            <w:r w:rsidRPr="0092268F">
              <w:rPr>
                <w:rStyle w:val="11pt"/>
                <w:rFonts w:ascii="GHEA Mariam" w:hAnsi="GHEA Mariam" w:cs="Sylfaen"/>
                <w:color w:val="auto"/>
                <w:spacing w:val="-6"/>
                <w:vertAlign w:val="superscript"/>
                <w:lang w:val="en-US"/>
              </w:rPr>
              <w:t>4</w:t>
            </w:r>
            <w:r w:rsidRPr="0092268F">
              <w:rPr>
                <w:rStyle w:val="11pt"/>
                <w:rFonts w:ascii="GHEA Mariam" w:hAnsi="GHEA Mariam" w:cs="Sylfaen"/>
                <w:color w:val="auto"/>
                <w:spacing w:val="-6"/>
                <w:lang w:val="en-US"/>
              </w:rPr>
              <w:t xml:space="preserve"> </w:t>
            </w:r>
            <w:r w:rsidRPr="0092268F">
              <w:rPr>
                <w:rStyle w:val="11pt"/>
                <w:rFonts w:ascii="GHEA Mariam" w:hAnsi="GHEA Mariam" w:cs="Sylfaen"/>
                <w:color w:val="auto"/>
                <w:spacing w:val="-6"/>
              </w:rPr>
              <w:t>ԳԱՄ</w:t>
            </w:r>
            <w:r w:rsidRPr="0092268F">
              <w:rPr>
                <w:rStyle w:val="11pt"/>
                <w:rFonts w:ascii="GHEA Mariam" w:hAnsi="GHEA Mariam" w:cs="Sylfaen"/>
                <w:color w:val="auto"/>
                <w:spacing w:val="-6"/>
                <w:lang w:val="en-US"/>
              </w:rPr>
              <w:t>/</w:t>
            </w:r>
            <w:r w:rsidRPr="0092268F">
              <w:rPr>
                <w:rStyle w:val="11pt"/>
                <w:rFonts w:ascii="GHEA Mariam" w:hAnsi="GHEA Mariam" w:cs="Sylfaen"/>
                <w:color w:val="auto"/>
                <w:spacing w:val="-6"/>
              </w:rPr>
              <w:t>սմ</w:t>
            </w:r>
            <w:r w:rsidRPr="0092268F">
              <w:rPr>
                <w:rStyle w:val="11pt"/>
                <w:rFonts w:ascii="GHEA Mariam" w:hAnsi="GHEA Mariam" w:cs="Sylfaen"/>
                <w:color w:val="auto"/>
                <w:spacing w:val="-6"/>
                <w:vertAlign w:val="superscript"/>
                <w:lang w:val="en-US"/>
              </w:rPr>
              <w:t>3</w:t>
            </w:r>
            <w:r w:rsidRPr="0092268F">
              <w:rPr>
                <w:rStyle w:val="11pt"/>
                <w:rFonts w:ascii="GHEA Mariam" w:hAnsi="GHEA Mariam" w:cs="Sylfaen"/>
                <w:color w:val="auto"/>
                <w:spacing w:val="-6"/>
                <w:lang w:val="en-US"/>
              </w:rPr>
              <w:t xml:space="preserve"> (</w:t>
            </w:r>
            <w:r w:rsidRPr="0092268F">
              <w:rPr>
                <w:rStyle w:val="11pt"/>
                <w:rFonts w:ascii="GHEA Mariam" w:hAnsi="GHEA Mariam" w:cs="Sylfaen"/>
                <w:color w:val="auto"/>
                <w:spacing w:val="-6"/>
              </w:rPr>
              <w:t>գ</w:t>
            </w:r>
            <w:r w:rsidRPr="0092268F">
              <w:rPr>
                <w:rStyle w:val="11pt"/>
                <w:rFonts w:ascii="GHEA Mariam" w:hAnsi="GHEA Mariam" w:cs="Sylfaen"/>
                <w:color w:val="auto"/>
                <w:spacing w:val="-6"/>
                <w:lang w:val="en-US"/>
              </w:rPr>
              <w:t xml:space="preserve">), </w:t>
            </w:r>
            <w:r w:rsidRPr="0092268F">
              <w:rPr>
                <w:rStyle w:val="11pt"/>
                <w:rFonts w:ascii="GHEA Mariam" w:hAnsi="GHEA Mariam" w:cs="Sylfaen"/>
                <w:color w:val="auto"/>
                <w:spacing w:val="-6"/>
              </w:rPr>
              <w:t>կումիսի</w:t>
            </w:r>
            <w:r w:rsidRPr="0092268F">
              <w:rPr>
                <w:rStyle w:val="11pt"/>
                <w:rFonts w:ascii="GHEA Mariam" w:hAnsi="GHEA Mariam" w:cs="Sylfaen"/>
                <w:color w:val="auto"/>
                <w:spacing w:val="-6"/>
                <w:lang w:val="en-US"/>
              </w:rPr>
              <w:t xml:space="preserve"> </w:t>
            </w:r>
            <w:r w:rsidRPr="0092268F">
              <w:rPr>
                <w:rStyle w:val="11pt"/>
                <w:rFonts w:ascii="GHEA Mariam" w:hAnsi="GHEA Mariam" w:cs="Sylfaen"/>
                <w:color w:val="auto"/>
                <w:spacing w:val="-6"/>
              </w:rPr>
              <w:t>համար՝</w:t>
            </w:r>
            <w:r w:rsidRPr="0092268F">
              <w:rPr>
                <w:rStyle w:val="11pt"/>
                <w:rFonts w:ascii="GHEA Mariam" w:hAnsi="GHEA Mariam" w:cs="Sylfaen"/>
                <w:color w:val="auto"/>
                <w:spacing w:val="-6"/>
                <w:lang w:val="en-US"/>
              </w:rPr>
              <w:t xml:space="preserve"> 1 </w:t>
            </w:r>
            <w:r w:rsidRPr="0092268F">
              <w:rPr>
                <w:rStyle w:val="11pt"/>
                <w:rFonts w:ascii="GHEA Mariam" w:hAnsi="GHEA Mariam" w:cs="Sylfaen"/>
                <w:color w:val="auto"/>
                <w:spacing w:val="-6"/>
              </w:rPr>
              <w:t>х</w:t>
            </w:r>
            <w:r w:rsidRPr="0092268F">
              <w:rPr>
                <w:rStyle w:val="11pt"/>
                <w:rFonts w:ascii="GHEA Mariam" w:hAnsi="GHEA Mariam" w:cs="Sylfaen"/>
                <w:color w:val="auto"/>
                <w:spacing w:val="-6"/>
                <w:lang w:val="en-US"/>
              </w:rPr>
              <w:t xml:space="preserve"> 10</w:t>
            </w:r>
            <w:r w:rsidRPr="0092268F">
              <w:rPr>
                <w:rStyle w:val="11pt"/>
                <w:rFonts w:ascii="GHEA Mariam" w:hAnsi="GHEA Mariam" w:cs="Sylfaen"/>
                <w:color w:val="auto"/>
                <w:spacing w:val="-6"/>
                <w:vertAlign w:val="superscript"/>
                <w:lang w:val="en-US"/>
              </w:rPr>
              <w:t>5</w:t>
            </w:r>
            <w:r w:rsidRPr="0092268F">
              <w:rPr>
                <w:rStyle w:val="11pt"/>
                <w:rFonts w:ascii="GHEA Mariam" w:hAnsi="GHEA Mariam" w:cs="Sylfaen"/>
                <w:color w:val="auto"/>
                <w:spacing w:val="-6"/>
                <w:lang w:val="en-US"/>
              </w:rPr>
              <w:t xml:space="preserve"> </w:t>
            </w:r>
            <w:r w:rsidRPr="0092268F">
              <w:rPr>
                <w:rStyle w:val="11pt"/>
                <w:rFonts w:ascii="GHEA Mariam" w:hAnsi="GHEA Mariam" w:cs="Sylfaen"/>
                <w:color w:val="auto"/>
                <w:spacing w:val="-6"/>
              </w:rPr>
              <w:t>ԳԱՄ</w:t>
            </w:r>
            <w:r w:rsidRPr="0092268F">
              <w:rPr>
                <w:rStyle w:val="11pt"/>
                <w:rFonts w:ascii="GHEA Mariam" w:hAnsi="GHEA Mariam" w:cs="Sylfaen"/>
                <w:color w:val="auto"/>
                <w:spacing w:val="-6"/>
                <w:lang w:val="en-US"/>
              </w:rPr>
              <w:t>/</w:t>
            </w:r>
            <w:r w:rsidRPr="0092268F">
              <w:rPr>
                <w:rStyle w:val="11pt"/>
                <w:rFonts w:ascii="GHEA Mariam" w:hAnsi="GHEA Mariam" w:cs="Sylfaen"/>
                <w:color w:val="auto"/>
                <w:spacing w:val="-6"/>
              </w:rPr>
              <w:t>սմ</w:t>
            </w:r>
            <w:r w:rsidRPr="0092268F">
              <w:rPr>
                <w:rStyle w:val="11pt"/>
                <w:rFonts w:ascii="GHEA Mariam" w:hAnsi="GHEA Mariam" w:cs="Sylfaen"/>
                <w:color w:val="auto"/>
                <w:spacing w:val="-6"/>
                <w:vertAlign w:val="superscript"/>
                <w:lang w:val="en-US"/>
              </w:rPr>
              <w:t>3</w:t>
            </w:r>
            <w:r w:rsidRPr="0092268F">
              <w:rPr>
                <w:rStyle w:val="11pt"/>
                <w:rFonts w:ascii="GHEA Mariam" w:hAnsi="GHEA Mariam" w:cs="Sylfaen"/>
                <w:color w:val="auto"/>
                <w:spacing w:val="-6"/>
                <w:lang w:val="en-US"/>
              </w:rPr>
              <w:t xml:space="preserve"> (</w:t>
            </w:r>
            <w:r w:rsidRPr="0092268F">
              <w:rPr>
                <w:rStyle w:val="11pt"/>
                <w:rFonts w:ascii="GHEA Mariam" w:hAnsi="GHEA Mariam" w:cs="Sylfaen"/>
                <w:color w:val="auto"/>
                <w:spacing w:val="-6"/>
              </w:rPr>
              <w:t>գ</w:t>
            </w:r>
            <w:r w:rsidRPr="0092268F">
              <w:rPr>
                <w:rStyle w:val="11pt"/>
                <w:rFonts w:ascii="GHEA Mariam" w:hAnsi="GHEA Mariam" w:cs="Sylfaen"/>
                <w:color w:val="auto"/>
                <w:spacing w:val="-6"/>
                <w:lang w:val="en-US"/>
              </w:rPr>
              <w:t>)</w:t>
            </w:r>
          </w:p>
        </w:tc>
      </w:tr>
      <w:tr w:rsidR="00CD3A48" w:rsidRPr="0092268F" w14:paraId="363A6D1C"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128" w:type="dxa"/>
            <w:shd w:val="clear" w:color="auto" w:fill="FFFFFF"/>
          </w:tcPr>
          <w:p w14:paraId="25C47CEA"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Թթվասեր, դրա հիմքով մթերքներ</w:t>
            </w:r>
          </w:p>
        </w:tc>
        <w:tc>
          <w:tcPr>
            <w:tcW w:w="1033" w:type="dxa"/>
            <w:shd w:val="clear" w:color="auto" w:fill="FFFFFF"/>
          </w:tcPr>
          <w:p w14:paraId="7DF8E130"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10-58</w:t>
            </w:r>
          </w:p>
        </w:tc>
        <w:tc>
          <w:tcPr>
            <w:tcW w:w="2308" w:type="dxa"/>
            <w:shd w:val="clear" w:color="auto" w:fill="FFFFFF"/>
          </w:tcPr>
          <w:p w14:paraId="4FE3F9E1"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1,2</w:t>
            </w:r>
          </w:p>
        </w:tc>
        <w:tc>
          <w:tcPr>
            <w:tcW w:w="2126" w:type="dxa"/>
            <w:shd w:val="clear" w:color="auto" w:fill="FFFFFF"/>
          </w:tcPr>
          <w:p w14:paraId="77F607E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3,6</w:t>
            </w:r>
          </w:p>
        </w:tc>
        <w:tc>
          <w:tcPr>
            <w:tcW w:w="2409" w:type="dxa"/>
            <w:shd w:val="clear" w:color="auto" w:fill="FFFFFF"/>
          </w:tcPr>
          <w:p w14:paraId="349AEB1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Կաթնային միկրոօրգանիզմներ թթվասերի համար՝ ոչ</w:t>
            </w:r>
            <w:r w:rsidRPr="0092268F">
              <w:rPr>
                <w:rStyle w:val="11pt"/>
                <w:rFonts w:ascii="Calibri" w:hAnsi="Calibri" w:cs="Calibri"/>
                <w:color w:val="auto"/>
                <w:lang w:val="hy-AM"/>
              </w:rPr>
              <w:t> </w:t>
            </w:r>
            <w:r w:rsidRPr="0092268F">
              <w:rPr>
                <w:rStyle w:val="11pt"/>
                <w:rFonts w:ascii="GHEA Mariam" w:hAnsi="GHEA Mariam" w:cs="Sylfaen"/>
                <w:color w:val="auto"/>
                <w:lang w:val="hy-AM"/>
              </w:rPr>
              <w:t>պակաս, քան 1 х 10</w:t>
            </w:r>
            <w:r w:rsidRPr="0092268F">
              <w:rPr>
                <w:rStyle w:val="11pt"/>
                <w:rFonts w:ascii="GHEA Mariam" w:hAnsi="GHEA Mariam" w:cs="Sylfaen"/>
                <w:color w:val="auto"/>
                <w:vertAlign w:val="superscript"/>
                <w:lang w:val="hy-AM"/>
              </w:rPr>
              <w:t>7</w:t>
            </w:r>
            <w:r w:rsidRPr="0092268F">
              <w:rPr>
                <w:rStyle w:val="11pt"/>
                <w:rFonts w:ascii="GHEA Mariam" w:hAnsi="GHEA Mariam" w:cs="Sylfaen"/>
                <w:color w:val="auto"/>
                <w:lang w:val="hy-AM"/>
              </w:rPr>
              <w:t xml:space="preserve"> ԳԱՄ/սմ</w:t>
            </w:r>
            <w:r w:rsidRPr="0092268F">
              <w:rPr>
                <w:rStyle w:val="11pt"/>
                <w:rFonts w:ascii="GHEA Mariam" w:hAnsi="GHEA Mariam" w:cs="Sylfaen"/>
                <w:color w:val="auto"/>
                <w:vertAlign w:val="superscript"/>
                <w:lang w:val="hy-AM"/>
              </w:rPr>
              <w:t>3</w:t>
            </w:r>
            <w:r w:rsidRPr="0092268F">
              <w:rPr>
                <w:rStyle w:val="11pt"/>
                <w:rFonts w:ascii="GHEA Mariam" w:hAnsi="GHEA Mariam" w:cs="Sylfaen"/>
                <w:color w:val="auto"/>
                <w:lang w:val="hy-AM"/>
              </w:rPr>
              <w:t xml:space="preserve"> (գ)</w:t>
            </w:r>
          </w:p>
        </w:tc>
      </w:tr>
      <w:tr w:rsidR="00CD3A48" w:rsidRPr="0092268F" w14:paraId="4F48ED94"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128" w:type="dxa"/>
            <w:shd w:val="clear" w:color="auto" w:fill="FFFFFF"/>
          </w:tcPr>
          <w:p w14:paraId="7A78A023"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lang w:val="hy-AM"/>
              </w:rPr>
              <w:t>Կաթնաշոռ (բացի ուլտրաֆիլտրացիայի, զատման միջոցով արտադրվող կաթնաշոռից եւ հատիկավոր կաթնաշոռից)</w:t>
            </w:r>
          </w:p>
        </w:tc>
        <w:tc>
          <w:tcPr>
            <w:tcW w:w="1033" w:type="dxa"/>
            <w:shd w:val="clear" w:color="auto" w:fill="FFFFFF"/>
          </w:tcPr>
          <w:p w14:paraId="00A45E2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0,1-35</w:t>
            </w:r>
          </w:p>
        </w:tc>
        <w:tc>
          <w:tcPr>
            <w:tcW w:w="2308" w:type="dxa"/>
            <w:shd w:val="clear" w:color="auto" w:fill="FFFFFF"/>
          </w:tcPr>
          <w:p w14:paraId="3CBD706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12</w:t>
            </w:r>
          </w:p>
          <w:p w14:paraId="4A8E4F5A"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18 %-ից ավելի ճարպի զանգվածային բաժին ունեցող կաթնաշոռի համար՝ 8</w:t>
            </w:r>
          </w:p>
        </w:tc>
        <w:tc>
          <w:tcPr>
            <w:tcW w:w="2126" w:type="dxa"/>
            <w:shd w:val="clear" w:color="auto" w:fill="FFFFFF"/>
          </w:tcPr>
          <w:p w14:paraId="5087018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13,5</w:t>
            </w:r>
          </w:p>
          <w:p w14:paraId="66520C4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18 %-ից ավելի ճարպի զանգվածային բաժին ունեցող կաթնաշոռի համար՝ 10</w:t>
            </w:r>
          </w:p>
        </w:tc>
        <w:tc>
          <w:tcPr>
            <w:tcW w:w="2409" w:type="dxa"/>
            <w:shd w:val="clear" w:color="auto" w:fill="FFFFFF"/>
          </w:tcPr>
          <w:p w14:paraId="74ADEC2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Կաթնային միկրոօրգանիզմներ կաթնաշոռի համար՝ ոչ պակաս, քան 1 х 10</w:t>
            </w:r>
            <w:r w:rsidRPr="0092268F">
              <w:rPr>
                <w:rStyle w:val="11pt"/>
                <w:rFonts w:ascii="GHEA Mariam" w:hAnsi="GHEA Mariam" w:cs="Sylfaen"/>
                <w:color w:val="auto"/>
                <w:vertAlign w:val="superscript"/>
                <w:lang w:val="hy-AM"/>
              </w:rPr>
              <w:t>6</w:t>
            </w:r>
            <w:r w:rsidRPr="0092268F">
              <w:rPr>
                <w:rStyle w:val="11pt"/>
                <w:rFonts w:ascii="GHEA Mariam" w:hAnsi="GHEA Mariam" w:cs="Sylfaen"/>
                <w:color w:val="auto"/>
                <w:lang w:val="hy-AM"/>
              </w:rPr>
              <w:t xml:space="preserve"> ԳԱՄ/սմ</w:t>
            </w:r>
            <w:r w:rsidRPr="0092268F">
              <w:rPr>
                <w:rStyle w:val="11pt"/>
                <w:rFonts w:ascii="GHEA Mariam" w:hAnsi="GHEA Mariam" w:cs="Sylfaen"/>
                <w:color w:val="auto"/>
                <w:vertAlign w:val="superscript"/>
                <w:lang w:val="hy-AM"/>
              </w:rPr>
              <w:t>3</w:t>
            </w:r>
            <w:r w:rsidRPr="0092268F">
              <w:rPr>
                <w:rStyle w:val="11pt"/>
                <w:rFonts w:ascii="GHEA Mariam" w:hAnsi="GHEA Mariam" w:cs="Sylfaen"/>
                <w:color w:val="auto"/>
                <w:lang w:val="hy-AM"/>
              </w:rPr>
              <w:t xml:space="preserve"> (գ)</w:t>
            </w:r>
          </w:p>
        </w:tc>
      </w:tr>
      <w:tr w:rsidR="00CD3A48" w:rsidRPr="0092268F" w14:paraId="09E220B0"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128" w:type="dxa"/>
            <w:shd w:val="clear" w:color="auto" w:fill="FFFFFF"/>
          </w:tcPr>
          <w:p w14:paraId="3BCF3223"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lang w:val="hy-AM"/>
              </w:rPr>
              <w:lastRenderedPageBreak/>
              <w:t>Ուլտրաֆիլտրացիայի, զատման միջոցով արտադրվող կաթնաշոռ</w:t>
            </w:r>
          </w:p>
        </w:tc>
        <w:tc>
          <w:tcPr>
            <w:tcW w:w="1033" w:type="dxa"/>
            <w:shd w:val="clear" w:color="auto" w:fill="FFFFFF"/>
          </w:tcPr>
          <w:p w14:paraId="16C34DB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0,1-25</w:t>
            </w:r>
          </w:p>
        </w:tc>
        <w:tc>
          <w:tcPr>
            <w:tcW w:w="2308" w:type="dxa"/>
            <w:shd w:val="clear" w:color="auto" w:fill="FFFFFF"/>
          </w:tcPr>
          <w:p w14:paraId="5D895FFD"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7</w:t>
            </w:r>
          </w:p>
        </w:tc>
        <w:tc>
          <w:tcPr>
            <w:tcW w:w="2126" w:type="dxa"/>
            <w:shd w:val="clear" w:color="auto" w:fill="FFFFFF"/>
          </w:tcPr>
          <w:p w14:paraId="7A34461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w:t>
            </w:r>
          </w:p>
        </w:tc>
        <w:tc>
          <w:tcPr>
            <w:tcW w:w="2409" w:type="dxa"/>
            <w:shd w:val="clear" w:color="auto" w:fill="FFFFFF"/>
          </w:tcPr>
          <w:p w14:paraId="4271269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կաթնաշոռի մակարդին բնորոշ միկրոֆլորա, կողմնակի միկրոֆլորայի բջիջների բացակայություն</w:t>
            </w:r>
          </w:p>
        </w:tc>
      </w:tr>
      <w:tr w:rsidR="00CD3A48" w:rsidRPr="0092268F" w14:paraId="5D2DEF26"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128" w:type="dxa"/>
            <w:shd w:val="clear" w:color="auto" w:fill="FFFFFF"/>
          </w:tcPr>
          <w:p w14:paraId="430CAB65"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Հատիկավոր կաթնաշոռ</w:t>
            </w:r>
          </w:p>
        </w:tc>
        <w:tc>
          <w:tcPr>
            <w:tcW w:w="1033" w:type="dxa"/>
            <w:shd w:val="clear" w:color="auto" w:fill="FFFFFF"/>
          </w:tcPr>
          <w:p w14:paraId="5818290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ոչ ավելի, քան 25</w:t>
            </w:r>
          </w:p>
        </w:tc>
        <w:tc>
          <w:tcPr>
            <w:tcW w:w="2308" w:type="dxa"/>
            <w:shd w:val="clear" w:color="auto" w:fill="FFFFFF"/>
          </w:tcPr>
          <w:p w14:paraId="31EA6ACD"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8</w:t>
            </w:r>
          </w:p>
        </w:tc>
        <w:tc>
          <w:tcPr>
            <w:tcW w:w="2126" w:type="dxa"/>
            <w:shd w:val="clear" w:color="auto" w:fill="FFFFFF"/>
          </w:tcPr>
          <w:p w14:paraId="091006FA" w14:textId="77777777" w:rsidR="00CD3A48" w:rsidRPr="0092268F" w:rsidRDefault="00CD3A48" w:rsidP="00E7690E">
            <w:pPr>
              <w:spacing w:after="120"/>
              <w:rPr>
                <w:rFonts w:ascii="GHEA Mariam" w:hAnsi="GHEA Mariam" w:cs="Sylfaen"/>
              </w:rPr>
            </w:pPr>
          </w:p>
        </w:tc>
        <w:tc>
          <w:tcPr>
            <w:tcW w:w="2409" w:type="dxa"/>
            <w:shd w:val="clear" w:color="auto" w:fill="FFFFFF"/>
          </w:tcPr>
          <w:p w14:paraId="46E869C1"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կաթնաշոռի մակարդին բնորոշ միկրոֆլորա, կողմնակի միկրոֆլորայի բջիջների բացակայություն</w:t>
            </w:r>
          </w:p>
        </w:tc>
      </w:tr>
      <w:tr w:rsidR="00CD3A48" w:rsidRPr="0092268F" w14:paraId="018342BA"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128" w:type="dxa"/>
            <w:shd w:val="clear" w:color="auto" w:fill="FFFFFF"/>
          </w:tcPr>
          <w:p w14:paraId="463C5D12"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Կաթնաշոռային զանգված</w:t>
            </w:r>
          </w:p>
        </w:tc>
        <w:tc>
          <w:tcPr>
            <w:tcW w:w="1033" w:type="dxa"/>
            <w:shd w:val="clear" w:color="auto" w:fill="FFFFFF"/>
          </w:tcPr>
          <w:p w14:paraId="14CB5455"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ոչ պակաս, քան 0,1</w:t>
            </w:r>
          </w:p>
        </w:tc>
        <w:tc>
          <w:tcPr>
            <w:tcW w:w="2308" w:type="dxa"/>
            <w:shd w:val="clear" w:color="auto" w:fill="FFFFFF"/>
          </w:tcPr>
          <w:p w14:paraId="576EFDB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6</w:t>
            </w:r>
          </w:p>
        </w:tc>
        <w:tc>
          <w:tcPr>
            <w:tcW w:w="2126" w:type="dxa"/>
            <w:shd w:val="clear" w:color="auto" w:fill="FFFFFF"/>
          </w:tcPr>
          <w:p w14:paraId="58086890" w14:textId="77777777" w:rsidR="00CD3A48" w:rsidRPr="0092268F" w:rsidRDefault="00CD3A48" w:rsidP="00E7690E">
            <w:pPr>
              <w:spacing w:after="120"/>
              <w:rPr>
                <w:rFonts w:ascii="GHEA Mariam" w:hAnsi="GHEA Mariam" w:cs="Sylfaen"/>
              </w:rPr>
            </w:pPr>
          </w:p>
        </w:tc>
        <w:tc>
          <w:tcPr>
            <w:tcW w:w="2409" w:type="dxa"/>
            <w:shd w:val="clear" w:color="auto" w:fill="FFFFFF"/>
          </w:tcPr>
          <w:p w14:paraId="55A04BA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կաթնաշոռի մակարդին բնորոշ միկրոֆլորա, կողմնակի միկրոֆլորայի բջիջների բացակայություն</w:t>
            </w:r>
          </w:p>
        </w:tc>
      </w:tr>
      <w:tr w:rsidR="00CD3A48" w:rsidRPr="0092268F" w14:paraId="4CFC66B7"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128" w:type="dxa"/>
            <w:shd w:val="clear" w:color="auto" w:fill="FFFFFF"/>
          </w:tcPr>
          <w:p w14:paraId="23A3931E" w14:textId="77777777" w:rsidR="00CD3A48" w:rsidRPr="0092268F" w:rsidRDefault="00CD3A48" w:rsidP="00E7690E">
            <w:pPr>
              <w:spacing w:after="120"/>
              <w:rPr>
                <w:rFonts w:ascii="GHEA Mariam" w:hAnsi="GHEA Mariam" w:cs="Sylfaen"/>
                <w:lang w:val="en-US"/>
              </w:rPr>
            </w:pPr>
            <w:r w:rsidRPr="0092268F">
              <w:rPr>
                <w:rStyle w:val="11pt"/>
                <w:rFonts w:ascii="GHEA Mariam" w:hAnsi="GHEA Mariam" w:cs="Sylfaen"/>
                <w:color w:val="auto"/>
              </w:rPr>
              <w:lastRenderedPageBreak/>
              <w:t>Կաթնաշոռային մթերքներ</w:t>
            </w:r>
            <w:r w:rsidRPr="0092268F">
              <w:rPr>
                <w:rStyle w:val="FootnoteReference"/>
                <w:rFonts w:ascii="GHEA Mariam" w:hAnsi="GHEA Mariam" w:cs="Sylfaen"/>
              </w:rPr>
              <w:footnoteReference w:customMarkFollows="1" w:id="6"/>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p>
        </w:tc>
        <w:tc>
          <w:tcPr>
            <w:tcW w:w="1033" w:type="dxa"/>
            <w:shd w:val="clear" w:color="auto" w:fill="FFFFFF"/>
          </w:tcPr>
          <w:p w14:paraId="554FAC8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0,1-35</w:t>
            </w:r>
          </w:p>
        </w:tc>
        <w:tc>
          <w:tcPr>
            <w:tcW w:w="2308" w:type="dxa"/>
            <w:shd w:val="clear" w:color="auto" w:fill="FFFFFF"/>
          </w:tcPr>
          <w:p w14:paraId="6C9BB3F0" w14:textId="77777777" w:rsidR="00CD3A48" w:rsidRPr="0092268F" w:rsidRDefault="00CD3A48" w:rsidP="00E7690E">
            <w:pPr>
              <w:spacing w:after="120"/>
              <w:rPr>
                <w:rFonts w:ascii="GHEA Mariam" w:hAnsi="GHEA Mariam" w:cs="Sylfaen"/>
              </w:rPr>
            </w:pPr>
          </w:p>
        </w:tc>
        <w:tc>
          <w:tcPr>
            <w:tcW w:w="2126" w:type="dxa"/>
            <w:shd w:val="clear" w:color="auto" w:fill="FFFFFF"/>
          </w:tcPr>
          <w:p w14:paraId="2C52F95F" w14:textId="77777777" w:rsidR="00CD3A48" w:rsidRPr="0092268F" w:rsidRDefault="00CD3A48" w:rsidP="00E7690E">
            <w:pPr>
              <w:spacing w:after="120"/>
              <w:rPr>
                <w:rFonts w:ascii="GHEA Mariam" w:hAnsi="GHEA Mariam" w:cs="Sylfaen"/>
              </w:rPr>
            </w:pPr>
          </w:p>
        </w:tc>
        <w:tc>
          <w:tcPr>
            <w:tcW w:w="2409" w:type="dxa"/>
            <w:shd w:val="clear" w:color="auto" w:fill="FFFFFF"/>
          </w:tcPr>
          <w:p w14:paraId="06357CAB"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կաթնաշոռի մակարդին բնորոշ միկրոֆլորա, կողմնակի միկրոֆլորայի բջիջների բացակայություն (բացառությամբ ջերմամշակվածների)</w:t>
            </w:r>
          </w:p>
        </w:tc>
      </w:tr>
      <w:tr w:rsidR="00CD3A48" w:rsidRPr="0092268F" w14:paraId="0154FCDD"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128" w:type="dxa"/>
            <w:shd w:val="clear" w:color="auto" w:fill="FFFFFF"/>
          </w:tcPr>
          <w:p w14:paraId="09FD55F9"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Կաթ՝ մանրէազերծված, խտացրած (կոնցենտրացված)</w:t>
            </w:r>
          </w:p>
        </w:tc>
        <w:tc>
          <w:tcPr>
            <w:tcW w:w="1033" w:type="dxa"/>
            <w:shd w:val="clear" w:color="auto" w:fill="FFFFFF"/>
          </w:tcPr>
          <w:p w14:paraId="56D7DC9D"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0,2-16</w:t>
            </w:r>
          </w:p>
        </w:tc>
        <w:tc>
          <w:tcPr>
            <w:tcW w:w="2308" w:type="dxa"/>
            <w:shd w:val="clear" w:color="auto" w:fill="FFFFFF"/>
          </w:tcPr>
          <w:p w14:paraId="323764DA"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6</w:t>
            </w:r>
          </w:p>
        </w:tc>
        <w:tc>
          <w:tcPr>
            <w:tcW w:w="2126" w:type="dxa"/>
            <w:shd w:val="clear" w:color="auto" w:fill="FFFFFF"/>
          </w:tcPr>
          <w:p w14:paraId="1224D5AA"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11,5</w:t>
            </w:r>
          </w:p>
        </w:tc>
        <w:tc>
          <w:tcPr>
            <w:tcW w:w="2409" w:type="dxa"/>
            <w:shd w:val="clear" w:color="auto" w:fill="FFFFFF"/>
          </w:tcPr>
          <w:p w14:paraId="2A25A5C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B641D5E"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128" w:type="dxa"/>
            <w:shd w:val="clear" w:color="auto" w:fill="FFFFFF"/>
          </w:tcPr>
          <w:p w14:paraId="347567A7"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Կաթ՝ խտացրած շաքարով</w:t>
            </w:r>
          </w:p>
        </w:tc>
        <w:tc>
          <w:tcPr>
            <w:tcW w:w="1033" w:type="dxa"/>
            <w:shd w:val="clear" w:color="auto" w:fill="FFFFFF"/>
          </w:tcPr>
          <w:p w14:paraId="1716427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0,2-16</w:t>
            </w:r>
          </w:p>
        </w:tc>
        <w:tc>
          <w:tcPr>
            <w:tcW w:w="2308" w:type="dxa"/>
            <w:shd w:val="clear" w:color="auto" w:fill="FFFFFF"/>
          </w:tcPr>
          <w:p w14:paraId="4BFFC70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w:t>
            </w:r>
          </w:p>
        </w:tc>
        <w:tc>
          <w:tcPr>
            <w:tcW w:w="2126" w:type="dxa"/>
            <w:shd w:val="clear" w:color="auto" w:fill="FFFFFF"/>
          </w:tcPr>
          <w:p w14:paraId="2E83FF5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12</w:t>
            </w:r>
          </w:p>
        </w:tc>
        <w:tc>
          <w:tcPr>
            <w:tcW w:w="2409" w:type="dxa"/>
            <w:shd w:val="clear" w:color="auto" w:fill="FFFFFF"/>
          </w:tcPr>
          <w:p w14:paraId="18E6DAC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r w:rsidR="00CD3A48" w:rsidRPr="0092268F" w14:paraId="25B0F1E0"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128" w:type="dxa"/>
            <w:shd w:val="clear" w:color="auto" w:fill="FFFFFF"/>
          </w:tcPr>
          <w:p w14:paraId="7AC7A2DE"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Սերուցք՝ խտացրած շաքարով</w:t>
            </w:r>
          </w:p>
        </w:tc>
        <w:tc>
          <w:tcPr>
            <w:tcW w:w="1033" w:type="dxa"/>
            <w:shd w:val="clear" w:color="auto" w:fill="FFFFFF"/>
          </w:tcPr>
          <w:p w14:paraId="57C02B70"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19,0-20,0</w:t>
            </w:r>
          </w:p>
        </w:tc>
        <w:tc>
          <w:tcPr>
            <w:tcW w:w="2308" w:type="dxa"/>
            <w:shd w:val="clear" w:color="auto" w:fill="FFFFFF"/>
          </w:tcPr>
          <w:p w14:paraId="024F4D3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6</w:t>
            </w:r>
          </w:p>
        </w:tc>
        <w:tc>
          <w:tcPr>
            <w:tcW w:w="2126" w:type="dxa"/>
            <w:shd w:val="clear" w:color="auto" w:fill="FFFFFF"/>
          </w:tcPr>
          <w:p w14:paraId="3752158A"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18</w:t>
            </w:r>
          </w:p>
        </w:tc>
        <w:tc>
          <w:tcPr>
            <w:tcW w:w="2409" w:type="dxa"/>
            <w:shd w:val="clear" w:color="auto" w:fill="FFFFFF"/>
          </w:tcPr>
          <w:p w14:paraId="631131D0"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r w:rsidR="00CD3A48" w:rsidRPr="0092268F" w14:paraId="5699852D"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128" w:type="dxa"/>
            <w:shd w:val="clear" w:color="auto" w:fill="FFFFFF"/>
          </w:tcPr>
          <w:p w14:paraId="103BD4C7"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Չոր կաթ</w:t>
            </w:r>
          </w:p>
        </w:tc>
        <w:tc>
          <w:tcPr>
            <w:tcW w:w="1033" w:type="dxa"/>
            <w:shd w:val="clear" w:color="auto" w:fill="FFFFFF"/>
          </w:tcPr>
          <w:p w14:paraId="625E84D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0,1-41,9</w:t>
            </w:r>
          </w:p>
        </w:tc>
        <w:tc>
          <w:tcPr>
            <w:tcW w:w="2308" w:type="dxa"/>
            <w:shd w:val="clear" w:color="auto" w:fill="FFFFFF"/>
          </w:tcPr>
          <w:p w14:paraId="5F1A64C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18</w:t>
            </w:r>
          </w:p>
        </w:tc>
        <w:tc>
          <w:tcPr>
            <w:tcW w:w="2126" w:type="dxa"/>
            <w:shd w:val="clear" w:color="auto" w:fill="FFFFFF"/>
          </w:tcPr>
          <w:p w14:paraId="1298DCC5"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53,1</w:t>
            </w:r>
          </w:p>
        </w:tc>
        <w:tc>
          <w:tcPr>
            <w:tcW w:w="2409" w:type="dxa"/>
            <w:shd w:val="clear" w:color="auto" w:fill="FFFFFF"/>
          </w:tcPr>
          <w:p w14:paraId="0D5A271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r w:rsidR="00CD3A48" w:rsidRPr="0092268F" w14:paraId="5377AD03"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128" w:type="dxa"/>
            <w:shd w:val="clear" w:color="auto" w:fill="FFFFFF"/>
          </w:tcPr>
          <w:p w14:paraId="5A96EC8F"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Չոր սերուցք</w:t>
            </w:r>
          </w:p>
        </w:tc>
        <w:tc>
          <w:tcPr>
            <w:tcW w:w="1033" w:type="dxa"/>
            <w:shd w:val="clear" w:color="auto" w:fill="FFFFFF"/>
          </w:tcPr>
          <w:p w14:paraId="6AFE024A"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42-74</w:t>
            </w:r>
          </w:p>
        </w:tc>
        <w:tc>
          <w:tcPr>
            <w:tcW w:w="2308" w:type="dxa"/>
            <w:shd w:val="clear" w:color="auto" w:fill="FFFFFF"/>
          </w:tcPr>
          <w:p w14:paraId="2DAAB0A5"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7-18</w:t>
            </w:r>
          </w:p>
        </w:tc>
        <w:tc>
          <w:tcPr>
            <w:tcW w:w="2126" w:type="dxa"/>
            <w:shd w:val="clear" w:color="auto" w:fill="FFFFFF"/>
          </w:tcPr>
          <w:p w14:paraId="084762D1"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21-55</w:t>
            </w:r>
          </w:p>
        </w:tc>
        <w:tc>
          <w:tcPr>
            <w:tcW w:w="2409" w:type="dxa"/>
            <w:shd w:val="clear" w:color="auto" w:fill="FFFFFF"/>
          </w:tcPr>
          <w:p w14:paraId="35A69A3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r w:rsidR="00CD3A48" w:rsidRPr="0092268F" w14:paraId="23154E09"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128" w:type="dxa"/>
            <w:shd w:val="clear" w:color="auto" w:fill="FFFFFF"/>
          </w:tcPr>
          <w:p w14:paraId="3135354A"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Բարձր յուղայնություն ունեցող սերուցք</w:t>
            </w:r>
          </w:p>
        </w:tc>
        <w:tc>
          <w:tcPr>
            <w:tcW w:w="1033" w:type="dxa"/>
            <w:shd w:val="clear" w:color="auto" w:fill="FFFFFF"/>
          </w:tcPr>
          <w:p w14:paraId="614A329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75-80</w:t>
            </w:r>
          </w:p>
        </w:tc>
        <w:tc>
          <w:tcPr>
            <w:tcW w:w="2308" w:type="dxa"/>
            <w:shd w:val="clear" w:color="auto" w:fill="FFFFFF"/>
          </w:tcPr>
          <w:p w14:paraId="7684D65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w:t>
            </w:r>
          </w:p>
        </w:tc>
        <w:tc>
          <w:tcPr>
            <w:tcW w:w="2126" w:type="dxa"/>
            <w:shd w:val="clear" w:color="auto" w:fill="FFFFFF"/>
          </w:tcPr>
          <w:p w14:paraId="611F22D0"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15</w:t>
            </w:r>
          </w:p>
        </w:tc>
        <w:tc>
          <w:tcPr>
            <w:tcW w:w="2409" w:type="dxa"/>
            <w:shd w:val="clear" w:color="auto" w:fill="FFFFFF"/>
          </w:tcPr>
          <w:p w14:paraId="02877EBA"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r w:rsidR="00CD3A48" w:rsidRPr="0092268F" w14:paraId="0A7669FF"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128" w:type="dxa"/>
            <w:shd w:val="clear" w:color="auto" w:fill="FFFFFF"/>
          </w:tcPr>
          <w:p w14:paraId="035F660C"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Շիճուկ՝ կաթնային, չոր</w:t>
            </w:r>
          </w:p>
        </w:tc>
        <w:tc>
          <w:tcPr>
            <w:tcW w:w="1033" w:type="dxa"/>
            <w:shd w:val="clear" w:color="auto" w:fill="FFFFFF"/>
          </w:tcPr>
          <w:p w14:paraId="7DDA9C5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ոչ ավելի, քան 2</w:t>
            </w:r>
          </w:p>
        </w:tc>
        <w:tc>
          <w:tcPr>
            <w:tcW w:w="2308" w:type="dxa"/>
            <w:shd w:val="clear" w:color="auto" w:fill="FFFFFF"/>
          </w:tcPr>
          <w:p w14:paraId="46ADC35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ոչ պակաս, քան 10</w:t>
            </w:r>
          </w:p>
        </w:tc>
        <w:tc>
          <w:tcPr>
            <w:tcW w:w="2126" w:type="dxa"/>
            <w:shd w:val="clear" w:color="auto" w:fill="FFFFFF"/>
          </w:tcPr>
          <w:p w14:paraId="132B26B0"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ոչ պակաս, քան 92</w:t>
            </w:r>
          </w:p>
        </w:tc>
        <w:tc>
          <w:tcPr>
            <w:tcW w:w="2409" w:type="dxa"/>
            <w:shd w:val="clear" w:color="auto" w:fill="FFFFFF"/>
          </w:tcPr>
          <w:p w14:paraId="7977F81D"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bl>
    <w:p w14:paraId="7BCD200B" w14:textId="77777777" w:rsidR="00CD3A48" w:rsidRPr="0092268F" w:rsidRDefault="00CD3A48" w:rsidP="00CD3A48">
      <w:pPr>
        <w:spacing w:after="160" w:line="360" w:lineRule="auto"/>
        <w:ind w:left="100"/>
        <w:jc w:val="right"/>
        <w:rPr>
          <w:rStyle w:val="28"/>
          <w:rFonts w:ascii="GHEA Mariam" w:hAnsi="GHEA Mariam" w:cs="Sylfaen"/>
          <w:sz w:val="22"/>
          <w:szCs w:val="22"/>
          <w:lang w:val="en-US"/>
        </w:rPr>
      </w:pPr>
    </w:p>
    <w:p w14:paraId="07533FFC" w14:textId="77777777" w:rsidR="00CD3A48" w:rsidRPr="0092268F" w:rsidRDefault="00CD3A48" w:rsidP="00CD3A48">
      <w:pPr>
        <w:spacing w:after="160" w:line="360" w:lineRule="auto"/>
        <w:ind w:left="100" w:right="-1"/>
        <w:jc w:val="right"/>
        <w:rPr>
          <w:rStyle w:val="0ptExact"/>
          <w:rFonts w:ascii="GHEA Mariam" w:hAnsi="GHEA Mariam" w:cs="Sylfaen"/>
          <w:sz w:val="22"/>
          <w:szCs w:val="22"/>
        </w:rPr>
      </w:pPr>
      <w:r w:rsidRPr="0092268F">
        <w:rPr>
          <w:rStyle w:val="28"/>
          <w:rFonts w:ascii="GHEA Mariam" w:hAnsi="GHEA Mariam" w:cs="Sylfaen"/>
          <w:sz w:val="22"/>
          <w:szCs w:val="22"/>
        </w:rPr>
        <w:lastRenderedPageBreak/>
        <w:t>Աղյուսակ 2</w:t>
      </w:r>
    </w:p>
    <w:p w14:paraId="1FCA4EEF" w14:textId="77777777" w:rsidR="00CD3A48" w:rsidRPr="0092268F" w:rsidRDefault="00CD3A48" w:rsidP="00CD3A48">
      <w:pPr>
        <w:spacing w:after="160" w:line="360" w:lineRule="auto"/>
        <w:ind w:right="-1"/>
        <w:jc w:val="center"/>
        <w:rPr>
          <w:rStyle w:val="0ptExact"/>
          <w:rFonts w:ascii="GHEA Mariam" w:hAnsi="GHEA Mariam" w:cs="Sylfaen"/>
          <w:b/>
          <w:sz w:val="22"/>
          <w:szCs w:val="22"/>
        </w:rPr>
      </w:pPr>
      <w:r w:rsidRPr="0092268F">
        <w:rPr>
          <w:rStyle w:val="0ptExact"/>
          <w:rFonts w:ascii="GHEA Mariam" w:hAnsi="GHEA Mariam" w:cs="Sylfaen"/>
          <w:b/>
          <w:sz w:val="22"/>
          <w:szCs w:val="22"/>
        </w:rPr>
        <w:t>Կարագ եւ յուղային մածուկ` կովի կաթից</w:t>
      </w:r>
    </w:p>
    <w:tbl>
      <w:tblPr>
        <w:tblOverlap w:val="never"/>
        <w:tblW w:w="11161" w:type="dxa"/>
        <w:jc w:val="center"/>
        <w:tblLayout w:type="fixed"/>
        <w:tblCellMar>
          <w:left w:w="10" w:type="dxa"/>
          <w:right w:w="10" w:type="dxa"/>
        </w:tblCellMar>
        <w:tblLook w:val="0000" w:firstRow="0" w:lastRow="0" w:firstColumn="0" w:lastColumn="0" w:noHBand="0" w:noVBand="0"/>
      </w:tblPr>
      <w:tblGrid>
        <w:gridCol w:w="3751"/>
        <w:gridCol w:w="1417"/>
        <w:gridCol w:w="1406"/>
        <w:gridCol w:w="708"/>
        <w:gridCol w:w="1868"/>
        <w:gridCol w:w="2011"/>
      </w:tblGrid>
      <w:tr w:rsidR="00CD3A48" w:rsidRPr="0092268F" w14:paraId="7D83B4FB" w14:textId="77777777" w:rsidTr="00E7690E">
        <w:trPr>
          <w:tblHeader/>
          <w:jc w:val="center"/>
        </w:trPr>
        <w:tc>
          <w:tcPr>
            <w:tcW w:w="3751" w:type="dxa"/>
            <w:vMerge w:val="restart"/>
            <w:tcBorders>
              <w:top w:val="single" w:sz="4" w:space="0" w:color="auto"/>
              <w:left w:val="single" w:sz="4" w:space="0" w:color="auto"/>
            </w:tcBorders>
            <w:shd w:val="clear" w:color="auto" w:fill="FFFFFF"/>
          </w:tcPr>
          <w:p w14:paraId="2F42FCF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Կարագի անվանումը</w:t>
            </w:r>
          </w:p>
        </w:tc>
        <w:tc>
          <w:tcPr>
            <w:tcW w:w="3531" w:type="dxa"/>
            <w:gridSpan w:val="3"/>
            <w:tcBorders>
              <w:top w:val="single" w:sz="4" w:space="0" w:color="auto"/>
              <w:left w:val="single" w:sz="4" w:space="0" w:color="auto"/>
            </w:tcBorders>
            <w:shd w:val="clear" w:color="auto" w:fill="FFFFFF"/>
          </w:tcPr>
          <w:p w14:paraId="37F071C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Զանգվածային մասը, %</w:t>
            </w:r>
          </w:p>
        </w:tc>
        <w:tc>
          <w:tcPr>
            <w:tcW w:w="3879" w:type="dxa"/>
            <w:gridSpan w:val="2"/>
            <w:tcBorders>
              <w:top w:val="single" w:sz="4" w:space="0" w:color="auto"/>
              <w:left w:val="single" w:sz="4" w:space="0" w:color="auto"/>
              <w:right w:val="single" w:sz="4" w:space="0" w:color="auto"/>
            </w:tcBorders>
            <w:shd w:val="clear" w:color="auto" w:fill="FFFFFF"/>
          </w:tcPr>
          <w:p w14:paraId="1E494FB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Մթերքի կաթնային պլազմայի տիտրվող թթվայնությունը, °Т</w:t>
            </w:r>
          </w:p>
        </w:tc>
      </w:tr>
      <w:tr w:rsidR="00CD3A48" w:rsidRPr="0092268F" w14:paraId="41F1B4D6" w14:textId="77777777" w:rsidTr="00E7690E">
        <w:trPr>
          <w:tblHeader/>
          <w:jc w:val="center"/>
        </w:trPr>
        <w:tc>
          <w:tcPr>
            <w:tcW w:w="3751" w:type="dxa"/>
            <w:vMerge/>
            <w:tcBorders>
              <w:left w:val="single" w:sz="4" w:space="0" w:color="auto"/>
            </w:tcBorders>
            <w:shd w:val="clear" w:color="auto" w:fill="FFFFFF"/>
          </w:tcPr>
          <w:p w14:paraId="40C30668" w14:textId="77777777" w:rsidR="00CD3A48" w:rsidRPr="0092268F" w:rsidRDefault="00CD3A48" w:rsidP="00E7690E">
            <w:pPr>
              <w:spacing w:after="120"/>
              <w:jc w:val="center"/>
              <w:rPr>
                <w:rFonts w:ascii="GHEA Mariam" w:hAnsi="GHEA Mariam" w:cs="Sylfaen"/>
              </w:rPr>
            </w:pPr>
          </w:p>
        </w:tc>
        <w:tc>
          <w:tcPr>
            <w:tcW w:w="1417" w:type="dxa"/>
            <w:tcBorders>
              <w:top w:val="single" w:sz="4" w:space="0" w:color="auto"/>
              <w:left w:val="single" w:sz="4" w:space="0" w:color="auto"/>
            </w:tcBorders>
            <w:shd w:val="clear" w:color="auto" w:fill="FFFFFF"/>
          </w:tcPr>
          <w:p w14:paraId="14D99C20"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ճարպի</w:t>
            </w:r>
          </w:p>
        </w:tc>
        <w:tc>
          <w:tcPr>
            <w:tcW w:w="1406" w:type="dxa"/>
            <w:tcBorders>
              <w:top w:val="single" w:sz="4" w:space="0" w:color="auto"/>
              <w:left w:val="single" w:sz="4" w:space="0" w:color="auto"/>
            </w:tcBorders>
            <w:shd w:val="clear" w:color="auto" w:fill="FFFFFF"/>
          </w:tcPr>
          <w:p w14:paraId="7B47310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խոնավության</w:t>
            </w:r>
          </w:p>
        </w:tc>
        <w:tc>
          <w:tcPr>
            <w:tcW w:w="708" w:type="dxa"/>
            <w:tcBorders>
              <w:top w:val="single" w:sz="4" w:space="0" w:color="auto"/>
              <w:left w:val="single" w:sz="4" w:space="0" w:color="auto"/>
            </w:tcBorders>
            <w:shd w:val="clear" w:color="auto" w:fill="FFFFFF"/>
          </w:tcPr>
          <w:p w14:paraId="75306BE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աղի</w:t>
            </w:r>
          </w:p>
        </w:tc>
        <w:tc>
          <w:tcPr>
            <w:tcW w:w="1868" w:type="dxa"/>
            <w:tcBorders>
              <w:top w:val="single" w:sz="4" w:space="0" w:color="auto"/>
              <w:left w:val="single" w:sz="4" w:space="0" w:color="auto"/>
            </w:tcBorders>
            <w:shd w:val="clear" w:color="auto" w:fill="FFFFFF"/>
          </w:tcPr>
          <w:p w14:paraId="5DA843B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քաղցր սերուցքայինի</w:t>
            </w:r>
          </w:p>
        </w:tc>
        <w:tc>
          <w:tcPr>
            <w:tcW w:w="2011" w:type="dxa"/>
            <w:tcBorders>
              <w:top w:val="single" w:sz="4" w:space="0" w:color="auto"/>
              <w:left w:val="single" w:sz="4" w:space="0" w:color="auto"/>
              <w:right w:val="single" w:sz="4" w:space="0" w:color="auto"/>
            </w:tcBorders>
            <w:shd w:val="clear" w:color="auto" w:fill="FFFFFF"/>
          </w:tcPr>
          <w:p w14:paraId="1B3B031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թթվասերուցքայինի</w:t>
            </w:r>
          </w:p>
        </w:tc>
      </w:tr>
      <w:tr w:rsidR="00CD3A48" w:rsidRPr="0092268F" w14:paraId="6C36750D" w14:textId="77777777" w:rsidTr="00E7690E">
        <w:trPr>
          <w:tblHeader/>
          <w:jc w:val="center"/>
        </w:trPr>
        <w:tc>
          <w:tcPr>
            <w:tcW w:w="3751" w:type="dxa"/>
            <w:tcBorders>
              <w:top w:val="single" w:sz="4" w:space="0" w:color="auto"/>
              <w:left w:val="single" w:sz="4" w:space="0" w:color="auto"/>
              <w:bottom w:val="single" w:sz="4" w:space="0" w:color="auto"/>
            </w:tcBorders>
            <w:shd w:val="clear" w:color="auto" w:fill="FFFFFF"/>
          </w:tcPr>
          <w:p w14:paraId="70B353C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417" w:type="dxa"/>
            <w:tcBorders>
              <w:top w:val="single" w:sz="4" w:space="0" w:color="auto"/>
              <w:left w:val="single" w:sz="4" w:space="0" w:color="auto"/>
              <w:bottom w:val="single" w:sz="4" w:space="0" w:color="auto"/>
            </w:tcBorders>
            <w:shd w:val="clear" w:color="auto" w:fill="FFFFFF"/>
          </w:tcPr>
          <w:p w14:paraId="2AA1D18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w:t>
            </w:r>
          </w:p>
        </w:tc>
        <w:tc>
          <w:tcPr>
            <w:tcW w:w="1406" w:type="dxa"/>
            <w:tcBorders>
              <w:top w:val="single" w:sz="4" w:space="0" w:color="auto"/>
              <w:left w:val="single" w:sz="4" w:space="0" w:color="auto"/>
              <w:bottom w:val="single" w:sz="4" w:space="0" w:color="auto"/>
            </w:tcBorders>
            <w:shd w:val="clear" w:color="auto" w:fill="FFFFFF"/>
          </w:tcPr>
          <w:p w14:paraId="1CF133E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w:t>
            </w:r>
          </w:p>
        </w:tc>
        <w:tc>
          <w:tcPr>
            <w:tcW w:w="708" w:type="dxa"/>
            <w:tcBorders>
              <w:top w:val="single" w:sz="4" w:space="0" w:color="auto"/>
              <w:left w:val="single" w:sz="4" w:space="0" w:color="auto"/>
              <w:bottom w:val="single" w:sz="4" w:space="0" w:color="auto"/>
            </w:tcBorders>
            <w:shd w:val="clear" w:color="auto" w:fill="FFFFFF"/>
          </w:tcPr>
          <w:p w14:paraId="6C607C9B"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4</w:t>
            </w:r>
          </w:p>
        </w:tc>
        <w:tc>
          <w:tcPr>
            <w:tcW w:w="1868" w:type="dxa"/>
            <w:tcBorders>
              <w:top w:val="single" w:sz="4" w:space="0" w:color="auto"/>
              <w:left w:val="single" w:sz="4" w:space="0" w:color="auto"/>
              <w:bottom w:val="single" w:sz="4" w:space="0" w:color="auto"/>
            </w:tcBorders>
            <w:shd w:val="clear" w:color="auto" w:fill="FFFFFF"/>
          </w:tcPr>
          <w:p w14:paraId="4C992AC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14:paraId="2B0B5130"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6</w:t>
            </w:r>
          </w:p>
        </w:tc>
      </w:tr>
      <w:tr w:rsidR="00CD3A48" w:rsidRPr="0092268F" w14:paraId="32065260" w14:textId="77777777" w:rsidTr="00E7690E">
        <w:trPr>
          <w:jc w:val="center"/>
        </w:trPr>
        <w:tc>
          <w:tcPr>
            <w:tcW w:w="3751" w:type="dxa"/>
            <w:tcBorders>
              <w:top w:val="single" w:sz="4" w:space="0" w:color="auto"/>
            </w:tcBorders>
            <w:shd w:val="clear" w:color="auto" w:fill="FFFFFF"/>
          </w:tcPr>
          <w:p w14:paraId="00357308" w14:textId="77777777" w:rsidR="00CD3A48" w:rsidRPr="0092268F" w:rsidRDefault="00CD3A48" w:rsidP="00E7690E">
            <w:pPr>
              <w:spacing w:after="120"/>
              <w:ind w:left="56"/>
              <w:rPr>
                <w:rFonts w:ascii="GHEA Mariam" w:hAnsi="GHEA Mariam" w:cs="Sylfaen"/>
              </w:rPr>
            </w:pPr>
            <w:r w:rsidRPr="0092268F">
              <w:rPr>
                <w:rStyle w:val="11pt"/>
                <w:rFonts w:ascii="GHEA Mariam" w:hAnsi="GHEA Mariam" w:cs="Sylfaen"/>
                <w:color w:val="auto"/>
              </w:rPr>
              <w:t>Հալեցրած կարագ</w:t>
            </w:r>
          </w:p>
        </w:tc>
        <w:tc>
          <w:tcPr>
            <w:tcW w:w="1417" w:type="dxa"/>
            <w:tcBorders>
              <w:top w:val="single" w:sz="4" w:space="0" w:color="auto"/>
            </w:tcBorders>
            <w:shd w:val="clear" w:color="auto" w:fill="FFFFFF"/>
          </w:tcPr>
          <w:p w14:paraId="1D8A9E6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ոչ պակաս, քան 99</w:t>
            </w:r>
          </w:p>
        </w:tc>
        <w:tc>
          <w:tcPr>
            <w:tcW w:w="1406" w:type="dxa"/>
            <w:tcBorders>
              <w:top w:val="single" w:sz="4" w:space="0" w:color="auto"/>
            </w:tcBorders>
            <w:shd w:val="clear" w:color="auto" w:fill="FFFFFF"/>
          </w:tcPr>
          <w:p w14:paraId="69EB742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ոչ ավելի, քան 1</w:t>
            </w:r>
          </w:p>
        </w:tc>
        <w:tc>
          <w:tcPr>
            <w:tcW w:w="708" w:type="dxa"/>
            <w:tcBorders>
              <w:top w:val="single" w:sz="4" w:space="0" w:color="auto"/>
            </w:tcBorders>
            <w:shd w:val="clear" w:color="auto" w:fill="FFFFFF"/>
          </w:tcPr>
          <w:p w14:paraId="08D35D14" w14:textId="77777777" w:rsidR="00CD3A48" w:rsidRPr="0092268F" w:rsidRDefault="00CD3A48" w:rsidP="00E7690E">
            <w:pPr>
              <w:spacing w:after="120"/>
              <w:jc w:val="center"/>
              <w:rPr>
                <w:rFonts w:ascii="GHEA Mariam" w:hAnsi="GHEA Mariam" w:cs="Sylfaen"/>
              </w:rPr>
            </w:pPr>
            <w:r w:rsidRPr="0092268F">
              <w:rPr>
                <w:rStyle w:val="45pt"/>
                <w:rFonts w:ascii="GHEA Mariam" w:hAnsi="GHEA Mariam" w:cs="Sylfaen"/>
                <w:sz w:val="22"/>
                <w:szCs w:val="22"/>
              </w:rPr>
              <w:t>-</w:t>
            </w:r>
          </w:p>
        </w:tc>
        <w:tc>
          <w:tcPr>
            <w:tcW w:w="1868" w:type="dxa"/>
            <w:tcBorders>
              <w:top w:val="single" w:sz="4" w:space="0" w:color="auto"/>
            </w:tcBorders>
            <w:shd w:val="clear" w:color="auto" w:fill="FFFFFF"/>
          </w:tcPr>
          <w:p w14:paraId="2FA66D2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2011" w:type="dxa"/>
            <w:tcBorders>
              <w:top w:val="single" w:sz="4" w:space="0" w:color="auto"/>
            </w:tcBorders>
            <w:shd w:val="clear" w:color="auto" w:fill="FFFFFF"/>
          </w:tcPr>
          <w:p w14:paraId="1EB572EB"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r w:rsidR="00CD3A48" w:rsidRPr="0092268F" w14:paraId="45ABA387" w14:textId="77777777" w:rsidTr="00E7690E">
        <w:trPr>
          <w:jc w:val="center"/>
        </w:trPr>
        <w:tc>
          <w:tcPr>
            <w:tcW w:w="3751" w:type="dxa"/>
            <w:shd w:val="clear" w:color="auto" w:fill="FFFFFF"/>
          </w:tcPr>
          <w:p w14:paraId="3792FEC6" w14:textId="77777777" w:rsidR="00CD3A48" w:rsidRPr="0092268F" w:rsidRDefault="00CD3A48" w:rsidP="00E7690E">
            <w:pPr>
              <w:spacing w:after="120"/>
              <w:ind w:left="56"/>
              <w:rPr>
                <w:rFonts w:ascii="GHEA Mariam" w:hAnsi="GHEA Mariam" w:cs="Sylfaen"/>
              </w:rPr>
            </w:pPr>
            <w:r w:rsidRPr="0092268F">
              <w:rPr>
                <w:rStyle w:val="11pt"/>
                <w:rFonts w:ascii="GHEA Mariam" w:hAnsi="GHEA Mariam" w:cs="Sylfaen"/>
                <w:color w:val="auto"/>
              </w:rPr>
              <w:t>Սերուցքային կարագ, այդ թվում՝</w:t>
            </w:r>
          </w:p>
        </w:tc>
        <w:tc>
          <w:tcPr>
            <w:tcW w:w="1417" w:type="dxa"/>
            <w:shd w:val="clear" w:color="auto" w:fill="FFFFFF"/>
          </w:tcPr>
          <w:p w14:paraId="1D44B9DD" w14:textId="77777777" w:rsidR="00CD3A48" w:rsidRPr="0092268F" w:rsidRDefault="00CD3A48" w:rsidP="00E7690E">
            <w:pPr>
              <w:spacing w:after="120"/>
              <w:jc w:val="center"/>
              <w:rPr>
                <w:rFonts w:ascii="GHEA Mariam" w:hAnsi="GHEA Mariam" w:cs="Sylfaen"/>
              </w:rPr>
            </w:pPr>
          </w:p>
        </w:tc>
        <w:tc>
          <w:tcPr>
            <w:tcW w:w="1406" w:type="dxa"/>
            <w:shd w:val="clear" w:color="auto" w:fill="FFFFFF"/>
          </w:tcPr>
          <w:p w14:paraId="709B1525" w14:textId="77777777" w:rsidR="00CD3A48" w:rsidRPr="0092268F" w:rsidRDefault="00CD3A48" w:rsidP="00E7690E">
            <w:pPr>
              <w:spacing w:after="120"/>
              <w:jc w:val="center"/>
              <w:rPr>
                <w:rFonts w:ascii="GHEA Mariam" w:hAnsi="GHEA Mariam" w:cs="Sylfaen"/>
              </w:rPr>
            </w:pPr>
          </w:p>
        </w:tc>
        <w:tc>
          <w:tcPr>
            <w:tcW w:w="708" w:type="dxa"/>
            <w:shd w:val="clear" w:color="auto" w:fill="FFFFFF"/>
          </w:tcPr>
          <w:p w14:paraId="08871FAF" w14:textId="77777777" w:rsidR="00CD3A48" w:rsidRPr="0092268F" w:rsidRDefault="00CD3A48" w:rsidP="00E7690E">
            <w:pPr>
              <w:spacing w:after="120"/>
              <w:jc w:val="center"/>
              <w:rPr>
                <w:rFonts w:ascii="GHEA Mariam" w:hAnsi="GHEA Mariam" w:cs="Sylfaen"/>
              </w:rPr>
            </w:pPr>
          </w:p>
        </w:tc>
        <w:tc>
          <w:tcPr>
            <w:tcW w:w="1868" w:type="dxa"/>
            <w:shd w:val="clear" w:color="auto" w:fill="FFFFFF"/>
          </w:tcPr>
          <w:p w14:paraId="42D73E23" w14:textId="77777777" w:rsidR="00CD3A48" w:rsidRPr="0092268F" w:rsidRDefault="00CD3A48" w:rsidP="00E7690E">
            <w:pPr>
              <w:spacing w:after="120"/>
              <w:jc w:val="center"/>
              <w:rPr>
                <w:rFonts w:ascii="GHEA Mariam" w:hAnsi="GHEA Mariam" w:cs="Sylfaen"/>
              </w:rPr>
            </w:pPr>
          </w:p>
        </w:tc>
        <w:tc>
          <w:tcPr>
            <w:tcW w:w="2011" w:type="dxa"/>
            <w:shd w:val="clear" w:color="auto" w:fill="FFFFFF"/>
          </w:tcPr>
          <w:p w14:paraId="56779C15" w14:textId="77777777" w:rsidR="00CD3A48" w:rsidRPr="0092268F" w:rsidRDefault="00CD3A48" w:rsidP="00E7690E">
            <w:pPr>
              <w:spacing w:after="120"/>
              <w:jc w:val="center"/>
              <w:rPr>
                <w:rFonts w:ascii="GHEA Mariam" w:hAnsi="GHEA Mariam" w:cs="Sylfaen"/>
              </w:rPr>
            </w:pPr>
          </w:p>
        </w:tc>
      </w:tr>
      <w:tr w:rsidR="00CD3A48" w:rsidRPr="0092268F" w14:paraId="6A71AC79" w14:textId="77777777" w:rsidTr="00E7690E">
        <w:trPr>
          <w:jc w:val="center"/>
        </w:trPr>
        <w:tc>
          <w:tcPr>
            <w:tcW w:w="3751" w:type="dxa"/>
            <w:shd w:val="clear" w:color="auto" w:fill="FFFFFF"/>
          </w:tcPr>
          <w:p w14:paraId="64AD39F9" w14:textId="77777777" w:rsidR="00CD3A48" w:rsidRPr="0092268F" w:rsidRDefault="00CD3A48" w:rsidP="00E7690E">
            <w:pPr>
              <w:spacing w:after="120"/>
              <w:ind w:left="56"/>
              <w:rPr>
                <w:rFonts w:ascii="GHEA Mariam" w:hAnsi="GHEA Mariam" w:cs="Sylfaen"/>
              </w:rPr>
            </w:pPr>
            <w:r w:rsidRPr="0092268F">
              <w:rPr>
                <w:rStyle w:val="11pt"/>
                <w:rFonts w:ascii="GHEA Mariam" w:hAnsi="GHEA Mariam" w:cs="Sylfaen"/>
                <w:color w:val="auto"/>
              </w:rPr>
              <w:t>քաղցր սերուցքային եւ թթվասերուցքային</w:t>
            </w:r>
          </w:p>
        </w:tc>
        <w:tc>
          <w:tcPr>
            <w:tcW w:w="1417" w:type="dxa"/>
            <w:shd w:val="clear" w:color="auto" w:fill="FFFFFF"/>
          </w:tcPr>
          <w:p w14:paraId="6495EDA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1406" w:type="dxa"/>
            <w:shd w:val="clear" w:color="auto" w:fill="FFFFFF"/>
          </w:tcPr>
          <w:p w14:paraId="66CC1F7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708" w:type="dxa"/>
            <w:shd w:val="clear" w:color="auto" w:fill="FFFFFF"/>
          </w:tcPr>
          <w:p w14:paraId="3FDF668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1868" w:type="dxa"/>
            <w:shd w:val="clear" w:color="auto" w:fill="FFFFFF"/>
          </w:tcPr>
          <w:p w14:paraId="786E1F0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ոչ ավելի, քան 30</w:t>
            </w:r>
          </w:p>
        </w:tc>
        <w:tc>
          <w:tcPr>
            <w:tcW w:w="2011" w:type="dxa"/>
            <w:shd w:val="clear" w:color="auto" w:fill="FFFFFF"/>
          </w:tcPr>
          <w:p w14:paraId="33A8B69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40-65</w:t>
            </w:r>
          </w:p>
        </w:tc>
      </w:tr>
      <w:tr w:rsidR="00CD3A48" w:rsidRPr="0092268F" w14:paraId="668AF5C8" w14:textId="77777777" w:rsidTr="00E7690E">
        <w:trPr>
          <w:jc w:val="center"/>
        </w:trPr>
        <w:tc>
          <w:tcPr>
            <w:tcW w:w="3751" w:type="dxa"/>
            <w:shd w:val="clear" w:color="auto" w:fill="FFFFFF"/>
          </w:tcPr>
          <w:p w14:paraId="25F29432" w14:textId="77777777" w:rsidR="00CD3A48" w:rsidRPr="0092268F" w:rsidRDefault="00CD3A48" w:rsidP="00E7690E">
            <w:pPr>
              <w:spacing w:after="120"/>
              <w:ind w:left="56"/>
              <w:rPr>
                <w:rFonts w:ascii="GHEA Mariam" w:hAnsi="GHEA Mariam" w:cs="Sylfaen"/>
              </w:rPr>
            </w:pPr>
            <w:r w:rsidRPr="0092268F">
              <w:rPr>
                <w:rStyle w:val="11pt"/>
                <w:rFonts w:ascii="GHEA Mariam" w:hAnsi="GHEA Mariam" w:cs="Sylfaen"/>
                <w:color w:val="auto"/>
              </w:rPr>
              <w:t>անալի</w:t>
            </w:r>
          </w:p>
        </w:tc>
        <w:tc>
          <w:tcPr>
            <w:tcW w:w="1417" w:type="dxa"/>
            <w:shd w:val="clear" w:color="auto" w:fill="FFFFFF"/>
          </w:tcPr>
          <w:p w14:paraId="662C0DC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50 եւ ավելի</w:t>
            </w:r>
          </w:p>
        </w:tc>
        <w:tc>
          <w:tcPr>
            <w:tcW w:w="1406" w:type="dxa"/>
            <w:shd w:val="clear" w:color="auto" w:fill="FFFFFF"/>
          </w:tcPr>
          <w:p w14:paraId="4318FC9B"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14-46</w:t>
            </w:r>
          </w:p>
        </w:tc>
        <w:tc>
          <w:tcPr>
            <w:tcW w:w="708" w:type="dxa"/>
            <w:shd w:val="clear" w:color="auto" w:fill="FFFFFF"/>
          </w:tcPr>
          <w:p w14:paraId="309FAF6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1868" w:type="dxa"/>
            <w:shd w:val="clear" w:color="auto" w:fill="FFFFFF"/>
          </w:tcPr>
          <w:p w14:paraId="791A091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2011" w:type="dxa"/>
            <w:shd w:val="clear" w:color="auto" w:fill="FFFFFF"/>
          </w:tcPr>
          <w:p w14:paraId="76DBBA6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r w:rsidR="00CD3A48" w:rsidRPr="0092268F" w14:paraId="16BF66C1" w14:textId="77777777" w:rsidTr="00E7690E">
        <w:trPr>
          <w:jc w:val="center"/>
        </w:trPr>
        <w:tc>
          <w:tcPr>
            <w:tcW w:w="3751" w:type="dxa"/>
            <w:shd w:val="clear" w:color="auto" w:fill="FFFFFF"/>
          </w:tcPr>
          <w:p w14:paraId="7C03D6F0" w14:textId="77777777" w:rsidR="00CD3A48" w:rsidRPr="0092268F" w:rsidRDefault="00CD3A48" w:rsidP="00E7690E">
            <w:pPr>
              <w:spacing w:after="120"/>
              <w:ind w:left="56"/>
              <w:rPr>
                <w:rFonts w:ascii="GHEA Mariam" w:hAnsi="GHEA Mariam" w:cs="Sylfaen"/>
              </w:rPr>
            </w:pPr>
            <w:r w:rsidRPr="0092268F">
              <w:rPr>
                <w:rStyle w:val="11pt"/>
                <w:rFonts w:ascii="GHEA Mariam" w:hAnsi="GHEA Mariam" w:cs="Sylfaen"/>
                <w:color w:val="auto"/>
              </w:rPr>
              <w:t>աղի</w:t>
            </w:r>
          </w:p>
        </w:tc>
        <w:tc>
          <w:tcPr>
            <w:tcW w:w="1417" w:type="dxa"/>
            <w:shd w:val="clear" w:color="auto" w:fill="FFFFFF"/>
          </w:tcPr>
          <w:p w14:paraId="3A59BAD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50 եւ ավելի</w:t>
            </w:r>
          </w:p>
        </w:tc>
        <w:tc>
          <w:tcPr>
            <w:tcW w:w="1406" w:type="dxa"/>
            <w:shd w:val="clear" w:color="auto" w:fill="FFFFFF"/>
          </w:tcPr>
          <w:p w14:paraId="1F626590"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13-45</w:t>
            </w:r>
          </w:p>
        </w:tc>
        <w:tc>
          <w:tcPr>
            <w:tcW w:w="708" w:type="dxa"/>
            <w:shd w:val="clear" w:color="auto" w:fill="FFFFFF"/>
          </w:tcPr>
          <w:p w14:paraId="1CDEFE6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868" w:type="dxa"/>
            <w:shd w:val="clear" w:color="auto" w:fill="FFFFFF"/>
          </w:tcPr>
          <w:p w14:paraId="31D2C55B"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2011" w:type="dxa"/>
            <w:shd w:val="clear" w:color="auto" w:fill="FFFFFF"/>
          </w:tcPr>
          <w:p w14:paraId="7DEA0B4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r w:rsidR="00CD3A48" w:rsidRPr="0092268F" w14:paraId="729B3781" w14:textId="77777777" w:rsidTr="00E7690E">
        <w:trPr>
          <w:jc w:val="center"/>
        </w:trPr>
        <w:tc>
          <w:tcPr>
            <w:tcW w:w="3751" w:type="dxa"/>
            <w:shd w:val="clear" w:color="auto" w:fill="FFFFFF"/>
          </w:tcPr>
          <w:p w14:paraId="47D5CA5D" w14:textId="77777777" w:rsidR="00CD3A48" w:rsidRPr="0092268F" w:rsidRDefault="00CD3A48" w:rsidP="00E7690E">
            <w:pPr>
              <w:spacing w:after="120"/>
              <w:ind w:left="56"/>
              <w:rPr>
                <w:rFonts w:ascii="GHEA Mariam" w:hAnsi="GHEA Mariam" w:cs="Sylfaen"/>
              </w:rPr>
            </w:pPr>
            <w:r w:rsidRPr="0092268F">
              <w:rPr>
                <w:rStyle w:val="11pt"/>
                <w:rFonts w:ascii="GHEA Mariam" w:hAnsi="GHEA Mariam" w:cs="Sylfaen"/>
                <w:color w:val="auto"/>
              </w:rPr>
              <w:t>բաղադրիչներով</w:t>
            </w:r>
          </w:p>
        </w:tc>
        <w:tc>
          <w:tcPr>
            <w:tcW w:w="1417" w:type="dxa"/>
            <w:shd w:val="clear" w:color="auto" w:fill="FFFFFF"/>
          </w:tcPr>
          <w:p w14:paraId="6FC119DD"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50-69</w:t>
            </w:r>
          </w:p>
        </w:tc>
        <w:tc>
          <w:tcPr>
            <w:tcW w:w="1406" w:type="dxa"/>
            <w:shd w:val="clear" w:color="auto" w:fill="FFFFFF"/>
          </w:tcPr>
          <w:p w14:paraId="5E0A297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16-45</w:t>
            </w:r>
          </w:p>
        </w:tc>
        <w:tc>
          <w:tcPr>
            <w:tcW w:w="708" w:type="dxa"/>
            <w:shd w:val="clear" w:color="auto" w:fill="FFFFFF"/>
          </w:tcPr>
          <w:p w14:paraId="46E4E57D"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1868" w:type="dxa"/>
            <w:shd w:val="clear" w:color="auto" w:fill="FFFFFF"/>
          </w:tcPr>
          <w:p w14:paraId="5644B58A"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2011" w:type="dxa"/>
            <w:shd w:val="clear" w:color="auto" w:fill="FFFFFF"/>
          </w:tcPr>
          <w:p w14:paraId="24F553C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r w:rsidR="00CD3A48" w:rsidRPr="0092268F" w14:paraId="241846D1" w14:textId="77777777" w:rsidTr="00E7690E">
        <w:trPr>
          <w:jc w:val="center"/>
        </w:trPr>
        <w:tc>
          <w:tcPr>
            <w:tcW w:w="3751" w:type="dxa"/>
            <w:shd w:val="clear" w:color="auto" w:fill="FFFFFF"/>
          </w:tcPr>
          <w:p w14:paraId="47AD3DA2" w14:textId="77777777" w:rsidR="00CD3A48" w:rsidRPr="0092268F" w:rsidRDefault="00CD3A48" w:rsidP="00E7690E">
            <w:pPr>
              <w:spacing w:after="120"/>
              <w:ind w:left="56"/>
              <w:rPr>
                <w:rFonts w:ascii="GHEA Mariam" w:hAnsi="GHEA Mariam" w:cs="Sylfaen"/>
              </w:rPr>
            </w:pPr>
            <w:r w:rsidRPr="0092268F">
              <w:rPr>
                <w:rStyle w:val="11pt"/>
                <w:rFonts w:ascii="GHEA Mariam" w:hAnsi="GHEA Mariam" w:cs="Sylfaen"/>
                <w:color w:val="auto"/>
                <w:lang w:val="hy-AM"/>
              </w:rPr>
              <w:t>Յուղային մածուկ՝ քաղցր սերուցքային եւ թթվասերուցքային</w:t>
            </w:r>
          </w:p>
        </w:tc>
        <w:tc>
          <w:tcPr>
            <w:tcW w:w="1417" w:type="dxa"/>
            <w:shd w:val="clear" w:color="auto" w:fill="FFFFFF"/>
          </w:tcPr>
          <w:p w14:paraId="5C224DB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1406" w:type="dxa"/>
            <w:shd w:val="clear" w:color="auto" w:fill="FFFFFF"/>
          </w:tcPr>
          <w:p w14:paraId="2B0D15FE" w14:textId="77777777" w:rsidR="00CD3A48" w:rsidRPr="0092268F" w:rsidRDefault="00CD3A48" w:rsidP="00E7690E">
            <w:pPr>
              <w:spacing w:after="120"/>
              <w:jc w:val="center"/>
              <w:rPr>
                <w:rFonts w:ascii="GHEA Mariam" w:hAnsi="GHEA Mariam" w:cs="Sylfaen"/>
              </w:rPr>
            </w:pPr>
            <w:r w:rsidRPr="0092268F">
              <w:rPr>
                <w:rStyle w:val="CourierNew41"/>
                <w:rFonts w:ascii="GHEA Mariam" w:eastAsia="Calibri" w:hAnsi="GHEA Mariam" w:cs="Sylfaen"/>
                <w:sz w:val="22"/>
                <w:szCs w:val="22"/>
              </w:rPr>
              <w:t>-</w:t>
            </w:r>
          </w:p>
        </w:tc>
        <w:tc>
          <w:tcPr>
            <w:tcW w:w="708" w:type="dxa"/>
            <w:shd w:val="clear" w:color="auto" w:fill="FFFFFF"/>
          </w:tcPr>
          <w:p w14:paraId="30116BF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1868" w:type="dxa"/>
            <w:shd w:val="clear" w:color="auto" w:fill="FFFFFF"/>
          </w:tcPr>
          <w:p w14:paraId="2766DF0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ոչ ավելի, քան 33</w:t>
            </w:r>
          </w:p>
        </w:tc>
        <w:tc>
          <w:tcPr>
            <w:tcW w:w="2011" w:type="dxa"/>
            <w:shd w:val="clear" w:color="auto" w:fill="FFFFFF"/>
          </w:tcPr>
          <w:p w14:paraId="30861D21"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40-65</w:t>
            </w:r>
          </w:p>
        </w:tc>
      </w:tr>
      <w:tr w:rsidR="00CD3A48" w:rsidRPr="0092268F" w14:paraId="5BAC1E0C" w14:textId="77777777" w:rsidTr="00E7690E">
        <w:trPr>
          <w:jc w:val="center"/>
        </w:trPr>
        <w:tc>
          <w:tcPr>
            <w:tcW w:w="3751" w:type="dxa"/>
            <w:shd w:val="clear" w:color="auto" w:fill="FFFFFF"/>
          </w:tcPr>
          <w:p w14:paraId="526192DF" w14:textId="77777777" w:rsidR="00CD3A48" w:rsidRPr="0092268F" w:rsidRDefault="00CD3A48" w:rsidP="00E7690E">
            <w:pPr>
              <w:spacing w:after="120"/>
              <w:ind w:left="56"/>
              <w:rPr>
                <w:rFonts w:ascii="GHEA Mariam" w:hAnsi="GHEA Mariam" w:cs="Sylfaen"/>
              </w:rPr>
            </w:pPr>
            <w:r w:rsidRPr="0092268F">
              <w:rPr>
                <w:rStyle w:val="11pt"/>
                <w:rFonts w:ascii="GHEA Mariam" w:hAnsi="GHEA Mariam" w:cs="Sylfaen"/>
                <w:color w:val="auto"/>
              </w:rPr>
              <w:t>անալի</w:t>
            </w:r>
          </w:p>
        </w:tc>
        <w:tc>
          <w:tcPr>
            <w:tcW w:w="1417" w:type="dxa"/>
            <w:shd w:val="clear" w:color="auto" w:fill="FFFFFF"/>
          </w:tcPr>
          <w:p w14:paraId="044C51C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39-49</w:t>
            </w:r>
          </w:p>
        </w:tc>
        <w:tc>
          <w:tcPr>
            <w:tcW w:w="1406" w:type="dxa"/>
            <w:shd w:val="clear" w:color="auto" w:fill="FFFFFF"/>
          </w:tcPr>
          <w:p w14:paraId="7EE9EDD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56-47</w:t>
            </w:r>
          </w:p>
        </w:tc>
        <w:tc>
          <w:tcPr>
            <w:tcW w:w="708" w:type="dxa"/>
            <w:shd w:val="clear" w:color="auto" w:fill="FFFFFF"/>
          </w:tcPr>
          <w:p w14:paraId="6F5589C5"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1868" w:type="dxa"/>
            <w:shd w:val="clear" w:color="auto" w:fill="FFFFFF"/>
          </w:tcPr>
          <w:p w14:paraId="3F934DC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2011" w:type="dxa"/>
            <w:shd w:val="clear" w:color="auto" w:fill="FFFFFF"/>
          </w:tcPr>
          <w:p w14:paraId="111B3425"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r w:rsidR="00CD3A48" w:rsidRPr="0092268F" w14:paraId="075AA7AF" w14:textId="77777777" w:rsidTr="00E7690E">
        <w:trPr>
          <w:jc w:val="center"/>
        </w:trPr>
        <w:tc>
          <w:tcPr>
            <w:tcW w:w="3751" w:type="dxa"/>
            <w:shd w:val="clear" w:color="auto" w:fill="FFFFFF"/>
          </w:tcPr>
          <w:p w14:paraId="75098B72" w14:textId="77777777" w:rsidR="00CD3A48" w:rsidRPr="0092268F" w:rsidRDefault="00CD3A48" w:rsidP="00E7690E">
            <w:pPr>
              <w:spacing w:after="120"/>
              <w:ind w:left="56"/>
              <w:rPr>
                <w:rFonts w:ascii="GHEA Mariam" w:hAnsi="GHEA Mariam" w:cs="Sylfaen"/>
              </w:rPr>
            </w:pPr>
            <w:r w:rsidRPr="0092268F">
              <w:rPr>
                <w:rStyle w:val="11pt"/>
                <w:rFonts w:ascii="GHEA Mariam" w:hAnsi="GHEA Mariam" w:cs="Sylfaen"/>
                <w:color w:val="auto"/>
              </w:rPr>
              <w:t>աղի</w:t>
            </w:r>
          </w:p>
        </w:tc>
        <w:tc>
          <w:tcPr>
            <w:tcW w:w="1417" w:type="dxa"/>
            <w:shd w:val="clear" w:color="auto" w:fill="FFFFFF"/>
          </w:tcPr>
          <w:p w14:paraId="0A37937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39-49</w:t>
            </w:r>
          </w:p>
        </w:tc>
        <w:tc>
          <w:tcPr>
            <w:tcW w:w="1406" w:type="dxa"/>
            <w:shd w:val="clear" w:color="auto" w:fill="FFFFFF"/>
          </w:tcPr>
          <w:p w14:paraId="1122250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55-46</w:t>
            </w:r>
          </w:p>
        </w:tc>
        <w:tc>
          <w:tcPr>
            <w:tcW w:w="708" w:type="dxa"/>
            <w:shd w:val="clear" w:color="auto" w:fill="FFFFFF"/>
          </w:tcPr>
          <w:p w14:paraId="65F2AE91"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868" w:type="dxa"/>
            <w:shd w:val="clear" w:color="auto" w:fill="FFFFFF"/>
          </w:tcPr>
          <w:p w14:paraId="2A1FDFA5"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2011" w:type="dxa"/>
            <w:shd w:val="clear" w:color="auto" w:fill="FFFFFF"/>
          </w:tcPr>
          <w:p w14:paraId="23D3972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r w:rsidR="00CD3A48" w:rsidRPr="0092268F" w14:paraId="1AADD533" w14:textId="77777777" w:rsidTr="00E7690E">
        <w:trPr>
          <w:jc w:val="center"/>
        </w:trPr>
        <w:tc>
          <w:tcPr>
            <w:tcW w:w="3751" w:type="dxa"/>
            <w:shd w:val="clear" w:color="auto" w:fill="FFFFFF"/>
          </w:tcPr>
          <w:p w14:paraId="3BDFA95C" w14:textId="77777777" w:rsidR="00CD3A48" w:rsidRPr="0092268F" w:rsidRDefault="00CD3A48" w:rsidP="00E7690E">
            <w:pPr>
              <w:spacing w:after="120"/>
              <w:ind w:left="56"/>
              <w:rPr>
                <w:rFonts w:ascii="GHEA Mariam" w:hAnsi="GHEA Mariam" w:cs="Sylfaen"/>
              </w:rPr>
            </w:pPr>
            <w:r w:rsidRPr="0092268F">
              <w:rPr>
                <w:rStyle w:val="11pt"/>
                <w:rFonts w:ascii="GHEA Mariam" w:hAnsi="GHEA Mariam" w:cs="Sylfaen"/>
                <w:color w:val="auto"/>
              </w:rPr>
              <w:t>բաղադրիչներով</w:t>
            </w:r>
          </w:p>
        </w:tc>
        <w:tc>
          <w:tcPr>
            <w:tcW w:w="1417" w:type="dxa"/>
            <w:shd w:val="clear" w:color="auto" w:fill="FFFFFF"/>
          </w:tcPr>
          <w:p w14:paraId="0E70FE8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39-49</w:t>
            </w:r>
          </w:p>
        </w:tc>
        <w:tc>
          <w:tcPr>
            <w:tcW w:w="1406" w:type="dxa"/>
            <w:shd w:val="clear" w:color="auto" w:fill="FFFFFF"/>
          </w:tcPr>
          <w:p w14:paraId="1FE114D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40-55</w:t>
            </w:r>
          </w:p>
        </w:tc>
        <w:tc>
          <w:tcPr>
            <w:tcW w:w="708" w:type="dxa"/>
            <w:shd w:val="clear" w:color="auto" w:fill="FFFFFF"/>
          </w:tcPr>
          <w:p w14:paraId="18E8BAB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1868" w:type="dxa"/>
            <w:shd w:val="clear" w:color="auto" w:fill="FFFFFF"/>
          </w:tcPr>
          <w:p w14:paraId="334F028D"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2011" w:type="dxa"/>
            <w:shd w:val="clear" w:color="auto" w:fill="FFFFFF"/>
          </w:tcPr>
          <w:p w14:paraId="7921A46D"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r w:rsidR="00CD3A48" w:rsidRPr="0092268F" w14:paraId="4F03DC85" w14:textId="77777777" w:rsidTr="00E7690E">
        <w:trPr>
          <w:jc w:val="center"/>
        </w:trPr>
        <w:tc>
          <w:tcPr>
            <w:tcW w:w="3751" w:type="dxa"/>
            <w:shd w:val="clear" w:color="auto" w:fill="FFFFFF"/>
          </w:tcPr>
          <w:p w14:paraId="19D8B2B6" w14:textId="77777777" w:rsidR="00CD3A48" w:rsidRPr="0092268F" w:rsidRDefault="00CD3A48" w:rsidP="00E7690E">
            <w:pPr>
              <w:spacing w:after="120"/>
              <w:ind w:left="56"/>
              <w:rPr>
                <w:rFonts w:ascii="GHEA Mariam" w:hAnsi="GHEA Mariam" w:cs="Sylfaen"/>
              </w:rPr>
            </w:pPr>
            <w:r w:rsidRPr="0092268F">
              <w:rPr>
                <w:rStyle w:val="11pt"/>
                <w:rFonts w:ascii="GHEA Mariam" w:hAnsi="GHEA Mariam" w:cs="Sylfaen"/>
                <w:color w:val="auto"/>
              </w:rPr>
              <w:t>Կաթնային յուղ</w:t>
            </w:r>
          </w:p>
        </w:tc>
        <w:tc>
          <w:tcPr>
            <w:tcW w:w="1417" w:type="dxa"/>
            <w:shd w:val="clear" w:color="auto" w:fill="FFFFFF"/>
          </w:tcPr>
          <w:p w14:paraId="294CB7E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ոչ պակաս, քան 99,8</w:t>
            </w:r>
          </w:p>
        </w:tc>
        <w:tc>
          <w:tcPr>
            <w:tcW w:w="1406" w:type="dxa"/>
            <w:shd w:val="clear" w:color="auto" w:fill="FFFFFF"/>
          </w:tcPr>
          <w:p w14:paraId="7F37CCD7" w14:textId="77777777" w:rsidR="00CD3A48" w:rsidRPr="0092268F" w:rsidRDefault="00CD3A48" w:rsidP="00E7690E">
            <w:pPr>
              <w:spacing w:after="120"/>
              <w:ind w:right="132"/>
              <w:jc w:val="center"/>
              <w:rPr>
                <w:rFonts w:ascii="GHEA Mariam" w:hAnsi="GHEA Mariam" w:cs="Sylfaen"/>
              </w:rPr>
            </w:pPr>
            <w:r w:rsidRPr="0092268F">
              <w:rPr>
                <w:rStyle w:val="11pt"/>
                <w:rFonts w:ascii="GHEA Mariam" w:hAnsi="GHEA Mariam" w:cs="Sylfaen"/>
                <w:color w:val="auto"/>
              </w:rPr>
              <w:t>ոչ ավելի, քան 0,2</w:t>
            </w:r>
          </w:p>
        </w:tc>
        <w:tc>
          <w:tcPr>
            <w:tcW w:w="708" w:type="dxa"/>
            <w:shd w:val="clear" w:color="auto" w:fill="FFFFFF"/>
          </w:tcPr>
          <w:p w14:paraId="1ABA4F9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1868" w:type="dxa"/>
            <w:shd w:val="clear" w:color="auto" w:fill="FFFFFF"/>
          </w:tcPr>
          <w:p w14:paraId="788C1484" w14:textId="77777777" w:rsidR="00CD3A48" w:rsidRPr="0092268F" w:rsidRDefault="00CD3A48" w:rsidP="00E7690E">
            <w:pPr>
              <w:spacing w:after="120"/>
              <w:jc w:val="center"/>
              <w:rPr>
                <w:rFonts w:ascii="GHEA Mariam" w:hAnsi="GHEA Mariam" w:cs="Sylfaen"/>
              </w:rPr>
            </w:pPr>
          </w:p>
        </w:tc>
        <w:tc>
          <w:tcPr>
            <w:tcW w:w="2011" w:type="dxa"/>
            <w:shd w:val="clear" w:color="auto" w:fill="FFFFFF"/>
          </w:tcPr>
          <w:p w14:paraId="30FC02CA"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r>
    </w:tbl>
    <w:p w14:paraId="622FABB0" w14:textId="77777777" w:rsidR="00CD3A48" w:rsidRPr="0092268F" w:rsidRDefault="00CD3A48" w:rsidP="00CD3A48">
      <w:pPr>
        <w:spacing w:after="160" w:line="360" w:lineRule="auto"/>
        <w:rPr>
          <w:rFonts w:ascii="GHEA Mariam" w:hAnsi="GHEA Mariam" w:cs="Sylfaen"/>
        </w:rPr>
      </w:pPr>
    </w:p>
    <w:p w14:paraId="59DA62D1" w14:textId="77777777" w:rsidR="00CD3A48" w:rsidRPr="0092268F" w:rsidRDefault="00CD3A48" w:rsidP="00CD3A48">
      <w:pPr>
        <w:spacing w:after="160" w:line="360" w:lineRule="auto"/>
        <w:ind w:right="-1"/>
        <w:jc w:val="right"/>
        <w:rPr>
          <w:rStyle w:val="28"/>
          <w:rFonts w:ascii="GHEA Mariam" w:hAnsi="GHEA Mariam" w:cs="Sylfaen"/>
          <w:sz w:val="22"/>
          <w:szCs w:val="22"/>
        </w:rPr>
      </w:pPr>
      <w:r w:rsidRPr="0092268F">
        <w:rPr>
          <w:rStyle w:val="28"/>
          <w:rFonts w:ascii="GHEA Mariam" w:hAnsi="GHEA Mariam" w:cs="Sylfaen"/>
          <w:sz w:val="22"/>
          <w:szCs w:val="22"/>
        </w:rPr>
        <w:t>Աղյուսակ 3</w:t>
      </w:r>
    </w:p>
    <w:p w14:paraId="2A0DCAA3" w14:textId="77777777" w:rsidR="00CD3A48" w:rsidRPr="0092268F" w:rsidRDefault="00CD3A48" w:rsidP="00CD3A48">
      <w:pPr>
        <w:spacing w:after="160" w:line="360" w:lineRule="auto"/>
        <w:ind w:right="-1"/>
        <w:jc w:val="center"/>
        <w:rPr>
          <w:rFonts w:ascii="GHEA Mariam" w:hAnsi="GHEA Mariam" w:cs="Sylfaen"/>
          <w:b/>
        </w:rPr>
      </w:pPr>
      <w:r w:rsidRPr="0092268F">
        <w:rPr>
          <w:rStyle w:val="0ptExact"/>
          <w:rFonts w:ascii="GHEA Mariam" w:hAnsi="GHEA Mariam" w:cs="Sylfaen"/>
          <w:b/>
          <w:sz w:val="22"/>
          <w:szCs w:val="22"/>
        </w:rPr>
        <w:t>Սերուցքա-բուսական սփրեդ, սերուցքա-բուսական հալած խառնուրդ</w:t>
      </w:r>
    </w:p>
    <w:tbl>
      <w:tblPr>
        <w:tblOverlap w:val="never"/>
        <w:tblW w:w="11167" w:type="dxa"/>
        <w:jc w:val="center"/>
        <w:tblLayout w:type="fixed"/>
        <w:tblCellMar>
          <w:left w:w="10" w:type="dxa"/>
          <w:right w:w="10" w:type="dxa"/>
        </w:tblCellMar>
        <w:tblLook w:val="0000" w:firstRow="0" w:lastRow="0" w:firstColumn="0" w:lastColumn="0" w:noHBand="0" w:noVBand="0"/>
      </w:tblPr>
      <w:tblGrid>
        <w:gridCol w:w="1757"/>
        <w:gridCol w:w="1514"/>
        <w:gridCol w:w="1767"/>
        <w:gridCol w:w="1918"/>
        <w:gridCol w:w="2476"/>
        <w:gridCol w:w="1735"/>
      </w:tblGrid>
      <w:tr w:rsidR="00CD3A48" w:rsidRPr="0092268F" w14:paraId="4BE24D01" w14:textId="77777777" w:rsidTr="00E7690E">
        <w:trPr>
          <w:jc w:val="center"/>
        </w:trPr>
        <w:tc>
          <w:tcPr>
            <w:tcW w:w="1757" w:type="dxa"/>
            <w:tcBorders>
              <w:top w:val="single" w:sz="4" w:space="0" w:color="auto"/>
              <w:left w:val="single" w:sz="4" w:space="0" w:color="auto"/>
              <w:bottom w:val="single" w:sz="4" w:space="0" w:color="auto"/>
            </w:tcBorders>
            <w:shd w:val="clear" w:color="auto" w:fill="FFFFFF"/>
          </w:tcPr>
          <w:p w14:paraId="6E23997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Մթերքի անվանումը</w:t>
            </w:r>
          </w:p>
        </w:tc>
        <w:tc>
          <w:tcPr>
            <w:tcW w:w="1514" w:type="dxa"/>
            <w:tcBorders>
              <w:top w:val="single" w:sz="4" w:space="0" w:color="auto"/>
              <w:left w:val="single" w:sz="4" w:space="0" w:color="auto"/>
              <w:bottom w:val="single" w:sz="4" w:space="0" w:color="auto"/>
            </w:tcBorders>
            <w:shd w:val="clear" w:color="auto" w:fill="FFFFFF"/>
          </w:tcPr>
          <w:p w14:paraId="66C36AA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Ընդհանուր ճարպի զանգվածային մասը, %</w:t>
            </w:r>
          </w:p>
        </w:tc>
        <w:tc>
          <w:tcPr>
            <w:tcW w:w="1767" w:type="dxa"/>
            <w:tcBorders>
              <w:top w:val="single" w:sz="4" w:space="0" w:color="auto"/>
              <w:left w:val="single" w:sz="4" w:space="0" w:color="auto"/>
              <w:bottom w:val="single" w:sz="4" w:space="0" w:color="auto"/>
            </w:tcBorders>
            <w:shd w:val="clear" w:color="auto" w:fill="FFFFFF"/>
          </w:tcPr>
          <w:p w14:paraId="71DF95C1"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Կաթնային ճարպի զանգվածային մասը ճարպային փուլում, %</w:t>
            </w:r>
          </w:p>
        </w:tc>
        <w:tc>
          <w:tcPr>
            <w:tcW w:w="1918" w:type="dxa"/>
            <w:tcBorders>
              <w:top w:val="single" w:sz="4" w:space="0" w:color="auto"/>
              <w:left w:val="single" w:sz="4" w:space="0" w:color="auto"/>
              <w:bottom w:val="single" w:sz="4" w:space="0" w:color="auto"/>
            </w:tcBorders>
            <w:shd w:val="clear" w:color="auto" w:fill="FFFFFF"/>
          </w:tcPr>
          <w:p w14:paraId="29810E71"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Մթերքից առանձնացած ճարպի մեջ լինոլաթթվի զանգվածային մասը, %</w:t>
            </w:r>
          </w:p>
        </w:tc>
        <w:tc>
          <w:tcPr>
            <w:tcW w:w="2476" w:type="dxa"/>
            <w:tcBorders>
              <w:top w:val="single" w:sz="4" w:space="0" w:color="auto"/>
              <w:left w:val="single" w:sz="4" w:space="0" w:color="auto"/>
              <w:bottom w:val="single" w:sz="4" w:space="0" w:color="auto"/>
            </w:tcBorders>
            <w:shd w:val="clear" w:color="auto" w:fill="FFFFFF"/>
          </w:tcPr>
          <w:p w14:paraId="5713CC4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Մթերքից առանձնացած ճարպի մեջ օլեինաթթվի տրանսիզոմերների զանգվածային մասը՝ </w:t>
            </w:r>
            <w:r w:rsidRPr="0092268F">
              <w:rPr>
                <w:rFonts w:ascii="GHEA Mariam" w:hAnsi="GHEA Mariam" w:cs="Sylfaen"/>
              </w:rPr>
              <w:lastRenderedPageBreak/>
              <w:t>արտահայտված որպես մեթիլէլաիդատ, %</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14:paraId="2D91C29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lastRenderedPageBreak/>
              <w:t>Ճարպի հալման ջերմաստիճանը, °С, ոչ ավելի, քան</w:t>
            </w:r>
          </w:p>
        </w:tc>
      </w:tr>
      <w:tr w:rsidR="00CD3A48" w:rsidRPr="0092268F" w14:paraId="4BA01482" w14:textId="77777777" w:rsidTr="00E7690E">
        <w:trPr>
          <w:jc w:val="center"/>
        </w:trPr>
        <w:tc>
          <w:tcPr>
            <w:tcW w:w="1757" w:type="dxa"/>
            <w:tcBorders>
              <w:top w:val="single" w:sz="4" w:space="0" w:color="auto"/>
              <w:left w:val="single" w:sz="4" w:space="0" w:color="auto"/>
              <w:bottom w:val="single" w:sz="4" w:space="0" w:color="auto"/>
            </w:tcBorders>
            <w:shd w:val="clear" w:color="auto" w:fill="FFFFFF"/>
          </w:tcPr>
          <w:p w14:paraId="43B103C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514" w:type="dxa"/>
            <w:tcBorders>
              <w:top w:val="single" w:sz="4" w:space="0" w:color="auto"/>
              <w:left w:val="single" w:sz="4" w:space="0" w:color="auto"/>
              <w:bottom w:val="single" w:sz="4" w:space="0" w:color="auto"/>
            </w:tcBorders>
            <w:shd w:val="clear" w:color="auto" w:fill="FFFFFF"/>
          </w:tcPr>
          <w:p w14:paraId="78EA5F5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w:t>
            </w:r>
          </w:p>
        </w:tc>
        <w:tc>
          <w:tcPr>
            <w:tcW w:w="1767" w:type="dxa"/>
            <w:tcBorders>
              <w:top w:val="single" w:sz="4" w:space="0" w:color="auto"/>
              <w:left w:val="single" w:sz="4" w:space="0" w:color="auto"/>
              <w:bottom w:val="single" w:sz="4" w:space="0" w:color="auto"/>
            </w:tcBorders>
            <w:shd w:val="clear" w:color="auto" w:fill="FFFFFF"/>
          </w:tcPr>
          <w:p w14:paraId="5257ED4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w:t>
            </w:r>
          </w:p>
        </w:tc>
        <w:tc>
          <w:tcPr>
            <w:tcW w:w="1918" w:type="dxa"/>
            <w:tcBorders>
              <w:top w:val="single" w:sz="4" w:space="0" w:color="auto"/>
              <w:left w:val="single" w:sz="4" w:space="0" w:color="auto"/>
              <w:bottom w:val="single" w:sz="4" w:space="0" w:color="auto"/>
            </w:tcBorders>
            <w:shd w:val="clear" w:color="auto" w:fill="FFFFFF"/>
          </w:tcPr>
          <w:p w14:paraId="1236E65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4</w:t>
            </w:r>
          </w:p>
        </w:tc>
        <w:tc>
          <w:tcPr>
            <w:tcW w:w="2476" w:type="dxa"/>
            <w:tcBorders>
              <w:top w:val="single" w:sz="4" w:space="0" w:color="auto"/>
              <w:left w:val="single" w:sz="4" w:space="0" w:color="auto"/>
              <w:bottom w:val="single" w:sz="4" w:space="0" w:color="auto"/>
            </w:tcBorders>
            <w:shd w:val="clear" w:color="auto" w:fill="FFFFFF"/>
          </w:tcPr>
          <w:p w14:paraId="5F300CEB" w14:textId="77777777" w:rsidR="00CD3A48" w:rsidRPr="0092268F" w:rsidRDefault="00CD3A48" w:rsidP="00E7690E">
            <w:pPr>
              <w:spacing w:after="120"/>
              <w:jc w:val="center"/>
              <w:rPr>
                <w:rFonts w:ascii="GHEA Mariam" w:hAnsi="GHEA Mariam" w:cs="Sylfaen"/>
              </w:rPr>
            </w:pPr>
            <w:r w:rsidRPr="0092268F">
              <w:rPr>
                <w:rStyle w:val="2CourierNew"/>
                <w:rFonts w:ascii="GHEA Mariam" w:hAnsi="GHEA Mariam" w:cs="Sylfaen"/>
                <w:sz w:val="22"/>
                <w:szCs w:val="22"/>
              </w:rPr>
              <w:t>5</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14:paraId="516C87B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6</w:t>
            </w:r>
          </w:p>
        </w:tc>
      </w:tr>
      <w:tr w:rsidR="00CD3A48" w:rsidRPr="0092268F" w14:paraId="519FA7B0" w14:textId="77777777" w:rsidTr="00E7690E">
        <w:trPr>
          <w:jc w:val="center"/>
        </w:trPr>
        <w:tc>
          <w:tcPr>
            <w:tcW w:w="1757" w:type="dxa"/>
            <w:tcBorders>
              <w:top w:val="single" w:sz="4" w:space="0" w:color="auto"/>
            </w:tcBorders>
            <w:shd w:val="clear" w:color="auto" w:fill="FFFFFF"/>
          </w:tcPr>
          <w:p w14:paraId="573F9791"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Սերուցքա-բուսական սփրեդ</w:t>
            </w:r>
          </w:p>
        </w:tc>
        <w:tc>
          <w:tcPr>
            <w:tcW w:w="1514" w:type="dxa"/>
            <w:tcBorders>
              <w:top w:val="single" w:sz="4" w:space="0" w:color="auto"/>
            </w:tcBorders>
            <w:shd w:val="clear" w:color="auto" w:fill="FFFFFF"/>
          </w:tcPr>
          <w:p w14:paraId="3DA6756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39-95</w:t>
            </w:r>
          </w:p>
        </w:tc>
        <w:tc>
          <w:tcPr>
            <w:tcW w:w="1767" w:type="dxa"/>
            <w:tcBorders>
              <w:top w:val="single" w:sz="4" w:space="0" w:color="auto"/>
            </w:tcBorders>
            <w:shd w:val="clear" w:color="auto" w:fill="FFFFFF"/>
          </w:tcPr>
          <w:p w14:paraId="35F4026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ոչ պակաս, քան 50</w:t>
            </w:r>
          </w:p>
        </w:tc>
        <w:tc>
          <w:tcPr>
            <w:tcW w:w="1918" w:type="dxa"/>
            <w:tcBorders>
              <w:top w:val="single" w:sz="4" w:space="0" w:color="auto"/>
            </w:tcBorders>
            <w:shd w:val="clear" w:color="auto" w:fill="FFFFFF"/>
          </w:tcPr>
          <w:p w14:paraId="6D0D3CE0"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10-35</w:t>
            </w:r>
          </w:p>
        </w:tc>
        <w:tc>
          <w:tcPr>
            <w:tcW w:w="2476" w:type="dxa"/>
            <w:tcBorders>
              <w:top w:val="single" w:sz="4" w:space="0" w:color="auto"/>
            </w:tcBorders>
            <w:shd w:val="clear" w:color="auto" w:fill="FFFFFF"/>
          </w:tcPr>
          <w:p w14:paraId="2FE5493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8</w:t>
            </w:r>
          </w:p>
        </w:tc>
        <w:tc>
          <w:tcPr>
            <w:tcW w:w="1735" w:type="dxa"/>
            <w:tcBorders>
              <w:top w:val="single" w:sz="4" w:space="0" w:color="auto"/>
            </w:tcBorders>
            <w:shd w:val="clear" w:color="auto" w:fill="FFFFFF"/>
          </w:tcPr>
          <w:p w14:paraId="0A35EBB1"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36</w:t>
            </w:r>
          </w:p>
        </w:tc>
      </w:tr>
      <w:tr w:rsidR="00CD3A48" w:rsidRPr="0092268F" w14:paraId="44695E36" w14:textId="77777777" w:rsidTr="00E7690E">
        <w:trPr>
          <w:jc w:val="center"/>
        </w:trPr>
        <w:tc>
          <w:tcPr>
            <w:tcW w:w="1757" w:type="dxa"/>
            <w:shd w:val="clear" w:color="auto" w:fill="FFFFFF"/>
          </w:tcPr>
          <w:p w14:paraId="74F0E23A"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Սերուցքա-բուսական հալած խառնուրդ</w:t>
            </w:r>
          </w:p>
        </w:tc>
        <w:tc>
          <w:tcPr>
            <w:tcW w:w="1514" w:type="dxa"/>
            <w:shd w:val="clear" w:color="auto" w:fill="FFFFFF"/>
          </w:tcPr>
          <w:p w14:paraId="5823BC5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ոչ պակաս, քան 99</w:t>
            </w:r>
          </w:p>
        </w:tc>
        <w:tc>
          <w:tcPr>
            <w:tcW w:w="1767" w:type="dxa"/>
            <w:shd w:val="clear" w:color="auto" w:fill="FFFFFF"/>
          </w:tcPr>
          <w:p w14:paraId="6DFE07D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ոչ պակաս, քան 50</w:t>
            </w:r>
          </w:p>
        </w:tc>
        <w:tc>
          <w:tcPr>
            <w:tcW w:w="1918" w:type="dxa"/>
            <w:shd w:val="clear" w:color="auto" w:fill="FFFFFF"/>
          </w:tcPr>
          <w:p w14:paraId="457F849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10-35</w:t>
            </w:r>
          </w:p>
        </w:tc>
        <w:tc>
          <w:tcPr>
            <w:tcW w:w="2476" w:type="dxa"/>
            <w:shd w:val="clear" w:color="auto" w:fill="FFFFFF"/>
          </w:tcPr>
          <w:p w14:paraId="480E8BC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8</w:t>
            </w:r>
          </w:p>
        </w:tc>
        <w:tc>
          <w:tcPr>
            <w:tcW w:w="1735" w:type="dxa"/>
            <w:shd w:val="clear" w:color="auto" w:fill="FFFFFF"/>
          </w:tcPr>
          <w:p w14:paraId="7114C22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36</w:t>
            </w:r>
          </w:p>
        </w:tc>
      </w:tr>
    </w:tbl>
    <w:p w14:paraId="195003D4" w14:textId="77777777" w:rsidR="00CD3A48" w:rsidRPr="0092268F" w:rsidRDefault="00CD3A48" w:rsidP="00CD3A48">
      <w:pPr>
        <w:spacing w:after="160" w:line="360" w:lineRule="auto"/>
        <w:rPr>
          <w:rFonts w:ascii="GHEA Mariam" w:hAnsi="GHEA Mariam" w:cs="Sylfaen"/>
        </w:rPr>
      </w:pPr>
    </w:p>
    <w:p w14:paraId="2DAF9710"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4442F962" w14:textId="77777777" w:rsidR="00CD3A48" w:rsidRPr="0092268F" w:rsidRDefault="00CD3A48" w:rsidP="00CD3A48">
      <w:pPr>
        <w:spacing w:after="160" w:line="360" w:lineRule="auto"/>
        <w:jc w:val="right"/>
        <w:rPr>
          <w:rStyle w:val="28"/>
          <w:rFonts w:ascii="GHEA Mariam" w:hAnsi="GHEA Mariam" w:cs="Sylfaen"/>
          <w:sz w:val="22"/>
          <w:szCs w:val="22"/>
        </w:rPr>
      </w:pPr>
      <w:r w:rsidRPr="0092268F">
        <w:rPr>
          <w:rStyle w:val="28"/>
          <w:rFonts w:ascii="GHEA Mariam" w:hAnsi="GHEA Mariam" w:cs="Sylfaen"/>
          <w:sz w:val="22"/>
          <w:szCs w:val="22"/>
        </w:rPr>
        <w:lastRenderedPageBreak/>
        <w:t>Աղյուսակ 4</w:t>
      </w:r>
    </w:p>
    <w:p w14:paraId="586603C2" w14:textId="77777777" w:rsidR="00CD3A48" w:rsidRPr="0092268F" w:rsidRDefault="00CD3A48" w:rsidP="00CD3A48">
      <w:pPr>
        <w:pStyle w:val="Bodytext20"/>
        <w:shd w:val="clear" w:color="auto" w:fill="auto"/>
        <w:spacing w:before="0" w:after="160" w:line="360" w:lineRule="auto"/>
        <w:ind w:left="567" w:right="568" w:firstLine="0"/>
        <w:jc w:val="center"/>
        <w:rPr>
          <w:rFonts w:ascii="GHEA Mariam" w:hAnsi="GHEA Mariam" w:cs="Sylfaen"/>
          <w:b/>
          <w:sz w:val="22"/>
          <w:szCs w:val="22"/>
          <w:lang w:val="hy-AM"/>
        </w:rPr>
      </w:pPr>
      <w:r w:rsidRPr="0092268F">
        <w:rPr>
          <w:rFonts w:ascii="GHEA Mariam" w:hAnsi="GHEA Mariam" w:cs="Sylfaen"/>
          <w:b/>
          <w:sz w:val="22"/>
          <w:szCs w:val="22"/>
        </w:rPr>
        <w:t>Պանիր</w:t>
      </w:r>
      <w:r w:rsidRPr="0092268F">
        <w:rPr>
          <w:rFonts w:ascii="GHEA Mariam" w:hAnsi="GHEA Mariam"/>
          <w:b/>
          <w:sz w:val="22"/>
          <w:szCs w:val="22"/>
          <w:lang w:val="ru-RU"/>
        </w:rPr>
        <w:t xml:space="preserve">, </w:t>
      </w:r>
      <w:r w:rsidRPr="0092268F">
        <w:rPr>
          <w:rFonts w:ascii="GHEA Mariam" w:hAnsi="GHEA Mariam" w:cs="Sylfaen"/>
          <w:b/>
          <w:sz w:val="22"/>
          <w:szCs w:val="22"/>
        </w:rPr>
        <w:t>պանրի</w:t>
      </w:r>
      <w:r w:rsidRPr="0092268F">
        <w:rPr>
          <w:rFonts w:ascii="GHEA Mariam" w:hAnsi="GHEA Mariam"/>
          <w:b/>
          <w:sz w:val="22"/>
          <w:szCs w:val="22"/>
          <w:lang w:val="ru-RU"/>
        </w:rPr>
        <w:t xml:space="preserve"> </w:t>
      </w:r>
      <w:r w:rsidRPr="0092268F">
        <w:rPr>
          <w:rFonts w:ascii="GHEA Mariam" w:hAnsi="GHEA Mariam" w:cs="Sylfaen"/>
          <w:b/>
          <w:sz w:val="22"/>
          <w:szCs w:val="22"/>
        </w:rPr>
        <w:t>տեխնոլոգիայով</w:t>
      </w:r>
      <w:r w:rsidRPr="0092268F">
        <w:rPr>
          <w:rFonts w:ascii="GHEA Mariam" w:hAnsi="GHEA Mariam"/>
          <w:b/>
          <w:sz w:val="22"/>
          <w:szCs w:val="22"/>
          <w:lang w:val="ru-RU"/>
        </w:rPr>
        <w:t xml:space="preserve"> </w:t>
      </w:r>
      <w:r w:rsidRPr="0092268F">
        <w:rPr>
          <w:rFonts w:ascii="GHEA Mariam" w:hAnsi="GHEA Mariam" w:cs="Sylfaen"/>
          <w:b/>
          <w:sz w:val="22"/>
          <w:szCs w:val="22"/>
        </w:rPr>
        <w:t>արտադրված՝</w:t>
      </w:r>
      <w:r w:rsidRPr="0092268F">
        <w:rPr>
          <w:rFonts w:ascii="GHEA Mariam" w:hAnsi="GHEA Mariam"/>
          <w:b/>
          <w:sz w:val="22"/>
          <w:szCs w:val="22"/>
          <w:lang w:val="ru-RU"/>
        </w:rPr>
        <w:t xml:space="preserve"> </w:t>
      </w:r>
      <w:r w:rsidRPr="0092268F">
        <w:rPr>
          <w:rFonts w:ascii="GHEA Mariam" w:hAnsi="GHEA Mariam" w:cs="Sylfaen"/>
          <w:b/>
          <w:sz w:val="22"/>
          <w:szCs w:val="22"/>
        </w:rPr>
        <w:t>կաթնային</w:t>
      </w:r>
      <w:r w:rsidRPr="0092268F">
        <w:rPr>
          <w:rFonts w:ascii="GHEA Mariam" w:hAnsi="GHEA Mariam"/>
          <w:b/>
          <w:sz w:val="22"/>
          <w:szCs w:val="22"/>
          <w:lang w:val="ru-RU"/>
        </w:rPr>
        <w:t xml:space="preserve"> </w:t>
      </w:r>
      <w:r w:rsidRPr="0092268F">
        <w:rPr>
          <w:rFonts w:ascii="GHEA Mariam" w:hAnsi="GHEA Mariam" w:cs="Sylfaen"/>
          <w:b/>
          <w:sz w:val="22"/>
          <w:szCs w:val="22"/>
        </w:rPr>
        <w:t>ճարպի</w:t>
      </w:r>
      <w:r w:rsidRPr="0092268F">
        <w:rPr>
          <w:rFonts w:ascii="GHEA Mariam" w:hAnsi="GHEA Mariam"/>
          <w:b/>
          <w:sz w:val="22"/>
          <w:szCs w:val="22"/>
          <w:lang w:val="ru-RU"/>
        </w:rPr>
        <w:t xml:space="preserve"> </w:t>
      </w:r>
      <w:r w:rsidRPr="0092268F">
        <w:rPr>
          <w:rFonts w:ascii="GHEA Mariam" w:hAnsi="GHEA Mariam" w:cs="Sylfaen"/>
          <w:b/>
          <w:sz w:val="22"/>
          <w:szCs w:val="22"/>
        </w:rPr>
        <w:t>փոխարինիչով</w:t>
      </w:r>
      <w:r w:rsidRPr="0092268F">
        <w:rPr>
          <w:rFonts w:ascii="GHEA Mariam" w:hAnsi="GHEA Mariam"/>
          <w:b/>
          <w:sz w:val="22"/>
          <w:szCs w:val="22"/>
          <w:lang w:val="ru-RU"/>
        </w:rPr>
        <w:t xml:space="preserve"> </w:t>
      </w:r>
      <w:r w:rsidRPr="0092268F">
        <w:rPr>
          <w:rFonts w:ascii="GHEA Mariam" w:hAnsi="GHEA Mariam" w:cs="Sylfaen"/>
          <w:b/>
          <w:sz w:val="22"/>
          <w:szCs w:val="22"/>
        </w:rPr>
        <w:t>կաթ</w:t>
      </w:r>
      <w:r w:rsidRPr="0092268F">
        <w:rPr>
          <w:rFonts w:ascii="GHEA Mariam" w:hAnsi="GHEA Mariam"/>
          <w:b/>
          <w:sz w:val="22"/>
          <w:szCs w:val="22"/>
          <w:lang w:val="ru-RU"/>
        </w:rPr>
        <w:t xml:space="preserve"> </w:t>
      </w:r>
      <w:r w:rsidRPr="0092268F">
        <w:rPr>
          <w:rFonts w:ascii="GHEA Mariam" w:hAnsi="GHEA Mariam" w:cs="Sylfaen"/>
          <w:b/>
          <w:sz w:val="22"/>
          <w:szCs w:val="22"/>
        </w:rPr>
        <w:t>պարունակող</w:t>
      </w:r>
      <w:r w:rsidRPr="0092268F">
        <w:rPr>
          <w:rFonts w:ascii="GHEA Mariam" w:hAnsi="GHEA Mariam"/>
          <w:b/>
          <w:sz w:val="22"/>
          <w:szCs w:val="22"/>
          <w:lang w:val="ru-RU"/>
        </w:rPr>
        <w:t xml:space="preserve"> </w:t>
      </w:r>
      <w:r w:rsidRPr="0092268F">
        <w:rPr>
          <w:rFonts w:ascii="GHEA Mariam" w:hAnsi="GHEA Mariam" w:cs="Sylfaen"/>
          <w:b/>
          <w:sz w:val="22"/>
          <w:szCs w:val="22"/>
        </w:rPr>
        <w:t>մթերք</w:t>
      </w:r>
    </w:p>
    <w:p w14:paraId="5CAB1D8A" w14:textId="77777777" w:rsidR="00CD3A48" w:rsidRPr="0092268F" w:rsidRDefault="00CD3A48" w:rsidP="00CD3A48">
      <w:pPr>
        <w:pStyle w:val="Bodytext20"/>
        <w:shd w:val="clear" w:color="auto" w:fill="auto"/>
        <w:spacing w:before="0" w:after="160" w:line="360" w:lineRule="auto"/>
        <w:ind w:left="567" w:right="568" w:firstLine="0"/>
        <w:jc w:val="center"/>
        <w:rPr>
          <w:rFonts w:ascii="GHEA Mariam" w:hAnsi="GHEA Mariam"/>
          <w:sz w:val="22"/>
          <w:szCs w:val="22"/>
          <w:lang w:val="hy-AM"/>
        </w:rPr>
      </w:pPr>
      <w:r w:rsidRPr="0092268F">
        <w:rPr>
          <w:rFonts w:ascii="GHEA Mariam" w:hAnsi="GHEA Mariam" w:cs="Sylfaen"/>
          <w:sz w:val="22"/>
          <w:szCs w:val="22"/>
          <w:lang w:val="hy-AM"/>
        </w:rPr>
        <w:t>(Եվրասիական տնտեսական հանձնաժողովի խորհրդի 2017 թվականի նոյեմբերի 10-ի թիվ 102 որոշման խմբագրությամբ)</w:t>
      </w:r>
    </w:p>
    <w:tbl>
      <w:tblPr>
        <w:tblOverlap w:val="never"/>
        <w:tblW w:w="10543" w:type="dxa"/>
        <w:jc w:val="center"/>
        <w:tblLayout w:type="fixed"/>
        <w:tblCellMar>
          <w:left w:w="10" w:type="dxa"/>
          <w:right w:w="10" w:type="dxa"/>
        </w:tblCellMar>
        <w:tblLook w:val="0000" w:firstRow="0" w:lastRow="0" w:firstColumn="0" w:lastColumn="0" w:noHBand="0" w:noVBand="0"/>
      </w:tblPr>
      <w:tblGrid>
        <w:gridCol w:w="3514"/>
        <w:gridCol w:w="1643"/>
        <w:gridCol w:w="1842"/>
        <w:gridCol w:w="1587"/>
        <w:gridCol w:w="1957"/>
      </w:tblGrid>
      <w:tr w:rsidR="00CD3A48" w:rsidRPr="0092268F" w14:paraId="4A343B26" w14:textId="77777777" w:rsidTr="00E7690E">
        <w:trPr>
          <w:tblHeader/>
          <w:jc w:val="center"/>
        </w:trPr>
        <w:tc>
          <w:tcPr>
            <w:tcW w:w="3514" w:type="dxa"/>
            <w:vMerge w:val="restart"/>
            <w:tcBorders>
              <w:top w:val="single" w:sz="4" w:space="0" w:color="auto"/>
              <w:left w:val="single" w:sz="4" w:space="0" w:color="auto"/>
            </w:tcBorders>
            <w:shd w:val="clear" w:color="auto" w:fill="FFFFFF"/>
            <w:vAlign w:val="center"/>
          </w:tcPr>
          <w:p w14:paraId="2B991ED6" w14:textId="77777777" w:rsidR="00CD3A48" w:rsidRPr="0092268F" w:rsidRDefault="00CD3A48" w:rsidP="00E7690E">
            <w:pPr>
              <w:pStyle w:val="Bodytext20"/>
              <w:shd w:val="clear" w:color="auto" w:fill="auto"/>
              <w:spacing w:before="0" w:after="120" w:line="240" w:lineRule="auto"/>
              <w:ind w:right="112" w:firstLine="0"/>
              <w:jc w:val="center"/>
              <w:rPr>
                <w:rFonts w:ascii="GHEA Mariam" w:hAnsi="GHEA Mariam"/>
                <w:sz w:val="22"/>
                <w:szCs w:val="22"/>
              </w:rPr>
            </w:pPr>
            <w:r w:rsidRPr="0092268F">
              <w:rPr>
                <w:rFonts w:ascii="GHEA Mariam" w:hAnsi="GHEA Mariam" w:cs="Sylfaen"/>
                <w:sz w:val="22"/>
                <w:szCs w:val="22"/>
              </w:rPr>
              <w:t>Արտադրանքի</w:t>
            </w:r>
            <w:r w:rsidRPr="0092268F">
              <w:rPr>
                <w:rFonts w:ascii="GHEA Mariam" w:hAnsi="GHEA Mariam"/>
                <w:sz w:val="22"/>
                <w:szCs w:val="22"/>
              </w:rPr>
              <w:t xml:space="preserve"> </w:t>
            </w:r>
            <w:r w:rsidRPr="0092268F">
              <w:rPr>
                <w:rFonts w:ascii="GHEA Mariam" w:hAnsi="GHEA Mariam" w:cs="Sylfaen"/>
                <w:sz w:val="22"/>
                <w:szCs w:val="22"/>
              </w:rPr>
              <w:t>անվանումը</w:t>
            </w:r>
          </w:p>
        </w:tc>
        <w:tc>
          <w:tcPr>
            <w:tcW w:w="7029" w:type="dxa"/>
            <w:gridSpan w:val="4"/>
            <w:tcBorders>
              <w:top w:val="single" w:sz="4" w:space="0" w:color="auto"/>
              <w:left w:val="single" w:sz="4" w:space="0" w:color="auto"/>
              <w:right w:val="single" w:sz="4" w:space="0" w:color="auto"/>
            </w:tcBorders>
            <w:shd w:val="clear" w:color="auto" w:fill="FFFFFF"/>
            <w:vAlign w:val="center"/>
          </w:tcPr>
          <w:p w14:paraId="2C40BA35" w14:textId="77777777" w:rsidR="00CD3A48" w:rsidRPr="0092268F" w:rsidRDefault="00CD3A48" w:rsidP="00E7690E">
            <w:pPr>
              <w:spacing w:after="120"/>
              <w:jc w:val="center"/>
              <w:rPr>
                <w:rFonts w:ascii="GHEA Mariam" w:hAnsi="GHEA Mariam"/>
              </w:rPr>
            </w:pPr>
            <w:r w:rsidRPr="0092268F">
              <w:rPr>
                <w:rFonts w:ascii="GHEA Mariam" w:hAnsi="GHEA Mariam" w:cs="Sylfaen"/>
              </w:rPr>
              <w:t>Զանգվածային</w:t>
            </w:r>
            <w:r w:rsidRPr="0092268F">
              <w:rPr>
                <w:rFonts w:ascii="GHEA Mariam" w:hAnsi="GHEA Mariam"/>
              </w:rPr>
              <w:t xml:space="preserve"> </w:t>
            </w:r>
            <w:r w:rsidRPr="0092268F">
              <w:rPr>
                <w:rFonts w:ascii="GHEA Mariam" w:hAnsi="GHEA Mariam" w:cs="Sylfaen"/>
              </w:rPr>
              <w:t>մասը</w:t>
            </w:r>
            <w:r w:rsidRPr="0092268F">
              <w:rPr>
                <w:rFonts w:ascii="GHEA Mariam" w:hAnsi="GHEA Mariam"/>
              </w:rPr>
              <w:t>, %</w:t>
            </w:r>
          </w:p>
        </w:tc>
      </w:tr>
      <w:tr w:rsidR="00CD3A48" w:rsidRPr="0092268F" w14:paraId="285399B2" w14:textId="77777777" w:rsidTr="00E7690E">
        <w:trPr>
          <w:tblHeader/>
          <w:jc w:val="center"/>
        </w:trPr>
        <w:tc>
          <w:tcPr>
            <w:tcW w:w="3514" w:type="dxa"/>
            <w:vMerge/>
            <w:tcBorders>
              <w:left w:val="single" w:sz="4" w:space="0" w:color="auto"/>
            </w:tcBorders>
            <w:shd w:val="clear" w:color="auto" w:fill="FFFFFF"/>
            <w:vAlign w:val="center"/>
          </w:tcPr>
          <w:p w14:paraId="50CE0DF9"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p>
        </w:tc>
        <w:tc>
          <w:tcPr>
            <w:tcW w:w="1643" w:type="dxa"/>
            <w:tcBorders>
              <w:top w:val="single" w:sz="4" w:space="0" w:color="auto"/>
              <w:left w:val="single" w:sz="4" w:space="0" w:color="auto"/>
            </w:tcBorders>
            <w:shd w:val="clear" w:color="auto" w:fill="FFFFFF"/>
            <w:vAlign w:val="center"/>
          </w:tcPr>
          <w:p w14:paraId="0BFAFC40"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cs="Sylfaen"/>
                <w:sz w:val="22"/>
                <w:szCs w:val="22"/>
              </w:rPr>
              <w:t>խոնավության</w:t>
            </w:r>
          </w:p>
        </w:tc>
        <w:tc>
          <w:tcPr>
            <w:tcW w:w="1842" w:type="dxa"/>
            <w:tcBorders>
              <w:top w:val="single" w:sz="4" w:space="0" w:color="auto"/>
              <w:left w:val="single" w:sz="4" w:space="0" w:color="auto"/>
            </w:tcBorders>
            <w:shd w:val="clear" w:color="auto" w:fill="FFFFFF"/>
            <w:vAlign w:val="center"/>
          </w:tcPr>
          <w:p w14:paraId="36ABE137"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cs="Sylfaen"/>
                <w:sz w:val="22"/>
                <w:szCs w:val="22"/>
              </w:rPr>
              <w:t>ճարպազերծված</w:t>
            </w:r>
            <w:r w:rsidRPr="0092268F">
              <w:rPr>
                <w:rFonts w:ascii="GHEA Mariam" w:hAnsi="GHEA Mariam"/>
                <w:sz w:val="22"/>
                <w:szCs w:val="22"/>
              </w:rPr>
              <w:t xml:space="preserve"> </w:t>
            </w:r>
            <w:r w:rsidRPr="0092268F">
              <w:rPr>
                <w:rFonts w:ascii="GHEA Mariam" w:hAnsi="GHEA Mariam" w:cs="Sylfaen"/>
                <w:sz w:val="22"/>
                <w:szCs w:val="22"/>
              </w:rPr>
              <w:t>նյութերում</w:t>
            </w:r>
            <w:r w:rsidRPr="0092268F">
              <w:rPr>
                <w:rFonts w:ascii="GHEA Mariam" w:hAnsi="GHEA Mariam"/>
                <w:sz w:val="22"/>
                <w:szCs w:val="22"/>
              </w:rPr>
              <w:t xml:space="preserve"> </w:t>
            </w:r>
            <w:r w:rsidRPr="0092268F">
              <w:rPr>
                <w:rFonts w:ascii="GHEA Mariam" w:hAnsi="GHEA Mariam" w:cs="Sylfaen"/>
                <w:sz w:val="22"/>
                <w:szCs w:val="22"/>
              </w:rPr>
              <w:t>խոնավության</w:t>
            </w:r>
          </w:p>
        </w:tc>
        <w:tc>
          <w:tcPr>
            <w:tcW w:w="1587" w:type="dxa"/>
            <w:tcBorders>
              <w:top w:val="single" w:sz="4" w:space="0" w:color="auto"/>
              <w:left w:val="single" w:sz="4" w:space="0" w:color="auto"/>
            </w:tcBorders>
            <w:shd w:val="clear" w:color="auto" w:fill="FFFFFF"/>
            <w:vAlign w:val="center"/>
          </w:tcPr>
          <w:p w14:paraId="7AEBDD22"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cs="Sylfaen"/>
                <w:sz w:val="22"/>
                <w:szCs w:val="22"/>
              </w:rPr>
              <w:t>չոր</w:t>
            </w:r>
            <w:r w:rsidRPr="0092268F">
              <w:rPr>
                <w:rFonts w:ascii="GHEA Mariam" w:hAnsi="GHEA Mariam"/>
                <w:sz w:val="22"/>
                <w:szCs w:val="22"/>
              </w:rPr>
              <w:t xml:space="preserve"> </w:t>
            </w:r>
            <w:r w:rsidRPr="0092268F">
              <w:rPr>
                <w:rFonts w:ascii="GHEA Mariam" w:hAnsi="GHEA Mariam" w:cs="Sylfaen"/>
                <w:sz w:val="22"/>
                <w:szCs w:val="22"/>
              </w:rPr>
              <w:t>նյութերում</w:t>
            </w:r>
            <w:r w:rsidRPr="0092268F">
              <w:rPr>
                <w:rFonts w:ascii="GHEA Mariam" w:hAnsi="GHEA Mariam"/>
                <w:sz w:val="22"/>
                <w:szCs w:val="22"/>
              </w:rPr>
              <w:t xml:space="preserve"> </w:t>
            </w:r>
            <w:r w:rsidRPr="0092268F">
              <w:rPr>
                <w:rFonts w:ascii="GHEA Mariam" w:hAnsi="GHEA Mariam" w:cs="Sylfaen"/>
                <w:sz w:val="22"/>
                <w:szCs w:val="22"/>
              </w:rPr>
              <w:t>ճարպի</w:t>
            </w:r>
          </w:p>
        </w:tc>
        <w:tc>
          <w:tcPr>
            <w:tcW w:w="1957" w:type="dxa"/>
            <w:tcBorders>
              <w:top w:val="single" w:sz="4" w:space="0" w:color="auto"/>
              <w:left w:val="single" w:sz="4" w:space="0" w:color="auto"/>
              <w:right w:val="single" w:sz="4" w:space="0" w:color="auto"/>
            </w:tcBorders>
            <w:shd w:val="clear" w:color="auto" w:fill="FFFFFF"/>
            <w:vAlign w:val="center"/>
          </w:tcPr>
          <w:p w14:paraId="458F5F9B"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cs="Sylfaen"/>
                <w:sz w:val="22"/>
                <w:szCs w:val="22"/>
              </w:rPr>
              <w:t>աղի</w:t>
            </w:r>
          </w:p>
        </w:tc>
      </w:tr>
      <w:tr w:rsidR="00CD3A48" w:rsidRPr="0092268F" w14:paraId="2E4B3036" w14:textId="77777777" w:rsidTr="00E7690E">
        <w:trPr>
          <w:tblHeader/>
          <w:jc w:val="center"/>
        </w:trPr>
        <w:tc>
          <w:tcPr>
            <w:tcW w:w="3514" w:type="dxa"/>
            <w:tcBorders>
              <w:top w:val="single" w:sz="4" w:space="0" w:color="auto"/>
              <w:left w:val="single" w:sz="4" w:space="0" w:color="auto"/>
            </w:tcBorders>
            <w:shd w:val="clear" w:color="auto" w:fill="FFFFFF"/>
            <w:vAlign w:val="bottom"/>
          </w:tcPr>
          <w:p w14:paraId="2A3C1A15"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w:t>
            </w:r>
          </w:p>
        </w:tc>
        <w:tc>
          <w:tcPr>
            <w:tcW w:w="1643" w:type="dxa"/>
            <w:tcBorders>
              <w:top w:val="single" w:sz="4" w:space="0" w:color="auto"/>
              <w:left w:val="single" w:sz="4" w:space="0" w:color="auto"/>
            </w:tcBorders>
            <w:shd w:val="clear" w:color="auto" w:fill="FFFFFF"/>
            <w:vAlign w:val="bottom"/>
          </w:tcPr>
          <w:p w14:paraId="5EC157FE"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sz w:val="22"/>
                <w:szCs w:val="22"/>
              </w:rPr>
              <w:t>2</w:t>
            </w:r>
          </w:p>
        </w:tc>
        <w:tc>
          <w:tcPr>
            <w:tcW w:w="1842" w:type="dxa"/>
            <w:tcBorders>
              <w:top w:val="single" w:sz="4" w:space="0" w:color="auto"/>
              <w:left w:val="single" w:sz="4" w:space="0" w:color="auto"/>
            </w:tcBorders>
            <w:shd w:val="clear" w:color="auto" w:fill="FFFFFF"/>
          </w:tcPr>
          <w:p w14:paraId="3A59863D"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sz w:val="22"/>
                <w:szCs w:val="22"/>
              </w:rPr>
              <w:t>3</w:t>
            </w:r>
          </w:p>
        </w:tc>
        <w:tc>
          <w:tcPr>
            <w:tcW w:w="1587" w:type="dxa"/>
            <w:tcBorders>
              <w:top w:val="single" w:sz="4" w:space="0" w:color="auto"/>
              <w:left w:val="single" w:sz="4" w:space="0" w:color="auto"/>
            </w:tcBorders>
            <w:shd w:val="clear" w:color="auto" w:fill="FFFFFF"/>
          </w:tcPr>
          <w:p w14:paraId="177F9945"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sz w:val="22"/>
                <w:szCs w:val="22"/>
              </w:rPr>
              <w:t>4</w:t>
            </w:r>
          </w:p>
        </w:tc>
        <w:tc>
          <w:tcPr>
            <w:tcW w:w="1957" w:type="dxa"/>
            <w:tcBorders>
              <w:top w:val="single" w:sz="4" w:space="0" w:color="auto"/>
              <w:left w:val="single" w:sz="4" w:space="0" w:color="auto"/>
              <w:right w:val="single" w:sz="4" w:space="0" w:color="auto"/>
            </w:tcBorders>
            <w:shd w:val="clear" w:color="auto" w:fill="FFFFFF"/>
          </w:tcPr>
          <w:p w14:paraId="1527AE02"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sz w:val="22"/>
                <w:szCs w:val="22"/>
              </w:rPr>
              <w:t>5</w:t>
            </w:r>
          </w:p>
        </w:tc>
      </w:tr>
      <w:tr w:rsidR="00CD3A48" w:rsidRPr="0092268F" w14:paraId="6FBD86F7" w14:textId="77777777" w:rsidTr="00E7690E">
        <w:trPr>
          <w:jc w:val="center"/>
        </w:trPr>
        <w:tc>
          <w:tcPr>
            <w:tcW w:w="3514" w:type="dxa"/>
            <w:tcBorders>
              <w:top w:val="single" w:sz="4" w:space="0" w:color="auto"/>
            </w:tcBorders>
            <w:shd w:val="clear" w:color="auto" w:fill="FFFFFF"/>
            <w:vAlign w:val="bottom"/>
          </w:tcPr>
          <w:p w14:paraId="158544E9" w14:textId="77777777" w:rsidR="00CD3A48" w:rsidRPr="0092268F" w:rsidRDefault="00CD3A48" w:rsidP="00E7690E">
            <w:pPr>
              <w:rPr>
                <w:rFonts w:ascii="GHEA Mariam" w:hAnsi="GHEA Mariam"/>
              </w:rPr>
            </w:pP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չոր</w:t>
            </w:r>
          </w:p>
        </w:tc>
        <w:tc>
          <w:tcPr>
            <w:tcW w:w="1643" w:type="dxa"/>
            <w:tcBorders>
              <w:top w:val="single" w:sz="4" w:space="0" w:color="auto"/>
            </w:tcBorders>
            <w:shd w:val="clear" w:color="auto" w:fill="FFFFFF"/>
          </w:tcPr>
          <w:p w14:paraId="34B16873" w14:textId="77777777" w:rsidR="00CD3A48" w:rsidRPr="0092268F" w:rsidRDefault="00CD3A48" w:rsidP="00E7690E">
            <w:pPr>
              <w:rPr>
                <w:rFonts w:ascii="GHEA Mariam" w:hAnsi="GHEA Mariam"/>
              </w:rPr>
            </w:pPr>
            <w:r w:rsidRPr="0092268F">
              <w:rPr>
                <w:rFonts w:ascii="GHEA Mariam" w:hAnsi="GHEA Mariam"/>
              </w:rPr>
              <w:t>2-10</w:t>
            </w:r>
          </w:p>
        </w:tc>
        <w:tc>
          <w:tcPr>
            <w:tcW w:w="1842" w:type="dxa"/>
            <w:tcBorders>
              <w:top w:val="single" w:sz="4" w:space="0" w:color="auto"/>
            </w:tcBorders>
            <w:shd w:val="clear" w:color="auto" w:fill="FFFFFF"/>
          </w:tcPr>
          <w:p w14:paraId="1500DA66"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sz w:val="22"/>
                <w:szCs w:val="22"/>
              </w:rPr>
              <w:t>15-</w:t>
            </w:r>
            <w:r w:rsidRPr="0092268F">
              <w:rPr>
                <w:rFonts w:ascii="GHEA Mariam" w:hAnsi="GHEA Mariam" w:cs="Sylfaen"/>
                <w:sz w:val="22"/>
                <w:szCs w:val="22"/>
              </w:rPr>
              <w:t>ից</w:t>
            </w:r>
            <w:r w:rsidRPr="0092268F">
              <w:rPr>
                <w:rFonts w:ascii="GHEA Mariam" w:hAnsi="GHEA Mariam"/>
                <w:sz w:val="22"/>
                <w:szCs w:val="22"/>
              </w:rPr>
              <w:t xml:space="preserve"> </w:t>
            </w:r>
            <w:r w:rsidRPr="0092268F">
              <w:rPr>
                <w:rFonts w:ascii="GHEA Mariam" w:hAnsi="GHEA Mariam" w:cs="Sylfaen"/>
                <w:sz w:val="22"/>
                <w:szCs w:val="22"/>
              </w:rPr>
              <w:t>պակաս</w:t>
            </w:r>
          </w:p>
        </w:tc>
        <w:tc>
          <w:tcPr>
            <w:tcW w:w="1587" w:type="dxa"/>
            <w:tcBorders>
              <w:top w:val="single" w:sz="4" w:space="0" w:color="auto"/>
            </w:tcBorders>
            <w:shd w:val="clear" w:color="auto" w:fill="FFFFFF"/>
          </w:tcPr>
          <w:p w14:paraId="5CC72DA1"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sz w:val="22"/>
                <w:szCs w:val="22"/>
              </w:rPr>
              <w:t xml:space="preserve">1-40-ը </w:t>
            </w:r>
            <w:r w:rsidRPr="0092268F">
              <w:rPr>
                <w:rFonts w:ascii="GHEA Mariam" w:hAnsi="GHEA Mariam" w:cs="Sylfaen"/>
                <w:sz w:val="22"/>
                <w:szCs w:val="22"/>
              </w:rPr>
              <w:t>ներառյալ</w:t>
            </w:r>
          </w:p>
        </w:tc>
        <w:tc>
          <w:tcPr>
            <w:tcW w:w="1957" w:type="dxa"/>
            <w:tcBorders>
              <w:top w:val="single" w:sz="4" w:space="0" w:color="auto"/>
            </w:tcBorders>
            <w:shd w:val="clear" w:color="auto" w:fill="FFFFFF"/>
          </w:tcPr>
          <w:p w14:paraId="602E6AA1"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sz w:val="22"/>
                <w:szCs w:val="22"/>
              </w:rPr>
              <w:t>2-6</w:t>
            </w:r>
          </w:p>
        </w:tc>
      </w:tr>
      <w:tr w:rsidR="00CD3A48" w:rsidRPr="0092268F" w14:paraId="577F0261" w14:textId="77777777" w:rsidTr="00E7690E">
        <w:trPr>
          <w:jc w:val="center"/>
        </w:trPr>
        <w:tc>
          <w:tcPr>
            <w:tcW w:w="3514" w:type="dxa"/>
            <w:shd w:val="clear" w:color="auto" w:fill="FFFFFF"/>
            <w:vAlign w:val="bottom"/>
          </w:tcPr>
          <w:p w14:paraId="54EFA1D2" w14:textId="77777777" w:rsidR="00CD3A48" w:rsidRPr="0092268F" w:rsidRDefault="00CD3A48" w:rsidP="00E7690E">
            <w:pPr>
              <w:rPr>
                <w:rFonts w:ascii="GHEA Mariam" w:hAnsi="GHEA Mariam"/>
              </w:rPr>
            </w:pP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գերպինդ</w:t>
            </w:r>
          </w:p>
        </w:tc>
        <w:tc>
          <w:tcPr>
            <w:tcW w:w="1643" w:type="dxa"/>
            <w:shd w:val="clear" w:color="auto" w:fill="FFFFFF"/>
          </w:tcPr>
          <w:p w14:paraId="081FEB4E" w14:textId="77777777" w:rsidR="00CD3A48" w:rsidRPr="0092268F" w:rsidRDefault="00CD3A48" w:rsidP="00E7690E">
            <w:pPr>
              <w:rPr>
                <w:rFonts w:ascii="GHEA Mariam" w:hAnsi="GHEA Mariam"/>
              </w:rPr>
            </w:pPr>
            <w:r w:rsidRPr="0092268F">
              <w:rPr>
                <w:rFonts w:ascii="GHEA Mariam" w:hAnsi="GHEA Mariam"/>
              </w:rPr>
              <w:t>30-35</w:t>
            </w:r>
          </w:p>
        </w:tc>
        <w:tc>
          <w:tcPr>
            <w:tcW w:w="1842" w:type="dxa"/>
            <w:shd w:val="clear" w:color="auto" w:fill="FFFFFF"/>
          </w:tcPr>
          <w:p w14:paraId="4B92C609"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sz w:val="22"/>
                <w:szCs w:val="22"/>
              </w:rPr>
              <w:t>51-</w:t>
            </w:r>
            <w:r w:rsidRPr="0092268F">
              <w:rPr>
                <w:rFonts w:ascii="GHEA Mariam" w:hAnsi="GHEA Mariam" w:cs="Sylfaen"/>
                <w:sz w:val="22"/>
                <w:szCs w:val="22"/>
              </w:rPr>
              <w:t>ից</w:t>
            </w:r>
            <w:r w:rsidRPr="0092268F">
              <w:rPr>
                <w:rFonts w:ascii="GHEA Mariam" w:hAnsi="GHEA Mariam"/>
                <w:sz w:val="22"/>
                <w:szCs w:val="22"/>
              </w:rPr>
              <w:t xml:space="preserve"> </w:t>
            </w:r>
            <w:r w:rsidRPr="0092268F">
              <w:rPr>
                <w:rFonts w:ascii="GHEA Mariam" w:hAnsi="GHEA Mariam" w:cs="Sylfaen"/>
                <w:sz w:val="22"/>
                <w:szCs w:val="22"/>
              </w:rPr>
              <w:t>պակաս</w:t>
            </w:r>
          </w:p>
        </w:tc>
        <w:tc>
          <w:tcPr>
            <w:tcW w:w="1587" w:type="dxa"/>
            <w:shd w:val="clear" w:color="auto" w:fill="FFFFFF"/>
          </w:tcPr>
          <w:p w14:paraId="58C411AC"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sz w:val="22"/>
                <w:szCs w:val="22"/>
              </w:rPr>
              <w:t>1–</w:t>
            </w:r>
            <w:r w:rsidRPr="0092268F">
              <w:rPr>
                <w:rFonts w:ascii="GHEA Mariam" w:hAnsi="GHEA Mariam" w:cs="Sylfaen"/>
                <w:sz w:val="22"/>
                <w:szCs w:val="22"/>
              </w:rPr>
              <w:t>ից</w:t>
            </w:r>
            <w:r w:rsidRPr="0092268F">
              <w:rPr>
                <w:rFonts w:ascii="GHEA Mariam" w:hAnsi="GHEA Mariam"/>
                <w:sz w:val="22"/>
                <w:szCs w:val="22"/>
              </w:rPr>
              <w:t xml:space="preserve"> </w:t>
            </w:r>
            <w:r w:rsidRPr="0092268F">
              <w:rPr>
                <w:rFonts w:ascii="GHEA Mariam" w:hAnsi="GHEA Mariam" w:cs="Sylfaen"/>
                <w:sz w:val="22"/>
                <w:szCs w:val="22"/>
              </w:rPr>
              <w:t>ոչ</w:t>
            </w:r>
            <w:r w:rsidRPr="0092268F">
              <w:rPr>
                <w:rFonts w:ascii="GHEA Mariam" w:hAnsi="GHEA Mariam"/>
                <w:sz w:val="22"/>
                <w:szCs w:val="22"/>
              </w:rPr>
              <w:t xml:space="preserve"> </w:t>
            </w:r>
            <w:r w:rsidRPr="0092268F">
              <w:rPr>
                <w:rFonts w:ascii="GHEA Mariam" w:hAnsi="GHEA Mariam" w:cs="Sylfaen"/>
                <w:sz w:val="22"/>
                <w:szCs w:val="22"/>
              </w:rPr>
              <w:t>պակաս</w:t>
            </w:r>
          </w:p>
        </w:tc>
        <w:tc>
          <w:tcPr>
            <w:tcW w:w="1957" w:type="dxa"/>
            <w:shd w:val="clear" w:color="auto" w:fill="FFFFFF"/>
          </w:tcPr>
          <w:p w14:paraId="74E6DB7B"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sz w:val="22"/>
                <w:szCs w:val="22"/>
              </w:rPr>
              <w:t>1 - 3-</w:t>
            </w:r>
            <w:r w:rsidRPr="0092268F">
              <w:rPr>
                <w:rFonts w:ascii="GHEA Mariam" w:hAnsi="GHEA Mariam" w:cs="Sylfaen"/>
                <w:sz w:val="22"/>
                <w:szCs w:val="22"/>
              </w:rPr>
              <w:t>ը</w:t>
            </w:r>
            <w:r w:rsidRPr="0092268F">
              <w:rPr>
                <w:rFonts w:ascii="GHEA Mariam" w:hAnsi="GHEA Mariam"/>
                <w:sz w:val="22"/>
                <w:szCs w:val="22"/>
              </w:rPr>
              <w:t xml:space="preserve"> </w:t>
            </w:r>
            <w:r w:rsidRPr="0092268F">
              <w:rPr>
                <w:rFonts w:ascii="GHEA Mariam" w:hAnsi="GHEA Mariam" w:cs="Sylfaen"/>
                <w:sz w:val="22"/>
                <w:szCs w:val="22"/>
              </w:rPr>
              <w:t>ներառյալ</w:t>
            </w:r>
          </w:p>
        </w:tc>
      </w:tr>
      <w:tr w:rsidR="00CD3A48" w:rsidRPr="0092268F" w14:paraId="3FFAF97A" w14:textId="77777777" w:rsidTr="00E7690E">
        <w:trPr>
          <w:jc w:val="center"/>
        </w:trPr>
        <w:tc>
          <w:tcPr>
            <w:tcW w:w="3514" w:type="dxa"/>
            <w:shd w:val="clear" w:color="auto" w:fill="FFFFFF"/>
            <w:vAlign w:val="bottom"/>
          </w:tcPr>
          <w:p w14:paraId="3E8B3774" w14:textId="77777777" w:rsidR="00CD3A48" w:rsidRPr="0092268F" w:rsidRDefault="00CD3A48" w:rsidP="00E7690E">
            <w:pPr>
              <w:rPr>
                <w:rFonts w:ascii="GHEA Mariam" w:hAnsi="GHEA Mariam"/>
              </w:rPr>
            </w:pP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պինդ</w:t>
            </w:r>
          </w:p>
        </w:tc>
        <w:tc>
          <w:tcPr>
            <w:tcW w:w="1643" w:type="dxa"/>
            <w:shd w:val="clear" w:color="auto" w:fill="FFFFFF"/>
          </w:tcPr>
          <w:p w14:paraId="7DDB2C69" w14:textId="77777777" w:rsidR="00CD3A48" w:rsidRPr="0092268F" w:rsidRDefault="00CD3A48" w:rsidP="00E7690E">
            <w:pPr>
              <w:rPr>
                <w:rFonts w:ascii="GHEA Mariam" w:hAnsi="GHEA Mariam"/>
              </w:rPr>
            </w:pPr>
            <w:r w:rsidRPr="0092268F">
              <w:rPr>
                <w:rFonts w:ascii="GHEA Mariam" w:hAnsi="GHEA Mariam"/>
              </w:rPr>
              <w:t>33-42</w:t>
            </w:r>
          </w:p>
        </w:tc>
        <w:tc>
          <w:tcPr>
            <w:tcW w:w="1842" w:type="dxa"/>
            <w:shd w:val="clear" w:color="auto" w:fill="FFFFFF"/>
          </w:tcPr>
          <w:p w14:paraId="5C43BF17" w14:textId="77777777" w:rsidR="00CD3A48" w:rsidRPr="0092268F" w:rsidRDefault="00CD3A48" w:rsidP="00E7690E">
            <w:pPr>
              <w:pStyle w:val="Bodytext20"/>
              <w:shd w:val="clear" w:color="auto" w:fill="auto"/>
              <w:spacing w:before="0" w:after="120" w:line="240" w:lineRule="auto"/>
              <w:ind w:right="150" w:firstLine="0"/>
              <w:jc w:val="center"/>
              <w:rPr>
                <w:rFonts w:ascii="GHEA Mariam" w:hAnsi="GHEA Mariam"/>
                <w:sz w:val="22"/>
                <w:szCs w:val="22"/>
              </w:rPr>
            </w:pPr>
            <w:r w:rsidRPr="0092268F">
              <w:rPr>
                <w:rFonts w:ascii="GHEA Mariam" w:hAnsi="GHEA Mariam"/>
                <w:sz w:val="22"/>
                <w:szCs w:val="22"/>
              </w:rPr>
              <w:t xml:space="preserve">47-57-ը </w:t>
            </w:r>
            <w:r w:rsidRPr="0092268F">
              <w:rPr>
                <w:rFonts w:ascii="GHEA Mariam" w:hAnsi="GHEA Mariam" w:cs="Sylfaen"/>
                <w:sz w:val="22"/>
                <w:szCs w:val="22"/>
              </w:rPr>
              <w:t>ներառյալ</w:t>
            </w:r>
          </w:p>
        </w:tc>
        <w:tc>
          <w:tcPr>
            <w:tcW w:w="1587" w:type="dxa"/>
            <w:shd w:val="clear" w:color="auto" w:fill="FFFFFF"/>
          </w:tcPr>
          <w:p w14:paraId="2E06B471"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sz w:val="22"/>
                <w:szCs w:val="22"/>
              </w:rPr>
              <w:t>1–</w:t>
            </w:r>
            <w:r w:rsidRPr="0092268F">
              <w:rPr>
                <w:rFonts w:ascii="GHEA Mariam" w:hAnsi="GHEA Mariam" w:cs="Sylfaen"/>
                <w:sz w:val="22"/>
                <w:szCs w:val="22"/>
              </w:rPr>
              <w:t>ից</w:t>
            </w:r>
            <w:r w:rsidRPr="0092268F">
              <w:rPr>
                <w:rFonts w:ascii="GHEA Mariam" w:hAnsi="GHEA Mariam"/>
                <w:sz w:val="22"/>
                <w:szCs w:val="22"/>
              </w:rPr>
              <w:t xml:space="preserve"> </w:t>
            </w:r>
            <w:r w:rsidRPr="0092268F">
              <w:rPr>
                <w:rFonts w:ascii="GHEA Mariam" w:hAnsi="GHEA Mariam" w:cs="Sylfaen"/>
                <w:sz w:val="22"/>
                <w:szCs w:val="22"/>
              </w:rPr>
              <w:t>ոչ</w:t>
            </w:r>
            <w:r w:rsidRPr="0092268F">
              <w:rPr>
                <w:rFonts w:ascii="GHEA Mariam" w:hAnsi="GHEA Mariam"/>
                <w:sz w:val="22"/>
                <w:szCs w:val="22"/>
              </w:rPr>
              <w:t xml:space="preserve"> </w:t>
            </w:r>
            <w:r w:rsidRPr="0092268F">
              <w:rPr>
                <w:rFonts w:ascii="GHEA Mariam" w:hAnsi="GHEA Mariam" w:cs="Sylfaen"/>
                <w:sz w:val="22"/>
                <w:szCs w:val="22"/>
              </w:rPr>
              <w:t>պակաս</w:t>
            </w:r>
          </w:p>
        </w:tc>
        <w:tc>
          <w:tcPr>
            <w:tcW w:w="1957" w:type="dxa"/>
            <w:shd w:val="clear" w:color="auto" w:fill="FFFFFF"/>
          </w:tcPr>
          <w:p w14:paraId="524519C8"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sz w:val="22"/>
                <w:szCs w:val="22"/>
              </w:rPr>
              <w:t>0,5 – 2</w:t>
            </w:r>
            <w:r w:rsidRPr="0092268F">
              <w:rPr>
                <w:rFonts w:ascii="GHEA Mariam" w:hAnsi="GHEA Mariam"/>
                <w:sz w:val="22"/>
                <w:szCs w:val="22"/>
                <w:lang w:val="hy-AM"/>
              </w:rPr>
              <w:t>,</w:t>
            </w:r>
            <w:r w:rsidRPr="0092268F">
              <w:rPr>
                <w:rFonts w:ascii="GHEA Mariam" w:hAnsi="GHEA Mariam"/>
                <w:sz w:val="22"/>
                <w:szCs w:val="22"/>
              </w:rPr>
              <w:t>5-</w:t>
            </w:r>
            <w:r w:rsidRPr="0092268F">
              <w:rPr>
                <w:rFonts w:ascii="GHEA Mariam" w:hAnsi="GHEA Mariam" w:cs="Sylfaen"/>
                <w:sz w:val="22"/>
                <w:szCs w:val="22"/>
              </w:rPr>
              <w:t>ը</w:t>
            </w:r>
            <w:r w:rsidRPr="0092268F">
              <w:rPr>
                <w:rFonts w:ascii="GHEA Mariam" w:hAnsi="GHEA Mariam"/>
                <w:sz w:val="22"/>
                <w:szCs w:val="22"/>
              </w:rPr>
              <w:t xml:space="preserve"> </w:t>
            </w:r>
            <w:r w:rsidRPr="0092268F">
              <w:rPr>
                <w:rFonts w:ascii="GHEA Mariam" w:hAnsi="GHEA Mariam" w:cs="Sylfaen"/>
                <w:sz w:val="22"/>
                <w:szCs w:val="22"/>
              </w:rPr>
              <w:t>ներառյալ</w:t>
            </w:r>
          </w:p>
        </w:tc>
      </w:tr>
      <w:tr w:rsidR="00CD3A48" w:rsidRPr="0092268F" w14:paraId="23DCD897" w14:textId="77777777" w:rsidTr="00E7690E">
        <w:trPr>
          <w:jc w:val="center"/>
        </w:trPr>
        <w:tc>
          <w:tcPr>
            <w:tcW w:w="3514" w:type="dxa"/>
            <w:shd w:val="clear" w:color="auto" w:fill="FFFFFF"/>
          </w:tcPr>
          <w:p w14:paraId="1A41A5C6" w14:textId="77777777" w:rsidR="00CD3A48" w:rsidRPr="0092268F" w:rsidRDefault="00CD3A48" w:rsidP="00E7690E">
            <w:pPr>
              <w:rPr>
                <w:rFonts w:ascii="GHEA Mariam" w:hAnsi="GHEA Mariam"/>
              </w:rPr>
            </w:pP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կիսապինդ</w:t>
            </w:r>
          </w:p>
        </w:tc>
        <w:tc>
          <w:tcPr>
            <w:tcW w:w="1643" w:type="dxa"/>
            <w:shd w:val="clear" w:color="auto" w:fill="FFFFFF"/>
          </w:tcPr>
          <w:p w14:paraId="63815859" w14:textId="77777777" w:rsidR="00CD3A48" w:rsidRPr="0092268F" w:rsidRDefault="00CD3A48" w:rsidP="00E7690E">
            <w:pPr>
              <w:rPr>
                <w:rFonts w:ascii="GHEA Mariam" w:hAnsi="GHEA Mariam"/>
              </w:rPr>
            </w:pPr>
            <w:r w:rsidRPr="0092268F">
              <w:rPr>
                <w:rFonts w:ascii="GHEA Mariam" w:hAnsi="GHEA Mariam"/>
              </w:rPr>
              <w:t>36-55-</w:t>
            </w:r>
            <w:r w:rsidRPr="0092268F">
              <w:rPr>
                <w:rFonts w:ascii="GHEA Mariam" w:hAnsi="GHEA Mariam" w:cs="Sylfaen"/>
              </w:rPr>
              <w:t>ը</w:t>
            </w:r>
            <w:r w:rsidRPr="0092268F">
              <w:rPr>
                <w:rFonts w:ascii="GHEA Mariam" w:hAnsi="GHEA Mariam"/>
              </w:rPr>
              <w:t xml:space="preserve"> </w:t>
            </w:r>
            <w:r w:rsidRPr="0092268F">
              <w:rPr>
                <w:rFonts w:ascii="GHEA Mariam" w:hAnsi="GHEA Mariam" w:cs="Sylfaen"/>
              </w:rPr>
              <w:t>ներառյալ</w:t>
            </w:r>
          </w:p>
        </w:tc>
        <w:tc>
          <w:tcPr>
            <w:tcW w:w="1842" w:type="dxa"/>
            <w:shd w:val="clear" w:color="auto" w:fill="FFFFFF"/>
          </w:tcPr>
          <w:p w14:paraId="742729BE" w14:textId="77777777" w:rsidR="00CD3A48" w:rsidRPr="0092268F" w:rsidRDefault="00CD3A48" w:rsidP="00E7690E">
            <w:pPr>
              <w:pStyle w:val="Bodytext20"/>
              <w:shd w:val="clear" w:color="auto" w:fill="auto"/>
              <w:spacing w:before="0" w:after="120" w:line="240" w:lineRule="auto"/>
              <w:ind w:right="150" w:firstLine="0"/>
              <w:jc w:val="center"/>
              <w:rPr>
                <w:rFonts w:ascii="GHEA Mariam" w:hAnsi="GHEA Mariam"/>
                <w:sz w:val="22"/>
                <w:szCs w:val="22"/>
              </w:rPr>
            </w:pPr>
            <w:r w:rsidRPr="0092268F">
              <w:rPr>
                <w:rFonts w:ascii="GHEA Mariam" w:hAnsi="GHEA Mariam"/>
                <w:sz w:val="22"/>
                <w:szCs w:val="22"/>
              </w:rPr>
              <w:t xml:space="preserve">54-69-ը </w:t>
            </w:r>
            <w:r w:rsidRPr="0092268F">
              <w:rPr>
                <w:rFonts w:ascii="GHEA Mariam" w:hAnsi="GHEA Mariam" w:cs="Sylfaen"/>
                <w:sz w:val="22"/>
                <w:szCs w:val="22"/>
              </w:rPr>
              <w:t>ներառյալ</w:t>
            </w:r>
          </w:p>
        </w:tc>
        <w:tc>
          <w:tcPr>
            <w:tcW w:w="1587" w:type="dxa"/>
            <w:shd w:val="clear" w:color="auto" w:fill="FFFFFF"/>
          </w:tcPr>
          <w:p w14:paraId="1D794EF1"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sz w:val="22"/>
                <w:szCs w:val="22"/>
              </w:rPr>
              <w:t>1–</w:t>
            </w:r>
            <w:r w:rsidRPr="0092268F">
              <w:rPr>
                <w:rFonts w:ascii="GHEA Mariam" w:hAnsi="GHEA Mariam" w:cs="Sylfaen"/>
                <w:sz w:val="22"/>
                <w:szCs w:val="22"/>
              </w:rPr>
              <w:t>ից</w:t>
            </w:r>
            <w:r w:rsidRPr="0092268F">
              <w:rPr>
                <w:rFonts w:ascii="GHEA Mariam" w:hAnsi="GHEA Mariam"/>
                <w:sz w:val="22"/>
                <w:szCs w:val="22"/>
              </w:rPr>
              <w:t xml:space="preserve"> </w:t>
            </w:r>
            <w:r w:rsidRPr="0092268F">
              <w:rPr>
                <w:rFonts w:ascii="GHEA Mariam" w:hAnsi="GHEA Mariam" w:cs="Sylfaen"/>
                <w:sz w:val="22"/>
                <w:szCs w:val="22"/>
              </w:rPr>
              <w:t>ոչ</w:t>
            </w:r>
            <w:r w:rsidRPr="0092268F">
              <w:rPr>
                <w:rFonts w:ascii="GHEA Mariam" w:hAnsi="GHEA Mariam"/>
                <w:sz w:val="22"/>
                <w:szCs w:val="22"/>
              </w:rPr>
              <w:t xml:space="preserve"> </w:t>
            </w:r>
            <w:r w:rsidRPr="0092268F">
              <w:rPr>
                <w:rFonts w:ascii="GHEA Mariam" w:hAnsi="GHEA Mariam" w:cs="Sylfaen"/>
                <w:sz w:val="22"/>
                <w:szCs w:val="22"/>
              </w:rPr>
              <w:t>պակաս</w:t>
            </w:r>
          </w:p>
        </w:tc>
        <w:tc>
          <w:tcPr>
            <w:tcW w:w="1957" w:type="dxa"/>
            <w:shd w:val="clear" w:color="auto" w:fill="FFFFFF"/>
          </w:tcPr>
          <w:p w14:paraId="51D64333"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sz w:val="22"/>
                <w:szCs w:val="22"/>
              </w:rPr>
              <w:t>0</w:t>
            </w:r>
            <w:r w:rsidRPr="0092268F">
              <w:rPr>
                <w:rFonts w:ascii="GHEA Mariam" w:hAnsi="GHEA Mariam"/>
                <w:sz w:val="22"/>
                <w:szCs w:val="22"/>
                <w:lang w:val="hy-AM"/>
              </w:rPr>
              <w:t>,</w:t>
            </w:r>
            <w:r w:rsidRPr="0092268F">
              <w:rPr>
                <w:rFonts w:ascii="GHEA Mariam" w:hAnsi="GHEA Mariam"/>
                <w:sz w:val="22"/>
                <w:szCs w:val="22"/>
              </w:rPr>
              <w:t xml:space="preserve">2-4-ը </w:t>
            </w:r>
            <w:r w:rsidRPr="0092268F">
              <w:rPr>
                <w:rFonts w:ascii="GHEA Mariam" w:hAnsi="GHEA Mariam" w:cs="Sylfaen"/>
                <w:sz w:val="22"/>
                <w:szCs w:val="22"/>
              </w:rPr>
              <w:t>ներառյալ</w:t>
            </w:r>
          </w:p>
        </w:tc>
      </w:tr>
      <w:tr w:rsidR="00CD3A48" w:rsidRPr="0092268F" w14:paraId="08128512" w14:textId="77777777" w:rsidTr="00E7690E">
        <w:trPr>
          <w:jc w:val="center"/>
        </w:trPr>
        <w:tc>
          <w:tcPr>
            <w:tcW w:w="3514" w:type="dxa"/>
            <w:shd w:val="clear" w:color="auto" w:fill="FFFFFF"/>
            <w:vAlign w:val="bottom"/>
          </w:tcPr>
          <w:p w14:paraId="6A6DE342" w14:textId="77777777" w:rsidR="00CD3A48" w:rsidRPr="0092268F" w:rsidRDefault="00CD3A48" w:rsidP="00E7690E">
            <w:pPr>
              <w:rPr>
                <w:rFonts w:ascii="GHEA Mariam" w:hAnsi="GHEA Mariam"/>
              </w:rPr>
            </w:pP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փափուկ</w:t>
            </w:r>
          </w:p>
        </w:tc>
        <w:tc>
          <w:tcPr>
            <w:tcW w:w="1643" w:type="dxa"/>
            <w:shd w:val="clear" w:color="auto" w:fill="FFFFFF"/>
          </w:tcPr>
          <w:p w14:paraId="14B442FB" w14:textId="77777777" w:rsidR="00CD3A48" w:rsidRPr="0092268F" w:rsidRDefault="00CD3A48" w:rsidP="00E7690E">
            <w:pPr>
              <w:rPr>
                <w:rFonts w:ascii="GHEA Mariam" w:hAnsi="GHEA Mariam"/>
              </w:rPr>
            </w:pPr>
            <w:r w:rsidRPr="0092268F">
              <w:rPr>
                <w:rFonts w:ascii="GHEA Mariam" w:hAnsi="GHEA Mariam"/>
              </w:rPr>
              <w:t>55-</w:t>
            </w:r>
            <w:r w:rsidRPr="0092268F">
              <w:rPr>
                <w:rFonts w:ascii="GHEA Mariam" w:hAnsi="GHEA Mariam" w:cs="Sylfaen"/>
              </w:rPr>
              <w:t>ից</w:t>
            </w:r>
            <w:r w:rsidRPr="0092268F">
              <w:rPr>
                <w:rFonts w:ascii="GHEA Mariam" w:hAnsi="GHEA Mariam"/>
              </w:rPr>
              <w:t xml:space="preserve"> </w:t>
            </w:r>
            <w:r w:rsidRPr="0092268F">
              <w:rPr>
                <w:rFonts w:ascii="GHEA Mariam" w:hAnsi="GHEA Mariam" w:cs="Sylfaen"/>
              </w:rPr>
              <w:t>ավելի</w:t>
            </w:r>
          </w:p>
        </w:tc>
        <w:tc>
          <w:tcPr>
            <w:tcW w:w="1842" w:type="dxa"/>
            <w:shd w:val="clear" w:color="auto" w:fill="FFFFFF"/>
          </w:tcPr>
          <w:p w14:paraId="627A4F27"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sz w:val="22"/>
                <w:szCs w:val="22"/>
              </w:rPr>
              <w:t xml:space="preserve">67 </w:t>
            </w:r>
            <w:r w:rsidRPr="0092268F">
              <w:rPr>
                <w:rFonts w:ascii="GHEA Mariam" w:hAnsi="GHEA Mariam" w:cs="Sylfaen"/>
                <w:sz w:val="22"/>
                <w:szCs w:val="22"/>
              </w:rPr>
              <w:t>եւ</w:t>
            </w:r>
            <w:r w:rsidRPr="0092268F">
              <w:rPr>
                <w:rFonts w:ascii="GHEA Mariam" w:hAnsi="GHEA Mariam"/>
                <w:sz w:val="22"/>
                <w:szCs w:val="22"/>
              </w:rPr>
              <w:t xml:space="preserve"> </w:t>
            </w:r>
            <w:r w:rsidRPr="0092268F">
              <w:rPr>
                <w:rFonts w:ascii="GHEA Mariam" w:hAnsi="GHEA Mariam" w:cs="Sylfaen"/>
                <w:sz w:val="22"/>
                <w:szCs w:val="22"/>
              </w:rPr>
              <w:t>ավելի</w:t>
            </w:r>
          </w:p>
        </w:tc>
        <w:tc>
          <w:tcPr>
            <w:tcW w:w="1587" w:type="dxa"/>
            <w:shd w:val="clear" w:color="auto" w:fill="FFFFFF"/>
          </w:tcPr>
          <w:p w14:paraId="093B7F4F" w14:textId="77777777" w:rsidR="00CD3A48" w:rsidRPr="0092268F" w:rsidRDefault="00CD3A48" w:rsidP="00E7690E">
            <w:pPr>
              <w:pStyle w:val="Bodytext20"/>
              <w:shd w:val="clear" w:color="auto" w:fill="auto"/>
              <w:spacing w:before="0" w:after="120" w:line="240" w:lineRule="auto"/>
              <w:ind w:right="-10" w:firstLine="0"/>
              <w:jc w:val="center"/>
              <w:rPr>
                <w:rFonts w:ascii="GHEA Mariam" w:hAnsi="GHEA Mariam"/>
                <w:sz w:val="22"/>
                <w:szCs w:val="22"/>
              </w:rPr>
            </w:pPr>
            <w:r w:rsidRPr="0092268F">
              <w:rPr>
                <w:rFonts w:ascii="GHEA Mariam" w:hAnsi="GHEA Mariam"/>
                <w:sz w:val="22"/>
                <w:szCs w:val="22"/>
              </w:rPr>
              <w:t>1–</w:t>
            </w:r>
            <w:r w:rsidRPr="0092268F">
              <w:rPr>
                <w:rFonts w:ascii="GHEA Mariam" w:hAnsi="GHEA Mariam" w:cs="Sylfaen"/>
                <w:sz w:val="22"/>
                <w:szCs w:val="22"/>
              </w:rPr>
              <w:t>ից</w:t>
            </w:r>
            <w:r w:rsidRPr="0092268F">
              <w:rPr>
                <w:rFonts w:ascii="GHEA Mariam" w:hAnsi="GHEA Mariam"/>
                <w:sz w:val="22"/>
                <w:szCs w:val="22"/>
              </w:rPr>
              <w:t xml:space="preserve"> </w:t>
            </w:r>
            <w:r w:rsidRPr="0092268F">
              <w:rPr>
                <w:rFonts w:ascii="GHEA Mariam" w:hAnsi="GHEA Mariam" w:cs="Sylfaen"/>
                <w:sz w:val="22"/>
                <w:szCs w:val="22"/>
              </w:rPr>
              <w:t>ոչ</w:t>
            </w:r>
            <w:r w:rsidRPr="0092268F">
              <w:rPr>
                <w:rFonts w:ascii="GHEA Mariam" w:hAnsi="GHEA Mariam"/>
                <w:sz w:val="22"/>
                <w:szCs w:val="22"/>
              </w:rPr>
              <w:t xml:space="preserve"> </w:t>
            </w:r>
            <w:r w:rsidRPr="0092268F">
              <w:rPr>
                <w:rFonts w:ascii="GHEA Mariam" w:hAnsi="GHEA Mariam" w:cs="Sylfaen"/>
                <w:sz w:val="22"/>
                <w:szCs w:val="22"/>
              </w:rPr>
              <w:t>պակաս</w:t>
            </w:r>
          </w:p>
        </w:tc>
        <w:tc>
          <w:tcPr>
            <w:tcW w:w="1957" w:type="dxa"/>
            <w:shd w:val="clear" w:color="auto" w:fill="FFFFFF"/>
          </w:tcPr>
          <w:p w14:paraId="4A8FC201" w14:textId="77777777" w:rsidR="00CD3A48" w:rsidRPr="0092268F" w:rsidRDefault="00CD3A48" w:rsidP="00E7690E">
            <w:pPr>
              <w:pStyle w:val="Bodytext20"/>
              <w:shd w:val="clear" w:color="auto" w:fill="auto"/>
              <w:spacing w:before="0" w:after="120" w:line="240" w:lineRule="auto"/>
              <w:ind w:right="126" w:firstLine="0"/>
              <w:jc w:val="center"/>
              <w:rPr>
                <w:rFonts w:ascii="GHEA Mariam" w:hAnsi="GHEA Mariam"/>
                <w:sz w:val="22"/>
                <w:szCs w:val="22"/>
                <w:lang w:val="hy-AM"/>
              </w:rPr>
            </w:pPr>
            <w:r w:rsidRPr="0092268F">
              <w:rPr>
                <w:rFonts w:ascii="GHEA Mariam" w:hAnsi="GHEA Mariam"/>
                <w:sz w:val="22"/>
                <w:szCs w:val="22"/>
              </w:rPr>
              <w:t xml:space="preserve">0-5 </w:t>
            </w:r>
            <w:r w:rsidRPr="0092268F">
              <w:rPr>
                <w:rFonts w:ascii="GHEA Mariam" w:hAnsi="GHEA Mariam"/>
                <w:sz w:val="22"/>
                <w:szCs w:val="22"/>
              </w:rPr>
              <w:br/>
            </w:r>
            <w:r w:rsidRPr="0092268F">
              <w:rPr>
                <w:rFonts w:ascii="GHEA Mariam" w:hAnsi="GHEA Mariam" w:cs="Sylfaen"/>
                <w:sz w:val="22"/>
                <w:szCs w:val="22"/>
              </w:rPr>
              <w:t>Աղաջրային</w:t>
            </w:r>
            <w:r w:rsidRPr="0092268F">
              <w:rPr>
                <w:rFonts w:ascii="GHEA Mariam" w:hAnsi="GHEA Mariam"/>
                <w:sz w:val="22"/>
                <w:szCs w:val="22"/>
              </w:rPr>
              <w:t xml:space="preserve"> </w:t>
            </w:r>
            <w:r w:rsidRPr="0092268F">
              <w:rPr>
                <w:rFonts w:ascii="GHEA Mariam" w:hAnsi="GHEA Mariam" w:cs="Sylfaen"/>
                <w:sz w:val="22"/>
                <w:szCs w:val="22"/>
              </w:rPr>
              <w:t>պանրի</w:t>
            </w:r>
            <w:r w:rsidRPr="0092268F">
              <w:rPr>
                <w:rFonts w:ascii="GHEA Mariam" w:hAnsi="GHEA Mariam"/>
                <w:sz w:val="22"/>
                <w:szCs w:val="22"/>
              </w:rPr>
              <w:t xml:space="preserve"> </w:t>
            </w:r>
            <w:r w:rsidRPr="0092268F">
              <w:rPr>
                <w:rFonts w:ascii="GHEA Mariam" w:hAnsi="GHEA Mariam" w:cs="Sylfaen"/>
                <w:sz w:val="22"/>
                <w:szCs w:val="22"/>
              </w:rPr>
              <w:t xml:space="preserve">համար </w:t>
            </w:r>
            <w:r w:rsidRPr="0092268F">
              <w:rPr>
                <w:rFonts w:ascii="GHEA Mariam" w:hAnsi="GHEA Mariam" w:cs="Sylfaen"/>
                <w:sz w:val="22"/>
                <w:szCs w:val="22"/>
              </w:rPr>
              <w:br/>
            </w:r>
            <w:r w:rsidRPr="0092268F">
              <w:rPr>
                <w:rFonts w:ascii="GHEA Mariam" w:hAnsi="GHEA Mariam"/>
                <w:sz w:val="22"/>
                <w:szCs w:val="22"/>
              </w:rPr>
              <w:t>2-7-</w:t>
            </w:r>
            <w:r w:rsidRPr="0092268F">
              <w:rPr>
                <w:rFonts w:ascii="GHEA Mariam" w:hAnsi="GHEA Mariam" w:cs="Sylfaen"/>
                <w:sz w:val="22"/>
                <w:szCs w:val="22"/>
              </w:rPr>
              <w:t>ը</w:t>
            </w:r>
            <w:r w:rsidRPr="0092268F">
              <w:rPr>
                <w:rFonts w:ascii="GHEA Mariam" w:hAnsi="GHEA Mariam"/>
                <w:sz w:val="22"/>
                <w:szCs w:val="22"/>
              </w:rPr>
              <w:t xml:space="preserve"> </w:t>
            </w:r>
            <w:r w:rsidRPr="0092268F">
              <w:rPr>
                <w:rFonts w:ascii="GHEA Mariam" w:hAnsi="GHEA Mariam" w:cs="Sylfaen"/>
                <w:sz w:val="22"/>
                <w:szCs w:val="22"/>
              </w:rPr>
              <w:t>ներառյալ</w:t>
            </w:r>
          </w:p>
        </w:tc>
      </w:tr>
    </w:tbl>
    <w:p w14:paraId="4987BBCF" w14:textId="77777777" w:rsidR="00CD3A48" w:rsidRPr="0092268F" w:rsidRDefault="00CD3A48" w:rsidP="00CD3A48">
      <w:pPr>
        <w:spacing w:after="160" w:line="360" w:lineRule="auto"/>
        <w:rPr>
          <w:rStyle w:val="28"/>
          <w:rFonts w:ascii="GHEA Mariam" w:hAnsi="GHEA Mariam" w:cs="Sylfaen"/>
          <w:sz w:val="22"/>
          <w:szCs w:val="22"/>
          <w:lang w:val="en-US"/>
        </w:rPr>
      </w:pPr>
    </w:p>
    <w:p w14:paraId="773CDDD8" w14:textId="77777777" w:rsidR="00CD3A48" w:rsidRPr="0092268F" w:rsidRDefault="00CD3A48" w:rsidP="00CD3A48">
      <w:pPr>
        <w:rPr>
          <w:rStyle w:val="28"/>
          <w:rFonts w:ascii="GHEA Mariam" w:hAnsi="GHEA Mariam" w:cs="Sylfaen"/>
          <w:sz w:val="22"/>
          <w:szCs w:val="22"/>
          <w:lang w:val="en-US"/>
        </w:rPr>
      </w:pPr>
      <w:r w:rsidRPr="0092268F">
        <w:rPr>
          <w:rStyle w:val="28"/>
          <w:rFonts w:ascii="GHEA Mariam" w:hAnsi="GHEA Mariam" w:cs="Sylfaen"/>
          <w:sz w:val="22"/>
          <w:szCs w:val="22"/>
          <w:lang w:val="en-US"/>
        </w:rPr>
        <w:lastRenderedPageBreak/>
        <w:br w:type="page"/>
      </w:r>
    </w:p>
    <w:p w14:paraId="7517AC04" w14:textId="77777777" w:rsidR="00CD3A48" w:rsidRPr="0092268F" w:rsidRDefault="00CD3A48" w:rsidP="00CD3A48">
      <w:pPr>
        <w:spacing w:after="160" w:line="360" w:lineRule="auto"/>
        <w:jc w:val="right"/>
        <w:rPr>
          <w:rFonts w:ascii="GHEA Mariam" w:hAnsi="GHEA Mariam" w:cs="Sylfaen"/>
        </w:rPr>
      </w:pPr>
      <w:r w:rsidRPr="0092268F">
        <w:rPr>
          <w:rStyle w:val="28"/>
          <w:rFonts w:ascii="GHEA Mariam" w:hAnsi="GHEA Mariam" w:cs="Sylfaen"/>
          <w:sz w:val="22"/>
          <w:szCs w:val="22"/>
        </w:rPr>
        <w:lastRenderedPageBreak/>
        <w:t>Աղյուսակ</w:t>
      </w:r>
      <w:r w:rsidRPr="0092268F">
        <w:rPr>
          <w:rStyle w:val="28"/>
          <w:rFonts w:ascii="GHEA Mariam" w:hAnsi="GHEA Mariam" w:cs="Sylfaen"/>
          <w:sz w:val="22"/>
          <w:szCs w:val="22"/>
          <w:lang w:val="en-US"/>
        </w:rPr>
        <w:t xml:space="preserve"> 5</w:t>
      </w:r>
    </w:p>
    <w:p w14:paraId="282EFBBB" w14:textId="77777777" w:rsidR="00CD3A48" w:rsidRPr="0092268F" w:rsidRDefault="00CD3A48" w:rsidP="00CD3A48">
      <w:pPr>
        <w:pStyle w:val="Bodytext20"/>
        <w:shd w:val="clear" w:color="auto" w:fill="auto"/>
        <w:spacing w:before="0" w:after="160" w:line="360" w:lineRule="auto"/>
        <w:ind w:left="567" w:right="568" w:firstLine="0"/>
        <w:jc w:val="center"/>
        <w:rPr>
          <w:rFonts w:ascii="GHEA Mariam" w:hAnsi="GHEA Mariam" w:cs="Sylfaen"/>
          <w:b/>
          <w:sz w:val="22"/>
          <w:szCs w:val="22"/>
          <w:lang w:val="hy-AM"/>
        </w:rPr>
      </w:pPr>
      <w:r w:rsidRPr="0092268F">
        <w:rPr>
          <w:rFonts w:ascii="GHEA Mariam" w:hAnsi="GHEA Mariam" w:cs="Sylfaen"/>
          <w:b/>
          <w:sz w:val="22"/>
          <w:szCs w:val="22"/>
          <w:lang w:val="hy-AM"/>
        </w:rPr>
        <w:t>Հալած</w:t>
      </w:r>
      <w:r w:rsidRPr="0092268F">
        <w:rPr>
          <w:rFonts w:ascii="GHEA Mariam" w:hAnsi="GHEA Mariam"/>
          <w:b/>
          <w:sz w:val="22"/>
          <w:szCs w:val="22"/>
          <w:lang w:val="hy-AM"/>
        </w:rPr>
        <w:t xml:space="preserve"> </w:t>
      </w:r>
      <w:r w:rsidRPr="0092268F">
        <w:rPr>
          <w:rFonts w:ascii="GHEA Mariam" w:hAnsi="GHEA Mariam" w:cs="Sylfaen"/>
          <w:b/>
          <w:sz w:val="22"/>
          <w:szCs w:val="22"/>
          <w:lang w:val="hy-AM"/>
        </w:rPr>
        <w:t>պանիր</w:t>
      </w:r>
      <w:r w:rsidRPr="0092268F">
        <w:rPr>
          <w:rFonts w:ascii="GHEA Mariam" w:hAnsi="GHEA Mariam"/>
          <w:b/>
          <w:sz w:val="22"/>
          <w:szCs w:val="22"/>
          <w:lang w:val="hy-AM"/>
        </w:rPr>
        <w:t xml:space="preserve">, </w:t>
      </w:r>
      <w:r w:rsidRPr="0092268F">
        <w:rPr>
          <w:rFonts w:ascii="GHEA Mariam" w:hAnsi="GHEA Mariam" w:cs="Sylfaen"/>
          <w:b/>
          <w:sz w:val="22"/>
          <w:szCs w:val="22"/>
          <w:lang w:val="hy-AM"/>
        </w:rPr>
        <w:t>կաթ</w:t>
      </w:r>
      <w:r w:rsidRPr="0092268F">
        <w:rPr>
          <w:rFonts w:ascii="GHEA Mariam" w:hAnsi="GHEA Mariam"/>
          <w:b/>
          <w:sz w:val="22"/>
          <w:szCs w:val="22"/>
          <w:lang w:val="hy-AM"/>
        </w:rPr>
        <w:t xml:space="preserve"> </w:t>
      </w:r>
      <w:r w:rsidRPr="0092268F">
        <w:rPr>
          <w:rFonts w:ascii="GHEA Mariam" w:hAnsi="GHEA Mariam" w:cs="Sylfaen"/>
          <w:b/>
          <w:sz w:val="22"/>
          <w:szCs w:val="22"/>
          <w:lang w:val="hy-AM"/>
        </w:rPr>
        <w:t>պարունակող</w:t>
      </w:r>
      <w:r w:rsidRPr="0092268F">
        <w:rPr>
          <w:rFonts w:ascii="GHEA Mariam" w:hAnsi="GHEA Mariam"/>
          <w:b/>
          <w:sz w:val="22"/>
          <w:szCs w:val="22"/>
          <w:lang w:val="hy-AM"/>
        </w:rPr>
        <w:t xml:space="preserve"> </w:t>
      </w:r>
      <w:r w:rsidRPr="0092268F">
        <w:rPr>
          <w:rFonts w:ascii="GHEA Mariam" w:hAnsi="GHEA Mariam" w:cs="Sylfaen"/>
          <w:b/>
          <w:sz w:val="22"/>
          <w:szCs w:val="22"/>
          <w:lang w:val="hy-AM"/>
        </w:rPr>
        <w:t>մթերք՝</w:t>
      </w:r>
      <w:r w:rsidRPr="0092268F">
        <w:rPr>
          <w:rFonts w:ascii="GHEA Mariam" w:hAnsi="GHEA Mariam"/>
          <w:b/>
          <w:sz w:val="22"/>
          <w:szCs w:val="22"/>
          <w:lang w:val="hy-AM"/>
        </w:rPr>
        <w:t xml:space="preserve"> </w:t>
      </w:r>
      <w:r w:rsidRPr="0092268F">
        <w:rPr>
          <w:rFonts w:ascii="GHEA Mariam" w:hAnsi="GHEA Mariam" w:cs="Sylfaen"/>
          <w:b/>
          <w:sz w:val="22"/>
          <w:szCs w:val="22"/>
          <w:lang w:val="hy-AM"/>
        </w:rPr>
        <w:t>կաթնային</w:t>
      </w:r>
      <w:r w:rsidRPr="0092268F">
        <w:rPr>
          <w:rFonts w:ascii="GHEA Mariam" w:hAnsi="GHEA Mariam"/>
          <w:b/>
          <w:sz w:val="22"/>
          <w:szCs w:val="22"/>
          <w:lang w:val="hy-AM"/>
        </w:rPr>
        <w:t xml:space="preserve"> </w:t>
      </w:r>
      <w:r w:rsidRPr="0092268F">
        <w:rPr>
          <w:rFonts w:ascii="GHEA Mariam" w:hAnsi="GHEA Mariam" w:cs="Sylfaen"/>
          <w:b/>
          <w:sz w:val="22"/>
          <w:szCs w:val="22"/>
          <w:lang w:val="hy-AM"/>
        </w:rPr>
        <w:t>ճարպի</w:t>
      </w:r>
      <w:r w:rsidRPr="0092268F">
        <w:rPr>
          <w:rFonts w:ascii="GHEA Mariam" w:hAnsi="GHEA Mariam"/>
          <w:b/>
          <w:sz w:val="22"/>
          <w:szCs w:val="22"/>
          <w:lang w:val="hy-AM"/>
        </w:rPr>
        <w:t xml:space="preserve"> </w:t>
      </w:r>
      <w:r w:rsidRPr="0092268F">
        <w:rPr>
          <w:rFonts w:ascii="GHEA Mariam" w:hAnsi="GHEA Mariam" w:cs="Sylfaen"/>
          <w:b/>
          <w:sz w:val="22"/>
          <w:szCs w:val="22"/>
          <w:lang w:val="hy-AM"/>
        </w:rPr>
        <w:t>փոխարինիչով՝</w:t>
      </w:r>
      <w:r w:rsidRPr="0092268F">
        <w:rPr>
          <w:rFonts w:ascii="GHEA Mariam" w:hAnsi="GHEA Mariam"/>
          <w:b/>
          <w:sz w:val="22"/>
          <w:szCs w:val="22"/>
          <w:lang w:val="hy-AM"/>
        </w:rPr>
        <w:t xml:space="preserve"> </w:t>
      </w:r>
      <w:r w:rsidRPr="0092268F">
        <w:rPr>
          <w:rFonts w:ascii="GHEA Mariam" w:hAnsi="GHEA Mariam" w:cs="Sylfaen"/>
          <w:b/>
          <w:sz w:val="22"/>
          <w:szCs w:val="22"/>
          <w:lang w:val="hy-AM"/>
        </w:rPr>
        <w:t>արտադրված</w:t>
      </w:r>
      <w:r w:rsidRPr="0092268F">
        <w:rPr>
          <w:rFonts w:ascii="GHEA Mariam" w:hAnsi="GHEA Mariam"/>
          <w:b/>
          <w:sz w:val="22"/>
          <w:szCs w:val="22"/>
          <w:lang w:val="hy-AM"/>
        </w:rPr>
        <w:t xml:space="preserve"> </w:t>
      </w:r>
      <w:r w:rsidRPr="0092268F">
        <w:rPr>
          <w:rFonts w:ascii="GHEA Mariam" w:hAnsi="GHEA Mariam" w:cs="Sylfaen"/>
          <w:b/>
          <w:sz w:val="22"/>
          <w:szCs w:val="22"/>
          <w:lang w:val="hy-AM"/>
        </w:rPr>
        <w:t>հալած</w:t>
      </w:r>
      <w:r w:rsidRPr="0092268F">
        <w:rPr>
          <w:rFonts w:ascii="GHEA Mariam" w:hAnsi="GHEA Mariam"/>
          <w:b/>
          <w:sz w:val="22"/>
          <w:szCs w:val="22"/>
          <w:lang w:val="hy-AM"/>
        </w:rPr>
        <w:t xml:space="preserve"> </w:t>
      </w:r>
      <w:r w:rsidRPr="0092268F">
        <w:rPr>
          <w:rFonts w:ascii="GHEA Mariam" w:hAnsi="GHEA Mariam" w:cs="Sylfaen"/>
          <w:b/>
          <w:sz w:val="22"/>
          <w:szCs w:val="22"/>
          <w:lang w:val="hy-AM"/>
        </w:rPr>
        <w:t>պանրի</w:t>
      </w:r>
      <w:r w:rsidRPr="0092268F">
        <w:rPr>
          <w:rFonts w:ascii="GHEA Mariam" w:hAnsi="GHEA Mariam"/>
          <w:b/>
          <w:sz w:val="22"/>
          <w:szCs w:val="22"/>
          <w:lang w:val="hy-AM"/>
        </w:rPr>
        <w:t xml:space="preserve"> </w:t>
      </w:r>
      <w:r w:rsidRPr="0092268F">
        <w:rPr>
          <w:rFonts w:ascii="GHEA Mariam" w:hAnsi="GHEA Mariam" w:cs="Sylfaen"/>
          <w:b/>
          <w:sz w:val="22"/>
          <w:szCs w:val="22"/>
          <w:lang w:val="hy-AM"/>
        </w:rPr>
        <w:t>տեխնոլոգիայով</w:t>
      </w:r>
    </w:p>
    <w:p w14:paraId="2D7C0C87" w14:textId="77777777" w:rsidR="00CD3A48" w:rsidRPr="0092268F" w:rsidRDefault="00CD3A48" w:rsidP="00CD3A48">
      <w:pPr>
        <w:pStyle w:val="Bodytext20"/>
        <w:shd w:val="clear" w:color="auto" w:fill="auto"/>
        <w:spacing w:before="0" w:after="160" w:line="360" w:lineRule="auto"/>
        <w:ind w:left="567" w:right="568" w:firstLine="0"/>
        <w:jc w:val="center"/>
        <w:rPr>
          <w:rFonts w:ascii="GHEA Mariam" w:hAnsi="GHEA Mariam"/>
          <w:sz w:val="22"/>
          <w:szCs w:val="22"/>
          <w:lang w:val="hy-AM"/>
        </w:rPr>
      </w:pPr>
      <w:r w:rsidRPr="0092268F">
        <w:rPr>
          <w:rFonts w:ascii="GHEA Mariam" w:hAnsi="GHEA Mariam" w:cs="Sylfaen"/>
          <w:sz w:val="22"/>
          <w:szCs w:val="22"/>
          <w:lang w:val="hy-AM"/>
        </w:rPr>
        <w:t>(Եվրասիական տնտեսական հանձնաժողովի խորհրդի 2017 թվականի նոյեմբերի 10-ի թիվ 102 որոշման խմբագրությամբ)</w:t>
      </w:r>
    </w:p>
    <w:tbl>
      <w:tblPr>
        <w:tblOverlap w:val="never"/>
        <w:tblW w:w="10324" w:type="dxa"/>
        <w:jc w:val="center"/>
        <w:tblLayout w:type="fixed"/>
        <w:tblCellMar>
          <w:left w:w="10" w:type="dxa"/>
          <w:right w:w="10" w:type="dxa"/>
        </w:tblCellMar>
        <w:tblLook w:val="0000" w:firstRow="0" w:lastRow="0" w:firstColumn="0" w:lastColumn="0" w:noHBand="0" w:noVBand="0"/>
      </w:tblPr>
      <w:tblGrid>
        <w:gridCol w:w="2724"/>
        <w:gridCol w:w="1735"/>
        <w:gridCol w:w="1948"/>
        <w:gridCol w:w="1951"/>
        <w:gridCol w:w="1966"/>
      </w:tblGrid>
      <w:tr w:rsidR="00CD3A48" w:rsidRPr="0092268F" w14:paraId="3764CF63" w14:textId="77777777" w:rsidTr="00E7690E">
        <w:trPr>
          <w:tblHeader/>
          <w:jc w:val="center"/>
        </w:trPr>
        <w:tc>
          <w:tcPr>
            <w:tcW w:w="2724" w:type="dxa"/>
            <w:vMerge w:val="restart"/>
            <w:tcBorders>
              <w:top w:val="single" w:sz="4" w:space="0" w:color="auto"/>
              <w:left w:val="single" w:sz="4" w:space="0" w:color="auto"/>
            </w:tcBorders>
            <w:shd w:val="clear" w:color="auto" w:fill="FFFFFF"/>
            <w:vAlign w:val="center"/>
          </w:tcPr>
          <w:p w14:paraId="0AF9577C"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cs="Sylfaen"/>
                <w:sz w:val="22"/>
                <w:szCs w:val="22"/>
              </w:rPr>
              <w:t>Արտադրանքի</w:t>
            </w:r>
            <w:r w:rsidRPr="0092268F">
              <w:rPr>
                <w:rFonts w:ascii="GHEA Mariam" w:hAnsi="GHEA Mariam"/>
                <w:sz w:val="22"/>
                <w:szCs w:val="22"/>
              </w:rPr>
              <w:t xml:space="preserve"> </w:t>
            </w:r>
            <w:r w:rsidRPr="0092268F">
              <w:rPr>
                <w:rFonts w:ascii="GHEA Mariam" w:hAnsi="GHEA Mariam" w:cs="Sylfaen"/>
                <w:sz w:val="22"/>
                <w:szCs w:val="22"/>
              </w:rPr>
              <w:t>անվանումը</w:t>
            </w:r>
          </w:p>
        </w:tc>
        <w:tc>
          <w:tcPr>
            <w:tcW w:w="7600" w:type="dxa"/>
            <w:gridSpan w:val="4"/>
            <w:tcBorders>
              <w:top w:val="single" w:sz="4" w:space="0" w:color="auto"/>
              <w:left w:val="single" w:sz="4" w:space="0" w:color="auto"/>
              <w:right w:val="single" w:sz="4" w:space="0" w:color="auto"/>
            </w:tcBorders>
            <w:shd w:val="clear" w:color="auto" w:fill="FFFFFF"/>
            <w:vAlign w:val="center"/>
          </w:tcPr>
          <w:p w14:paraId="1A9DEB9E" w14:textId="77777777" w:rsidR="00CD3A48" w:rsidRPr="0092268F" w:rsidRDefault="00CD3A48" w:rsidP="00E7690E">
            <w:pPr>
              <w:pStyle w:val="Bodytext20"/>
              <w:shd w:val="clear" w:color="auto" w:fill="auto"/>
              <w:spacing w:before="0" w:after="120" w:line="240" w:lineRule="auto"/>
              <w:ind w:left="3080" w:firstLine="0"/>
              <w:jc w:val="center"/>
              <w:rPr>
                <w:rFonts w:ascii="GHEA Mariam" w:hAnsi="GHEA Mariam"/>
                <w:sz w:val="22"/>
                <w:szCs w:val="22"/>
              </w:rPr>
            </w:pPr>
            <w:r w:rsidRPr="0092268F">
              <w:rPr>
                <w:rFonts w:ascii="GHEA Mariam" w:hAnsi="GHEA Mariam" w:cs="Sylfaen"/>
                <w:sz w:val="22"/>
                <w:szCs w:val="22"/>
              </w:rPr>
              <w:t>Զանգվածային</w:t>
            </w:r>
            <w:r w:rsidRPr="0092268F">
              <w:rPr>
                <w:rFonts w:ascii="GHEA Mariam" w:hAnsi="GHEA Mariam"/>
                <w:sz w:val="22"/>
                <w:szCs w:val="22"/>
              </w:rPr>
              <w:t xml:space="preserve"> </w:t>
            </w:r>
            <w:r w:rsidRPr="0092268F">
              <w:rPr>
                <w:rFonts w:ascii="GHEA Mariam" w:hAnsi="GHEA Mariam" w:cs="Sylfaen"/>
                <w:sz w:val="22"/>
                <w:szCs w:val="22"/>
              </w:rPr>
              <w:t>մասը</w:t>
            </w:r>
            <w:r w:rsidRPr="0092268F">
              <w:rPr>
                <w:rFonts w:ascii="GHEA Mariam" w:hAnsi="GHEA Mariam"/>
                <w:sz w:val="22"/>
                <w:szCs w:val="22"/>
              </w:rPr>
              <w:t>, %</w:t>
            </w:r>
          </w:p>
        </w:tc>
      </w:tr>
      <w:tr w:rsidR="00CD3A48" w:rsidRPr="0092268F" w14:paraId="25BCE4D6" w14:textId="77777777" w:rsidTr="00E7690E">
        <w:trPr>
          <w:tblHeader/>
          <w:jc w:val="center"/>
        </w:trPr>
        <w:tc>
          <w:tcPr>
            <w:tcW w:w="2724" w:type="dxa"/>
            <w:vMerge/>
            <w:tcBorders>
              <w:left w:val="single" w:sz="4" w:space="0" w:color="auto"/>
            </w:tcBorders>
            <w:shd w:val="clear" w:color="auto" w:fill="FFFFFF"/>
            <w:vAlign w:val="center"/>
          </w:tcPr>
          <w:p w14:paraId="3174CB47" w14:textId="77777777" w:rsidR="00CD3A48" w:rsidRPr="0092268F" w:rsidRDefault="00CD3A48" w:rsidP="00E7690E">
            <w:pPr>
              <w:spacing w:after="120"/>
              <w:jc w:val="center"/>
              <w:rPr>
                <w:rFonts w:ascii="GHEA Mariam" w:hAnsi="GHEA Mariam"/>
              </w:rPr>
            </w:pPr>
          </w:p>
        </w:tc>
        <w:tc>
          <w:tcPr>
            <w:tcW w:w="1735" w:type="dxa"/>
            <w:tcBorders>
              <w:top w:val="single" w:sz="4" w:space="0" w:color="auto"/>
              <w:left w:val="single" w:sz="4" w:space="0" w:color="auto"/>
            </w:tcBorders>
            <w:shd w:val="clear" w:color="auto" w:fill="FFFFFF"/>
            <w:vAlign w:val="center"/>
          </w:tcPr>
          <w:p w14:paraId="68A7331D"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cs="Sylfaen"/>
                <w:sz w:val="22"/>
                <w:szCs w:val="22"/>
              </w:rPr>
              <w:t>չոր</w:t>
            </w:r>
            <w:r w:rsidRPr="0092268F">
              <w:rPr>
                <w:rFonts w:ascii="GHEA Mariam" w:hAnsi="GHEA Mariam"/>
                <w:sz w:val="22"/>
                <w:szCs w:val="22"/>
              </w:rPr>
              <w:t xml:space="preserve"> </w:t>
            </w:r>
            <w:r w:rsidRPr="0092268F">
              <w:rPr>
                <w:rFonts w:ascii="GHEA Mariam" w:hAnsi="GHEA Mariam" w:cs="Sylfaen"/>
                <w:sz w:val="22"/>
                <w:szCs w:val="22"/>
              </w:rPr>
              <w:t>նյութերում</w:t>
            </w:r>
            <w:r w:rsidRPr="0092268F">
              <w:rPr>
                <w:rFonts w:ascii="GHEA Mariam" w:hAnsi="GHEA Mariam"/>
                <w:sz w:val="22"/>
                <w:szCs w:val="22"/>
              </w:rPr>
              <w:t xml:space="preserve"> </w:t>
            </w:r>
            <w:r w:rsidRPr="0092268F">
              <w:rPr>
                <w:rFonts w:ascii="GHEA Mariam" w:hAnsi="GHEA Mariam" w:cs="Sylfaen"/>
                <w:sz w:val="22"/>
                <w:szCs w:val="22"/>
              </w:rPr>
              <w:t>ճարպի</w:t>
            </w:r>
          </w:p>
        </w:tc>
        <w:tc>
          <w:tcPr>
            <w:tcW w:w="1948" w:type="dxa"/>
            <w:tcBorders>
              <w:top w:val="single" w:sz="4" w:space="0" w:color="auto"/>
              <w:left w:val="single" w:sz="4" w:space="0" w:color="auto"/>
            </w:tcBorders>
            <w:shd w:val="clear" w:color="auto" w:fill="FFFFFF"/>
            <w:vAlign w:val="center"/>
          </w:tcPr>
          <w:p w14:paraId="7160D4F2"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cs="Sylfaen"/>
                <w:sz w:val="22"/>
                <w:szCs w:val="22"/>
              </w:rPr>
              <w:t>խոնավության</w:t>
            </w:r>
          </w:p>
        </w:tc>
        <w:tc>
          <w:tcPr>
            <w:tcW w:w="1951" w:type="dxa"/>
            <w:tcBorders>
              <w:top w:val="single" w:sz="4" w:space="0" w:color="auto"/>
              <w:left w:val="single" w:sz="4" w:space="0" w:color="auto"/>
            </w:tcBorders>
            <w:shd w:val="clear" w:color="auto" w:fill="FFFFFF"/>
            <w:vAlign w:val="center"/>
          </w:tcPr>
          <w:p w14:paraId="2AD639F5"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cs="Sylfaen"/>
                <w:sz w:val="22"/>
                <w:szCs w:val="22"/>
              </w:rPr>
              <w:t>կերակրի</w:t>
            </w:r>
            <w:r w:rsidRPr="0092268F">
              <w:rPr>
                <w:rFonts w:ascii="GHEA Mariam" w:hAnsi="GHEA Mariam"/>
                <w:sz w:val="22"/>
                <w:szCs w:val="22"/>
              </w:rPr>
              <w:t xml:space="preserve"> </w:t>
            </w:r>
            <w:r w:rsidRPr="0092268F">
              <w:rPr>
                <w:rFonts w:ascii="GHEA Mariam" w:hAnsi="GHEA Mariam" w:cs="Sylfaen"/>
                <w:sz w:val="22"/>
                <w:szCs w:val="22"/>
              </w:rPr>
              <w:t>աղի</w:t>
            </w:r>
            <w:r w:rsidRPr="0092268F">
              <w:rPr>
                <w:rFonts w:ascii="GHEA Mariam" w:hAnsi="GHEA Mariam"/>
                <w:sz w:val="22"/>
                <w:szCs w:val="22"/>
              </w:rPr>
              <w:t xml:space="preserve"> (</w:t>
            </w:r>
            <w:r w:rsidRPr="0092268F">
              <w:rPr>
                <w:rFonts w:ascii="GHEA Mariam" w:hAnsi="GHEA Mariam" w:cs="Sylfaen"/>
                <w:sz w:val="22"/>
                <w:szCs w:val="22"/>
              </w:rPr>
              <w:t>բացառությամբ</w:t>
            </w:r>
            <w:r w:rsidRPr="0092268F">
              <w:rPr>
                <w:rFonts w:ascii="GHEA Mariam" w:hAnsi="GHEA Mariam"/>
                <w:sz w:val="22"/>
                <w:szCs w:val="22"/>
              </w:rPr>
              <w:t xml:space="preserve"> </w:t>
            </w:r>
            <w:r w:rsidRPr="0092268F">
              <w:rPr>
                <w:rFonts w:ascii="GHEA Mariam" w:hAnsi="GHEA Mariam" w:cs="Sylfaen"/>
                <w:sz w:val="22"/>
                <w:szCs w:val="22"/>
              </w:rPr>
              <w:t>քաղցր</w:t>
            </w:r>
            <w:r w:rsidRPr="0092268F">
              <w:rPr>
                <w:rFonts w:ascii="GHEA Mariam" w:hAnsi="GHEA Mariam"/>
                <w:sz w:val="22"/>
                <w:szCs w:val="22"/>
              </w:rPr>
              <w:t xml:space="preserve"> </w:t>
            </w:r>
            <w:r w:rsidRPr="0092268F">
              <w:rPr>
                <w:rFonts w:ascii="GHEA Mariam" w:hAnsi="GHEA Mariam" w:cs="Sylfaen"/>
                <w:sz w:val="22"/>
                <w:szCs w:val="22"/>
              </w:rPr>
              <w:t>պանիրների</w:t>
            </w:r>
            <w:r w:rsidRPr="0092268F">
              <w:rPr>
                <w:rFonts w:ascii="GHEA Mariam" w:hAnsi="GHEA Mariam"/>
                <w:sz w:val="22"/>
                <w:szCs w:val="22"/>
              </w:rPr>
              <w:t xml:space="preserve"> )</w:t>
            </w:r>
          </w:p>
        </w:tc>
        <w:tc>
          <w:tcPr>
            <w:tcW w:w="1966" w:type="dxa"/>
            <w:tcBorders>
              <w:top w:val="single" w:sz="4" w:space="0" w:color="auto"/>
              <w:left w:val="single" w:sz="4" w:space="0" w:color="auto"/>
              <w:right w:val="single" w:sz="4" w:space="0" w:color="auto"/>
            </w:tcBorders>
            <w:shd w:val="clear" w:color="auto" w:fill="FFFFFF"/>
            <w:vAlign w:val="center"/>
          </w:tcPr>
          <w:p w14:paraId="777A3129" w14:textId="77777777" w:rsidR="00CD3A48" w:rsidRPr="0092268F" w:rsidRDefault="00CD3A48" w:rsidP="00E7690E">
            <w:pPr>
              <w:pStyle w:val="Bodytext20"/>
              <w:shd w:val="clear" w:color="auto" w:fill="auto"/>
              <w:spacing w:before="0" w:after="120" w:line="240" w:lineRule="auto"/>
              <w:ind w:left="42" w:right="74" w:hanging="11"/>
              <w:jc w:val="center"/>
              <w:rPr>
                <w:rFonts w:ascii="GHEA Mariam" w:hAnsi="GHEA Mariam"/>
                <w:sz w:val="22"/>
                <w:szCs w:val="22"/>
              </w:rPr>
            </w:pPr>
            <w:r w:rsidRPr="0092268F">
              <w:rPr>
                <w:rFonts w:ascii="GHEA Mariam" w:hAnsi="GHEA Mariam" w:cs="Sylfaen"/>
                <w:sz w:val="22"/>
                <w:szCs w:val="22"/>
              </w:rPr>
              <w:t>սախարոզի</w:t>
            </w:r>
            <w:r w:rsidRPr="0092268F">
              <w:rPr>
                <w:rFonts w:ascii="GHEA Mariam" w:hAnsi="GHEA Mariam"/>
                <w:sz w:val="22"/>
                <w:szCs w:val="22"/>
              </w:rPr>
              <w:t xml:space="preserve"> (</w:t>
            </w:r>
            <w:r w:rsidRPr="0092268F">
              <w:rPr>
                <w:rFonts w:ascii="GHEA Mariam" w:hAnsi="GHEA Mariam" w:cs="Sylfaen"/>
                <w:sz w:val="22"/>
                <w:szCs w:val="22"/>
              </w:rPr>
              <w:t>քաղցր</w:t>
            </w:r>
            <w:r w:rsidRPr="0092268F">
              <w:rPr>
                <w:rFonts w:ascii="GHEA Mariam" w:hAnsi="GHEA Mariam"/>
                <w:sz w:val="22"/>
                <w:szCs w:val="22"/>
              </w:rPr>
              <w:t xml:space="preserve"> </w:t>
            </w:r>
            <w:r w:rsidRPr="0092268F">
              <w:rPr>
                <w:rFonts w:ascii="GHEA Mariam" w:hAnsi="GHEA Mariam" w:cs="Sylfaen"/>
                <w:sz w:val="22"/>
                <w:szCs w:val="22"/>
              </w:rPr>
              <w:t>պանիրների</w:t>
            </w:r>
            <w:r w:rsidRPr="0092268F">
              <w:rPr>
                <w:rFonts w:ascii="GHEA Mariam" w:hAnsi="GHEA Mariam"/>
                <w:sz w:val="22"/>
                <w:szCs w:val="22"/>
              </w:rPr>
              <w:t xml:space="preserve"> </w:t>
            </w:r>
            <w:r w:rsidRPr="0092268F">
              <w:rPr>
                <w:rFonts w:ascii="GHEA Mariam" w:hAnsi="GHEA Mariam" w:cs="Sylfaen"/>
                <w:sz w:val="22"/>
                <w:szCs w:val="22"/>
              </w:rPr>
              <w:t>համար</w:t>
            </w:r>
            <w:r w:rsidRPr="0092268F">
              <w:rPr>
                <w:rFonts w:ascii="GHEA Mariam" w:hAnsi="GHEA Mariam"/>
                <w:sz w:val="22"/>
                <w:szCs w:val="22"/>
              </w:rPr>
              <w:t>)</w:t>
            </w:r>
          </w:p>
        </w:tc>
      </w:tr>
      <w:tr w:rsidR="00CD3A48" w:rsidRPr="0092268F" w14:paraId="0A6BA72A" w14:textId="77777777" w:rsidTr="00E7690E">
        <w:trPr>
          <w:tblHeader/>
          <w:jc w:val="center"/>
        </w:trPr>
        <w:tc>
          <w:tcPr>
            <w:tcW w:w="2724" w:type="dxa"/>
            <w:tcBorders>
              <w:top w:val="single" w:sz="4" w:space="0" w:color="auto"/>
              <w:left w:val="single" w:sz="4" w:space="0" w:color="auto"/>
            </w:tcBorders>
            <w:shd w:val="clear" w:color="auto" w:fill="FFFFFF"/>
            <w:vAlign w:val="bottom"/>
          </w:tcPr>
          <w:p w14:paraId="5AA3B1CB"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w:t>
            </w:r>
          </w:p>
        </w:tc>
        <w:tc>
          <w:tcPr>
            <w:tcW w:w="1735" w:type="dxa"/>
            <w:tcBorders>
              <w:top w:val="single" w:sz="4" w:space="0" w:color="auto"/>
              <w:left w:val="single" w:sz="4" w:space="0" w:color="auto"/>
            </w:tcBorders>
            <w:shd w:val="clear" w:color="auto" w:fill="FFFFFF"/>
            <w:vAlign w:val="bottom"/>
          </w:tcPr>
          <w:p w14:paraId="54E8A099" w14:textId="77777777" w:rsidR="00CD3A48" w:rsidRPr="0092268F" w:rsidRDefault="00CD3A48" w:rsidP="00E7690E">
            <w:pPr>
              <w:pStyle w:val="Bodytext20"/>
              <w:shd w:val="clear" w:color="auto" w:fill="auto"/>
              <w:spacing w:before="0" w:after="120" w:line="240" w:lineRule="auto"/>
              <w:ind w:left="-7" w:firstLine="0"/>
              <w:jc w:val="center"/>
              <w:rPr>
                <w:rFonts w:ascii="GHEA Mariam" w:hAnsi="GHEA Mariam"/>
                <w:sz w:val="22"/>
                <w:szCs w:val="22"/>
              </w:rPr>
            </w:pPr>
            <w:r w:rsidRPr="0092268F">
              <w:rPr>
                <w:rFonts w:ascii="GHEA Mariam" w:hAnsi="GHEA Mariam"/>
                <w:sz w:val="22"/>
                <w:szCs w:val="22"/>
              </w:rPr>
              <w:t>2</w:t>
            </w:r>
          </w:p>
        </w:tc>
        <w:tc>
          <w:tcPr>
            <w:tcW w:w="1948" w:type="dxa"/>
            <w:tcBorders>
              <w:top w:val="single" w:sz="4" w:space="0" w:color="auto"/>
              <w:left w:val="single" w:sz="4" w:space="0" w:color="auto"/>
            </w:tcBorders>
            <w:shd w:val="clear" w:color="auto" w:fill="FFFFFF"/>
          </w:tcPr>
          <w:p w14:paraId="7B65DDFA"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3</w:t>
            </w:r>
          </w:p>
        </w:tc>
        <w:tc>
          <w:tcPr>
            <w:tcW w:w="1951" w:type="dxa"/>
            <w:tcBorders>
              <w:top w:val="single" w:sz="4" w:space="0" w:color="auto"/>
              <w:left w:val="single" w:sz="4" w:space="0" w:color="auto"/>
            </w:tcBorders>
            <w:shd w:val="clear" w:color="auto" w:fill="FFFFFF"/>
          </w:tcPr>
          <w:p w14:paraId="0E01BC34"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4</w:t>
            </w:r>
          </w:p>
        </w:tc>
        <w:tc>
          <w:tcPr>
            <w:tcW w:w="1966" w:type="dxa"/>
            <w:tcBorders>
              <w:top w:val="single" w:sz="4" w:space="0" w:color="auto"/>
              <w:left w:val="single" w:sz="4" w:space="0" w:color="auto"/>
              <w:right w:val="single" w:sz="4" w:space="0" w:color="auto"/>
            </w:tcBorders>
            <w:shd w:val="clear" w:color="auto" w:fill="FFFFFF"/>
          </w:tcPr>
          <w:p w14:paraId="739DDE72" w14:textId="77777777" w:rsidR="00CD3A48" w:rsidRPr="0092268F" w:rsidRDefault="00CD3A48" w:rsidP="00E7690E">
            <w:pPr>
              <w:pStyle w:val="Bodytext20"/>
              <w:shd w:val="clear" w:color="auto" w:fill="auto"/>
              <w:spacing w:before="0" w:after="120" w:line="240" w:lineRule="auto"/>
              <w:ind w:left="29" w:firstLine="0"/>
              <w:jc w:val="center"/>
              <w:rPr>
                <w:rFonts w:ascii="GHEA Mariam" w:hAnsi="GHEA Mariam"/>
                <w:sz w:val="22"/>
                <w:szCs w:val="22"/>
              </w:rPr>
            </w:pPr>
            <w:r w:rsidRPr="0092268F">
              <w:rPr>
                <w:rFonts w:ascii="GHEA Mariam" w:hAnsi="GHEA Mariam"/>
                <w:sz w:val="22"/>
                <w:szCs w:val="22"/>
              </w:rPr>
              <w:t>5</w:t>
            </w:r>
          </w:p>
        </w:tc>
      </w:tr>
      <w:tr w:rsidR="00CD3A48" w:rsidRPr="0092268F" w14:paraId="698A5652" w14:textId="77777777" w:rsidTr="00E7690E">
        <w:trPr>
          <w:jc w:val="center"/>
        </w:trPr>
        <w:tc>
          <w:tcPr>
            <w:tcW w:w="2724" w:type="dxa"/>
            <w:tcBorders>
              <w:top w:val="single" w:sz="4" w:space="0" w:color="auto"/>
            </w:tcBorders>
            <w:shd w:val="clear" w:color="auto" w:fill="FFFFFF"/>
            <w:vAlign w:val="bottom"/>
          </w:tcPr>
          <w:p w14:paraId="5EF8B186" w14:textId="77777777" w:rsidR="00CD3A48" w:rsidRPr="0092268F" w:rsidRDefault="00CD3A48"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Fonts w:ascii="GHEA Mariam" w:hAnsi="GHEA Mariam" w:cs="Sylfaen"/>
                <w:sz w:val="22"/>
                <w:szCs w:val="22"/>
                <w:lang w:val="hy-AM"/>
              </w:rPr>
              <w:t>Պանիր՝</w:t>
            </w:r>
            <w:r w:rsidRPr="0092268F">
              <w:rPr>
                <w:rFonts w:ascii="GHEA Mariam" w:hAnsi="GHEA Mariam"/>
                <w:sz w:val="22"/>
                <w:szCs w:val="22"/>
                <w:lang w:val="hy-AM"/>
              </w:rPr>
              <w:t xml:space="preserve"> </w:t>
            </w:r>
            <w:r w:rsidRPr="0092268F">
              <w:rPr>
                <w:rFonts w:ascii="GHEA Mariam" w:hAnsi="GHEA Mariam" w:cs="Sylfaen"/>
                <w:sz w:val="22"/>
                <w:szCs w:val="22"/>
                <w:lang w:val="hy-AM"/>
              </w:rPr>
              <w:t>հալած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արտադրված</w:t>
            </w:r>
            <w:r w:rsidRPr="0092268F">
              <w:rPr>
                <w:rFonts w:ascii="GHEA Mariam" w:hAnsi="GHEA Mariam"/>
                <w:sz w:val="22"/>
                <w:szCs w:val="22"/>
                <w:lang w:val="hy-AM"/>
              </w:rPr>
              <w:t xml:space="preserve"> </w:t>
            </w:r>
            <w:r w:rsidRPr="0092268F">
              <w:rPr>
                <w:rFonts w:ascii="GHEA Mariam" w:hAnsi="GHEA Mariam" w:cs="Sylfaen"/>
                <w:sz w:val="22"/>
                <w:szCs w:val="22"/>
                <w:lang w:val="hy-AM"/>
              </w:rPr>
              <w:t>հալած</w:t>
            </w:r>
            <w:r w:rsidRPr="0092268F">
              <w:rPr>
                <w:rFonts w:ascii="GHEA Mariam" w:hAnsi="GHEA Mariam"/>
                <w:sz w:val="22"/>
                <w:szCs w:val="22"/>
                <w:lang w:val="hy-AM"/>
              </w:rPr>
              <w:t xml:space="preserve"> </w:t>
            </w:r>
            <w:r w:rsidRPr="0092268F">
              <w:rPr>
                <w:rFonts w:ascii="GHEA Mariam" w:hAnsi="GHEA Mariam" w:cs="Sylfaen"/>
                <w:sz w:val="22"/>
                <w:szCs w:val="22"/>
                <w:lang w:val="hy-AM"/>
              </w:rPr>
              <w:t>պանրի</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տեխնոլոգիայով</w:t>
            </w:r>
            <w:r w:rsidRPr="0092268F">
              <w:rPr>
                <w:rFonts w:ascii="GHEA Mariam" w:hAnsi="GHEA Mariam"/>
                <w:sz w:val="22"/>
                <w:szCs w:val="22"/>
                <w:lang w:val="hy-AM"/>
              </w:rPr>
              <w:t xml:space="preserve">), </w:t>
            </w:r>
            <w:r w:rsidRPr="0092268F">
              <w:rPr>
                <w:rFonts w:ascii="GHEA Mariam" w:hAnsi="GHEA Mariam" w:cs="Sylfaen"/>
                <w:sz w:val="22"/>
                <w:szCs w:val="22"/>
                <w:lang w:val="hy-AM"/>
              </w:rPr>
              <w:t>կտորով</w:t>
            </w:r>
          </w:p>
        </w:tc>
        <w:tc>
          <w:tcPr>
            <w:tcW w:w="1735" w:type="dxa"/>
            <w:tcBorders>
              <w:top w:val="single" w:sz="4" w:space="0" w:color="auto"/>
            </w:tcBorders>
            <w:shd w:val="clear" w:color="auto" w:fill="FFFFFF"/>
          </w:tcPr>
          <w:p w14:paraId="05BF5586"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cs="Sylfaen"/>
                <w:sz w:val="22"/>
                <w:szCs w:val="22"/>
              </w:rPr>
              <w:t>մինչեւ</w:t>
            </w:r>
            <w:r w:rsidRPr="0092268F">
              <w:rPr>
                <w:rFonts w:ascii="GHEA Mariam" w:hAnsi="GHEA Mariam"/>
                <w:sz w:val="22"/>
                <w:szCs w:val="22"/>
              </w:rPr>
              <w:t xml:space="preserve"> 65-ը </w:t>
            </w:r>
            <w:r w:rsidRPr="0092268F">
              <w:rPr>
                <w:rFonts w:ascii="GHEA Mariam" w:hAnsi="GHEA Mariam" w:cs="Sylfaen"/>
                <w:sz w:val="22"/>
                <w:szCs w:val="22"/>
              </w:rPr>
              <w:t>ներառյալ</w:t>
            </w:r>
          </w:p>
        </w:tc>
        <w:tc>
          <w:tcPr>
            <w:tcW w:w="1948" w:type="dxa"/>
            <w:tcBorders>
              <w:top w:val="single" w:sz="4" w:space="0" w:color="auto"/>
            </w:tcBorders>
            <w:shd w:val="clear" w:color="auto" w:fill="FFFFFF"/>
          </w:tcPr>
          <w:p w14:paraId="1840A21D"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35-70-ը </w:t>
            </w:r>
            <w:r w:rsidRPr="0092268F">
              <w:rPr>
                <w:rFonts w:ascii="GHEA Mariam" w:hAnsi="GHEA Mariam" w:cs="Sylfaen"/>
                <w:sz w:val="22"/>
                <w:szCs w:val="22"/>
              </w:rPr>
              <w:t>ներառյալ</w:t>
            </w:r>
          </w:p>
        </w:tc>
        <w:tc>
          <w:tcPr>
            <w:tcW w:w="1951" w:type="dxa"/>
            <w:tcBorders>
              <w:top w:val="single" w:sz="4" w:space="0" w:color="auto"/>
            </w:tcBorders>
            <w:shd w:val="clear" w:color="auto" w:fill="FFFFFF"/>
          </w:tcPr>
          <w:p w14:paraId="0298015D"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w:t>
            </w:r>
            <w:r w:rsidRPr="0092268F">
              <w:rPr>
                <w:rFonts w:ascii="GHEA Mariam" w:hAnsi="GHEA Mariam"/>
                <w:sz w:val="22"/>
                <w:szCs w:val="22"/>
                <w:lang w:val="hy-AM"/>
              </w:rPr>
              <w:t>,</w:t>
            </w:r>
            <w:r w:rsidRPr="0092268F">
              <w:rPr>
                <w:rFonts w:ascii="GHEA Mariam" w:hAnsi="GHEA Mariam"/>
                <w:sz w:val="22"/>
                <w:szCs w:val="22"/>
              </w:rPr>
              <w:t xml:space="preserve">2-4-ը </w:t>
            </w:r>
            <w:r w:rsidRPr="0092268F">
              <w:rPr>
                <w:rFonts w:ascii="GHEA Mariam" w:hAnsi="GHEA Mariam" w:cs="Sylfaen"/>
                <w:sz w:val="22"/>
                <w:szCs w:val="22"/>
              </w:rPr>
              <w:t>ներառյալ</w:t>
            </w:r>
          </w:p>
        </w:tc>
        <w:tc>
          <w:tcPr>
            <w:tcW w:w="1966" w:type="dxa"/>
            <w:tcBorders>
              <w:top w:val="single" w:sz="4" w:space="0" w:color="auto"/>
            </w:tcBorders>
            <w:shd w:val="clear" w:color="auto" w:fill="FFFFFF"/>
          </w:tcPr>
          <w:p w14:paraId="1C79038F"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cs="Sylfaen"/>
                <w:sz w:val="22"/>
                <w:szCs w:val="22"/>
              </w:rPr>
              <w:t>մինչեւ</w:t>
            </w:r>
            <w:r w:rsidRPr="0092268F">
              <w:rPr>
                <w:rFonts w:ascii="GHEA Mariam" w:hAnsi="GHEA Mariam"/>
                <w:sz w:val="22"/>
                <w:szCs w:val="22"/>
              </w:rPr>
              <w:t xml:space="preserve"> 30-ը </w:t>
            </w:r>
            <w:r w:rsidRPr="0092268F">
              <w:rPr>
                <w:rFonts w:ascii="GHEA Mariam" w:hAnsi="GHEA Mariam" w:cs="Sylfaen"/>
                <w:sz w:val="22"/>
                <w:szCs w:val="22"/>
              </w:rPr>
              <w:t>ներառյալ</w:t>
            </w:r>
          </w:p>
        </w:tc>
      </w:tr>
      <w:tr w:rsidR="00CD3A48" w:rsidRPr="0092268F" w14:paraId="20122500" w14:textId="77777777" w:rsidTr="00E7690E">
        <w:trPr>
          <w:jc w:val="center"/>
        </w:trPr>
        <w:tc>
          <w:tcPr>
            <w:tcW w:w="2724" w:type="dxa"/>
            <w:shd w:val="clear" w:color="auto" w:fill="FFFFFF"/>
            <w:vAlign w:val="bottom"/>
          </w:tcPr>
          <w:p w14:paraId="7B1E82AB" w14:textId="77777777" w:rsidR="00CD3A48" w:rsidRPr="0092268F" w:rsidRDefault="00CD3A48"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Fonts w:ascii="GHEA Mariam" w:hAnsi="GHEA Mariam" w:cs="Sylfaen"/>
                <w:sz w:val="22"/>
                <w:szCs w:val="22"/>
                <w:lang w:val="hy-AM"/>
              </w:rPr>
              <w:t>Պանիր՝</w:t>
            </w:r>
            <w:r w:rsidRPr="0092268F">
              <w:rPr>
                <w:rFonts w:ascii="GHEA Mariam" w:hAnsi="GHEA Mariam"/>
                <w:sz w:val="22"/>
                <w:szCs w:val="22"/>
                <w:lang w:val="hy-AM"/>
              </w:rPr>
              <w:t xml:space="preserve"> </w:t>
            </w:r>
            <w:r w:rsidRPr="0092268F">
              <w:rPr>
                <w:rFonts w:ascii="GHEA Mariam" w:hAnsi="GHEA Mariam" w:cs="Sylfaen"/>
                <w:sz w:val="22"/>
                <w:szCs w:val="22"/>
                <w:lang w:val="hy-AM"/>
              </w:rPr>
              <w:t>հալած</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արտադրված</w:t>
            </w:r>
            <w:r w:rsidRPr="0092268F">
              <w:rPr>
                <w:rFonts w:ascii="GHEA Mariam" w:hAnsi="GHEA Mariam"/>
                <w:sz w:val="22"/>
                <w:szCs w:val="22"/>
                <w:lang w:val="hy-AM"/>
              </w:rPr>
              <w:t xml:space="preserve"> </w:t>
            </w:r>
            <w:r w:rsidRPr="0092268F">
              <w:rPr>
                <w:rFonts w:ascii="GHEA Mariam" w:hAnsi="GHEA Mariam" w:cs="Sylfaen"/>
                <w:sz w:val="22"/>
                <w:szCs w:val="22"/>
                <w:lang w:val="hy-AM"/>
              </w:rPr>
              <w:t>հալած</w:t>
            </w:r>
            <w:r w:rsidRPr="0092268F">
              <w:rPr>
                <w:rFonts w:ascii="GHEA Mariam" w:hAnsi="GHEA Mariam"/>
                <w:sz w:val="22"/>
                <w:szCs w:val="22"/>
                <w:lang w:val="hy-AM"/>
              </w:rPr>
              <w:t xml:space="preserve"> </w:t>
            </w:r>
            <w:r w:rsidRPr="0092268F">
              <w:rPr>
                <w:rFonts w:ascii="GHEA Mariam" w:hAnsi="GHEA Mariam" w:cs="Sylfaen"/>
                <w:sz w:val="22"/>
                <w:szCs w:val="22"/>
                <w:lang w:val="hy-AM"/>
              </w:rPr>
              <w:t>պանրի</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տեխնոլոգիայով</w:t>
            </w:r>
            <w:r w:rsidRPr="0092268F">
              <w:rPr>
                <w:rFonts w:ascii="GHEA Mariam" w:hAnsi="GHEA Mariam"/>
                <w:sz w:val="22"/>
                <w:szCs w:val="22"/>
                <w:lang w:val="hy-AM"/>
              </w:rPr>
              <w:t xml:space="preserve">), </w:t>
            </w:r>
            <w:r w:rsidRPr="0092268F">
              <w:rPr>
                <w:rFonts w:ascii="GHEA Mariam" w:hAnsi="GHEA Mariam" w:cs="Sylfaen"/>
                <w:sz w:val="22"/>
                <w:szCs w:val="22"/>
                <w:lang w:val="hy-AM"/>
              </w:rPr>
              <w:t>մածուկանման</w:t>
            </w:r>
          </w:p>
        </w:tc>
        <w:tc>
          <w:tcPr>
            <w:tcW w:w="1735" w:type="dxa"/>
            <w:shd w:val="clear" w:color="auto" w:fill="FFFFFF"/>
          </w:tcPr>
          <w:p w14:paraId="5C87D620"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20-70-ը </w:t>
            </w:r>
            <w:r w:rsidRPr="0092268F">
              <w:rPr>
                <w:rFonts w:ascii="GHEA Mariam" w:hAnsi="GHEA Mariam" w:cs="Sylfaen"/>
                <w:sz w:val="22"/>
                <w:szCs w:val="22"/>
              </w:rPr>
              <w:t>ներառյալ</w:t>
            </w:r>
          </w:p>
        </w:tc>
        <w:tc>
          <w:tcPr>
            <w:tcW w:w="1948" w:type="dxa"/>
            <w:shd w:val="clear" w:color="auto" w:fill="FFFFFF"/>
          </w:tcPr>
          <w:p w14:paraId="622E7B24"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35-70-ը </w:t>
            </w:r>
            <w:r w:rsidRPr="0092268F">
              <w:rPr>
                <w:rFonts w:ascii="GHEA Mariam" w:hAnsi="GHEA Mariam" w:cs="Sylfaen"/>
                <w:sz w:val="22"/>
                <w:szCs w:val="22"/>
              </w:rPr>
              <w:t>ներառյալ</w:t>
            </w:r>
          </w:p>
        </w:tc>
        <w:tc>
          <w:tcPr>
            <w:tcW w:w="1951" w:type="dxa"/>
            <w:shd w:val="clear" w:color="auto" w:fill="FFFFFF"/>
          </w:tcPr>
          <w:p w14:paraId="2C36F509"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w:t>
            </w:r>
            <w:r w:rsidRPr="0092268F">
              <w:rPr>
                <w:rFonts w:ascii="GHEA Mariam" w:hAnsi="GHEA Mariam"/>
                <w:sz w:val="22"/>
                <w:szCs w:val="22"/>
                <w:lang w:val="hy-AM"/>
              </w:rPr>
              <w:t>,</w:t>
            </w:r>
            <w:r w:rsidRPr="0092268F">
              <w:rPr>
                <w:rFonts w:ascii="GHEA Mariam" w:hAnsi="GHEA Mariam"/>
                <w:sz w:val="22"/>
                <w:szCs w:val="22"/>
              </w:rPr>
              <w:t xml:space="preserve">2-4-ը </w:t>
            </w:r>
            <w:r w:rsidRPr="0092268F">
              <w:rPr>
                <w:rFonts w:ascii="GHEA Mariam" w:hAnsi="GHEA Mariam" w:cs="Sylfaen"/>
                <w:sz w:val="22"/>
                <w:szCs w:val="22"/>
              </w:rPr>
              <w:t>ներառյալ</w:t>
            </w:r>
          </w:p>
        </w:tc>
        <w:tc>
          <w:tcPr>
            <w:tcW w:w="1966" w:type="dxa"/>
            <w:shd w:val="clear" w:color="auto" w:fill="FFFFFF"/>
          </w:tcPr>
          <w:p w14:paraId="536335C2" w14:textId="77777777" w:rsidR="00CD3A48" w:rsidRPr="0092268F" w:rsidRDefault="00CD3A48" w:rsidP="00E7690E">
            <w:pPr>
              <w:spacing w:after="120"/>
              <w:rPr>
                <w:rFonts w:ascii="GHEA Mariam" w:hAnsi="GHEA Mariam"/>
              </w:rPr>
            </w:pPr>
          </w:p>
        </w:tc>
      </w:tr>
      <w:tr w:rsidR="00CD3A48" w:rsidRPr="0092268F" w14:paraId="5219946A" w14:textId="77777777" w:rsidTr="00E7690E">
        <w:trPr>
          <w:jc w:val="center"/>
        </w:trPr>
        <w:tc>
          <w:tcPr>
            <w:tcW w:w="2724" w:type="dxa"/>
            <w:shd w:val="clear" w:color="auto" w:fill="FFFFFF"/>
          </w:tcPr>
          <w:p w14:paraId="73223C73" w14:textId="77777777" w:rsidR="00CD3A48" w:rsidRPr="0092268F" w:rsidRDefault="00CD3A48" w:rsidP="00E7690E">
            <w:pPr>
              <w:pStyle w:val="Bodytext20"/>
              <w:shd w:val="clear" w:color="auto" w:fill="auto"/>
              <w:spacing w:before="0" w:after="120" w:line="240" w:lineRule="auto"/>
              <w:ind w:firstLine="0"/>
              <w:jc w:val="left"/>
              <w:rPr>
                <w:rFonts w:ascii="GHEA Mariam" w:hAnsi="GHEA Mariam"/>
                <w:sz w:val="22"/>
                <w:szCs w:val="22"/>
                <w:lang w:val="hy-AM"/>
              </w:rPr>
            </w:pPr>
            <w:r w:rsidRPr="0092268F">
              <w:rPr>
                <w:rFonts w:ascii="GHEA Mariam" w:hAnsi="GHEA Mariam" w:cs="Sylfaen"/>
                <w:sz w:val="22"/>
                <w:szCs w:val="22"/>
                <w:lang w:val="hy-AM"/>
              </w:rPr>
              <w:t>Պանիր՝</w:t>
            </w:r>
            <w:r w:rsidRPr="0092268F">
              <w:rPr>
                <w:rFonts w:ascii="GHEA Mariam" w:hAnsi="GHEA Mariam"/>
                <w:sz w:val="22"/>
                <w:szCs w:val="22"/>
                <w:lang w:val="hy-AM"/>
              </w:rPr>
              <w:t xml:space="preserve"> </w:t>
            </w:r>
            <w:r w:rsidRPr="0092268F">
              <w:rPr>
                <w:rFonts w:ascii="GHEA Mariam" w:hAnsi="GHEA Mariam" w:cs="Sylfaen"/>
                <w:sz w:val="22"/>
                <w:szCs w:val="22"/>
                <w:lang w:val="hy-AM"/>
              </w:rPr>
              <w:t>հալած</w:t>
            </w:r>
            <w:r w:rsidRPr="0092268F">
              <w:rPr>
                <w:rFonts w:ascii="GHEA Mariam" w:hAnsi="GHEA Mariam"/>
                <w:sz w:val="22"/>
                <w:szCs w:val="22"/>
                <w:lang w:val="hy-AM"/>
              </w:rPr>
              <w:t xml:space="preserve">, </w:t>
            </w:r>
            <w:r w:rsidRPr="0092268F">
              <w:rPr>
                <w:rFonts w:ascii="GHEA Mariam" w:hAnsi="GHEA Mariam" w:cs="Sylfaen"/>
                <w:sz w:val="22"/>
                <w:szCs w:val="22"/>
                <w:lang w:val="hy-AM"/>
              </w:rPr>
              <w:t>չոր</w:t>
            </w:r>
            <w:r w:rsidRPr="0092268F">
              <w:rPr>
                <w:rFonts w:ascii="GHEA Mariam" w:hAnsi="GHEA Mariam"/>
                <w:sz w:val="22"/>
                <w:szCs w:val="22"/>
                <w:lang w:val="hy-AM"/>
              </w:rPr>
              <w:t xml:space="preserve"> (</w:t>
            </w:r>
            <w:r w:rsidRPr="0092268F">
              <w:rPr>
                <w:rFonts w:ascii="GHEA Mariam" w:hAnsi="GHEA Mariam" w:cs="Sylfaen"/>
                <w:sz w:val="22"/>
                <w:szCs w:val="22"/>
                <w:lang w:val="hy-AM"/>
              </w:rPr>
              <w:t>կաթ</w:t>
            </w:r>
            <w:r w:rsidRPr="0092268F">
              <w:rPr>
                <w:rFonts w:ascii="GHEA Mariam" w:hAnsi="GHEA Mariam"/>
                <w:sz w:val="22"/>
                <w:szCs w:val="22"/>
                <w:lang w:val="hy-AM"/>
              </w:rPr>
              <w:t xml:space="preserve"> </w:t>
            </w:r>
            <w:r w:rsidRPr="0092268F">
              <w:rPr>
                <w:rFonts w:ascii="GHEA Mariam" w:hAnsi="GHEA Mariam" w:cs="Sylfaen"/>
                <w:sz w:val="22"/>
                <w:szCs w:val="22"/>
                <w:lang w:val="hy-AM"/>
              </w:rPr>
              <w:t>պարունակող</w:t>
            </w:r>
            <w:r w:rsidRPr="0092268F">
              <w:rPr>
                <w:rFonts w:ascii="GHEA Mariam" w:hAnsi="GHEA Mariam"/>
                <w:sz w:val="22"/>
                <w:szCs w:val="22"/>
                <w:lang w:val="hy-AM"/>
              </w:rPr>
              <w:t xml:space="preserve"> </w:t>
            </w:r>
            <w:r w:rsidRPr="0092268F">
              <w:rPr>
                <w:rFonts w:ascii="GHEA Mariam" w:hAnsi="GHEA Mariam" w:cs="Sylfaen"/>
                <w:sz w:val="22"/>
                <w:szCs w:val="22"/>
                <w:lang w:val="hy-AM"/>
              </w:rPr>
              <w:t>մթերք՝</w:t>
            </w:r>
            <w:r w:rsidRPr="0092268F">
              <w:rPr>
                <w:rFonts w:ascii="GHEA Mariam" w:hAnsi="GHEA Mariam"/>
                <w:sz w:val="22"/>
                <w:szCs w:val="22"/>
                <w:lang w:val="hy-AM"/>
              </w:rPr>
              <w:t xml:space="preserve"> </w:t>
            </w:r>
            <w:r w:rsidRPr="0092268F">
              <w:rPr>
                <w:rFonts w:ascii="GHEA Mariam" w:hAnsi="GHEA Mariam" w:cs="Sylfaen"/>
                <w:sz w:val="22"/>
                <w:szCs w:val="22"/>
                <w:lang w:val="hy-AM"/>
              </w:rPr>
              <w:t>կաթնային</w:t>
            </w:r>
            <w:r w:rsidRPr="0092268F">
              <w:rPr>
                <w:rFonts w:ascii="GHEA Mariam" w:hAnsi="GHEA Mariam"/>
                <w:sz w:val="22"/>
                <w:szCs w:val="22"/>
                <w:lang w:val="hy-AM"/>
              </w:rPr>
              <w:t xml:space="preserve"> </w:t>
            </w:r>
            <w:r w:rsidRPr="0092268F">
              <w:rPr>
                <w:rFonts w:ascii="GHEA Mariam" w:hAnsi="GHEA Mariam" w:cs="Sylfaen"/>
                <w:sz w:val="22"/>
                <w:szCs w:val="22"/>
                <w:lang w:val="hy-AM"/>
              </w:rPr>
              <w:t>ճարպի</w:t>
            </w:r>
            <w:r w:rsidRPr="0092268F">
              <w:rPr>
                <w:rFonts w:ascii="GHEA Mariam" w:hAnsi="GHEA Mariam"/>
                <w:sz w:val="22"/>
                <w:szCs w:val="22"/>
                <w:lang w:val="hy-AM"/>
              </w:rPr>
              <w:t xml:space="preserve"> </w:t>
            </w:r>
            <w:r w:rsidRPr="0092268F">
              <w:rPr>
                <w:rFonts w:ascii="GHEA Mariam" w:hAnsi="GHEA Mariam" w:cs="Sylfaen"/>
                <w:sz w:val="22"/>
                <w:szCs w:val="22"/>
                <w:lang w:val="hy-AM"/>
              </w:rPr>
              <w:t>փոխարինիչով՝</w:t>
            </w:r>
            <w:r w:rsidRPr="0092268F">
              <w:rPr>
                <w:rFonts w:ascii="GHEA Mariam" w:hAnsi="GHEA Mariam"/>
                <w:sz w:val="22"/>
                <w:szCs w:val="22"/>
                <w:lang w:val="hy-AM"/>
              </w:rPr>
              <w:t xml:space="preserve"> </w:t>
            </w:r>
            <w:r w:rsidRPr="0092268F">
              <w:rPr>
                <w:rFonts w:ascii="GHEA Mariam" w:hAnsi="GHEA Mariam" w:cs="Sylfaen"/>
                <w:sz w:val="22"/>
                <w:szCs w:val="22"/>
                <w:lang w:val="hy-AM"/>
              </w:rPr>
              <w:t>արտադրված</w:t>
            </w:r>
            <w:r w:rsidRPr="0092268F">
              <w:rPr>
                <w:rFonts w:ascii="GHEA Mariam" w:hAnsi="GHEA Mariam"/>
                <w:sz w:val="22"/>
                <w:szCs w:val="22"/>
                <w:lang w:val="hy-AM"/>
              </w:rPr>
              <w:t xml:space="preserve"> </w:t>
            </w:r>
            <w:r w:rsidRPr="0092268F">
              <w:rPr>
                <w:rFonts w:ascii="GHEA Mariam" w:hAnsi="GHEA Mariam" w:cs="Sylfaen"/>
                <w:sz w:val="22"/>
                <w:szCs w:val="22"/>
                <w:lang w:val="hy-AM"/>
              </w:rPr>
              <w:t>հալած</w:t>
            </w:r>
            <w:r w:rsidRPr="0092268F">
              <w:rPr>
                <w:rFonts w:ascii="GHEA Mariam" w:hAnsi="GHEA Mariam"/>
                <w:sz w:val="22"/>
                <w:szCs w:val="22"/>
                <w:lang w:val="hy-AM"/>
              </w:rPr>
              <w:t xml:space="preserve"> </w:t>
            </w:r>
            <w:r w:rsidRPr="0092268F">
              <w:rPr>
                <w:rFonts w:ascii="GHEA Mariam" w:hAnsi="GHEA Mariam" w:cs="Sylfaen"/>
                <w:sz w:val="22"/>
                <w:szCs w:val="22"/>
                <w:lang w:val="hy-AM"/>
              </w:rPr>
              <w:t>պանրի</w:t>
            </w:r>
            <w:r w:rsidRPr="0092268F">
              <w:rPr>
                <w:rFonts w:ascii="GHEA Mariam" w:hAnsi="GHEA Mariam"/>
                <w:sz w:val="22"/>
                <w:szCs w:val="22"/>
                <w:lang w:val="hy-AM"/>
              </w:rPr>
              <w:t xml:space="preserve"> </w:t>
            </w:r>
            <w:r w:rsidRPr="0092268F">
              <w:rPr>
                <w:rFonts w:ascii="GHEA Mariam" w:hAnsi="GHEA Mariam" w:cs="Sylfaen"/>
                <w:sz w:val="22"/>
                <w:szCs w:val="22"/>
                <w:lang w:val="hy-AM"/>
              </w:rPr>
              <w:t>տեխնոլոգիայով</w:t>
            </w:r>
            <w:r w:rsidRPr="0092268F">
              <w:rPr>
                <w:rFonts w:ascii="GHEA Mariam" w:hAnsi="GHEA Mariam"/>
                <w:sz w:val="22"/>
                <w:szCs w:val="22"/>
                <w:lang w:val="hy-AM"/>
              </w:rPr>
              <w:t xml:space="preserve">, </w:t>
            </w:r>
            <w:r w:rsidRPr="0092268F">
              <w:rPr>
                <w:rFonts w:ascii="GHEA Mariam" w:hAnsi="GHEA Mariam" w:cs="Sylfaen"/>
                <w:sz w:val="22"/>
                <w:szCs w:val="22"/>
                <w:lang w:val="hy-AM"/>
              </w:rPr>
              <w:t>չոր</w:t>
            </w:r>
            <w:r w:rsidRPr="0092268F">
              <w:rPr>
                <w:rFonts w:ascii="GHEA Mariam" w:hAnsi="GHEA Mariam"/>
                <w:sz w:val="22"/>
                <w:szCs w:val="22"/>
                <w:lang w:val="hy-AM"/>
              </w:rPr>
              <w:t>)</w:t>
            </w:r>
          </w:p>
        </w:tc>
        <w:tc>
          <w:tcPr>
            <w:tcW w:w="1735" w:type="dxa"/>
            <w:shd w:val="clear" w:color="auto" w:fill="FFFFFF"/>
          </w:tcPr>
          <w:p w14:paraId="0376049D"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cs="Sylfaen"/>
                <w:sz w:val="22"/>
                <w:szCs w:val="22"/>
              </w:rPr>
              <w:t>մինչեւ</w:t>
            </w:r>
            <w:r w:rsidRPr="0092268F">
              <w:rPr>
                <w:rFonts w:ascii="GHEA Mariam" w:hAnsi="GHEA Mariam"/>
                <w:sz w:val="22"/>
                <w:szCs w:val="22"/>
              </w:rPr>
              <w:t xml:space="preserve"> 51-ը </w:t>
            </w:r>
            <w:r w:rsidRPr="0092268F">
              <w:rPr>
                <w:rFonts w:ascii="GHEA Mariam" w:hAnsi="GHEA Mariam" w:cs="Sylfaen"/>
                <w:sz w:val="22"/>
                <w:szCs w:val="22"/>
              </w:rPr>
              <w:t>ներառյալ</w:t>
            </w:r>
          </w:p>
        </w:tc>
        <w:tc>
          <w:tcPr>
            <w:tcW w:w="1948" w:type="dxa"/>
            <w:shd w:val="clear" w:color="auto" w:fill="FFFFFF"/>
          </w:tcPr>
          <w:p w14:paraId="619B9FD3"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3-7-ը </w:t>
            </w:r>
            <w:r w:rsidRPr="0092268F">
              <w:rPr>
                <w:rFonts w:ascii="GHEA Mariam" w:hAnsi="GHEA Mariam" w:cs="Sylfaen"/>
                <w:sz w:val="22"/>
                <w:szCs w:val="22"/>
              </w:rPr>
              <w:t>ներառյալ</w:t>
            </w:r>
          </w:p>
        </w:tc>
        <w:tc>
          <w:tcPr>
            <w:tcW w:w="1951" w:type="dxa"/>
            <w:shd w:val="clear" w:color="auto" w:fill="FFFFFF"/>
          </w:tcPr>
          <w:p w14:paraId="2A4F429C" w14:textId="77777777" w:rsidR="00CD3A48" w:rsidRPr="0092268F" w:rsidRDefault="00CD3A48"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2-5-ը </w:t>
            </w:r>
            <w:r w:rsidRPr="0092268F">
              <w:rPr>
                <w:rFonts w:ascii="GHEA Mariam" w:hAnsi="GHEA Mariam" w:cs="Sylfaen"/>
                <w:sz w:val="22"/>
                <w:szCs w:val="22"/>
              </w:rPr>
              <w:t>ներառյալ</w:t>
            </w:r>
          </w:p>
        </w:tc>
        <w:tc>
          <w:tcPr>
            <w:tcW w:w="1966" w:type="dxa"/>
            <w:shd w:val="clear" w:color="auto" w:fill="FFFFFF"/>
          </w:tcPr>
          <w:p w14:paraId="3DBB3629" w14:textId="77777777" w:rsidR="00CD3A48" w:rsidRPr="0092268F" w:rsidRDefault="00CD3A48" w:rsidP="00E7690E">
            <w:pPr>
              <w:spacing w:after="120"/>
              <w:rPr>
                <w:rFonts w:ascii="GHEA Mariam" w:hAnsi="GHEA Mariam"/>
              </w:rPr>
            </w:pPr>
          </w:p>
        </w:tc>
      </w:tr>
    </w:tbl>
    <w:p w14:paraId="3A5F9853" w14:textId="77777777" w:rsidR="00CD3A48" w:rsidRPr="0092268F" w:rsidRDefault="00CD3A48" w:rsidP="00CD3A48">
      <w:pPr>
        <w:spacing w:after="160" w:line="360" w:lineRule="auto"/>
        <w:rPr>
          <w:rFonts w:ascii="GHEA Mariam" w:hAnsi="GHEA Mariam" w:cs="Sylfaen"/>
        </w:rPr>
      </w:pPr>
    </w:p>
    <w:p w14:paraId="00637EA0" w14:textId="77777777" w:rsidR="00CD3A48" w:rsidRPr="0092268F" w:rsidRDefault="00CD3A48" w:rsidP="00CD3A48">
      <w:pPr>
        <w:spacing w:after="160" w:line="360" w:lineRule="auto"/>
        <w:rPr>
          <w:rFonts w:ascii="GHEA Mariam" w:hAnsi="GHEA Mariam" w:cs="Sylfaen"/>
          <w:lang w:val="en-US"/>
        </w:rPr>
      </w:pPr>
    </w:p>
    <w:p w14:paraId="03FD64C5" w14:textId="77777777" w:rsidR="00CD3A48" w:rsidRPr="0092268F" w:rsidRDefault="00CD3A48" w:rsidP="00CD3A48">
      <w:pPr>
        <w:rPr>
          <w:rFonts w:ascii="GHEA Mariam" w:hAnsi="GHEA Mariam" w:cs="Sylfaen"/>
          <w:lang w:val="en-US"/>
        </w:rPr>
      </w:pPr>
      <w:r w:rsidRPr="0092268F">
        <w:rPr>
          <w:rFonts w:ascii="GHEA Mariam" w:hAnsi="GHEA Mariam" w:cs="Sylfaen"/>
          <w:lang w:val="en-US"/>
        </w:rPr>
        <w:br w:type="page"/>
      </w:r>
    </w:p>
    <w:p w14:paraId="2B0F863A" w14:textId="77777777" w:rsidR="00CD3A48" w:rsidRPr="0092268F" w:rsidRDefault="00CD3A48" w:rsidP="00CD3A48">
      <w:pPr>
        <w:spacing w:after="160" w:line="360" w:lineRule="auto"/>
        <w:ind w:right="679"/>
        <w:jc w:val="right"/>
        <w:rPr>
          <w:rFonts w:ascii="GHEA Mariam" w:hAnsi="GHEA Mariam" w:cs="Sylfaen"/>
        </w:rPr>
      </w:pPr>
      <w:r w:rsidRPr="0092268F">
        <w:rPr>
          <w:rStyle w:val="28"/>
          <w:rFonts w:ascii="GHEA Mariam" w:hAnsi="GHEA Mariam" w:cs="Sylfaen"/>
          <w:sz w:val="22"/>
          <w:szCs w:val="22"/>
        </w:rPr>
        <w:lastRenderedPageBreak/>
        <w:t>Աղյուսակ 6</w:t>
      </w:r>
    </w:p>
    <w:p w14:paraId="0D9D2AD0" w14:textId="77777777" w:rsidR="00CD3A48" w:rsidRPr="0092268F" w:rsidRDefault="00CD3A48" w:rsidP="00CD3A48">
      <w:pPr>
        <w:spacing w:after="160" w:line="360" w:lineRule="auto"/>
        <w:ind w:right="2097"/>
        <w:jc w:val="center"/>
        <w:rPr>
          <w:rFonts w:ascii="GHEA Mariam" w:hAnsi="GHEA Mariam" w:cs="Sylfaen"/>
          <w:b/>
        </w:rPr>
      </w:pPr>
      <w:r w:rsidRPr="0092268F">
        <w:rPr>
          <w:rStyle w:val="0ptExact"/>
          <w:rFonts w:ascii="GHEA Mariam" w:hAnsi="GHEA Mariam" w:cs="Sylfaen"/>
          <w:b/>
          <w:sz w:val="22"/>
          <w:szCs w:val="22"/>
        </w:rPr>
        <w:t>Պաղպաղակ</w:t>
      </w:r>
    </w:p>
    <w:tbl>
      <w:tblPr>
        <w:tblOverlap w:val="never"/>
        <w:tblW w:w="11236" w:type="dxa"/>
        <w:jc w:val="center"/>
        <w:tblLayout w:type="fixed"/>
        <w:tblCellMar>
          <w:left w:w="10" w:type="dxa"/>
          <w:right w:w="10" w:type="dxa"/>
        </w:tblCellMar>
        <w:tblLook w:val="0000" w:firstRow="0" w:lastRow="0" w:firstColumn="0" w:lastColumn="0" w:noHBand="0" w:noVBand="0"/>
      </w:tblPr>
      <w:tblGrid>
        <w:gridCol w:w="1978"/>
        <w:gridCol w:w="1344"/>
        <w:gridCol w:w="1106"/>
        <w:gridCol w:w="2128"/>
        <w:gridCol w:w="1273"/>
        <w:gridCol w:w="1960"/>
        <w:gridCol w:w="1447"/>
      </w:tblGrid>
      <w:tr w:rsidR="00CD3A48" w:rsidRPr="0092268F" w14:paraId="0AFA59A7" w14:textId="77777777" w:rsidTr="00E7690E">
        <w:trPr>
          <w:jc w:val="center"/>
        </w:trPr>
        <w:tc>
          <w:tcPr>
            <w:tcW w:w="1978" w:type="dxa"/>
            <w:tcBorders>
              <w:top w:val="single" w:sz="4" w:space="0" w:color="auto"/>
              <w:left w:val="single" w:sz="4" w:space="0" w:color="auto"/>
            </w:tcBorders>
            <w:shd w:val="clear" w:color="auto" w:fill="FFFFFF"/>
          </w:tcPr>
          <w:p w14:paraId="618022A6" w14:textId="77777777" w:rsidR="00CD3A48" w:rsidRPr="0092268F" w:rsidRDefault="00CD3A48" w:rsidP="00E7690E">
            <w:pPr>
              <w:spacing w:after="120"/>
              <w:jc w:val="center"/>
              <w:rPr>
                <w:rFonts w:ascii="GHEA Mariam" w:hAnsi="GHEA Mariam" w:cs="Sylfaen"/>
              </w:rPr>
            </w:pPr>
          </w:p>
        </w:tc>
        <w:tc>
          <w:tcPr>
            <w:tcW w:w="2450" w:type="dxa"/>
            <w:gridSpan w:val="2"/>
            <w:tcBorders>
              <w:top w:val="single" w:sz="4" w:space="0" w:color="auto"/>
              <w:left w:val="single" w:sz="4" w:space="0" w:color="auto"/>
            </w:tcBorders>
            <w:shd w:val="clear" w:color="auto" w:fill="FFFFFF"/>
          </w:tcPr>
          <w:p w14:paraId="0BBE1B8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Զանգվածային մասը, %</w:t>
            </w:r>
          </w:p>
        </w:tc>
        <w:tc>
          <w:tcPr>
            <w:tcW w:w="3401" w:type="dxa"/>
            <w:gridSpan w:val="2"/>
            <w:tcBorders>
              <w:top w:val="single" w:sz="4" w:space="0" w:color="auto"/>
              <w:left w:val="single" w:sz="4" w:space="0" w:color="auto"/>
            </w:tcBorders>
            <w:shd w:val="clear" w:color="auto" w:fill="FFFFFF"/>
          </w:tcPr>
          <w:p w14:paraId="1732C45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Զանգվածային մասը, %, ոչ</w:t>
            </w:r>
            <w:r w:rsidRPr="0092268F">
              <w:rPr>
                <w:rStyle w:val="11pt"/>
                <w:rFonts w:ascii="Calibri" w:hAnsi="Calibri" w:cs="Calibri"/>
                <w:color w:val="auto"/>
                <w:lang w:val="hy-AM"/>
              </w:rPr>
              <w:t> </w:t>
            </w:r>
            <w:r w:rsidRPr="0092268F">
              <w:rPr>
                <w:rStyle w:val="11pt"/>
                <w:rFonts w:ascii="GHEA Mariam" w:hAnsi="GHEA Mariam" w:cs="Sylfaen"/>
                <w:color w:val="auto"/>
                <w:lang w:val="hy-AM"/>
              </w:rPr>
              <w:t>պակաս, քան</w:t>
            </w:r>
          </w:p>
        </w:tc>
        <w:tc>
          <w:tcPr>
            <w:tcW w:w="1960" w:type="dxa"/>
            <w:tcBorders>
              <w:top w:val="single" w:sz="4" w:space="0" w:color="auto"/>
              <w:left w:val="single" w:sz="4" w:space="0" w:color="auto"/>
            </w:tcBorders>
            <w:shd w:val="clear" w:color="auto" w:fill="FFFFFF"/>
          </w:tcPr>
          <w:p w14:paraId="11A2FD39" w14:textId="77777777" w:rsidR="00CD3A48" w:rsidRPr="0092268F" w:rsidRDefault="00CD3A48" w:rsidP="00E7690E">
            <w:pPr>
              <w:spacing w:after="120"/>
              <w:jc w:val="center"/>
              <w:rPr>
                <w:rFonts w:ascii="GHEA Mariam" w:hAnsi="GHEA Mariam" w:cs="Sylfaen"/>
              </w:rPr>
            </w:pPr>
          </w:p>
        </w:tc>
        <w:tc>
          <w:tcPr>
            <w:tcW w:w="1447" w:type="dxa"/>
            <w:tcBorders>
              <w:top w:val="single" w:sz="4" w:space="0" w:color="auto"/>
              <w:left w:val="single" w:sz="4" w:space="0" w:color="auto"/>
              <w:right w:val="single" w:sz="4" w:space="0" w:color="auto"/>
            </w:tcBorders>
            <w:shd w:val="clear" w:color="auto" w:fill="FFFFFF"/>
          </w:tcPr>
          <w:p w14:paraId="34D92F5A" w14:textId="77777777" w:rsidR="00CD3A48" w:rsidRPr="0092268F" w:rsidRDefault="00CD3A48" w:rsidP="00E7690E">
            <w:pPr>
              <w:spacing w:after="120"/>
              <w:jc w:val="center"/>
              <w:rPr>
                <w:rFonts w:ascii="GHEA Mariam" w:hAnsi="GHEA Mariam" w:cs="Sylfaen"/>
              </w:rPr>
            </w:pPr>
          </w:p>
        </w:tc>
      </w:tr>
      <w:tr w:rsidR="00CD3A48" w:rsidRPr="0092268F" w14:paraId="39484E51" w14:textId="77777777" w:rsidTr="00E7690E">
        <w:trPr>
          <w:jc w:val="center"/>
        </w:trPr>
        <w:tc>
          <w:tcPr>
            <w:tcW w:w="1978" w:type="dxa"/>
            <w:tcBorders>
              <w:left w:val="single" w:sz="4" w:space="0" w:color="auto"/>
              <w:bottom w:val="single" w:sz="4" w:space="0" w:color="auto"/>
            </w:tcBorders>
            <w:shd w:val="clear" w:color="auto" w:fill="FFFFFF"/>
          </w:tcPr>
          <w:p w14:paraId="414E19D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Տեսակները</w:t>
            </w:r>
          </w:p>
        </w:tc>
        <w:tc>
          <w:tcPr>
            <w:tcW w:w="1344" w:type="dxa"/>
            <w:tcBorders>
              <w:top w:val="single" w:sz="4" w:space="0" w:color="auto"/>
              <w:left w:val="single" w:sz="4" w:space="0" w:color="auto"/>
              <w:bottom w:val="single" w:sz="4" w:space="0" w:color="auto"/>
            </w:tcBorders>
            <w:shd w:val="clear" w:color="auto" w:fill="FFFFFF"/>
          </w:tcPr>
          <w:p w14:paraId="6C42DD9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կաթնային ճարպի</w:t>
            </w:r>
          </w:p>
        </w:tc>
        <w:tc>
          <w:tcPr>
            <w:tcW w:w="1106" w:type="dxa"/>
            <w:tcBorders>
              <w:top w:val="single" w:sz="4" w:space="0" w:color="auto"/>
              <w:left w:val="single" w:sz="4" w:space="0" w:color="auto"/>
              <w:bottom w:val="single" w:sz="4" w:space="0" w:color="auto"/>
            </w:tcBorders>
            <w:shd w:val="clear" w:color="auto" w:fill="FFFFFF"/>
          </w:tcPr>
          <w:p w14:paraId="5C3CE84A" w14:textId="77777777" w:rsidR="00CD3A48" w:rsidRPr="0092268F" w:rsidRDefault="00CD3A48" w:rsidP="00E7690E">
            <w:pPr>
              <w:spacing w:after="120"/>
              <w:ind w:left="-10"/>
              <w:jc w:val="center"/>
              <w:rPr>
                <w:rFonts w:ascii="GHEA Mariam" w:hAnsi="GHEA Mariam" w:cs="Sylfaen"/>
              </w:rPr>
            </w:pPr>
            <w:r w:rsidRPr="0092268F">
              <w:rPr>
                <w:rStyle w:val="12pt"/>
                <w:rFonts w:ascii="GHEA Mariam" w:hAnsi="GHEA Mariam" w:cs="Sylfaen"/>
                <w:sz w:val="22"/>
                <w:szCs w:val="22"/>
              </w:rPr>
              <w:t>ՉՃԿՆ</w:t>
            </w:r>
            <w:r w:rsidRPr="0092268F">
              <w:rPr>
                <w:rStyle w:val="FootnoteReference"/>
                <w:rFonts w:ascii="GHEA Mariam" w:hAnsi="GHEA Mariam" w:cs="Sylfaen"/>
              </w:rPr>
              <w:footnoteReference w:customMarkFollows="1" w:id="7"/>
              <w:sym w:font="Symbol" w:char="F02A"/>
            </w:r>
            <w:r w:rsidRPr="0092268F">
              <w:rPr>
                <w:rStyle w:val="12pt"/>
                <w:rFonts w:ascii="GHEA Mariam" w:hAnsi="GHEA Mariam" w:cs="Sylfaen"/>
                <w:sz w:val="22"/>
                <w:szCs w:val="22"/>
              </w:rPr>
              <w:t>-ի</w:t>
            </w:r>
          </w:p>
        </w:tc>
        <w:tc>
          <w:tcPr>
            <w:tcW w:w="2128" w:type="dxa"/>
            <w:tcBorders>
              <w:top w:val="single" w:sz="4" w:space="0" w:color="auto"/>
              <w:left w:val="single" w:sz="4" w:space="0" w:color="auto"/>
              <w:bottom w:val="single" w:sz="4" w:space="0" w:color="auto"/>
            </w:tcBorders>
            <w:shd w:val="clear" w:color="auto" w:fill="FFFFFF"/>
          </w:tcPr>
          <w:p w14:paraId="27A83C5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սախարոզի կամ ընդհանուր շաքարի (լակտոզան հանած)</w:t>
            </w:r>
          </w:p>
        </w:tc>
        <w:tc>
          <w:tcPr>
            <w:tcW w:w="1273" w:type="dxa"/>
            <w:tcBorders>
              <w:top w:val="single" w:sz="4" w:space="0" w:color="auto"/>
              <w:left w:val="single" w:sz="4" w:space="0" w:color="auto"/>
              <w:bottom w:val="single" w:sz="4" w:space="0" w:color="auto"/>
            </w:tcBorders>
            <w:shd w:val="clear" w:color="auto" w:fill="FFFFFF"/>
          </w:tcPr>
          <w:p w14:paraId="7C1EDCAB"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չոր նյութերի</w:t>
            </w:r>
          </w:p>
        </w:tc>
        <w:tc>
          <w:tcPr>
            <w:tcW w:w="1960" w:type="dxa"/>
            <w:tcBorders>
              <w:left w:val="single" w:sz="4" w:space="0" w:color="auto"/>
              <w:bottom w:val="single" w:sz="4" w:space="0" w:color="auto"/>
            </w:tcBorders>
            <w:shd w:val="clear" w:color="auto" w:fill="FFFFFF"/>
          </w:tcPr>
          <w:p w14:paraId="470485E1"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Պաղպաղակի թթվայնությունը</w:t>
            </w:r>
            <w:r w:rsidRPr="0092268F">
              <w:rPr>
                <w:rStyle w:val="FootnoteReference"/>
                <w:rFonts w:ascii="GHEA Mariam" w:hAnsi="GHEA Mariam" w:cs="Sylfaen"/>
              </w:rPr>
              <w:footnoteReference w:customMarkFollows="1" w:id="8"/>
              <w:sym w:font="Symbol" w:char="F02A"/>
            </w:r>
            <w:r w:rsidRPr="0092268F">
              <w:rPr>
                <w:rStyle w:val="FootnoteReference"/>
                <w:rFonts w:ascii="GHEA Mariam" w:hAnsi="GHEA Mariam" w:cs="Sylfaen"/>
              </w:rPr>
              <w:sym w:font="Symbol" w:char="F02A"/>
            </w:r>
            <w:r w:rsidRPr="0092268F">
              <w:rPr>
                <w:rStyle w:val="11pt"/>
                <w:rFonts w:ascii="GHEA Mariam" w:hAnsi="GHEA Mariam" w:cs="Sylfaen"/>
                <w:color w:val="auto"/>
                <w:lang w:val="hy-AM"/>
              </w:rPr>
              <w:t>, °Т, ոչ ավելի, քան</w:t>
            </w:r>
          </w:p>
        </w:tc>
        <w:tc>
          <w:tcPr>
            <w:tcW w:w="1447" w:type="dxa"/>
            <w:tcBorders>
              <w:left w:val="single" w:sz="4" w:space="0" w:color="auto"/>
              <w:bottom w:val="single" w:sz="4" w:space="0" w:color="auto"/>
              <w:right w:val="single" w:sz="4" w:space="0" w:color="auto"/>
            </w:tcBorders>
            <w:shd w:val="clear" w:color="auto" w:fill="FFFFFF"/>
          </w:tcPr>
          <w:p w14:paraId="1390E90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Պաղպաղակը հարելու տոկոսը</w:t>
            </w:r>
          </w:p>
        </w:tc>
      </w:tr>
      <w:tr w:rsidR="00CD3A48" w:rsidRPr="0092268F" w14:paraId="6D9787D3" w14:textId="77777777" w:rsidTr="00E7690E">
        <w:trPr>
          <w:jc w:val="center"/>
        </w:trPr>
        <w:tc>
          <w:tcPr>
            <w:tcW w:w="1978" w:type="dxa"/>
            <w:tcBorders>
              <w:top w:val="single" w:sz="4" w:space="0" w:color="auto"/>
              <w:left w:val="single" w:sz="4" w:space="0" w:color="auto"/>
              <w:bottom w:val="single" w:sz="4" w:space="0" w:color="auto"/>
            </w:tcBorders>
            <w:shd w:val="clear" w:color="auto" w:fill="FFFFFF"/>
          </w:tcPr>
          <w:p w14:paraId="25F149AD" w14:textId="77777777" w:rsidR="00CD3A48" w:rsidRPr="0092268F" w:rsidRDefault="00CD3A48" w:rsidP="00E7690E">
            <w:pPr>
              <w:spacing w:after="120"/>
              <w:jc w:val="center"/>
              <w:rPr>
                <w:rFonts w:ascii="GHEA Mariam" w:hAnsi="GHEA Mariam" w:cs="Sylfaen"/>
              </w:rPr>
            </w:pPr>
            <w:r w:rsidRPr="0092268F">
              <w:rPr>
                <w:rStyle w:val="12pt"/>
                <w:rFonts w:ascii="GHEA Mariam" w:hAnsi="GHEA Mariam" w:cs="Sylfaen"/>
                <w:sz w:val="22"/>
                <w:szCs w:val="22"/>
              </w:rPr>
              <w:t>1</w:t>
            </w:r>
          </w:p>
        </w:tc>
        <w:tc>
          <w:tcPr>
            <w:tcW w:w="1344" w:type="dxa"/>
            <w:tcBorders>
              <w:top w:val="single" w:sz="4" w:space="0" w:color="auto"/>
              <w:left w:val="single" w:sz="4" w:space="0" w:color="auto"/>
              <w:bottom w:val="single" w:sz="4" w:space="0" w:color="auto"/>
            </w:tcBorders>
            <w:shd w:val="clear" w:color="auto" w:fill="FFFFFF"/>
          </w:tcPr>
          <w:p w14:paraId="34A439E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w:t>
            </w:r>
          </w:p>
        </w:tc>
        <w:tc>
          <w:tcPr>
            <w:tcW w:w="1106" w:type="dxa"/>
            <w:tcBorders>
              <w:top w:val="single" w:sz="4" w:space="0" w:color="auto"/>
              <w:left w:val="single" w:sz="4" w:space="0" w:color="auto"/>
              <w:bottom w:val="single" w:sz="4" w:space="0" w:color="auto"/>
            </w:tcBorders>
            <w:shd w:val="clear" w:color="auto" w:fill="FFFFFF"/>
          </w:tcPr>
          <w:p w14:paraId="1B4F2F4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w:t>
            </w:r>
          </w:p>
        </w:tc>
        <w:tc>
          <w:tcPr>
            <w:tcW w:w="2128" w:type="dxa"/>
            <w:tcBorders>
              <w:top w:val="single" w:sz="4" w:space="0" w:color="auto"/>
              <w:left w:val="single" w:sz="4" w:space="0" w:color="auto"/>
              <w:bottom w:val="single" w:sz="4" w:space="0" w:color="auto"/>
            </w:tcBorders>
            <w:shd w:val="clear" w:color="auto" w:fill="FFFFFF"/>
          </w:tcPr>
          <w:p w14:paraId="47D4E1F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4</w:t>
            </w:r>
          </w:p>
        </w:tc>
        <w:tc>
          <w:tcPr>
            <w:tcW w:w="1273" w:type="dxa"/>
            <w:tcBorders>
              <w:top w:val="single" w:sz="4" w:space="0" w:color="auto"/>
              <w:left w:val="single" w:sz="4" w:space="0" w:color="auto"/>
              <w:bottom w:val="single" w:sz="4" w:space="0" w:color="auto"/>
            </w:tcBorders>
            <w:shd w:val="clear" w:color="auto" w:fill="FFFFFF"/>
          </w:tcPr>
          <w:p w14:paraId="4CEDF5FB"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w:t>
            </w:r>
          </w:p>
        </w:tc>
        <w:tc>
          <w:tcPr>
            <w:tcW w:w="1960" w:type="dxa"/>
            <w:tcBorders>
              <w:top w:val="single" w:sz="4" w:space="0" w:color="auto"/>
              <w:left w:val="single" w:sz="4" w:space="0" w:color="auto"/>
              <w:bottom w:val="single" w:sz="4" w:space="0" w:color="auto"/>
            </w:tcBorders>
            <w:shd w:val="clear" w:color="auto" w:fill="FFFFFF"/>
          </w:tcPr>
          <w:p w14:paraId="600286E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6</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5BFF561D" w14:textId="77777777" w:rsidR="00CD3A48" w:rsidRPr="0092268F" w:rsidRDefault="00CD3A48" w:rsidP="00E7690E">
            <w:pPr>
              <w:spacing w:after="120"/>
              <w:jc w:val="center"/>
              <w:rPr>
                <w:rFonts w:ascii="GHEA Mariam" w:hAnsi="GHEA Mariam" w:cs="Sylfaen"/>
              </w:rPr>
            </w:pPr>
            <w:r w:rsidRPr="0092268F">
              <w:rPr>
                <w:rStyle w:val="12pt"/>
                <w:rFonts w:ascii="GHEA Mariam" w:hAnsi="GHEA Mariam" w:cs="Sylfaen"/>
                <w:sz w:val="22"/>
                <w:szCs w:val="22"/>
              </w:rPr>
              <w:t>7</w:t>
            </w:r>
          </w:p>
        </w:tc>
      </w:tr>
      <w:tr w:rsidR="00CD3A48" w:rsidRPr="0092268F" w14:paraId="1A6F77E1" w14:textId="77777777" w:rsidTr="00E7690E">
        <w:trPr>
          <w:jc w:val="center"/>
        </w:trPr>
        <w:tc>
          <w:tcPr>
            <w:tcW w:w="1978" w:type="dxa"/>
            <w:tcBorders>
              <w:top w:val="single" w:sz="4" w:space="0" w:color="auto"/>
            </w:tcBorders>
            <w:shd w:val="clear" w:color="auto" w:fill="FFFFFF"/>
          </w:tcPr>
          <w:p w14:paraId="69429C11"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Պլոմբիր</w:t>
            </w:r>
          </w:p>
        </w:tc>
        <w:tc>
          <w:tcPr>
            <w:tcW w:w="1344" w:type="dxa"/>
            <w:tcBorders>
              <w:top w:val="single" w:sz="4" w:space="0" w:color="auto"/>
            </w:tcBorders>
            <w:shd w:val="clear" w:color="auto" w:fill="FFFFFF"/>
          </w:tcPr>
          <w:p w14:paraId="3B6A201A" w14:textId="77777777" w:rsidR="00CD3A48" w:rsidRPr="0092268F" w:rsidRDefault="00CD3A48" w:rsidP="00E7690E">
            <w:pPr>
              <w:spacing w:after="120"/>
              <w:ind w:right="132"/>
              <w:jc w:val="center"/>
              <w:rPr>
                <w:rFonts w:ascii="GHEA Mariam" w:hAnsi="GHEA Mariam" w:cs="Sylfaen"/>
              </w:rPr>
            </w:pPr>
            <w:r w:rsidRPr="0092268F">
              <w:rPr>
                <w:rStyle w:val="11pt"/>
                <w:rFonts w:ascii="GHEA Mariam" w:hAnsi="GHEA Mariam" w:cs="Sylfaen"/>
                <w:color w:val="auto"/>
              </w:rPr>
              <w:t>ոչ պակաս, քան 12</w:t>
            </w:r>
          </w:p>
        </w:tc>
        <w:tc>
          <w:tcPr>
            <w:tcW w:w="1106" w:type="dxa"/>
            <w:tcBorders>
              <w:top w:val="single" w:sz="4" w:space="0" w:color="auto"/>
            </w:tcBorders>
            <w:shd w:val="clear" w:color="auto" w:fill="FFFFFF"/>
          </w:tcPr>
          <w:p w14:paraId="715E5CCF" w14:textId="77777777" w:rsidR="00CD3A48" w:rsidRPr="0092268F" w:rsidRDefault="00CD3A48" w:rsidP="00E7690E">
            <w:pPr>
              <w:spacing w:after="120"/>
              <w:jc w:val="center"/>
              <w:rPr>
                <w:rFonts w:ascii="GHEA Mariam" w:hAnsi="GHEA Mariam" w:cs="Sylfaen"/>
              </w:rPr>
            </w:pPr>
            <w:r w:rsidRPr="0092268F">
              <w:rPr>
                <w:rStyle w:val="12pt"/>
                <w:rFonts w:ascii="GHEA Mariam" w:hAnsi="GHEA Mariam" w:cs="Sylfaen"/>
                <w:sz w:val="22"/>
                <w:szCs w:val="22"/>
              </w:rPr>
              <w:t>7-10</w:t>
            </w:r>
          </w:p>
        </w:tc>
        <w:tc>
          <w:tcPr>
            <w:tcW w:w="2128" w:type="dxa"/>
            <w:tcBorders>
              <w:top w:val="single" w:sz="4" w:space="0" w:color="auto"/>
            </w:tcBorders>
            <w:shd w:val="clear" w:color="auto" w:fill="FFFFFF"/>
          </w:tcPr>
          <w:p w14:paraId="4C1B6975"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14</w:t>
            </w:r>
          </w:p>
        </w:tc>
        <w:tc>
          <w:tcPr>
            <w:tcW w:w="1273" w:type="dxa"/>
            <w:tcBorders>
              <w:top w:val="single" w:sz="4" w:space="0" w:color="auto"/>
            </w:tcBorders>
            <w:shd w:val="clear" w:color="auto" w:fill="FFFFFF"/>
          </w:tcPr>
          <w:p w14:paraId="52A99BD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36</w:t>
            </w:r>
          </w:p>
        </w:tc>
        <w:tc>
          <w:tcPr>
            <w:tcW w:w="1960" w:type="dxa"/>
            <w:tcBorders>
              <w:top w:val="single" w:sz="4" w:space="0" w:color="auto"/>
            </w:tcBorders>
            <w:shd w:val="clear" w:color="auto" w:fill="FFFFFF"/>
          </w:tcPr>
          <w:p w14:paraId="4FCDA93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21</w:t>
            </w:r>
          </w:p>
        </w:tc>
        <w:tc>
          <w:tcPr>
            <w:tcW w:w="1447" w:type="dxa"/>
            <w:tcBorders>
              <w:top w:val="single" w:sz="4" w:space="0" w:color="auto"/>
            </w:tcBorders>
            <w:shd w:val="clear" w:color="auto" w:fill="FFFFFF"/>
          </w:tcPr>
          <w:p w14:paraId="1FE11F0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30-130</w:t>
            </w:r>
          </w:p>
        </w:tc>
      </w:tr>
      <w:tr w:rsidR="00CD3A48" w:rsidRPr="0092268F" w14:paraId="7EE6F413" w14:textId="77777777" w:rsidTr="00E7690E">
        <w:trPr>
          <w:jc w:val="center"/>
        </w:trPr>
        <w:tc>
          <w:tcPr>
            <w:tcW w:w="1978" w:type="dxa"/>
            <w:shd w:val="clear" w:color="auto" w:fill="FFFFFF"/>
          </w:tcPr>
          <w:p w14:paraId="4156B8A6"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Սերուցքային</w:t>
            </w:r>
          </w:p>
        </w:tc>
        <w:tc>
          <w:tcPr>
            <w:tcW w:w="1344" w:type="dxa"/>
            <w:shd w:val="clear" w:color="auto" w:fill="FFFFFF"/>
          </w:tcPr>
          <w:p w14:paraId="36F67DD7" w14:textId="77777777" w:rsidR="00CD3A48" w:rsidRPr="0092268F" w:rsidRDefault="00CD3A48" w:rsidP="00E7690E">
            <w:pPr>
              <w:spacing w:after="120"/>
              <w:ind w:right="132"/>
              <w:jc w:val="center"/>
              <w:rPr>
                <w:rFonts w:ascii="GHEA Mariam" w:hAnsi="GHEA Mariam" w:cs="Sylfaen"/>
              </w:rPr>
            </w:pPr>
            <w:r w:rsidRPr="0092268F">
              <w:rPr>
                <w:rStyle w:val="11pt"/>
                <w:rFonts w:ascii="GHEA Mariam" w:hAnsi="GHEA Mariam" w:cs="Sylfaen"/>
                <w:color w:val="auto"/>
              </w:rPr>
              <w:t>8-11,5</w:t>
            </w:r>
          </w:p>
        </w:tc>
        <w:tc>
          <w:tcPr>
            <w:tcW w:w="1106" w:type="dxa"/>
            <w:shd w:val="clear" w:color="auto" w:fill="FFFFFF"/>
          </w:tcPr>
          <w:p w14:paraId="29466A2A"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7-11</w:t>
            </w:r>
          </w:p>
        </w:tc>
        <w:tc>
          <w:tcPr>
            <w:tcW w:w="2128" w:type="dxa"/>
            <w:shd w:val="clear" w:color="auto" w:fill="FFFFFF"/>
          </w:tcPr>
          <w:p w14:paraId="0D63848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14</w:t>
            </w:r>
          </w:p>
        </w:tc>
        <w:tc>
          <w:tcPr>
            <w:tcW w:w="1273" w:type="dxa"/>
            <w:shd w:val="clear" w:color="auto" w:fill="FFFFFF"/>
          </w:tcPr>
          <w:p w14:paraId="3DE11760"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32</w:t>
            </w:r>
          </w:p>
        </w:tc>
        <w:tc>
          <w:tcPr>
            <w:tcW w:w="1960" w:type="dxa"/>
            <w:shd w:val="clear" w:color="auto" w:fill="FFFFFF"/>
          </w:tcPr>
          <w:p w14:paraId="7F4A84E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22</w:t>
            </w:r>
          </w:p>
        </w:tc>
        <w:tc>
          <w:tcPr>
            <w:tcW w:w="1447" w:type="dxa"/>
            <w:shd w:val="clear" w:color="auto" w:fill="FFFFFF"/>
          </w:tcPr>
          <w:p w14:paraId="68D9999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30-110</w:t>
            </w:r>
          </w:p>
        </w:tc>
      </w:tr>
      <w:tr w:rsidR="00CD3A48" w:rsidRPr="0092268F" w14:paraId="341B75BD" w14:textId="77777777" w:rsidTr="00E7690E">
        <w:trPr>
          <w:jc w:val="center"/>
        </w:trPr>
        <w:tc>
          <w:tcPr>
            <w:tcW w:w="1978" w:type="dxa"/>
            <w:shd w:val="clear" w:color="auto" w:fill="FFFFFF"/>
          </w:tcPr>
          <w:p w14:paraId="7D2E6726"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Կաթնային</w:t>
            </w:r>
          </w:p>
        </w:tc>
        <w:tc>
          <w:tcPr>
            <w:tcW w:w="1344" w:type="dxa"/>
            <w:shd w:val="clear" w:color="auto" w:fill="FFFFFF"/>
          </w:tcPr>
          <w:p w14:paraId="78380C85" w14:textId="77777777" w:rsidR="00CD3A48" w:rsidRPr="0092268F" w:rsidRDefault="00CD3A48" w:rsidP="00E7690E">
            <w:pPr>
              <w:spacing w:after="120"/>
              <w:ind w:right="132"/>
              <w:jc w:val="center"/>
              <w:rPr>
                <w:rFonts w:ascii="GHEA Mariam" w:hAnsi="GHEA Mariam" w:cs="Sylfaen"/>
              </w:rPr>
            </w:pPr>
            <w:r w:rsidRPr="0092268F">
              <w:rPr>
                <w:rStyle w:val="11pt"/>
                <w:rFonts w:ascii="GHEA Mariam" w:hAnsi="GHEA Mariam" w:cs="Sylfaen"/>
                <w:color w:val="auto"/>
              </w:rPr>
              <w:t>ոչ ավելի, քան 7,5</w:t>
            </w:r>
          </w:p>
        </w:tc>
        <w:tc>
          <w:tcPr>
            <w:tcW w:w="1106" w:type="dxa"/>
            <w:shd w:val="clear" w:color="auto" w:fill="FFFFFF"/>
          </w:tcPr>
          <w:p w14:paraId="194543ED"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7-11,5</w:t>
            </w:r>
          </w:p>
        </w:tc>
        <w:tc>
          <w:tcPr>
            <w:tcW w:w="2128" w:type="dxa"/>
            <w:shd w:val="clear" w:color="auto" w:fill="FFFFFF"/>
          </w:tcPr>
          <w:p w14:paraId="114BAD7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14,5</w:t>
            </w:r>
          </w:p>
        </w:tc>
        <w:tc>
          <w:tcPr>
            <w:tcW w:w="1273" w:type="dxa"/>
            <w:shd w:val="clear" w:color="auto" w:fill="FFFFFF"/>
          </w:tcPr>
          <w:p w14:paraId="1F49B9CB"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28</w:t>
            </w:r>
          </w:p>
        </w:tc>
        <w:tc>
          <w:tcPr>
            <w:tcW w:w="1960" w:type="dxa"/>
            <w:shd w:val="clear" w:color="auto" w:fill="FFFFFF"/>
          </w:tcPr>
          <w:p w14:paraId="6A69703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23</w:t>
            </w:r>
          </w:p>
        </w:tc>
        <w:tc>
          <w:tcPr>
            <w:tcW w:w="1447" w:type="dxa"/>
            <w:shd w:val="clear" w:color="auto" w:fill="FFFFFF"/>
          </w:tcPr>
          <w:p w14:paraId="6A03F00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30-90</w:t>
            </w:r>
          </w:p>
        </w:tc>
      </w:tr>
      <w:tr w:rsidR="00CD3A48" w:rsidRPr="0092268F" w14:paraId="02A7D976" w14:textId="77777777" w:rsidTr="00E7690E">
        <w:trPr>
          <w:jc w:val="center"/>
        </w:trPr>
        <w:tc>
          <w:tcPr>
            <w:tcW w:w="1978" w:type="dxa"/>
            <w:shd w:val="clear" w:color="auto" w:fill="FFFFFF"/>
          </w:tcPr>
          <w:p w14:paraId="1C80948D"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Թթվակաթնային</w:t>
            </w:r>
          </w:p>
        </w:tc>
        <w:tc>
          <w:tcPr>
            <w:tcW w:w="1344" w:type="dxa"/>
            <w:shd w:val="clear" w:color="auto" w:fill="FFFFFF"/>
          </w:tcPr>
          <w:p w14:paraId="0BCFA43E" w14:textId="77777777" w:rsidR="00CD3A48" w:rsidRPr="0092268F" w:rsidRDefault="00CD3A48" w:rsidP="00E7690E">
            <w:pPr>
              <w:spacing w:after="120"/>
              <w:ind w:right="132"/>
              <w:jc w:val="center"/>
              <w:rPr>
                <w:rFonts w:ascii="GHEA Mariam" w:hAnsi="GHEA Mariam" w:cs="Sylfaen"/>
              </w:rPr>
            </w:pPr>
            <w:r w:rsidRPr="0092268F">
              <w:rPr>
                <w:rStyle w:val="11pt"/>
                <w:rFonts w:ascii="GHEA Mariam" w:hAnsi="GHEA Mariam" w:cs="Sylfaen"/>
                <w:color w:val="auto"/>
              </w:rPr>
              <w:t>ոչ ավելի, քան 7,5</w:t>
            </w:r>
          </w:p>
        </w:tc>
        <w:tc>
          <w:tcPr>
            <w:tcW w:w="1106" w:type="dxa"/>
            <w:shd w:val="clear" w:color="auto" w:fill="FFFFFF"/>
          </w:tcPr>
          <w:p w14:paraId="37DC88C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7-11,5</w:t>
            </w:r>
          </w:p>
        </w:tc>
        <w:tc>
          <w:tcPr>
            <w:tcW w:w="2128" w:type="dxa"/>
            <w:shd w:val="clear" w:color="auto" w:fill="FFFFFF"/>
          </w:tcPr>
          <w:p w14:paraId="22784B95"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17</w:t>
            </w:r>
          </w:p>
        </w:tc>
        <w:tc>
          <w:tcPr>
            <w:tcW w:w="1273" w:type="dxa"/>
            <w:shd w:val="clear" w:color="auto" w:fill="FFFFFF"/>
          </w:tcPr>
          <w:p w14:paraId="7BF84E5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28</w:t>
            </w:r>
          </w:p>
        </w:tc>
        <w:tc>
          <w:tcPr>
            <w:tcW w:w="1960" w:type="dxa"/>
            <w:shd w:val="clear" w:color="auto" w:fill="FFFFFF"/>
          </w:tcPr>
          <w:p w14:paraId="7FE18CA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90</w:t>
            </w:r>
          </w:p>
        </w:tc>
        <w:tc>
          <w:tcPr>
            <w:tcW w:w="1447" w:type="dxa"/>
            <w:shd w:val="clear" w:color="auto" w:fill="FFFFFF"/>
          </w:tcPr>
          <w:p w14:paraId="0ADE066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30-90</w:t>
            </w:r>
          </w:p>
        </w:tc>
      </w:tr>
      <w:tr w:rsidR="00CD3A48" w:rsidRPr="0092268F" w14:paraId="18F74A73" w14:textId="77777777" w:rsidTr="00E7690E">
        <w:trPr>
          <w:jc w:val="center"/>
        </w:trPr>
        <w:tc>
          <w:tcPr>
            <w:tcW w:w="1978" w:type="dxa"/>
            <w:shd w:val="clear" w:color="auto" w:fill="FFFFFF"/>
          </w:tcPr>
          <w:p w14:paraId="7C4E4101" w14:textId="77777777" w:rsidR="00CD3A48" w:rsidRPr="0092268F" w:rsidRDefault="00CD3A48" w:rsidP="00E7690E">
            <w:pPr>
              <w:spacing w:after="120"/>
              <w:rPr>
                <w:rFonts w:ascii="GHEA Mariam" w:hAnsi="GHEA Mariam" w:cs="Sylfaen"/>
              </w:rPr>
            </w:pPr>
            <w:r w:rsidRPr="0092268F">
              <w:rPr>
                <w:rStyle w:val="11pt"/>
                <w:rFonts w:ascii="GHEA Mariam" w:hAnsi="GHEA Mariam" w:cs="Sylfaen"/>
                <w:color w:val="auto"/>
              </w:rPr>
              <w:t>Կաթնային ճարպի փոխարինիչով</w:t>
            </w:r>
          </w:p>
        </w:tc>
        <w:tc>
          <w:tcPr>
            <w:tcW w:w="1344" w:type="dxa"/>
            <w:shd w:val="clear" w:color="auto" w:fill="FFFFFF"/>
          </w:tcPr>
          <w:p w14:paraId="6120CBF5" w14:textId="77777777" w:rsidR="00CD3A48" w:rsidRPr="0092268F" w:rsidRDefault="00CD3A48" w:rsidP="00E7690E">
            <w:pPr>
              <w:spacing w:after="120"/>
              <w:ind w:right="132"/>
              <w:jc w:val="center"/>
              <w:rPr>
                <w:rFonts w:ascii="GHEA Mariam" w:hAnsi="GHEA Mariam" w:cs="Sylfaen"/>
                <w:lang w:val="en-US"/>
              </w:rPr>
            </w:pPr>
            <w:r w:rsidRPr="0092268F">
              <w:rPr>
                <w:rStyle w:val="11pt"/>
                <w:rFonts w:ascii="GHEA Mariam" w:hAnsi="GHEA Mariam" w:cs="Sylfaen"/>
                <w:color w:val="auto"/>
              </w:rPr>
              <w:t>ոչ ավելի, քան 12</w:t>
            </w:r>
            <w:r w:rsidRPr="0092268F">
              <w:rPr>
                <w:rStyle w:val="FootnoteReference"/>
                <w:rFonts w:ascii="GHEA Mariam" w:hAnsi="GHEA Mariam" w:cs="Sylfaen"/>
              </w:rPr>
              <w:footnoteReference w:customMarkFollows="1" w:id="9"/>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p>
        </w:tc>
        <w:tc>
          <w:tcPr>
            <w:tcW w:w="1106" w:type="dxa"/>
            <w:shd w:val="clear" w:color="auto" w:fill="FFFFFF"/>
          </w:tcPr>
          <w:p w14:paraId="423D6BD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7-11</w:t>
            </w:r>
          </w:p>
        </w:tc>
        <w:tc>
          <w:tcPr>
            <w:tcW w:w="2128" w:type="dxa"/>
            <w:shd w:val="clear" w:color="auto" w:fill="FFFFFF"/>
          </w:tcPr>
          <w:p w14:paraId="495FF2C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14</w:t>
            </w:r>
          </w:p>
        </w:tc>
        <w:tc>
          <w:tcPr>
            <w:tcW w:w="1273" w:type="dxa"/>
            <w:shd w:val="clear" w:color="auto" w:fill="FFFFFF"/>
          </w:tcPr>
          <w:p w14:paraId="00F1689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29</w:t>
            </w:r>
          </w:p>
        </w:tc>
        <w:tc>
          <w:tcPr>
            <w:tcW w:w="1960" w:type="dxa"/>
            <w:shd w:val="clear" w:color="auto" w:fill="FFFFFF"/>
          </w:tcPr>
          <w:p w14:paraId="4845B6A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22</w:t>
            </w:r>
          </w:p>
        </w:tc>
        <w:tc>
          <w:tcPr>
            <w:tcW w:w="1447" w:type="dxa"/>
            <w:shd w:val="clear" w:color="auto" w:fill="FFFFFF"/>
          </w:tcPr>
          <w:p w14:paraId="357D0A0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30-110</w:t>
            </w:r>
          </w:p>
        </w:tc>
      </w:tr>
    </w:tbl>
    <w:p w14:paraId="61EFDA51" w14:textId="77777777" w:rsidR="00CD3A48" w:rsidRPr="0092268F" w:rsidRDefault="00CD3A48" w:rsidP="00CD3A48">
      <w:pPr>
        <w:spacing w:after="160" w:line="360" w:lineRule="auto"/>
        <w:rPr>
          <w:rFonts w:ascii="GHEA Mariam" w:hAnsi="GHEA Mariam" w:cs="Sylfaen"/>
          <w:lang w:val="en-US"/>
        </w:rPr>
      </w:pPr>
    </w:p>
    <w:p w14:paraId="49974CA3" w14:textId="77777777" w:rsidR="00CD3A48" w:rsidRPr="0092268F" w:rsidRDefault="00CD3A48" w:rsidP="00CD3A48">
      <w:pPr>
        <w:spacing w:after="160" w:line="360" w:lineRule="auto"/>
        <w:ind w:firstLine="567"/>
        <w:rPr>
          <w:rFonts w:ascii="GHEA Mariam" w:hAnsi="GHEA Mariam" w:cs="Sylfaen"/>
          <w:lang w:val="en-US"/>
        </w:rPr>
      </w:pPr>
      <w:r w:rsidRPr="0092268F">
        <w:rPr>
          <w:rFonts w:ascii="GHEA Mariam" w:hAnsi="GHEA Mariam" w:cs="Sylfaen"/>
        </w:rPr>
        <w:t>Թիվ</w:t>
      </w:r>
      <w:r w:rsidRPr="0092268F">
        <w:rPr>
          <w:rFonts w:ascii="GHEA Mariam" w:hAnsi="GHEA Mariam"/>
        </w:rPr>
        <w:t xml:space="preserve"> 1 </w:t>
      </w:r>
      <w:r w:rsidRPr="0092268F">
        <w:rPr>
          <w:rFonts w:ascii="GHEA Mariam" w:hAnsi="GHEA Mariam" w:cs="Sylfaen"/>
        </w:rPr>
        <w:t>հավելվածի</w:t>
      </w:r>
      <w:r w:rsidRPr="0092268F">
        <w:rPr>
          <w:rFonts w:ascii="GHEA Mariam" w:hAnsi="GHEA Mariam"/>
        </w:rPr>
        <w:t xml:space="preserve"> </w:t>
      </w:r>
      <w:r w:rsidRPr="0092268F">
        <w:rPr>
          <w:rFonts w:ascii="GHEA Mariam" w:hAnsi="GHEA Mariam" w:cs="Sylfaen"/>
        </w:rPr>
        <w:t>ծանոթագրություններ՝</w:t>
      </w:r>
    </w:p>
    <w:p w14:paraId="4C63E2AE" w14:textId="77777777" w:rsidR="00CD3A48" w:rsidRPr="0092268F" w:rsidRDefault="00CD3A48" w:rsidP="00CD3A48">
      <w:pPr>
        <w:tabs>
          <w:tab w:val="left" w:pos="1134"/>
        </w:tabs>
        <w:spacing w:after="160" w:line="360" w:lineRule="auto"/>
        <w:ind w:firstLine="567"/>
        <w:jc w:val="both"/>
        <w:rPr>
          <w:rFonts w:ascii="GHEA Mariam" w:hAnsi="GHEA Mariam"/>
        </w:rPr>
      </w:pPr>
      <w:r w:rsidRPr="0092268F">
        <w:rPr>
          <w:rFonts w:ascii="GHEA Mariam" w:hAnsi="GHEA Mariam"/>
        </w:rPr>
        <w:t>1.</w:t>
      </w:r>
      <w:r w:rsidRPr="0092268F">
        <w:rPr>
          <w:rFonts w:ascii="GHEA Mariam" w:hAnsi="GHEA Mariam"/>
        </w:rPr>
        <w:tab/>
      </w:r>
      <w:r w:rsidRPr="0092268F">
        <w:rPr>
          <w:rFonts w:ascii="GHEA Mariam" w:hAnsi="GHEA Mariam" w:cs="Sylfaen"/>
        </w:rPr>
        <w:t>Կաթնային</w:t>
      </w:r>
      <w:r w:rsidRPr="0092268F">
        <w:rPr>
          <w:rFonts w:ascii="GHEA Mariam" w:hAnsi="GHEA Mariam"/>
          <w:lang w:val="en-US"/>
        </w:rPr>
        <w:t xml:space="preserve"> </w:t>
      </w:r>
      <w:r w:rsidRPr="0092268F">
        <w:rPr>
          <w:rFonts w:ascii="GHEA Mariam" w:hAnsi="GHEA Mariam" w:cs="Sylfaen"/>
        </w:rPr>
        <w:t>բաղադրյալ</w:t>
      </w:r>
      <w:r w:rsidRPr="0092268F">
        <w:rPr>
          <w:rFonts w:ascii="GHEA Mariam" w:hAnsi="GHEA Mariam"/>
          <w:lang w:val="en-US"/>
        </w:rPr>
        <w:t xml:space="preserve"> </w:t>
      </w:r>
      <w:r w:rsidRPr="0092268F">
        <w:rPr>
          <w:rFonts w:ascii="GHEA Mariam" w:hAnsi="GHEA Mariam" w:cs="Sylfaen"/>
        </w:rPr>
        <w:t>մթերքների</w:t>
      </w:r>
      <w:r w:rsidRPr="0092268F">
        <w:rPr>
          <w:rFonts w:ascii="GHEA Mariam" w:hAnsi="GHEA Mariam"/>
          <w:lang w:val="en-US"/>
        </w:rPr>
        <w:t xml:space="preserve">, </w:t>
      </w:r>
      <w:r w:rsidRPr="0092268F">
        <w:rPr>
          <w:rFonts w:ascii="GHEA Mariam" w:hAnsi="GHEA Mariam" w:cs="Sylfaen"/>
        </w:rPr>
        <w:t>կաթ</w:t>
      </w:r>
      <w:r w:rsidRPr="0092268F">
        <w:rPr>
          <w:rFonts w:ascii="GHEA Mariam" w:hAnsi="GHEA Mariam"/>
          <w:lang w:val="en-US"/>
        </w:rPr>
        <w:t xml:space="preserve"> </w:t>
      </w:r>
      <w:r w:rsidRPr="0092268F">
        <w:rPr>
          <w:rFonts w:ascii="GHEA Mariam" w:hAnsi="GHEA Mariam" w:cs="Sylfaen"/>
        </w:rPr>
        <w:t>պարունակող</w:t>
      </w:r>
      <w:r w:rsidRPr="0092268F">
        <w:rPr>
          <w:rFonts w:ascii="GHEA Mariam" w:hAnsi="GHEA Mariam"/>
          <w:lang w:val="en-US"/>
        </w:rPr>
        <w:t xml:space="preserve"> </w:t>
      </w:r>
      <w:r w:rsidRPr="0092268F">
        <w:rPr>
          <w:rFonts w:ascii="GHEA Mariam" w:hAnsi="GHEA Mariam" w:cs="Sylfaen"/>
        </w:rPr>
        <w:t>մթերքների</w:t>
      </w:r>
      <w:r w:rsidRPr="0092268F">
        <w:rPr>
          <w:rFonts w:ascii="GHEA Mariam" w:hAnsi="GHEA Mariam"/>
          <w:lang w:val="en-US"/>
        </w:rPr>
        <w:t xml:space="preserve">, </w:t>
      </w:r>
      <w:r w:rsidRPr="0092268F">
        <w:rPr>
          <w:rFonts w:ascii="GHEA Mariam" w:hAnsi="GHEA Mariam" w:cs="Sylfaen"/>
        </w:rPr>
        <w:t>կաթնային</w:t>
      </w:r>
      <w:r w:rsidRPr="0092268F">
        <w:rPr>
          <w:rFonts w:ascii="GHEA Mariam" w:hAnsi="GHEA Mariam"/>
          <w:lang w:val="en-US"/>
        </w:rPr>
        <w:t xml:space="preserve"> </w:t>
      </w:r>
      <w:r w:rsidRPr="0092268F">
        <w:rPr>
          <w:rFonts w:ascii="GHEA Mariam" w:hAnsi="GHEA Mariam" w:cs="Sylfaen"/>
        </w:rPr>
        <w:t>ճարպի</w:t>
      </w:r>
      <w:r w:rsidRPr="0092268F">
        <w:rPr>
          <w:rFonts w:ascii="GHEA Mariam" w:hAnsi="GHEA Mariam"/>
          <w:lang w:val="en-US"/>
        </w:rPr>
        <w:t xml:space="preserve"> </w:t>
      </w:r>
      <w:r w:rsidRPr="0092268F">
        <w:rPr>
          <w:rFonts w:ascii="GHEA Mariam" w:hAnsi="GHEA Mariam" w:cs="Sylfaen"/>
        </w:rPr>
        <w:t>փոխարինիչով</w:t>
      </w:r>
      <w:r w:rsidRPr="0092268F">
        <w:rPr>
          <w:rFonts w:ascii="GHEA Mariam" w:hAnsi="GHEA Mariam" w:cs="Sylfaen"/>
          <w:lang w:val="en-US"/>
        </w:rPr>
        <w:t xml:space="preserve"> </w:t>
      </w:r>
      <w:r w:rsidRPr="0092268F">
        <w:rPr>
          <w:rFonts w:ascii="GHEA Mariam" w:hAnsi="GHEA Mariam" w:cs="Sylfaen"/>
        </w:rPr>
        <w:t>կաթ</w:t>
      </w:r>
      <w:r w:rsidRPr="0092268F">
        <w:rPr>
          <w:rFonts w:ascii="GHEA Mariam" w:hAnsi="GHEA Mariam"/>
          <w:lang w:val="en-US"/>
        </w:rPr>
        <w:t xml:space="preserve"> </w:t>
      </w:r>
      <w:r w:rsidRPr="0092268F">
        <w:rPr>
          <w:rFonts w:ascii="GHEA Mariam" w:hAnsi="GHEA Mariam" w:cs="Sylfaen"/>
        </w:rPr>
        <w:t>պարունակող</w:t>
      </w:r>
      <w:r w:rsidRPr="0092268F">
        <w:rPr>
          <w:rFonts w:ascii="GHEA Mariam" w:hAnsi="GHEA Mariam"/>
          <w:lang w:val="en-US"/>
        </w:rPr>
        <w:t xml:space="preserve"> </w:t>
      </w:r>
      <w:r w:rsidRPr="0092268F">
        <w:rPr>
          <w:rFonts w:ascii="GHEA Mariam" w:hAnsi="GHEA Mariam" w:cs="Sylfaen"/>
        </w:rPr>
        <w:t>մթերքների</w:t>
      </w:r>
      <w:r w:rsidRPr="0092268F">
        <w:rPr>
          <w:rFonts w:ascii="GHEA Mariam" w:hAnsi="GHEA Mariam"/>
          <w:lang w:val="en-US"/>
        </w:rPr>
        <w:t xml:space="preserve"> </w:t>
      </w:r>
      <w:r w:rsidRPr="0092268F">
        <w:rPr>
          <w:rFonts w:ascii="GHEA Mariam" w:hAnsi="GHEA Mariam" w:cs="Sylfaen"/>
        </w:rPr>
        <w:t>նույնականացման</w:t>
      </w:r>
      <w:r w:rsidRPr="0092268F">
        <w:rPr>
          <w:rFonts w:ascii="GHEA Mariam" w:hAnsi="GHEA Mariam"/>
          <w:lang w:val="en-US"/>
        </w:rPr>
        <w:t xml:space="preserve"> </w:t>
      </w:r>
      <w:r w:rsidRPr="0092268F">
        <w:rPr>
          <w:rFonts w:ascii="GHEA Mariam" w:hAnsi="GHEA Mariam" w:cs="Sylfaen"/>
        </w:rPr>
        <w:t>ցուցանիշները</w:t>
      </w:r>
      <w:r w:rsidRPr="0092268F">
        <w:rPr>
          <w:rFonts w:ascii="GHEA Mariam" w:hAnsi="GHEA Mariam"/>
          <w:lang w:val="en-US"/>
        </w:rPr>
        <w:t xml:space="preserve"> </w:t>
      </w:r>
      <w:r w:rsidRPr="0092268F">
        <w:rPr>
          <w:rFonts w:ascii="GHEA Mariam" w:hAnsi="GHEA Mariam" w:cs="Sylfaen"/>
        </w:rPr>
        <w:t>սահմանվում</w:t>
      </w:r>
      <w:r w:rsidRPr="0092268F">
        <w:rPr>
          <w:rFonts w:ascii="GHEA Mariam" w:hAnsi="GHEA Mariam"/>
          <w:lang w:val="en-US"/>
        </w:rPr>
        <w:t xml:space="preserve"> </w:t>
      </w:r>
      <w:r w:rsidRPr="0092268F">
        <w:rPr>
          <w:rFonts w:ascii="GHEA Mariam" w:hAnsi="GHEA Mariam" w:cs="Sylfaen"/>
        </w:rPr>
        <w:t>են</w:t>
      </w:r>
      <w:r w:rsidRPr="0092268F">
        <w:rPr>
          <w:rFonts w:ascii="GHEA Mariam" w:hAnsi="GHEA Mariam"/>
          <w:lang w:val="en-US"/>
        </w:rPr>
        <w:t xml:space="preserve"> </w:t>
      </w:r>
      <w:r w:rsidRPr="0092268F">
        <w:rPr>
          <w:rFonts w:ascii="GHEA Mariam" w:hAnsi="GHEA Mariam" w:cs="Sylfaen"/>
        </w:rPr>
        <w:t>արտադրողի</w:t>
      </w:r>
      <w:r w:rsidRPr="0092268F">
        <w:rPr>
          <w:rFonts w:ascii="GHEA Mariam" w:hAnsi="GHEA Mariam"/>
          <w:lang w:val="en-US"/>
        </w:rPr>
        <w:t xml:space="preserve"> </w:t>
      </w:r>
      <w:r w:rsidRPr="0092268F">
        <w:rPr>
          <w:rFonts w:ascii="GHEA Mariam" w:hAnsi="GHEA Mariam" w:cs="Sylfaen"/>
        </w:rPr>
        <w:t>փաստաթղթերում</w:t>
      </w:r>
      <w:r w:rsidRPr="0092268F">
        <w:rPr>
          <w:rFonts w:ascii="GHEA Mariam" w:hAnsi="GHEA Mariam"/>
        </w:rPr>
        <w:t>՝</w:t>
      </w:r>
      <w:r w:rsidRPr="0092268F">
        <w:rPr>
          <w:rFonts w:ascii="GHEA Mariam" w:hAnsi="GHEA Mariam"/>
          <w:lang w:val="en-US"/>
        </w:rPr>
        <w:t xml:space="preserve"> </w:t>
      </w:r>
      <w:r w:rsidRPr="0092268F">
        <w:rPr>
          <w:rFonts w:ascii="GHEA Mariam" w:hAnsi="GHEA Mariam" w:cs="Sylfaen"/>
        </w:rPr>
        <w:t>բացառությամբ</w:t>
      </w:r>
      <w:r w:rsidRPr="0092268F">
        <w:rPr>
          <w:rFonts w:ascii="GHEA Mariam" w:hAnsi="GHEA Mariam"/>
          <w:lang w:val="en-US"/>
        </w:rPr>
        <w:t xml:space="preserve"> </w:t>
      </w:r>
      <w:r w:rsidRPr="0092268F">
        <w:rPr>
          <w:rFonts w:ascii="GHEA Mariam" w:hAnsi="GHEA Mariam" w:cs="Sylfaen"/>
        </w:rPr>
        <w:t>սույն</w:t>
      </w:r>
      <w:r w:rsidRPr="0092268F">
        <w:rPr>
          <w:rFonts w:ascii="GHEA Mariam" w:hAnsi="GHEA Mariam"/>
          <w:lang w:val="en-US"/>
        </w:rPr>
        <w:t xml:space="preserve"> </w:t>
      </w:r>
      <w:r w:rsidRPr="0092268F">
        <w:rPr>
          <w:rFonts w:ascii="GHEA Mariam" w:hAnsi="GHEA Mariam" w:cs="Sylfaen"/>
        </w:rPr>
        <w:t>տեխնիկական</w:t>
      </w:r>
      <w:r w:rsidRPr="0092268F">
        <w:rPr>
          <w:rFonts w:ascii="GHEA Mariam" w:hAnsi="GHEA Mariam"/>
          <w:lang w:val="en-US"/>
        </w:rPr>
        <w:t xml:space="preserve"> </w:t>
      </w:r>
      <w:r w:rsidRPr="0092268F">
        <w:rPr>
          <w:rFonts w:ascii="GHEA Mariam" w:hAnsi="GHEA Mariam" w:cs="Sylfaen"/>
        </w:rPr>
        <w:t>կանոնակարգով</w:t>
      </w:r>
      <w:r w:rsidRPr="0092268F">
        <w:rPr>
          <w:rFonts w:ascii="GHEA Mariam" w:hAnsi="GHEA Mariam"/>
          <w:lang w:val="en-US"/>
        </w:rPr>
        <w:t xml:space="preserve"> </w:t>
      </w:r>
      <w:r w:rsidRPr="0092268F">
        <w:rPr>
          <w:rFonts w:ascii="GHEA Mariam" w:hAnsi="GHEA Mariam" w:cs="Sylfaen"/>
        </w:rPr>
        <w:t>սահմանված</w:t>
      </w:r>
      <w:r w:rsidRPr="0092268F">
        <w:rPr>
          <w:rFonts w:ascii="GHEA Mariam" w:hAnsi="GHEA Mariam"/>
          <w:lang w:val="en-US"/>
        </w:rPr>
        <w:t xml:space="preserve"> </w:t>
      </w:r>
      <w:r w:rsidRPr="0092268F">
        <w:rPr>
          <w:rFonts w:ascii="GHEA Mariam" w:hAnsi="GHEA Mariam" w:cs="Sylfaen"/>
        </w:rPr>
        <w:t>ցուցանիշների</w:t>
      </w:r>
      <w:r w:rsidRPr="0092268F">
        <w:rPr>
          <w:rFonts w:ascii="GHEA Mariam" w:hAnsi="GHEA Mariam"/>
          <w:lang w:val="en-US"/>
        </w:rPr>
        <w:t>:</w:t>
      </w:r>
    </w:p>
    <w:p w14:paraId="2EFC0268" w14:textId="77777777" w:rsidR="00CD3A48" w:rsidRPr="0092268F" w:rsidRDefault="00CD3A48" w:rsidP="00CD3A48">
      <w:pPr>
        <w:spacing w:after="160" w:line="360" w:lineRule="auto"/>
        <w:rPr>
          <w:rFonts w:ascii="GHEA Mariam" w:hAnsi="GHEA Mariam" w:cs="Sylfaen"/>
        </w:rPr>
      </w:pPr>
      <w:r w:rsidRPr="0092268F">
        <w:rPr>
          <w:rStyle w:val="33"/>
          <w:rFonts w:ascii="GHEA Mariam" w:hAnsi="GHEA Mariam" w:cs="Sylfaen"/>
          <w:sz w:val="22"/>
          <w:szCs w:val="22"/>
          <w:lang w:val="hy-AM"/>
        </w:rPr>
        <w:t>(ծանոթագրությունները Եվրասիական տնտեսական հանձնաժողովի խորհրդի 2017 թվականի նոյեմբերի 10-ի թիվ 102 որոշման խմբագրությամբ)</w:t>
      </w:r>
    </w:p>
    <w:p w14:paraId="14F5176A" w14:textId="77777777" w:rsidR="00CD3A48" w:rsidRPr="0092268F" w:rsidRDefault="00CD3A48" w:rsidP="00CD3A48">
      <w:pPr>
        <w:spacing w:after="160" w:line="360" w:lineRule="auto"/>
        <w:rPr>
          <w:rFonts w:ascii="GHEA Mariam" w:hAnsi="GHEA Mariam" w:cs="Sylfaen"/>
        </w:rPr>
      </w:pPr>
    </w:p>
    <w:p w14:paraId="199009DD" w14:textId="77777777" w:rsidR="00CD3A48" w:rsidRPr="0092268F" w:rsidRDefault="00CD3A48" w:rsidP="00CD3A48">
      <w:pPr>
        <w:spacing w:after="160" w:line="360" w:lineRule="auto"/>
        <w:jc w:val="both"/>
        <w:rPr>
          <w:rFonts w:ascii="GHEA Mariam" w:hAnsi="GHEA Mariam" w:cs="Sylfaen"/>
        </w:rPr>
        <w:sectPr w:rsidR="00CD3A48" w:rsidRPr="0092268F" w:rsidSect="00DF1A4A">
          <w:footerReference w:type="default" r:id="rId9"/>
          <w:pgSz w:w="11907" w:h="16840" w:code="9"/>
          <w:pgMar w:top="1418" w:right="1418" w:bottom="1418" w:left="1418" w:header="0" w:footer="557" w:gutter="0"/>
          <w:pgNumType w:start="1"/>
          <w:cols w:space="720"/>
          <w:noEndnote/>
          <w:titlePg/>
          <w:docGrid w:linePitch="360"/>
        </w:sectPr>
      </w:pPr>
    </w:p>
    <w:p w14:paraId="45D71A48" w14:textId="77777777" w:rsidR="00CD3A48" w:rsidRPr="0092268F" w:rsidRDefault="00CD3A48" w:rsidP="00CD3A48">
      <w:pPr>
        <w:pStyle w:val="10"/>
        <w:shd w:val="clear" w:color="auto" w:fill="auto"/>
        <w:spacing w:after="160" w:line="360" w:lineRule="auto"/>
        <w:ind w:left="8080" w:right="-28"/>
        <w:outlineLvl w:val="9"/>
        <w:rPr>
          <w:rFonts w:ascii="GHEA Mariam" w:hAnsi="GHEA Mariam" w:cs="Sylfaen"/>
          <w:b/>
          <w:bCs/>
          <w:sz w:val="22"/>
          <w:szCs w:val="22"/>
          <w:lang w:val="hy-AM"/>
        </w:rPr>
      </w:pPr>
      <w:r w:rsidRPr="0092268F">
        <w:rPr>
          <w:rFonts w:ascii="GHEA Mariam" w:hAnsi="GHEA Mariam" w:cs="Sylfaen"/>
          <w:sz w:val="22"/>
          <w:szCs w:val="22"/>
          <w:lang w:val="hy-AM"/>
        </w:rPr>
        <w:lastRenderedPageBreak/>
        <w:t>Հավելված թիվ 2</w:t>
      </w:r>
    </w:p>
    <w:p w14:paraId="6818226E" w14:textId="77777777" w:rsidR="00CD3A48" w:rsidRPr="0092268F" w:rsidRDefault="00CD3A48" w:rsidP="00CD3A48">
      <w:pPr>
        <w:spacing w:after="160" w:line="360" w:lineRule="auto"/>
        <w:ind w:left="8080" w:right="-29"/>
        <w:jc w:val="center"/>
        <w:rPr>
          <w:rStyle w:val="11"/>
          <w:rFonts w:ascii="GHEA Mariam" w:hAnsi="GHEA Mariam" w:cs="Sylfaen"/>
          <w:sz w:val="22"/>
          <w:szCs w:val="22"/>
        </w:rPr>
      </w:pPr>
      <w:r w:rsidRPr="0092268F">
        <w:rPr>
          <w:rStyle w:val="11"/>
          <w:rFonts w:ascii="GHEA Mariam" w:hAnsi="GHEA Mariam" w:cs="Sylfaen"/>
          <w:sz w:val="22"/>
          <w:szCs w:val="22"/>
        </w:rPr>
        <w:t xml:space="preserve">«Կաթի եւ </w:t>
      </w:r>
      <w:r w:rsidRPr="0092268F">
        <w:rPr>
          <w:rFonts w:ascii="GHEA Mariam" w:hAnsi="GHEA Mariam"/>
        </w:rPr>
        <w:t>կաթնամթերքի</w:t>
      </w:r>
      <w:r w:rsidRPr="0092268F">
        <w:rPr>
          <w:rStyle w:val="11"/>
          <w:rFonts w:ascii="GHEA Mariam" w:hAnsi="GHEA Mariam" w:cs="Sylfaen"/>
          <w:sz w:val="22"/>
          <w:szCs w:val="22"/>
        </w:rPr>
        <w:t xml:space="preserve"> անվտանգության մասին» Մաքսային միության տեխնիկական կանոնակարգի (</w:t>
      </w:r>
      <w:r w:rsidRPr="0092268F">
        <w:rPr>
          <w:rFonts w:ascii="GHEA Mariam" w:hAnsi="GHEA Mariam" w:cs="Sylfaen"/>
        </w:rPr>
        <w:t xml:space="preserve">ՄՄ ՏԿ </w:t>
      </w:r>
      <w:r w:rsidRPr="0092268F">
        <w:rPr>
          <w:rStyle w:val="11"/>
          <w:rFonts w:ascii="GHEA Mariam" w:hAnsi="GHEA Mariam" w:cs="Sylfaen"/>
          <w:sz w:val="22"/>
          <w:szCs w:val="22"/>
        </w:rPr>
        <w:t>033/2013)</w:t>
      </w:r>
    </w:p>
    <w:p w14:paraId="00EDD3D8" w14:textId="77777777" w:rsidR="00CD3A48" w:rsidRPr="0092268F" w:rsidRDefault="00CD3A48" w:rsidP="00CD3A48">
      <w:pPr>
        <w:spacing w:after="160" w:line="360" w:lineRule="auto"/>
        <w:ind w:left="9072" w:right="-29"/>
        <w:jc w:val="center"/>
        <w:rPr>
          <w:rStyle w:val="11"/>
          <w:rFonts w:ascii="GHEA Mariam" w:hAnsi="GHEA Mariam" w:cs="Sylfaen"/>
          <w:sz w:val="22"/>
          <w:szCs w:val="22"/>
        </w:rPr>
      </w:pPr>
    </w:p>
    <w:p w14:paraId="3EE4BEF0" w14:textId="77777777" w:rsidR="00CD3A48" w:rsidRPr="0092268F" w:rsidRDefault="00CD3A48" w:rsidP="00CD3A48">
      <w:pPr>
        <w:spacing w:after="160" w:line="360" w:lineRule="auto"/>
        <w:ind w:right="-30"/>
        <w:jc w:val="center"/>
        <w:rPr>
          <w:rFonts w:ascii="GHEA Mariam" w:hAnsi="GHEA Mariam" w:cs="Sylfaen"/>
          <w:b/>
        </w:rPr>
      </w:pPr>
      <w:r w:rsidRPr="0092268F">
        <w:rPr>
          <w:rFonts w:ascii="GHEA Mariam" w:hAnsi="GHEA Mariam" w:cs="Sylfaen"/>
          <w:b/>
        </w:rPr>
        <w:t xml:space="preserve">ՄԻԿՐՈՕՐԳԱՆԻԶՄՆԵՐԻ ՊԱՐՈՒՆԱԿՈՒԹՅԱՆ ՍԱՀՄԱՆԱՅԻՆ ԹՈՒՅԼԱՏՐԵԼԻ ՄԱԿԱՐԴԱԿՆԵՐԸ 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ԿԱԹՆԱԹԹՎԱՅԻՆ ԽԱՌՆՈՒՐԴՆԵՐՈՒՄ, ԿԱԹՆԱՅԻՆ ԸՄՊԵԼԻՔՆԵՐՈՒՄ (ԱՅԴ ԹՎՈՒՄ՝ ՉՈՐ), ՎԱՂ ՏԱՐԻՔԻ ԵՐԵԽԱՆԵՐԻ ՍՆՆԴԻ ՀԱՄԱՐ ՆԱԽԱՏԵՍՎԱԾ՝ ՕԳՏԱԳՈՐԾՄԱՆ ՀԱՄԱՐ ՊԱՏՐԱՍՏԻ ԿԱԹՆԱՅԻՆ ՇԻԼԱՆԵՐՈՒՄ, ՉՈՐ ԿԱԹՆԱՅԻՆ ՇԻԼԱՆԵՐՈՒՄ </w:t>
      </w:r>
      <w:r w:rsidRPr="0092268F">
        <w:rPr>
          <w:rFonts w:ascii="GHEA Mariam" w:hAnsi="GHEA Mariam" w:cs="Sylfaen"/>
          <w:b/>
        </w:rPr>
        <w:br/>
        <w:t xml:space="preserve">(ՈՐՈՆՔ ՏՆԱՅԻՆ ՊԱՅՄԱՆՆԵՐՈՒՄ ԽՄԵԼՈՒ ՋՐԻ ՕԳՆՈՒԹՅԱՄԲ ՀԱՍՑՎՈՒՄ ԵՆ ՊԱՏՐԱՍՏԻ ՎԻՃԱԿԻ), </w:t>
      </w:r>
      <w:r w:rsidRPr="0092268F">
        <w:rPr>
          <w:rFonts w:ascii="GHEA Mariam" w:hAnsi="GHEA Mariam" w:cs="Sylfaen"/>
          <w:b/>
        </w:rPr>
        <w:br/>
        <w:t>ԱՅԴ ԹՎՈՒՄ ՆԱԵՒ ԿԱԹՆԱՅԻՆ ԽՈՀԱՆՈՑՆԵՐՈՒՄ ԱՐՏԱԴՐՎԱԾ ՄԹԵՐՔՆԵՐՈՒՄ</w:t>
      </w:r>
    </w:p>
    <w:p w14:paraId="687DE33D" w14:textId="77777777" w:rsidR="00CD3A48" w:rsidRPr="0092268F" w:rsidRDefault="00CD3A48" w:rsidP="00CD3A48">
      <w:pPr>
        <w:rPr>
          <w:rFonts w:ascii="GHEA Mariam" w:hAnsi="GHEA Mariam" w:cs="Sylfaen"/>
          <w:b/>
        </w:rPr>
      </w:pPr>
      <w:r w:rsidRPr="0092268F">
        <w:rPr>
          <w:rFonts w:ascii="GHEA Mariam" w:hAnsi="GHEA Mariam" w:cs="Sylfaen"/>
          <w:b/>
        </w:rPr>
        <w:br w:type="page"/>
      </w:r>
    </w:p>
    <w:tbl>
      <w:tblPr>
        <w:tblOverlap w:val="never"/>
        <w:tblW w:w="16418" w:type="dxa"/>
        <w:jc w:val="center"/>
        <w:tblLayout w:type="fixed"/>
        <w:tblCellMar>
          <w:left w:w="10" w:type="dxa"/>
          <w:right w:w="10" w:type="dxa"/>
        </w:tblCellMar>
        <w:tblLook w:val="0000" w:firstRow="0" w:lastRow="0" w:firstColumn="0" w:lastColumn="0" w:noHBand="0" w:noVBand="0"/>
      </w:tblPr>
      <w:tblGrid>
        <w:gridCol w:w="2243"/>
        <w:gridCol w:w="2410"/>
        <w:gridCol w:w="1418"/>
        <w:gridCol w:w="1275"/>
        <w:gridCol w:w="2127"/>
        <w:gridCol w:w="1559"/>
        <w:gridCol w:w="1559"/>
        <w:gridCol w:w="1559"/>
        <w:gridCol w:w="2268"/>
      </w:tblGrid>
      <w:tr w:rsidR="00CD3A48" w:rsidRPr="0092268F" w14:paraId="3E7FEC14" w14:textId="77777777" w:rsidTr="00E7690E">
        <w:trPr>
          <w:tblHeader/>
          <w:jc w:val="center"/>
        </w:trPr>
        <w:tc>
          <w:tcPr>
            <w:tcW w:w="2243" w:type="dxa"/>
            <w:vMerge w:val="restart"/>
            <w:tcBorders>
              <w:top w:val="single" w:sz="4" w:space="0" w:color="auto"/>
              <w:left w:val="single" w:sz="4" w:space="0" w:color="auto"/>
            </w:tcBorders>
            <w:shd w:val="clear" w:color="auto" w:fill="FFFFFF"/>
          </w:tcPr>
          <w:p w14:paraId="40838F99" w14:textId="77777777" w:rsidR="00CD3A48" w:rsidRPr="0092268F" w:rsidRDefault="00CD3A48" w:rsidP="00E7690E">
            <w:pPr>
              <w:tabs>
                <w:tab w:val="left" w:pos="592"/>
              </w:tabs>
              <w:spacing w:after="120"/>
              <w:jc w:val="center"/>
              <w:rPr>
                <w:rFonts w:ascii="GHEA Mariam" w:hAnsi="GHEA Mariam" w:cs="Sylfaen"/>
              </w:rPr>
            </w:pPr>
            <w:r w:rsidRPr="0092268F">
              <w:rPr>
                <w:rStyle w:val="11pt"/>
                <w:rFonts w:ascii="GHEA Mariam" w:hAnsi="GHEA Mariam" w:cs="Sylfaen"/>
                <w:color w:val="auto"/>
              </w:rPr>
              <w:lastRenderedPageBreak/>
              <w:t>Մթերք, մթերքների խումբ</w:t>
            </w:r>
          </w:p>
        </w:tc>
        <w:tc>
          <w:tcPr>
            <w:tcW w:w="2410" w:type="dxa"/>
            <w:vMerge w:val="restart"/>
            <w:tcBorders>
              <w:top w:val="single" w:sz="4" w:space="0" w:color="auto"/>
              <w:left w:val="single" w:sz="4" w:space="0" w:color="auto"/>
            </w:tcBorders>
            <w:shd w:val="clear" w:color="auto" w:fill="FFFFFF"/>
          </w:tcPr>
          <w:p w14:paraId="1228C4C4" w14:textId="77777777" w:rsidR="00CD3A48" w:rsidRPr="0092268F" w:rsidRDefault="00CD3A48" w:rsidP="00E7690E">
            <w:pPr>
              <w:spacing w:after="120"/>
              <w:ind w:left="-12"/>
              <w:jc w:val="center"/>
              <w:rPr>
                <w:rFonts w:ascii="GHEA Mariam" w:hAnsi="GHEA Mariam" w:cs="Sylfaen"/>
              </w:rPr>
            </w:pPr>
            <w:r w:rsidRPr="0092268F">
              <w:rPr>
                <w:rStyle w:val="11pt"/>
                <w:rFonts w:ascii="GHEA Mariam" w:hAnsi="GHEA Mariam" w:cs="Sylfaen"/>
                <w:color w:val="auto"/>
              </w:rPr>
              <w:t>ՄԱՖԱՄՔ</w:t>
            </w:r>
            <w:r w:rsidRPr="0092268F">
              <w:rPr>
                <w:rStyle w:val="FootnoteReference"/>
                <w:rFonts w:ascii="GHEA Mariam" w:hAnsi="GHEA Mariam" w:cs="Sylfaen"/>
              </w:rPr>
              <w:footnoteReference w:customMarkFollows="1" w:id="10"/>
              <w:sym w:font="Symbol" w:char="F02A"/>
            </w:r>
            <w:r w:rsidRPr="0092268F">
              <w:rPr>
                <w:rStyle w:val="11pt"/>
                <w:rFonts w:ascii="GHEA Mariam" w:hAnsi="GHEA Mariam" w:cs="Sylfaen"/>
                <w:color w:val="auto"/>
              </w:rPr>
              <w:t>, ԳԱՄ</w:t>
            </w:r>
            <w:r w:rsidRPr="0092268F">
              <w:rPr>
                <w:rStyle w:val="FootnoteReference"/>
                <w:rFonts w:ascii="GHEA Mariam" w:hAnsi="GHEA Mariam" w:cs="Sylfaen"/>
              </w:rPr>
              <w:footnoteReference w:customMarkFollows="1" w:id="11"/>
              <w:sym w:font="Symbol" w:char="F02A"/>
            </w:r>
            <w:r w:rsidRPr="0092268F">
              <w:rPr>
                <w:rStyle w:val="FootnoteReference"/>
                <w:rFonts w:ascii="GHEA Mariam" w:hAnsi="GHEA Mariam" w:cs="Sylfaen"/>
              </w:rPr>
              <w:sym w:font="Symbol" w:char="F02A"/>
            </w:r>
            <w:r w:rsidRPr="0092268F">
              <w:rPr>
                <w:rStyle w:val="11pt"/>
                <w:rFonts w:ascii="GHEA Mariam" w:hAnsi="GHEA Mariam" w:cs="Sylfaen"/>
                <w:color w:val="auto"/>
              </w:rPr>
              <w:t>/ սմ</w:t>
            </w:r>
            <w:r w:rsidRPr="0092268F">
              <w:rPr>
                <w:rStyle w:val="11pt"/>
                <w:rFonts w:ascii="GHEA Mariam" w:hAnsi="GHEA Mariam" w:cs="Sylfaen"/>
                <w:color w:val="auto"/>
                <w:vertAlign w:val="superscript"/>
              </w:rPr>
              <w:t>3</w:t>
            </w:r>
            <w:r w:rsidRPr="0092268F">
              <w:rPr>
                <w:rStyle w:val="11pt"/>
                <w:rFonts w:ascii="GHEA Mariam" w:hAnsi="GHEA Mariam" w:cs="Sylfaen"/>
                <w:color w:val="auto"/>
              </w:rPr>
              <w:t xml:space="preserve"> (գ)</w:t>
            </w:r>
          </w:p>
        </w:tc>
        <w:tc>
          <w:tcPr>
            <w:tcW w:w="6379" w:type="dxa"/>
            <w:gridSpan w:val="4"/>
            <w:tcBorders>
              <w:top w:val="single" w:sz="4" w:space="0" w:color="auto"/>
              <w:left w:val="single" w:sz="4" w:space="0" w:color="auto"/>
            </w:tcBorders>
            <w:shd w:val="clear" w:color="auto" w:fill="FFFFFF"/>
          </w:tcPr>
          <w:p w14:paraId="4111410F" w14:textId="77777777" w:rsidR="00CD3A48" w:rsidRPr="0092268F" w:rsidRDefault="00CD3A48" w:rsidP="00E7690E">
            <w:pPr>
              <w:spacing w:after="120"/>
              <w:ind w:right="50"/>
              <w:jc w:val="center"/>
              <w:rPr>
                <w:rFonts w:ascii="GHEA Mariam" w:hAnsi="GHEA Mariam" w:cs="Sylfaen"/>
              </w:rPr>
            </w:pPr>
            <w:r w:rsidRPr="0092268F">
              <w:rPr>
                <w:rStyle w:val="11pt"/>
                <w:rFonts w:ascii="GHEA Mariam" w:hAnsi="GHEA Mariam" w:cs="Sylfaen"/>
                <w:color w:val="auto"/>
                <w:lang w:val="hy-AM"/>
              </w:rPr>
              <w:t>Մթերքի ծավալը (զանգվածը), սմ</w:t>
            </w:r>
            <w:r w:rsidRPr="0092268F">
              <w:rPr>
                <w:rStyle w:val="11pt"/>
                <w:rFonts w:ascii="GHEA Mariam" w:hAnsi="GHEA Mariam" w:cs="Sylfaen"/>
                <w:color w:val="auto"/>
                <w:vertAlign w:val="superscript"/>
                <w:lang w:val="hy-AM"/>
              </w:rPr>
              <w:t>3</w:t>
            </w:r>
            <w:r w:rsidRPr="0092268F">
              <w:rPr>
                <w:rStyle w:val="11pt"/>
                <w:rFonts w:ascii="GHEA Mariam" w:hAnsi="GHEA Mariam" w:cs="Sylfaen"/>
                <w:color w:val="auto"/>
                <w:lang w:val="hy-AM"/>
              </w:rPr>
              <w:t xml:space="preserve"> (գ), որում չեն թույլատրվում</w:t>
            </w:r>
          </w:p>
        </w:tc>
        <w:tc>
          <w:tcPr>
            <w:tcW w:w="1559" w:type="dxa"/>
            <w:vMerge w:val="restart"/>
            <w:tcBorders>
              <w:top w:val="single" w:sz="4" w:space="0" w:color="auto"/>
              <w:left w:val="single" w:sz="4" w:space="0" w:color="auto"/>
            </w:tcBorders>
            <w:shd w:val="clear" w:color="auto" w:fill="FFFFFF"/>
          </w:tcPr>
          <w:p w14:paraId="4DF9BC9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B. cereus բակտերիա, ԳԱՄ**/ սմ</w:t>
            </w:r>
            <w:r w:rsidRPr="0092268F">
              <w:rPr>
                <w:rStyle w:val="11pt"/>
                <w:rFonts w:ascii="GHEA Mariam" w:hAnsi="GHEA Mariam" w:cs="Sylfaen"/>
                <w:color w:val="auto"/>
                <w:vertAlign w:val="superscript"/>
                <w:lang w:val="hy-AM"/>
              </w:rPr>
              <w:t>3</w:t>
            </w:r>
            <w:r w:rsidRPr="0092268F">
              <w:rPr>
                <w:rFonts w:ascii="GHEA Mariam" w:hAnsi="GHEA Mariam" w:cs="Sylfaen"/>
              </w:rPr>
              <w:t xml:space="preserve"> (գ), ոչ ավելի, քան</w:t>
            </w:r>
          </w:p>
        </w:tc>
        <w:tc>
          <w:tcPr>
            <w:tcW w:w="1559" w:type="dxa"/>
            <w:vMerge w:val="restart"/>
            <w:tcBorders>
              <w:top w:val="single" w:sz="4" w:space="0" w:color="auto"/>
              <w:left w:val="single" w:sz="4" w:space="0" w:color="auto"/>
            </w:tcBorders>
            <w:shd w:val="clear" w:color="auto" w:fill="FFFFFF"/>
          </w:tcPr>
          <w:p w14:paraId="00C47BB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Խմորիչներ (Խ), բորբոսներ (Բ), ԳԱՄ/ սմ</w:t>
            </w:r>
            <w:r w:rsidRPr="0092268F">
              <w:rPr>
                <w:rStyle w:val="11pt"/>
                <w:rFonts w:ascii="GHEA Mariam" w:hAnsi="GHEA Mariam" w:cs="Sylfaen"/>
                <w:color w:val="auto"/>
                <w:vertAlign w:val="superscript"/>
                <w:lang w:val="hy-AM"/>
              </w:rPr>
              <w:t>3</w:t>
            </w:r>
            <w:r w:rsidRPr="0092268F">
              <w:rPr>
                <w:rStyle w:val="11pt"/>
                <w:rFonts w:ascii="GHEA Mariam" w:hAnsi="GHEA Mariam" w:cs="Sylfaen"/>
                <w:color w:val="auto"/>
                <w:lang w:val="hy-AM"/>
              </w:rPr>
              <w:t xml:space="preserve"> (գ), ոչ ավելի, քան</w:t>
            </w:r>
          </w:p>
        </w:tc>
        <w:tc>
          <w:tcPr>
            <w:tcW w:w="2268" w:type="dxa"/>
            <w:vMerge w:val="restart"/>
            <w:tcBorders>
              <w:top w:val="single" w:sz="4" w:space="0" w:color="auto"/>
              <w:left w:val="single" w:sz="4" w:space="0" w:color="auto"/>
              <w:right w:val="single" w:sz="4" w:space="0" w:color="auto"/>
            </w:tcBorders>
            <w:shd w:val="clear" w:color="auto" w:fill="FFFFFF"/>
          </w:tcPr>
          <w:p w14:paraId="0CCA0DCB"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Ծանոթագրություն</w:t>
            </w:r>
          </w:p>
        </w:tc>
      </w:tr>
      <w:tr w:rsidR="00CD3A48" w:rsidRPr="0092268F" w14:paraId="5AC9C5B7" w14:textId="77777777" w:rsidTr="00E7690E">
        <w:trPr>
          <w:tblHeader/>
          <w:jc w:val="center"/>
        </w:trPr>
        <w:tc>
          <w:tcPr>
            <w:tcW w:w="2243" w:type="dxa"/>
            <w:vMerge/>
            <w:tcBorders>
              <w:left w:val="single" w:sz="4" w:space="0" w:color="auto"/>
              <w:bottom w:val="single" w:sz="4" w:space="0" w:color="auto"/>
            </w:tcBorders>
            <w:shd w:val="clear" w:color="auto" w:fill="FFFFFF"/>
          </w:tcPr>
          <w:p w14:paraId="4C909D9C" w14:textId="77777777" w:rsidR="00CD3A48" w:rsidRPr="0092268F" w:rsidRDefault="00CD3A48" w:rsidP="00E7690E">
            <w:pPr>
              <w:tabs>
                <w:tab w:val="left" w:pos="592"/>
              </w:tabs>
              <w:spacing w:after="120"/>
              <w:rPr>
                <w:rFonts w:ascii="GHEA Mariam" w:hAnsi="GHEA Mariam" w:cs="Sylfaen"/>
              </w:rPr>
            </w:pPr>
          </w:p>
        </w:tc>
        <w:tc>
          <w:tcPr>
            <w:tcW w:w="2410" w:type="dxa"/>
            <w:vMerge/>
            <w:tcBorders>
              <w:left w:val="single" w:sz="4" w:space="0" w:color="auto"/>
              <w:bottom w:val="single" w:sz="4" w:space="0" w:color="auto"/>
            </w:tcBorders>
            <w:shd w:val="clear" w:color="auto" w:fill="FFFFFF"/>
          </w:tcPr>
          <w:p w14:paraId="62FB3FD6" w14:textId="77777777" w:rsidR="00CD3A48" w:rsidRPr="0092268F" w:rsidRDefault="00CD3A48" w:rsidP="00E7690E">
            <w:pPr>
              <w:spacing w:after="120"/>
              <w:rPr>
                <w:rFonts w:ascii="GHEA Mariam" w:hAnsi="GHEA Mariam" w:cs="Sylfaen"/>
              </w:rPr>
            </w:pPr>
          </w:p>
        </w:tc>
        <w:tc>
          <w:tcPr>
            <w:tcW w:w="1418" w:type="dxa"/>
            <w:tcBorders>
              <w:top w:val="single" w:sz="4" w:space="0" w:color="auto"/>
              <w:left w:val="single" w:sz="4" w:space="0" w:color="auto"/>
              <w:bottom w:val="single" w:sz="4" w:space="0" w:color="auto"/>
            </w:tcBorders>
            <w:shd w:val="clear" w:color="auto" w:fill="FFFFFF"/>
          </w:tcPr>
          <w:p w14:paraId="5BCCF09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ԱՑԽՄ (կոլիձեւեր)</w:t>
            </w:r>
            <w:r w:rsidRPr="0092268F">
              <w:rPr>
                <w:rStyle w:val="FootnoteReference"/>
                <w:rFonts w:ascii="GHEA Mariam" w:hAnsi="GHEA Mariam" w:cs="Sylfaen"/>
              </w:rPr>
              <w:footnoteReference w:customMarkFollows="1" w:id="12"/>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p>
        </w:tc>
        <w:tc>
          <w:tcPr>
            <w:tcW w:w="1275" w:type="dxa"/>
            <w:tcBorders>
              <w:top w:val="single" w:sz="4" w:space="0" w:color="auto"/>
              <w:left w:val="single" w:sz="4" w:space="0" w:color="auto"/>
              <w:bottom w:val="single" w:sz="4" w:space="0" w:color="auto"/>
            </w:tcBorders>
            <w:shd w:val="clear" w:color="auto" w:fill="FFFFFF"/>
          </w:tcPr>
          <w:p w14:paraId="60370116" w14:textId="77777777" w:rsidR="00CD3A48" w:rsidRPr="0092268F" w:rsidRDefault="00CD3A48" w:rsidP="00E7690E">
            <w:pPr>
              <w:spacing w:after="120"/>
              <w:jc w:val="center"/>
              <w:rPr>
                <w:rFonts w:ascii="GHEA Mariam" w:hAnsi="GHEA Mariam" w:cs="Sylfaen"/>
                <w:lang w:val="en-US"/>
              </w:rPr>
            </w:pPr>
            <w:r w:rsidRPr="0092268F">
              <w:rPr>
                <w:rStyle w:val="11pt"/>
                <w:rFonts w:ascii="GHEA Mariam" w:hAnsi="GHEA Mariam" w:cs="Sylfaen"/>
                <w:color w:val="auto"/>
              </w:rPr>
              <w:t xml:space="preserve">Էշերիխիա </w:t>
            </w:r>
            <w:r w:rsidRPr="0092268F">
              <w:rPr>
                <w:rStyle w:val="a4"/>
                <w:rFonts w:ascii="GHEA Mariam" w:hAnsi="GHEA Mariam" w:cs="Sylfaen"/>
                <w:sz w:val="22"/>
                <w:szCs w:val="22"/>
              </w:rPr>
              <w:t>Е. coli</w:t>
            </w:r>
            <w:r w:rsidRPr="0092268F">
              <w:rPr>
                <w:rStyle w:val="FootnoteReference"/>
                <w:rFonts w:ascii="GHEA Mariam" w:hAnsi="GHEA Mariam" w:cs="Sylfaen"/>
              </w:rPr>
              <w:footnoteReference w:customMarkFollows="1" w:id="13"/>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p>
        </w:tc>
        <w:tc>
          <w:tcPr>
            <w:tcW w:w="2127" w:type="dxa"/>
            <w:tcBorders>
              <w:top w:val="single" w:sz="4" w:space="0" w:color="auto"/>
              <w:left w:val="single" w:sz="4" w:space="0" w:color="auto"/>
              <w:bottom w:val="single" w:sz="4" w:space="0" w:color="auto"/>
            </w:tcBorders>
            <w:shd w:val="clear" w:color="auto" w:fill="FFFFFF"/>
          </w:tcPr>
          <w:p w14:paraId="39318B39" w14:textId="77777777" w:rsidR="00CD3A48" w:rsidRPr="0092268F" w:rsidRDefault="00CD3A48" w:rsidP="00E7690E">
            <w:pPr>
              <w:spacing w:after="120"/>
              <w:jc w:val="center"/>
              <w:rPr>
                <w:rFonts w:ascii="GHEA Mariam" w:hAnsi="GHEA Mariam" w:cs="Sylfaen"/>
                <w:lang w:val="en-US"/>
              </w:rPr>
            </w:pPr>
            <w:r w:rsidRPr="0092268F">
              <w:rPr>
                <w:rStyle w:val="11pt"/>
                <w:rFonts w:ascii="GHEA Mariam" w:hAnsi="GHEA Mariam" w:cs="Sylfaen"/>
                <w:color w:val="auto"/>
              </w:rPr>
              <w:t>ախտածին</w:t>
            </w:r>
            <w:r w:rsidRPr="0092268F">
              <w:rPr>
                <w:rStyle w:val="11pt"/>
                <w:rFonts w:ascii="GHEA Mariam" w:hAnsi="GHEA Mariam" w:cs="Sylfaen"/>
                <w:color w:val="auto"/>
                <w:lang w:val="en-US"/>
              </w:rPr>
              <w:t xml:space="preserve"> </w:t>
            </w:r>
            <w:r w:rsidRPr="0092268F">
              <w:rPr>
                <w:rStyle w:val="11pt"/>
                <w:rFonts w:ascii="GHEA Mariam" w:hAnsi="GHEA Mariam" w:cs="Sylfaen"/>
                <w:color w:val="auto"/>
              </w:rPr>
              <w:t>մանրէներ</w:t>
            </w:r>
            <w:r w:rsidRPr="0092268F">
              <w:rPr>
                <w:rStyle w:val="11pt"/>
                <w:rFonts w:ascii="GHEA Mariam" w:hAnsi="GHEA Mariam" w:cs="Sylfaen"/>
                <w:color w:val="auto"/>
                <w:lang w:val="en-US"/>
              </w:rPr>
              <w:t xml:space="preserve">, </w:t>
            </w:r>
            <w:r w:rsidRPr="0092268F">
              <w:rPr>
                <w:rStyle w:val="11pt"/>
                <w:rFonts w:ascii="GHEA Mariam" w:hAnsi="GHEA Mariam" w:cs="Sylfaen"/>
                <w:color w:val="auto"/>
              </w:rPr>
              <w:t>այդ</w:t>
            </w:r>
            <w:r w:rsidRPr="0092268F">
              <w:rPr>
                <w:rStyle w:val="11pt"/>
                <w:rFonts w:ascii="GHEA Mariam" w:hAnsi="GHEA Mariam" w:cs="Sylfaen"/>
                <w:color w:val="auto"/>
                <w:lang w:val="en-US"/>
              </w:rPr>
              <w:t xml:space="preserve"> </w:t>
            </w:r>
            <w:r w:rsidRPr="0092268F">
              <w:rPr>
                <w:rStyle w:val="11pt"/>
                <w:rFonts w:ascii="GHEA Mariam" w:hAnsi="GHEA Mariam" w:cs="Sylfaen"/>
                <w:color w:val="auto"/>
              </w:rPr>
              <w:t>թվում՝</w:t>
            </w:r>
            <w:r w:rsidRPr="0092268F">
              <w:rPr>
                <w:rStyle w:val="11pt"/>
                <w:rFonts w:ascii="GHEA Mariam" w:hAnsi="GHEA Mariam" w:cs="Sylfaen"/>
                <w:color w:val="auto"/>
                <w:lang w:val="en-US"/>
              </w:rPr>
              <w:t xml:space="preserve"> </w:t>
            </w:r>
            <w:r w:rsidRPr="0092268F">
              <w:rPr>
                <w:rStyle w:val="11pt"/>
                <w:rFonts w:ascii="GHEA Mariam" w:hAnsi="GHEA Mariam" w:cs="Sylfaen"/>
                <w:color w:val="auto"/>
              </w:rPr>
              <w:t>սալմոնելաներ</w:t>
            </w:r>
            <w:r w:rsidRPr="0092268F">
              <w:rPr>
                <w:rStyle w:val="11pt"/>
                <w:rFonts w:ascii="GHEA Mariam" w:hAnsi="GHEA Mariam" w:cs="Sylfaen"/>
                <w:color w:val="auto"/>
                <w:lang w:val="en-US"/>
              </w:rPr>
              <w:t xml:space="preserve"> </w:t>
            </w:r>
            <w:r w:rsidRPr="0092268F">
              <w:rPr>
                <w:rStyle w:val="11pt"/>
                <w:rFonts w:ascii="GHEA Mariam" w:hAnsi="GHEA Mariam" w:cs="Sylfaen"/>
                <w:color w:val="auto"/>
              </w:rPr>
              <w:t>եւ</w:t>
            </w:r>
            <w:r w:rsidRPr="0092268F">
              <w:rPr>
                <w:rStyle w:val="11pt"/>
                <w:rFonts w:ascii="GHEA Mariam" w:hAnsi="GHEA Mariam" w:cs="Sylfaen"/>
                <w:color w:val="auto"/>
                <w:lang w:val="en-US"/>
              </w:rPr>
              <w:t xml:space="preserve"> </w:t>
            </w:r>
            <w:r w:rsidRPr="0092268F">
              <w:rPr>
                <w:rStyle w:val="11pt"/>
                <w:rFonts w:ascii="GHEA Mariam" w:hAnsi="GHEA Mariam" w:cs="Sylfaen"/>
                <w:color w:val="auto"/>
              </w:rPr>
              <w:t>լիստերիաներ</w:t>
            </w:r>
            <w:r w:rsidRPr="0092268F">
              <w:rPr>
                <w:rStyle w:val="11pt"/>
                <w:rFonts w:ascii="GHEA Mariam" w:hAnsi="GHEA Mariam" w:cs="Sylfaen"/>
                <w:color w:val="auto"/>
                <w:lang w:val="en-US"/>
              </w:rPr>
              <w:t xml:space="preserve"> </w:t>
            </w:r>
            <w:r w:rsidRPr="0092268F">
              <w:rPr>
                <w:rStyle w:val="a4"/>
                <w:rFonts w:ascii="GHEA Mariam" w:hAnsi="GHEA Mariam" w:cs="Sylfaen"/>
                <w:sz w:val="22"/>
                <w:szCs w:val="22"/>
                <w:lang w:val="en-US"/>
              </w:rPr>
              <w:t>L. monocytogenes</w:t>
            </w:r>
            <w:r w:rsidRPr="0092268F">
              <w:rPr>
                <w:rStyle w:val="11pt"/>
                <w:rFonts w:ascii="GHEA Mariam" w:hAnsi="GHEA Mariam" w:cs="Sylfaen"/>
                <w:color w:val="auto"/>
                <w:lang w:val="en-US"/>
              </w:rPr>
              <w:t>****</w:t>
            </w:r>
          </w:p>
        </w:tc>
        <w:tc>
          <w:tcPr>
            <w:tcW w:w="1559" w:type="dxa"/>
            <w:tcBorders>
              <w:top w:val="single" w:sz="4" w:space="0" w:color="auto"/>
              <w:left w:val="single" w:sz="4" w:space="0" w:color="auto"/>
              <w:bottom w:val="single" w:sz="4" w:space="0" w:color="auto"/>
            </w:tcBorders>
            <w:shd w:val="clear" w:color="auto" w:fill="FFFFFF"/>
          </w:tcPr>
          <w:p w14:paraId="3CB6E891"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 xml:space="preserve">ստաֆիլակոկեր </w:t>
            </w:r>
            <w:r w:rsidRPr="0092268F">
              <w:rPr>
                <w:rStyle w:val="a4"/>
                <w:rFonts w:ascii="GHEA Mariam" w:hAnsi="GHEA Mariam" w:cs="Sylfaen"/>
                <w:sz w:val="22"/>
                <w:szCs w:val="22"/>
              </w:rPr>
              <w:t>S.</w:t>
            </w:r>
            <w:r w:rsidRPr="0092268F">
              <w:rPr>
                <w:rStyle w:val="a4"/>
                <w:rFonts w:ascii="GHEA Mariam" w:hAnsi="GHEA Mariam" w:cs="Sylfaen"/>
                <w:sz w:val="22"/>
                <w:szCs w:val="22"/>
                <w:lang w:val="en-US"/>
              </w:rPr>
              <w:t xml:space="preserve"> </w:t>
            </w:r>
            <w:r w:rsidRPr="0092268F">
              <w:rPr>
                <w:rStyle w:val="a4"/>
                <w:rFonts w:ascii="GHEA Mariam" w:hAnsi="GHEA Mariam" w:cs="Sylfaen"/>
                <w:sz w:val="22"/>
                <w:szCs w:val="22"/>
              </w:rPr>
              <w:t>aureus</w:t>
            </w:r>
          </w:p>
        </w:tc>
        <w:tc>
          <w:tcPr>
            <w:tcW w:w="1559" w:type="dxa"/>
            <w:vMerge/>
            <w:tcBorders>
              <w:left w:val="single" w:sz="4" w:space="0" w:color="auto"/>
              <w:bottom w:val="single" w:sz="4" w:space="0" w:color="auto"/>
            </w:tcBorders>
            <w:shd w:val="clear" w:color="auto" w:fill="FFFFFF"/>
          </w:tcPr>
          <w:p w14:paraId="5004DADE" w14:textId="77777777" w:rsidR="00CD3A48" w:rsidRPr="0092268F" w:rsidRDefault="00CD3A48" w:rsidP="00E7690E">
            <w:pPr>
              <w:spacing w:after="120"/>
              <w:rPr>
                <w:rFonts w:ascii="GHEA Mariam" w:hAnsi="GHEA Mariam" w:cs="Sylfaen"/>
              </w:rPr>
            </w:pPr>
          </w:p>
        </w:tc>
        <w:tc>
          <w:tcPr>
            <w:tcW w:w="1559" w:type="dxa"/>
            <w:vMerge/>
            <w:tcBorders>
              <w:left w:val="single" w:sz="4" w:space="0" w:color="auto"/>
              <w:bottom w:val="single" w:sz="4" w:space="0" w:color="auto"/>
            </w:tcBorders>
            <w:shd w:val="clear" w:color="auto" w:fill="FFFFFF"/>
          </w:tcPr>
          <w:p w14:paraId="654D4878" w14:textId="77777777" w:rsidR="00CD3A48" w:rsidRPr="0092268F" w:rsidRDefault="00CD3A48" w:rsidP="00E7690E">
            <w:pPr>
              <w:spacing w:after="120"/>
              <w:rPr>
                <w:rFonts w:ascii="GHEA Mariam" w:hAnsi="GHEA Mariam" w:cs="Sylfaen"/>
              </w:rPr>
            </w:pPr>
          </w:p>
        </w:tc>
        <w:tc>
          <w:tcPr>
            <w:tcW w:w="2268" w:type="dxa"/>
            <w:vMerge/>
            <w:tcBorders>
              <w:left w:val="single" w:sz="4" w:space="0" w:color="auto"/>
              <w:bottom w:val="single" w:sz="4" w:space="0" w:color="auto"/>
              <w:right w:val="single" w:sz="4" w:space="0" w:color="auto"/>
            </w:tcBorders>
            <w:shd w:val="clear" w:color="auto" w:fill="FFFFFF"/>
          </w:tcPr>
          <w:p w14:paraId="60E20AEB" w14:textId="77777777" w:rsidR="00CD3A48" w:rsidRPr="0092268F" w:rsidRDefault="00CD3A48" w:rsidP="00E7690E">
            <w:pPr>
              <w:spacing w:after="120"/>
              <w:rPr>
                <w:rFonts w:ascii="GHEA Mariam" w:hAnsi="GHEA Mariam" w:cs="Sylfaen"/>
              </w:rPr>
            </w:pPr>
          </w:p>
        </w:tc>
      </w:tr>
      <w:tr w:rsidR="00CD3A48" w:rsidRPr="0092268F" w14:paraId="6314EE80" w14:textId="77777777" w:rsidTr="00E7690E">
        <w:trPr>
          <w:tblHeader/>
          <w:jc w:val="center"/>
        </w:trPr>
        <w:tc>
          <w:tcPr>
            <w:tcW w:w="2243" w:type="dxa"/>
            <w:tcBorders>
              <w:top w:val="single" w:sz="4" w:space="0" w:color="auto"/>
              <w:left w:val="single" w:sz="4" w:space="0" w:color="auto"/>
              <w:bottom w:val="single" w:sz="4" w:space="0" w:color="auto"/>
            </w:tcBorders>
            <w:shd w:val="clear" w:color="auto" w:fill="FFFFFF"/>
          </w:tcPr>
          <w:p w14:paraId="09B2F059" w14:textId="77777777" w:rsidR="00CD3A48" w:rsidRPr="0092268F" w:rsidRDefault="00CD3A48" w:rsidP="00E7690E">
            <w:pPr>
              <w:tabs>
                <w:tab w:val="left" w:pos="592"/>
              </w:tabs>
              <w:spacing w:after="120"/>
              <w:jc w:val="center"/>
              <w:rPr>
                <w:rFonts w:ascii="GHEA Mariam" w:hAnsi="GHEA Mariam" w:cs="Sylfaen"/>
              </w:rPr>
            </w:pPr>
            <w:r w:rsidRPr="0092268F">
              <w:rPr>
                <w:rStyle w:val="11pt"/>
                <w:rFonts w:ascii="GHEA Mariam" w:hAnsi="GHEA Mariam" w:cs="Sylfaen"/>
                <w:color w:val="auto"/>
              </w:rPr>
              <w:t>1</w:t>
            </w:r>
          </w:p>
        </w:tc>
        <w:tc>
          <w:tcPr>
            <w:tcW w:w="2410" w:type="dxa"/>
            <w:tcBorders>
              <w:top w:val="single" w:sz="4" w:space="0" w:color="auto"/>
              <w:left w:val="single" w:sz="4" w:space="0" w:color="auto"/>
              <w:bottom w:val="single" w:sz="4" w:space="0" w:color="auto"/>
            </w:tcBorders>
            <w:shd w:val="clear" w:color="auto" w:fill="FFFFFF"/>
          </w:tcPr>
          <w:p w14:paraId="30BB4B4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w:t>
            </w:r>
          </w:p>
        </w:tc>
        <w:tc>
          <w:tcPr>
            <w:tcW w:w="1418" w:type="dxa"/>
            <w:tcBorders>
              <w:top w:val="single" w:sz="4" w:space="0" w:color="auto"/>
              <w:left w:val="single" w:sz="4" w:space="0" w:color="auto"/>
              <w:bottom w:val="single" w:sz="4" w:space="0" w:color="auto"/>
            </w:tcBorders>
            <w:shd w:val="clear" w:color="auto" w:fill="FFFFFF"/>
          </w:tcPr>
          <w:p w14:paraId="1C434DB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3</w:t>
            </w:r>
          </w:p>
        </w:tc>
        <w:tc>
          <w:tcPr>
            <w:tcW w:w="1275" w:type="dxa"/>
            <w:tcBorders>
              <w:top w:val="single" w:sz="4" w:space="0" w:color="auto"/>
              <w:left w:val="single" w:sz="4" w:space="0" w:color="auto"/>
              <w:bottom w:val="single" w:sz="4" w:space="0" w:color="auto"/>
            </w:tcBorders>
            <w:shd w:val="clear" w:color="auto" w:fill="FFFFFF"/>
          </w:tcPr>
          <w:p w14:paraId="5D0A23ED"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4</w:t>
            </w:r>
          </w:p>
        </w:tc>
        <w:tc>
          <w:tcPr>
            <w:tcW w:w="2127" w:type="dxa"/>
            <w:tcBorders>
              <w:top w:val="single" w:sz="4" w:space="0" w:color="auto"/>
              <w:left w:val="single" w:sz="4" w:space="0" w:color="auto"/>
              <w:bottom w:val="single" w:sz="4" w:space="0" w:color="auto"/>
            </w:tcBorders>
            <w:shd w:val="clear" w:color="auto" w:fill="FFFFFF"/>
          </w:tcPr>
          <w:p w14:paraId="691113E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w:t>
            </w:r>
          </w:p>
        </w:tc>
        <w:tc>
          <w:tcPr>
            <w:tcW w:w="1559" w:type="dxa"/>
            <w:tcBorders>
              <w:top w:val="single" w:sz="4" w:space="0" w:color="auto"/>
              <w:left w:val="single" w:sz="4" w:space="0" w:color="auto"/>
              <w:bottom w:val="single" w:sz="4" w:space="0" w:color="auto"/>
            </w:tcBorders>
            <w:shd w:val="clear" w:color="auto" w:fill="FFFFFF"/>
          </w:tcPr>
          <w:p w14:paraId="4F34CEAB"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6</w:t>
            </w:r>
          </w:p>
        </w:tc>
        <w:tc>
          <w:tcPr>
            <w:tcW w:w="1559" w:type="dxa"/>
            <w:tcBorders>
              <w:top w:val="single" w:sz="4" w:space="0" w:color="auto"/>
              <w:left w:val="single" w:sz="4" w:space="0" w:color="auto"/>
              <w:bottom w:val="single" w:sz="4" w:space="0" w:color="auto"/>
            </w:tcBorders>
            <w:shd w:val="clear" w:color="auto" w:fill="FFFFFF"/>
          </w:tcPr>
          <w:p w14:paraId="37E962D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7</w:t>
            </w:r>
          </w:p>
        </w:tc>
        <w:tc>
          <w:tcPr>
            <w:tcW w:w="1559" w:type="dxa"/>
            <w:tcBorders>
              <w:top w:val="single" w:sz="4" w:space="0" w:color="auto"/>
              <w:left w:val="single" w:sz="4" w:space="0" w:color="auto"/>
              <w:bottom w:val="single" w:sz="4" w:space="0" w:color="auto"/>
            </w:tcBorders>
            <w:shd w:val="clear" w:color="auto" w:fill="FFFFFF"/>
          </w:tcPr>
          <w:p w14:paraId="0F81C17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FE72F7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9</w:t>
            </w:r>
          </w:p>
        </w:tc>
      </w:tr>
      <w:tr w:rsidR="00CD3A48" w:rsidRPr="0092268F" w14:paraId="0AF1802C" w14:textId="77777777" w:rsidTr="00E7690E">
        <w:trPr>
          <w:jc w:val="center"/>
        </w:trPr>
        <w:tc>
          <w:tcPr>
            <w:tcW w:w="16418" w:type="dxa"/>
            <w:gridSpan w:val="9"/>
            <w:tcBorders>
              <w:top w:val="single" w:sz="4" w:space="0" w:color="auto"/>
            </w:tcBorders>
            <w:shd w:val="clear" w:color="auto" w:fill="FFFFFF"/>
          </w:tcPr>
          <w:p w14:paraId="350E9186" w14:textId="77777777" w:rsidR="00CD3A48" w:rsidRPr="0092268F" w:rsidRDefault="00CD3A48" w:rsidP="00E7690E">
            <w:pPr>
              <w:tabs>
                <w:tab w:val="left" w:pos="592"/>
              </w:tabs>
              <w:spacing w:after="120"/>
              <w:jc w:val="center"/>
              <w:rPr>
                <w:rFonts w:ascii="GHEA Mariam" w:hAnsi="GHEA Mariam" w:cs="Sylfaen"/>
              </w:rPr>
            </w:pPr>
            <w:r w:rsidRPr="0092268F">
              <w:rPr>
                <w:rStyle w:val="11pt"/>
                <w:rFonts w:ascii="GHEA Mariam" w:hAnsi="GHEA Mariam" w:cs="Sylfaen"/>
                <w:color w:val="auto"/>
              </w:rPr>
              <w:t>I. Ադապտացված կաթնային խառնուրդներ</w:t>
            </w:r>
          </w:p>
        </w:tc>
      </w:tr>
      <w:tr w:rsidR="00CD3A48" w:rsidRPr="0092268F" w14:paraId="6A30EEAD" w14:textId="77777777" w:rsidTr="00E7690E">
        <w:trPr>
          <w:jc w:val="center"/>
        </w:trPr>
        <w:tc>
          <w:tcPr>
            <w:tcW w:w="2243" w:type="dxa"/>
            <w:shd w:val="clear" w:color="auto" w:fill="FFFFFF"/>
          </w:tcPr>
          <w:p w14:paraId="6DCEDE31" w14:textId="77777777" w:rsidR="00CD3A48" w:rsidRPr="0092268F" w:rsidRDefault="00CD3A48" w:rsidP="00E7690E">
            <w:pPr>
              <w:tabs>
                <w:tab w:val="left" w:pos="592"/>
              </w:tabs>
              <w:spacing w:after="120"/>
              <w:ind w:left="60"/>
              <w:rPr>
                <w:rFonts w:ascii="GHEA Mariam" w:hAnsi="GHEA Mariam" w:cs="Sylfaen"/>
              </w:rPr>
            </w:pPr>
            <w:r w:rsidRPr="0092268F">
              <w:rPr>
                <w:rStyle w:val="11pt"/>
                <w:rFonts w:ascii="GHEA Mariam" w:hAnsi="GHEA Mariam" w:cs="Sylfaen"/>
                <w:color w:val="auto"/>
                <w:lang w:val="hy-AM"/>
              </w:rPr>
              <w:lastRenderedPageBreak/>
              <w:t>1.</w:t>
            </w:r>
            <w:r w:rsidRPr="0092268F">
              <w:rPr>
                <w:rStyle w:val="11pt"/>
                <w:rFonts w:ascii="GHEA Mariam" w:hAnsi="GHEA Mariam" w:cs="Sylfaen"/>
                <w:color w:val="auto"/>
                <w:lang w:val="hy-AM"/>
              </w:rPr>
              <w:tab/>
              <w:t>Չոր կաթնային խառնուրդներ՝ արագ պատրաստման, անհամ, կաթնաթթվային</w:t>
            </w:r>
          </w:p>
        </w:tc>
        <w:tc>
          <w:tcPr>
            <w:tcW w:w="2410" w:type="dxa"/>
            <w:shd w:val="clear" w:color="auto" w:fill="FFFFFF"/>
          </w:tcPr>
          <w:p w14:paraId="342EDF35"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2 х 10</w:t>
            </w:r>
            <w:r w:rsidRPr="0092268F">
              <w:rPr>
                <w:rStyle w:val="11pt"/>
                <w:rFonts w:ascii="GHEA Mariam" w:hAnsi="GHEA Mariam" w:cs="Sylfaen"/>
                <w:color w:val="auto"/>
                <w:vertAlign w:val="superscript"/>
                <w:lang w:val="hy-AM"/>
              </w:rPr>
              <w:t>3</w:t>
            </w:r>
            <w:r w:rsidRPr="0092268F">
              <w:rPr>
                <w:rStyle w:val="11pt"/>
                <w:rFonts w:ascii="GHEA Mariam" w:hAnsi="GHEA Mariam" w:cs="Sylfaen"/>
                <w:color w:val="auto"/>
                <w:lang w:val="hy-AM"/>
              </w:rPr>
              <w:t xml:space="preserve"> (37-50°С ջերմաստիճանում վերականգնվող խառնուրդների համար) </w:t>
            </w:r>
            <w:r w:rsidRPr="0092268F">
              <w:rPr>
                <w:rStyle w:val="11pt"/>
                <w:rFonts w:ascii="GHEA Mariam" w:hAnsi="GHEA Mariam" w:cs="Sylfaen"/>
                <w:color w:val="auto"/>
                <w:lang w:val="hy-AM"/>
              </w:rPr>
              <w:br/>
              <w:t>3 х 10</w:t>
            </w:r>
            <w:r w:rsidRPr="0092268F">
              <w:rPr>
                <w:rStyle w:val="11pt"/>
                <w:rFonts w:ascii="GHEA Mariam" w:hAnsi="GHEA Mariam" w:cs="Sylfaen"/>
                <w:color w:val="auto"/>
                <w:vertAlign w:val="superscript"/>
                <w:lang w:val="hy-AM"/>
              </w:rPr>
              <w:t>3</w:t>
            </w:r>
            <w:r w:rsidRPr="0092268F">
              <w:rPr>
                <w:rStyle w:val="11pt"/>
                <w:rFonts w:ascii="GHEA Mariam" w:hAnsi="GHEA Mariam" w:cs="Sylfaen"/>
                <w:color w:val="auto"/>
                <w:lang w:val="hy-AM"/>
              </w:rPr>
              <w:t xml:space="preserve"> (70-85°С ջերմաստիճանում վերականգնվող </w:t>
            </w:r>
            <w:r w:rsidRPr="0092268F">
              <w:rPr>
                <w:rStyle w:val="11pt"/>
                <w:rFonts w:ascii="GHEA Mariam" w:hAnsi="GHEA Mariam" w:cs="Sylfaen"/>
                <w:color w:val="auto"/>
                <w:lang w:val="hy-AM"/>
              </w:rPr>
              <w:lastRenderedPageBreak/>
              <w:t>խառնուրդների համար)</w:t>
            </w:r>
          </w:p>
          <w:p w14:paraId="0535D331" w14:textId="77777777" w:rsidR="00CD3A48" w:rsidRPr="0092268F" w:rsidRDefault="00CD3A48" w:rsidP="00E7690E">
            <w:pPr>
              <w:spacing w:after="120"/>
              <w:ind w:right="155"/>
              <w:jc w:val="center"/>
              <w:rPr>
                <w:rFonts w:ascii="GHEA Mariam" w:hAnsi="GHEA Mariam" w:cs="Sylfaen"/>
              </w:rPr>
            </w:pPr>
            <w:r w:rsidRPr="0092268F">
              <w:rPr>
                <w:rStyle w:val="11pt"/>
                <w:rFonts w:ascii="GHEA Mariam" w:hAnsi="GHEA Mariam" w:cs="Sylfaen"/>
                <w:color w:val="auto"/>
                <w:lang w:val="hy-AM"/>
              </w:rPr>
              <w:t>Կաթնաթթվային խառնուրդներում՝ ացիդոֆիլային միկրոօրգանիզմներ՝ ոչ պակաս, քան 1 х 10</w:t>
            </w:r>
            <w:r w:rsidRPr="0092268F">
              <w:rPr>
                <w:rStyle w:val="11pt"/>
                <w:rFonts w:ascii="GHEA Mariam" w:hAnsi="GHEA Mariam" w:cs="Sylfaen"/>
                <w:color w:val="auto"/>
                <w:vertAlign w:val="superscript"/>
                <w:lang w:val="hy-AM"/>
              </w:rPr>
              <w:t>7</w:t>
            </w:r>
            <w:r w:rsidRPr="0092268F">
              <w:rPr>
                <w:rStyle w:val="11pt"/>
                <w:rFonts w:ascii="GHEA Mariam" w:hAnsi="GHEA Mariam" w:cs="Sylfaen"/>
                <w:color w:val="auto"/>
                <w:lang w:val="hy-AM"/>
              </w:rPr>
              <w:t xml:space="preserve"> (դրանց օգտագործմամբ արտադրելու դեպքում) բիֆիդոբակտերիաներ՝ ոչ պակաս, քան 1 х 10</w:t>
            </w:r>
            <w:r w:rsidRPr="0092268F">
              <w:rPr>
                <w:rStyle w:val="11pt"/>
                <w:rFonts w:ascii="GHEA Mariam" w:hAnsi="GHEA Mariam" w:cs="Sylfaen"/>
                <w:color w:val="auto"/>
                <w:vertAlign w:val="superscript"/>
                <w:lang w:val="hy-AM"/>
              </w:rPr>
              <w:t>6</w:t>
            </w:r>
            <w:r w:rsidRPr="0092268F">
              <w:rPr>
                <w:rStyle w:val="11pt"/>
                <w:rFonts w:ascii="GHEA Mariam" w:hAnsi="GHEA Mariam" w:cs="Sylfaen"/>
                <w:color w:val="auto"/>
                <w:lang w:val="hy-AM"/>
              </w:rPr>
              <w:t xml:space="preserve"> (դրանց օգտագործմամբ արտադրելու դեպքում) </w:t>
            </w:r>
            <w:r w:rsidRPr="0092268F">
              <w:rPr>
                <w:rStyle w:val="11pt"/>
                <w:rFonts w:ascii="GHEA Mariam" w:hAnsi="GHEA Mariam" w:cs="Sylfaen"/>
                <w:color w:val="auto"/>
                <w:lang w:val="hy-AM"/>
              </w:rPr>
              <w:lastRenderedPageBreak/>
              <w:t>կաթնաթթվային միկրոօրգանիզմներ՝ ոչ պակաս, քան 1 х 10</w:t>
            </w:r>
            <w:r w:rsidRPr="0092268F">
              <w:rPr>
                <w:rStyle w:val="11pt"/>
                <w:rFonts w:ascii="GHEA Mariam" w:hAnsi="GHEA Mariam" w:cs="Sylfaen"/>
                <w:color w:val="auto"/>
                <w:vertAlign w:val="superscript"/>
                <w:lang w:val="hy-AM"/>
              </w:rPr>
              <w:t>7</w:t>
            </w:r>
            <w:r w:rsidRPr="0092268F">
              <w:rPr>
                <w:rStyle w:val="11pt"/>
                <w:rFonts w:ascii="GHEA Mariam" w:hAnsi="GHEA Mariam" w:cs="Sylfaen"/>
                <w:color w:val="auto"/>
                <w:lang w:val="hy-AM"/>
              </w:rPr>
              <w:t xml:space="preserve"> (չորացումից հետո ավելացնելու դեպքում) կաթնաթթվային միկրոօրգանիզմներ՝ ոչ պակաս, քան 1 х 10</w:t>
            </w:r>
            <w:r w:rsidRPr="0092268F">
              <w:rPr>
                <w:rStyle w:val="11pt"/>
                <w:rFonts w:ascii="GHEA Mariam" w:hAnsi="GHEA Mariam" w:cs="Sylfaen"/>
                <w:color w:val="auto"/>
                <w:vertAlign w:val="superscript"/>
                <w:lang w:val="hy-AM"/>
              </w:rPr>
              <w:t>2</w:t>
            </w:r>
            <w:r w:rsidRPr="0092268F">
              <w:rPr>
                <w:rStyle w:val="11pt"/>
                <w:rFonts w:ascii="GHEA Mariam" w:hAnsi="GHEA Mariam" w:cs="Sylfaen"/>
                <w:color w:val="auto"/>
                <w:lang w:val="hy-AM"/>
              </w:rPr>
              <w:t xml:space="preserve"> (առանց ավելացնելու չորացումից հետո)</w:t>
            </w:r>
          </w:p>
        </w:tc>
        <w:tc>
          <w:tcPr>
            <w:tcW w:w="1418" w:type="dxa"/>
            <w:shd w:val="clear" w:color="auto" w:fill="FFFFFF"/>
          </w:tcPr>
          <w:p w14:paraId="7CF3B79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lastRenderedPageBreak/>
              <w:t>1</w:t>
            </w:r>
          </w:p>
        </w:tc>
        <w:tc>
          <w:tcPr>
            <w:tcW w:w="1275" w:type="dxa"/>
            <w:shd w:val="clear" w:color="auto" w:fill="FFFFFF"/>
          </w:tcPr>
          <w:p w14:paraId="2CD7364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w:t>
            </w:r>
          </w:p>
        </w:tc>
        <w:tc>
          <w:tcPr>
            <w:tcW w:w="2127" w:type="dxa"/>
            <w:shd w:val="clear" w:color="auto" w:fill="FFFFFF"/>
          </w:tcPr>
          <w:p w14:paraId="574A4FE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100</w:t>
            </w:r>
          </w:p>
        </w:tc>
        <w:tc>
          <w:tcPr>
            <w:tcW w:w="1559" w:type="dxa"/>
            <w:shd w:val="clear" w:color="auto" w:fill="FFFFFF"/>
          </w:tcPr>
          <w:p w14:paraId="58E94D41"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w:t>
            </w:r>
          </w:p>
        </w:tc>
        <w:tc>
          <w:tcPr>
            <w:tcW w:w="1559" w:type="dxa"/>
            <w:shd w:val="clear" w:color="auto" w:fill="FFFFFF"/>
          </w:tcPr>
          <w:p w14:paraId="094590C1"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100</w:t>
            </w:r>
          </w:p>
        </w:tc>
        <w:tc>
          <w:tcPr>
            <w:tcW w:w="1559" w:type="dxa"/>
            <w:shd w:val="clear" w:color="auto" w:fill="FFFFFF"/>
          </w:tcPr>
          <w:p w14:paraId="4CCF034B" w14:textId="77777777" w:rsidR="00CD3A48" w:rsidRPr="0092268F" w:rsidRDefault="00CD3A48" w:rsidP="00E7690E">
            <w:pPr>
              <w:spacing w:after="120"/>
              <w:ind w:left="84"/>
              <w:jc w:val="center"/>
              <w:rPr>
                <w:rFonts w:ascii="GHEA Mariam" w:hAnsi="GHEA Mariam" w:cs="Sylfaen"/>
              </w:rPr>
            </w:pPr>
            <w:r w:rsidRPr="0092268F">
              <w:rPr>
                <w:rStyle w:val="11pt"/>
                <w:rFonts w:ascii="GHEA Mariam" w:hAnsi="GHEA Mariam" w:cs="Sylfaen"/>
                <w:color w:val="auto"/>
              </w:rPr>
              <w:t>Խ՝ 10</w:t>
            </w:r>
            <w:r w:rsidRPr="0092268F">
              <w:rPr>
                <w:rStyle w:val="11pt"/>
                <w:rFonts w:ascii="GHEA Mariam" w:hAnsi="GHEA Mariam" w:cs="Sylfaen"/>
                <w:color w:val="auto"/>
                <w:lang w:val="en-US"/>
              </w:rPr>
              <w:br/>
            </w:r>
            <w:r w:rsidRPr="0092268F">
              <w:rPr>
                <w:rStyle w:val="11pt"/>
                <w:rFonts w:ascii="GHEA Mariam" w:hAnsi="GHEA Mariam" w:cs="Sylfaen"/>
                <w:color w:val="auto"/>
              </w:rPr>
              <w:t>Բ՝ 50</w:t>
            </w:r>
          </w:p>
        </w:tc>
        <w:tc>
          <w:tcPr>
            <w:tcW w:w="2268" w:type="dxa"/>
            <w:shd w:val="clear" w:color="auto" w:fill="FFFFFF"/>
          </w:tcPr>
          <w:p w14:paraId="3CBE4384" w14:textId="77777777" w:rsidR="00CD3A48" w:rsidRPr="0092268F" w:rsidRDefault="00CD3A48" w:rsidP="00E7690E">
            <w:pPr>
              <w:tabs>
                <w:tab w:val="left" w:pos="470"/>
              </w:tabs>
              <w:spacing w:after="120"/>
              <w:rPr>
                <w:rFonts w:ascii="GHEA Mariam" w:hAnsi="GHEA Mariam" w:cs="Sylfaen"/>
              </w:rPr>
            </w:pPr>
          </w:p>
        </w:tc>
      </w:tr>
      <w:tr w:rsidR="00CD3A48" w:rsidRPr="0092268F" w14:paraId="7274ED38" w14:textId="77777777" w:rsidTr="00E7690E">
        <w:trPr>
          <w:jc w:val="center"/>
        </w:trPr>
        <w:tc>
          <w:tcPr>
            <w:tcW w:w="2243" w:type="dxa"/>
            <w:shd w:val="clear" w:color="auto" w:fill="FFFFFF"/>
          </w:tcPr>
          <w:p w14:paraId="724146E0" w14:textId="77777777" w:rsidR="00CD3A48" w:rsidRPr="0092268F" w:rsidRDefault="00CD3A48" w:rsidP="00E7690E">
            <w:pPr>
              <w:tabs>
                <w:tab w:val="left" w:pos="592"/>
              </w:tabs>
              <w:spacing w:after="120"/>
              <w:ind w:left="35"/>
              <w:rPr>
                <w:rFonts w:ascii="GHEA Mariam" w:hAnsi="GHEA Mariam" w:cs="Sylfaen"/>
              </w:rPr>
            </w:pPr>
            <w:r w:rsidRPr="0092268F">
              <w:rPr>
                <w:rStyle w:val="11pt"/>
                <w:rFonts w:ascii="GHEA Mariam" w:hAnsi="GHEA Mariam" w:cs="Sylfaen"/>
                <w:color w:val="auto"/>
                <w:lang w:val="hy-AM"/>
              </w:rPr>
              <w:lastRenderedPageBreak/>
              <w:t>2.</w:t>
            </w:r>
            <w:r w:rsidRPr="0092268F">
              <w:rPr>
                <w:rStyle w:val="11pt"/>
                <w:rFonts w:ascii="GHEA Mariam" w:hAnsi="GHEA Mariam" w:cs="Sylfaen"/>
                <w:color w:val="auto"/>
                <w:lang w:val="hy-AM"/>
              </w:rPr>
              <w:tab/>
              <w:t xml:space="preserve">Հեղուկ կաթնային խառնուրդներ, որոնք արտադրվում են ասեպտիկ լցման </w:t>
            </w:r>
            <w:r w:rsidRPr="0092268F">
              <w:rPr>
                <w:rStyle w:val="11pt"/>
                <w:rFonts w:ascii="GHEA Mariam" w:hAnsi="GHEA Mariam" w:cs="Sylfaen"/>
                <w:color w:val="auto"/>
                <w:lang w:val="hy-AM"/>
              </w:rPr>
              <w:lastRenderedPageBreak/>
              <w:t xml:space="preserve">եղանակով ուլտրապաստերացված </w:t>
            </w:r>
          </w:p>
        </w:tc>
        <w:tc>
          <w:tcPr>
            <w:tcW w:w="2410" w:type="dxa"/>
            <w:shd w:val="clear" w:color="auto" w:fill="FFFFFF"/>
          </w:tcPr>
          <w:p w14:paraId="4D48EC05" w14:textId="77777777" w:rsidR="00CD3A48" w:rsidRPr="0092268F" w:rsidRDefault="00CD3A48" w:rsidP="00E7690E">
            <w:pPr>
              <w:spacing w:after="120"/>
              <w:rPr>
                <w:rFonts w:ascii="GHEA Mariam" w:hAnsi="GHEA Mariam" w:cs="Sylfaen"/>
              </w:rPr>
            </w:pPr>
          </w:p>
        </w:tc>
        <w:tc>
          <w:tcPr>
            <w:tcW w:w="1418" w:type="dxa"/>
            <w:shd w:val="clear" w:color="auto" w:fill="FFFFFF"/>
          </w:tcPr>
          <w:p w14:paraId="01936458" w14:textId="77777777" w:rsidR="00CD3A48" w:rsidRPr="0092268F" w:rsidRDefault="00CD3A48" w:rsidP="00E7690E">
            <w:pPr>
              <w:spacing w:after="120"/>
              <w:rPr>
                <w:rFonts w:ascii="GHEA Mariam" w:hAnsi="GHEA Mariam" w:cs="Sylfaen"/>
              </w:rPr>
            </w:pPr>
          </w:p>
        </w:tc>
        <w:tc>
          <w:tcPr>
            <w:tcW w:w="1275" w:type="dxa"/>
            <w:shd w:val="clear" w:color="auto" w:fill="FFFFFF"/>
          </w:tcPr>
          <w:p w14:paraId="0E7D465C" w14:textId="77777777" w:rsidR="00CD3A48" w:rsidRPr="0092268F" w:rsidRDefault="00CD3A48" w:rsidP="00E7690E">
            <w:pPr>
              <w:spacing w:after="120"/>
              <w:rPr>
                <w:rFonts w:ascii="GHEA Mariam" w:hAnsi="GHEA Mariam" w:cs="Sylfaen"/>
              </w:rPr>
            </w:pPr>
          </w:p>
        </w:tc>
        <w:tc>
          <w:tcPr>
            <w:tcW w:w="2127" w:type="dxa"/>
            <w:shd w:val="clear" w:color="auto" w:fill="FFFFFF"/>
          </w:tcPr>
          <w:p w14:paraId="7700E859" w14:textId="77777777" w:rsidR="00CD3A48" w:rsidRPr="0092268F" w:rsidRDefault="00CD3A48" w:rsidP="00E7690E">
            <w:pPr>
              <w:spacing w:after="120"/>
              <w:rPr>
                <w:rFonts w:ascii="GHEA Mariam" w:hAnsi="GHEA Mariam" w:cs="Sylfaen"/>
              </w:rPr>
            </w:pPr>
          </w:p>
        </w:tc>
        <w:tc>
          <w:tcPr>
            <w:tcW w:w="1559" w:type="dxa"/>
            <w:shd w:val="clear" w:color="auto" w:fill="FFFFFF"/>
          </w:tcPr>
          <w:p w14:paraId="78DE9B1F" w14:textId="77777777" w:rsidR="00CD3A48" w:rsidRPr="0092268F" w:rsidRDefault="00CD3A48" w:rsidP="00E7690E">
            <w:pPr>
              <w:spacing w:after="120"/>
              <w:rPr>
                <w:rFonts w:ascii="GHEA Mariam" w:hAnsi="GHEA Mariam" w:cs="Sylfaen"/>
              </w:rPr>
            </w:pPr>
          </w:p>
        </w:tc>
        <w:tc>
          <w:tcPr>
            <w:tcW w:w="1559" w:type="dxa"/>
            <w:shd w:val="clear" w:color="auto" w:fill="FFFFFF"/>
          </w:tcPr>
          <w:p w14:paraId="0EF1F55E" w14:textId="77777777" w:rsidR="00CD3A48" w:rsidRPr="0092268F" w:rsidRDefault="00CD3A48" w:rsidP="00E7690E">
            <w:pPr>
              <w:spacing w:after="120"/>
              <w:rPr>
                <w:rFonts w:ascii="GHEA Mariam" w:hAnsi="GHEA Mariam" w:cs="Sylfaen"/>
              </w:rPr>
            </w:pPr>
          </w:p>
        </w:tc>
        <w:tc>
          <w:tcPr>
            <w:tcW w:w="1559" w:type="dxa"/>
            <w:shd w:val="clear" w:color="auto" w:fill="FFFFFF"/>
          </w:tcPr>
          <w:p w14:paraId="735EC96C" w14:textId="77777777" w:rsidR="00CD3A48" w:rsidRPr="0092268F" w:rsidRDefault="00CD3A48" w:rsidP="00E7690E">
            <w:pPr>
              <w:spacing w:after="120"/>
              <w:rPr>
                <w:rFonts w:ascii="GHEA Mariam" w:hAnsi="GHEA Mariam" w:cs="Sylfaen"/>
              </w:rPr>
            </w:pPr>
          </w:p>
        </w:tc>
        <w:tc>
          <w:tcPr>
            <w:tcW w:w="2268" w:type="dxa"/>
            <w:shd w:val="clear" w:color="auto" w:fill="FFFFFF"/>
          </w:tcPr>
          <w:p w14:paraId="16622FDE" w14:textId="77777777" w:rsidR="00CD3A48" w:rsidRPr="0092268F" w:rsidRDefault="00CD3A48" w:rsidP="00E7690E">
            <w:pPr>
              <w:tabs>
                <w:tab w:val="left" w:pos="470"/>
              </w:tabs>
              <w:spacing w:after="120"/>
              <w:ind w:left="4"/>
              <w:rPr>
                <w:rFonts w:ascii="GHEA Mariam" w:hAnsi="GHEA Mariam" w:cs="Sylfaen"/>
              </w:rPr>
            </w:pPr>
            <w:r w:rsidRPr="0092268F">
              <w:rPr>
                <w:rStyle w:val="11pt"/>
                <w:rFonts w:ascii="GHEA Mariam" w:hAnsi="GHEA Mariam" w:cs="Sylfaen"/>
                <w:color w:val="auto"/>
                <w:lang w:val="hy-AM"/>
              </w:rPr>
              <w:t>արտադրական մանրէազերծվածության պահանջներ՝</w:t>
            </w:r>
          </w:p>
          <w:p w14:paraId="4FD32666" w14:textId="77777777" w:rsidR="00CD3A48" w:rsidRPr="0092268F" w:rsidRDefault="00CD3A48" w:rsidP="00E7690E">
            <w:pPr>
              <w:tabs>
                <w:tab w:val="left" w:pos="470"/>
              </w:tabs>
              <w:spacing w:after="120"/>
              <w:ind w:left="4"/>
              <w:rPr>
                <w:rFonts w:ascii="GHEA Mariam" w:hAnsi="GHEA Mariam" w:cs="Sylfaen"/>
              </w:rPr>
            </w:pPr>
            <w:r w:rsidRPr="0092268F">
              <w:rPr>
                <w:rStyle w:val="11pt"/>
                <w:rFonts w:ascii="GHEA Mariam" w:hAnsi="GHEA Mariam" w:cs="Sylfaen"/>
                <w:color w:val="auto"/>
                <w:lang w:val="hy-AM"/>
              </w:rPr>
              <w:lastRenderedPageBreak/>
              <w:t>ա)</w:t>
            </w:r>
            <w:r w:rsidRPr="0092268F">
              <w:rPr>
                <w:rStyle w:val="11pt"/>
                <w:rFonts w:ascii="GHEA Mariam" w:hAnsi="GHEA Mariam" w:cs="Sylfaen"/>
                <w:color w:val="auto"/>
                <w:lang w:val="hy-AM"/>
              </w:rPr>
              <w:tab/>
              <w:t>37°С ջերմաստիճանում թերմոստատիկ վիճակ պահպանելուց հետո 35 օրվա ընթացքում տեսանելի թերությունների եւ փչանալու նշանների բացակայություն (փքված փաթեթվածք, արտաքին տեսքի փոփոխություններ եւ այլն), համի եւ կազմության փոփոխության բացակայություն</w:t>
            </w:r>
          </w:p>
        </w:tc>
      </w:tr>
      <w:tr w:rsidR="00CD3A48" w:rsidRPr="0092268F" w14:paraId="21C45443" w14:textId="77777777" w:rsidTr="00E7690E">
        <w:trPr>
          <w:jc w:val="center"/>
        </w:trPr>
        <w:tc>
          <w:tcPr>
            <w:tcW w:w="2243" w:type="dxa"/>
            <w:shd w:val="clear" w:color="auto" w:fill="FFFFFF"/>
          </w:tcPr>
          <w:p w14:paraId="0ABD7934" w14:textId="77777777" w:rsidR="00CD3A48" w:rsidRPr="0092268F" w:rsidRDefault="00CD3A48" w:rsidP="00E7690E">
            <w:pPr>
              <w:tabs>
                <w:tab w:val="left" w:pos="592"/>
              </w:tabs>
              <w:spacing w:after="120"/>
              <w:rPr>
                <w:rFonts w:ascii="GHEA Mariam" w:hAnsi="GHEA Mariam" w:cs="Sylfaen"/>
              </w:rPr>
            </w:pPr>
          </w:p>
        </w:tc>
        <w:tc>
          <w:tcPr>
            <w:tcW w:w="2410" w:type="dxa"/>
            <w:shd w:val="clear" w:color="auto" w:fill="FFFFFF"/>
          </w:tcPr>
          <w:p w14:paraId="21DF7D1C" w14:textId="77777777" w:rsidR="00CD3A48" w:rsidRPr="0092268F" w:rsidRDefault="00CD3A48" w:rsidP="00E7690E">
            <w:pPr>
              <w:spacing w:after="120"/>
              <w:rPr>
                <w:rFonts w:ascii="GHEA Mariam" w:hAnsi="GHEA Mariam" w:cs="Sylfaen"/>
              </w:rPr>
            </w:pPr>
          </w:p>
        </w:tc>
        <w:tc>
          <w:tcPr>
            <w:tcW w:w="1418" w:type="dxa"/>
            <w:shd w:val="clear" w:color="auto" w:fill="FFFFFF"/>
          </w:tcPr>
          <w:p w14:paraId="15CF5E03" w14:textId="77777777" w:rsidR="00CD3A48" w:rsidRPr="0092268F" w:rsidRDefault="00CD3A48" w:rsidP="00E7690E">
            <w:pPr>
              <w:spacing w:after="120"/>
              <w:rPr>
                <w:rFonts w:ascii="GHEA Mariam" w:hAnsi="GHEA Mariam" w:cs="Sylfaen"/>
              </w:rPr>
            </w:pPr>
          </w:p>
        </w:tc>
        <w:tc>
          <w:tcPr>
            <w:tcW w:w="1275" w:type="dxa"/>
            <w:shd w:val="clear" w:color="auto" w:fill="FFFFFF"/>
          </w:tcPr>
          <w:p w14:paraId="4F564D77" w14:textId="77777777" w:rsidR="00CD3A48" w:rsidRPr="0092268F" w:rsidRDefault="00CD3A48" w:rsidP="00E7690E">
            <w:pPr>
              <w:spacing w:after="120"/>
              <w:rPr>
                <w:rFonts w:ascii="GHEA Mariam" w:hAnsi="GHEA Mariam" w:cs="Sylfaen"/>
              </w:rPr>
            </w:pPr>
          </w:p>
        </w:tc>
        <w:tc>
          <w:tcPr>
            <w:tcW w:w="2127" w:type="dxa"/>
            <w:shd w:val="clear" w:color="auto" w:fill="FFFFFF"/>
          </w:tcPr>
          <w:p w14:paraId="3CE6A6CC" w14:textId="77777777" w:rsidR="00CD3A48" w:rsidRPr="0092268F" w:rsidRDefault="00CD3A48" w:rsidP="00E7690E">
            <w:pPr>
              <w:spacing w:after="120"/>
              <w:rPr>
                <w:rFonts w:ascii="GHEA Mariam" w:hAnsi="GHEA Mariam" w:cs="Sylfaen"/>
              </w:rPr>
            </w:pPr>
          </w:p>
        </w:tc>
        <w:tc>
          <w:tcPr>
            <w:tcW w:w="1559" w:type="dxa"/>
            <w:shd w:val="clear" w:color="auto" w:fill="FFFFFF"/>
          </w:tcPr>
          <w:p w14:paraId="7799AE68" w14:textId="77777777" w:rsidR="00CD3A48" w:rsidRPr="0092268F" w:rsidRDefault="00CD3A48" w:rsidP="00E7690E">
            <w:pPr>
              <w:spacing w:after="120"/>
              <w:rPr>
                <w:rFonts w:ascii="GHEA Mariam" w:hAnsi="GHEA Mariam" w:cs="Sylfaen"/>
              </w:rPr>
            </w:pPr>
          </w:p>
        </w:tc>
        <w:tc>
          <w:tcPr>
            <w:tcW w:w="1559" w:type="dxa"/>
            <w:shd w:val="clear" w:color="auto" w:fill="FFFFFF"/>
          </w:tcPr>
          <w:p w14:paraId="5DC4C4DD" w14:textId="77777777" w:rsidR="00CD3A48" w:rsidRPr="0092268F" w:rsidRDefault="00CD3A48" w:rsidP="00E7690E">
            <w:pPr>
              <w:spacing w:after="120"/>
              <w:rPr>
                <w:rFonts w:ascii="GHEA Mariam" w:hAnsi="GHEA Mariam" w:cs="Sylfaen"/>
              </w:rPr>
            </w:pPr>
          </w:p>
        </w:tc>
        <w:tc>
          <w:tcPr>
            <w:tcW w:w="1559" w:type="dxa"/>
            <w:shd w:val="clear" w:color="auto" w:fill="FFFFFF"/>
          </w:tcPr>
          <w:p w14:paraId="60C14081" w14:textId="77777777" w:rsidR="00CD3A48" w:rsidRPr="0092268F" w:rsidRDefault="00CD3A48" w:rsidP="00E7690E">
            <w:pPr>
              <w:spacing w:after="120"/>
              <w:rPr>
                <w:rFonts w:ascii="GHEA Mariam" w:hAnsi="GHEA Mariam" w:cs="Sylfaen"/>
              </w:rPr>
            </w:pPr>
          </w:p>
        </w:tc>
        <w:tc>
          <w:tcPr>
            <w:tcW w:w="2268" w:type="dxa"/>
            <w:shd w:val="clear" w:color="auto" w:fill="FFFFFF"/>
          </w:tcPr>
          <w:p w14:paraId="70D4761E" w14:textId="77777777" w:rsidR="00CD3A48" w:rsidRPr="0092268F" w:rsidRDefault="00CD3A48" w:rsidP="00E7690E">
            <w:pPr>
              <w:tabs>
                <w:tab w:val="left" w:pos="470"/>
              </w:tabs>
              <w:spacing w:after="120"/>
              <w:rPr>
                <w:rFonts w:ascii="GHEA Mariam" w:hAnsi="GHEA Mariam" w:cs="Sylfaen"/>
              </w:rPr>
            </w:pPr>
            <w:r w:rsidRPr="0092268F">
              <w:rPr>
                <w:rStyle w:val="11pt"/>
                <w:rFonts w:ascii="GHEA Mariam" w:hAnsi="GHEA Mariam" w:cs="Sylfaen"/>
                <w:color w:val="auto"/>
                <w:lang w:val="hy-AM"/>
              </w:rPr>
              <w:t>բ)</w:t>
            </w:r>
            <w:r w:rsidRPr="0092268F">
              <w:rPr>
                <w:rStyle w:val="11pt"/>
                <w:rFonts w:ascii="GHEA Mariam" w:hAnsi="GHEA Mariam" w:cs="Sylfaen"/>
                <w:color w:val="auto"/>
                <w:lang w:val="hy-AM"/>
              </w:rPr>
              <w:tab/>
              <w:t>թերմոստատիկ վիճակ պահպանելուց հետո թույլատրելի են հետեւյալ փոփոխությունները՝</w:t>
            </w:r>
          </w:p>
        </w:tc>
      </w:tr>
      <w:tr w:rsidR="00CD3A48" w:rsidRPr="0092268F" w14:paraId="0542AE8F" w14:textId="77777777" w:rsidTr="00E7690E">
        <w:trPr>
          <w:jc w:val="center"/>
        </w:trPr>
        <w:tc>
          <w:tcPr>
            <w:tcW w:w="2243" w:type="dxa"/>
            <w:shd w:val="clear" w:color="auto" w:fill="FFFFFF"/>
          </w:tcPr>
          <w:p w14:paraId="03E14F75" w14:textId="77777777" w:rsidR="00CD3A48" w:rsidRPr="0092268F" w:rsidRDefault="00CD3A48" w:rsidP="00E7690E">
            <w:pPr>
              <w:tabs>
                <w:tab w:val="left" w:pos="592"/>
              </w:tabs>
              <w:spacing w:after="120"/>
              <w:rPr>
                <w:rFonts w:ascii="GHEA Mariam" w:hAnsi="GHEA Mariam" w:cs="Sylfaen"/>
              </w:rPr>
            </w:pPr>
          </w:p>
        </w:tc>
        <w:tc>
          <w:tcPr>
            <w:tcW w:w="2410" w:type="dxa"/>
            <w:shd w:val="clear" w:color="auto" w:fill="FFFFFF"/>
          </w:tcPr>
          <w:p w14:paraId="75B1E90F" w14:textId="77777777" w:rsidR="00CD3A48" w:rsidRPr="0092268F" w:rsidRDefault="00CD3A48" w:rsidP="00E7690E">
            <w:pPr>
              <w:spacing w:after="120"/>
              <w:rPr>
                <w:rFonts w:ascii="GHEA Mariam" w:hAnsi="GHEA Mariam" w:cs="Sylfaen"/>
              </w:rPr>
            </w:pPr>
          </w:p>
        </w:tc>
        <w:tc>
          <w:tcPr>
            <w:tcW w:w="1418" w:type="dxa"/>
            <w:shd w:val="clear" w:color="auto" w:fill="FFFFFF"/>
          </w:tcPr>
          <w:p w14:paraId="4546CF12" w14:textId="77777777" w:rsidR="00CD3A48" w:rsidRPr="0092268F" w:rsidRDefault="00CD3A48" w:rsidP="00E7690E">
            <w:pPr>
              <w:spacing w:after="120"/>
              <w:rPr>
                <w:rFonts w:ascii="GHEA Mariam" w:hAnsi="GHEA Mariam" w:cs="Sylfaen"/>
              </w:rPr>
            </w:pPr>
          </w:p>
        </w:tc>
        <w:tc>
          <w:tcPr>
            <w:tcW w:w="1275" w:type="dxa"/>
            <w:shd w:val="clear" w:color="auto" w:fill="FFFFFF"/>
          </w:tcPr>
          <w:p w14:paraId="4882D1A9" w14:textId="77777777" w:rsidR="00CD3A48" w:rsidRPr="0092268F" w:rsidRDefault="00CD3A48" w:rsidP="00E7690E">
            <w:pPr>
              <w:spacing w:after="120"/>
              <w:rPr>
                <w:rFonts w:ascii="GHEA Mariam" w:hAnsi="GHEA Mariam" w:cs="Sylfaen"/>
              </w:rPr>
            </w:pPr>
          </w:p>
        </w:tc>
        <w:tc>
          <w:tcPr>
            <w:tcW w:w="2127" w:type="dxa"/>
            <w:shd w:val="clear" w:color="auto" w:fill="FFFFFF"/>
          </w:tcPr>
          <w:p w14:paraId="5DB21E5A" w14:textId="77777777" w:rsidR="00CD3A48" w:rsidRPr="0092268F" w:rsidRDefault="00CD3A48" w:rsidP="00E7690E">
            <w:pPr>
              <w:spacing w:after="120"/>
              <w:rPr>
                <w:rFonts w:ascii="GHEA Mariam" w:hAnsi="GHEA Mariam" w:cs="Sylfaen"/>
              </w:rPr>
            </w:pPr>
          </w:p>
        </w:tc>
        <w:tc>
          <w:tcPr>
            <w:tcW w:w="1559" w:type="dxa"/>
            <w:shd w:val="clear" w:color="auto" w:fill="FFFFFF"/>
          </w:tcPr>
          <w:p w14:paraId="15435A5C" w14:textId="77777777" w:rsidR="00CD3A48" w:rsidRPr="0092268F" w:rsidRDefault="00CD3A48" w:rsidP="00E7690E">
            <w:pPr>
              <w:spacing w:after="120"/>
              <w:rPr>
                <w:rFonts w:ascii="GHEA Mariam" w:hAnsi="GHEA Mariam" w:cs="Sylfaen"/>
              </w:rPr>
            </w:pPr>
          </w:p>
        </w:tc>
        <w:tc>
          <w:tcPr>
            <w:tcW w:w="1559" w:type="dxa"/>
            <w:shd w:val="clear" w:color="auto" w:fill="FFFFFF"/>
          </w:tcPr>
          <w:p w14:paraId="53EE31F8" w14:textId="77777777" w:rsidR="00CD3A48" w:rsidRPr="0092268F" w:rsidRDefault="00CD3A48" w:rsidP="00E7690E">
            <w:pPr>
              <w:spacing w:after="120"/>
              <w:rPr>
                <w:rFonts w:ascii="GHEA Mariam" w:hAnsi="GHEA Mariam" w:cs="Sylfaen"/>
              </w:rPr>
            </w:pPr>
          </w:p>
        </w:tc>
        <w:tc>
          <w:tcPr>
            <w:tcW w:w="1559" w:type="dxa"/>
            <w:shd w:val="clear" w:color="auto" w:fill="FFFFFF"/>
          </w:tcPr>
          <w:p w14:paraId="73FFD9EC" w14:textId="77777777" w:rsidR="00CD3A48" w:rsidRPr="0092268F" w:rsidRDefault="00CD3A48" w:rsidP="00E7690E">
            <w:pPr>
              <w:spacing w:after="120"/>
              <w:rPr>
                <w:rFonts w:ascii="GHEA Mariam" w:hAnsi="GHEA Mariam" w:cs="Sylfaen"/>
              </w:rPr>
            </w:pPr>
          </w:p>
        </w:tc>
        <w:tc>
          <w:tcPr>
            <w:tcW w:w="2268" w:type="dxa"/>
            <w:shd w:val="clear" w:color="auto" w:fill="FFFFFF"/>
          </w:tcPr>
          <w:p w14:paraId="395822FA" w14:textId="77777777" w:rsidR="00CD3A48" w:rsidRPr="0092268F" w:rsidRDefault="00CD3A48" w:rsidP="00E7690E">
            <w:pPr>
              <w:tabs>
                <w:tab w:val="left" w:pos="470"/>
              </w:tabs>
              <w:spacing w:after="120"/>
              <w:ind w:left="344"/>
              <w:rPr>
                <w:rFonts w:ascii="GHEA Mariam" w:hAnsi="GHEA Mariam" w:cs="Sylfaen"/>
              </w:rPr>
            </w:pPr>
            <w:r w:rsidRPr="0092268F">
              <w:rPr>
                <w:rStyle w:val="11pt"/>
                <w:rFonts w:ascii="GHEA Mariam" w:hAnsi="GHEA Mariam" w:cs="Sylfaen"/>
                <w:color w:val="auto"/>
                <w:lang w:val="hy-AM"/>
              </w:rPr>
              <w:t>տիտրվող թթվայնության փոփոխում՝ ոչ ավելի, քան 2°Т</w:t>
            </w:r>
          </w:p>
        </w:tc>
      </w:tr>
      <w:tr w:rsidR="00CD3A48" w:rsidRPr="0092268F" w14:paraId="66C2A957" w14:textId="77777777" w:rsidTr="00E7690E">
        <w:trPr>
          <w:jc w:val="center"/>
        </w:trPr>
        <w:tc>
          <w:tcPr>
            <w:tcW w:w="2243" w:type="dxa"/>
            <w:shd w:val="clear" w:color="auto" w:fill="FFFFFF"/>
          </w:tcPr>
          <w:p w14:paraId="6A2F6057" w14:textId="77777777" w:rsidR="00CD3A48" w:rsidRPr="0092268F" w:rsidRDefault="00CD3A48" w:rsidP="00E7690E">
            <w:pPr>
              <w:tabs>
                <w:tab w:val="left" w:pos="592"/>
              </w:tabs>
              <w:spacing w:after="120"/>
              <w:rPr>
                <w:rFonts w:ascii="GHEA Mariam" w:hAnsi="GHEA Mariam" w:cs="Sylfaen"/>
              </w:rPr>
            </w:pPr>
          </w:p>
        </w:tc>
        <w:tc>
          <w:tcPr>
            <w:tcW w:w="2410" w:type="dxa"/>
            <w:shd w:val="clear" w:color="auto" w:fill="FFFFFF"/>
          </w:tcPr>
          <w:p w14:paraId="368FD2E1" w14:textId="77777777" w:rsidR="00CD3A48" w:rsidRPr="0092268F" w:rsidRDefault="00CD3A48" w:rsidP="00E7690E">
            <w:pPr>
              <w:spacing w:after="120"/>
              <w:rPr>
                <w:rFonts w:ascii="GHEA Mariam" w:hAnsi="GHEA Mariam" w:cs="Sylfaen"/>
              </w:rPr>
            </w:pPr>
          </w:p>
        </w:tc>
        <w:tc>
          <w:tcPr>
            <w:tcW w:w="1418" w:type="dxa"/>
            <w:shd w:val="clear" w:color="auto" w:fill="FFFFFF"/>
          </w:tcPr>
          <w:p w14:paraId="4699E372" w14:textId="77777777" w:rsidR="00CD3A48" w:rsidRPr="0092268F" w:rsidRDefault="00CD3A48" w:rsidP="00E7690E">
            <w:pPr>
              <w:spacing w:after="120"/>
              <w:rPr>
                <w:rFonts w:ascii="GHEA Mariam" w:hAnsi="GHEA Mariam" w:cs="Sylfaen"/>
              </w:rPr>
            </w:pPr>
          </w:p>
        </w:tc>
        <w:tc>
          <w:tcPr>
            <w:tcW w:w="1275" w:type="dxa"/>
            <w:shd w:val="clear" w:color="auto" w:fill="FFFFFF"/>
          </w:tcPr>
          <w:p w14:paraId="18B760DC" w14:textId="77777777" w:rsidR="00CD3A48" w:rsidRPr="0092268F" w:rsidRDefault="00CD3A48" w:rsidP="00E7690E">
            <w:pPr>
              <w:spacing w:after="120"/>
              <w:rPr>
                <w:rFonts w:ascii="GHEA Mariam" w:hAnsi="GHEA Mariam" w:cs="Sylfaen"/>
              </w:rPr>
            </w:pPr>
          </w:p>
        </w:tc>
        <w:tc>
          <w:tcPr>
            <w:tcW w:w="2127" w:type="dxa"/>
            <w:shd w:val="clear" w:color="auto" w:fill="FFFFFF"/>
          </w:tcPr>
          <w:p w14:paraId="4E0BA699" w14:textId="77777777" w:rsidR="00CD3A48" w:rsidRPr="0092268F" w:rsidRDefault="00CD3A48" w:rsidP="00E7690E">
            <w:pPr>
              <w:spacing w:after="120"/>
              <w:rPr>
                <w:rFonts w:ascii="GHEA Mariam" w:hAnsi="GHEA Mariam" w:cs="Sylfaen"/>
              </w:rPr>
            </w:pPr>
          </w:p>
        </w:tc>
        <w:tc>
          <w:tcPr>
            <w:tcW w:w="1559" w:type="dxa"/>
            <w:shd w:val="clear" w:color="auto" w:fill="FFFFFF"/>
          </w:tcPr>
          <w:p w14:paraId="30030AC8" w14:textId="77777777" w:rsidR="00CD3A48" w:rsidRPr="0092268F" w:rsidRDefault="00CD3A48" w:rsidP="00E7690E">
            <w:pPr>
              <w:spacing w:after="120"/>
              <w:rPr>
                <w:rFonts w:ascii="GHEA Mariam" w:hAnsi="GHEA Mariam" w:cs="Sylfaen"/>
              </w:rPr>
            </w:pPr>
          </w:p>
        </w:tc>
        <w:tc>
          <w:tcPr>
            <w:tcW w:w="1559" w:type="dxa"/>
            <w:shd w:val="clear" w:color="auto" w:fill="FFFFFF"/>
          </w:tcPr>
          <w:p w14:paraId="7FC17444" w14:textId="77777777" w:rsidR="00CD3A48" w:rsidRPr="0092268F" w:rsidRDefault="00CD3A48" w:rsidP="00E7690E">
            <w:pPr>
              <w:spacing w:after="120"/>
              <w:rPr>
                <w:rFonts w:ascii="GHEA Mariam" w:hAnsi="GHEA Mariam" w:cs="Sylfaen"/>
              </w:rPr>
            </w:pPr>
          </w:p>
        </w:tc>
        <w:tc>
          <w:tcPr>
            <w:tcW w:w="1559" w:type="dxa"/>
            <w:shd w:val="clear" w:color="auto" w:fill="FFFFFF"/>
          </w:tcPr>
          <w:p w14:paraId="3B965E32" w14:textId="77777777" w:rsidR="00CD3A48" w:rsidRPr="0092268F" w:rsidRDefault="00CD3A48" w:rsidP="00E7690E">
            <w:pPr>
              <w:spacing w:after="120"/>
              <w:rPr>
                <w:rFonts w:ascii="GHEA Mariam" w:hAnsi="GHEA Mariam" w:cs="Sylfaen"/>
              </w:rPr>
            </w:pPr>
          </w:p>
        </w:tc>
        <w:tc>
          <w:tcPr>
            <w:tcW w:w="2268" w:type="dxa"/>
            <w:shd w:val="clear" w:color="auto" w:fill="FFFFFF"/>
          </w:tcPr>
          <w:p w14:paraId="12A889FF" w14:textId="77777777" w:rsidR="00CD3A48" w:rsidRPr="0092268F" w:rsidRDefault="00CD3A48" w:rsidP="00E7690E">
            <w:pPr>
              <w:tabs>
                <w:tab w:val="left" w:pos="470"/>
              </w:tabs>
              <w:spacing w:after="120"/>
              <w:ind w:left="344"/>
              <w:rPr>
                <w:rFonts w:ascii="GHEA Mariam" w:hAnsi="GHEA Mariam" w:cs="Sylfaen"/>
              </w:rPr>
            </w:pPr>
            <w:r w:rsidRPr="0092268F">
              <w:rPr>
                <w:rFonts w:ascii="GHEA Mariam" w:hAnsi="GHEA Mariam" w:cs="Sylfaen"/>
              </w:rPr>
              <w:t>ՄԱՖԱՄՔ՝ ոչ ավելի, քան 10 ԳԱՄ/ սմ</w:t>
            </w:r>
            <w:r w:rsidRPr="0092268F">
              <w:rPr>
                <w:rStyle w:val="11pt"/>
                <w:rFonts w:ascii="GHEA Mariam" w:hAnsi="GHEA Mariam" w:cs="Sylfaen"/>
                <w:color w:val="auto"/>
                <w:vertAlign w:val="superscript"/>
                <w:lang w:val="hy-AM"/>
              </w:rPr>
              <w:t>3</w:t>
            </w:r>
            <w:r w:rsidRPr="0092268F">
              <w:rPr>
                <w:rFonts w:ascii="GHEA Mariam" w:hAnsi="GHEA Mariam" w:cs="Sylfaen"/>
              </w:rPr>
              <w:t xml:space="preserve"> (գ)</w:t>
            </w:r>
          </w:p>
        </w:tc>
      </w:tr>
      <w:tr w:rsidR="00CD3A48" w:rsidRPr="0092268F" w14:paraId="26C52905" w14:textId="77777777" w:rsidTr="00E7690E">
        <w:trPr>
          <w:jc w:val="center"/>
        </w:trPr>
        <w:tc>
          <w:tcPr>
            <w:tcW w:w="2243" w:type="dxa"/>
            <w:shd w:val="clear" w:color="auto" w:fill="FFFFFF"/>
          </w:tcPr>
          <w:p w14:paraId="54E7672A" w14:textId="77777777" w:rsidR="00CD3A48" w:rsidRPr="0092268F" w:rsidRDefault="00CD3A48" w:rsidP="00E7690E">
            <w:pPr>
              <w:tabs>
                <w:tab w:val="left" w:pos="592"/>
              </w:tabs>
              <w:spacing w:after="120"/>
              <w:ind w:left="18"/>
              <w:rPr>
                <w:rFonts w:ascii="GHEA Mariam" w:hAnsi="GHEA Mariam" w:cs="Sylfaen"/>
              </w:rPr>
            </w:pPr>
            <w:r w:rsidRPr="0092268F">
              <w:rPr>
                <w:rStyle w:val="11pt"/>
                <w:rFonts w:ascii="GHEA Mariam" w:hAnsi="GHEA Mariam" w:cs="Sylfaen"/>
                <w:color w:val="auto"/>
                <w:lang w:val="hy-AM"/>
              </w:rPr>
              <w:t>3.</w:t>
            </w:r>
            <w:r w:rsidRPr="0092268F">
              <w:rPr>
                <w:rStyle w:val="11pt"/>
                <w:rFonts w:ascii="GHEA Mariam" w:hAnsi="GHEA Mariam" w:cs="Sylfaen"/>
                <w:color w:val="auto"/>
                <w:lang w:val="hy-AM"/>
              </w:rPr>
              <w:tab/>
              <w:t xml:space="preserve">Հեղուկ կաթնաթթվային խառնուրդներ՝ ասեպտիկ լցմամբ, </w:t>
            </w:r>
            <w:r w:rsidRPr="0092268F">
              <w:rPr>
                <w:rStyle w:val="11pt"/>
                <w:rFonts w:ascii="GHEA Mariam" w:hAnsi="GHEA Mariam" w:cs="Sylfaen"/>
                <w:color w:val="auto"/>
                <w:lang w:val="hy-AM"/>
              </w:rPr>
              <w:lastRenderedPageBreak/>
              <w:t>այդ թվում՝ ացիդոֆիլային միկրոօրգանիզմների կամ բիֆիդոբակտերիաների օգտագործմամբ</w:t>
            </w:r>
          </w:p>
        </w:tc>
        <w:tc>
          <w:tcPr>
            <w:tcW w:w="2410" w:type="dxa"/>
            <w:shd w:val="clear" w:color="auto" w:fill="FFFFFF"/>
          </w:tcPr>
          <w:p w14:paraId="4C6D9A10" w14:textId="77777777" w:rsidR="00CD3A48" w:rsidRPr="0092268F" w:rsidRDefault="00CD3A48" w:rsidP="00E7690E">
            <w:pPr>
              <w:spacing w:after="120"/>
              <w:ind w:right="155"/>
              <w:jc w:val="center"/>
              <w:rPr>
                <w:rFonts w:ascii="GHEA Mariam" w:hAnsi="GHEA Mariam" w:cs="Sylfaen"/>
              </w:rPr>
            </w:pPr>
            <w:r w:rsidRPr="0092268F">
              <w:rPr>
                <w:rFonts w:ascii="GHEA Mariam" w:hAnsi="GHEA Mariam" w:cs="Sylfaen"/>
              </w:rPr>
              <w:lastRenderedPageBreak/>
              <w:t>կաթնաթթվային միկրոօրգանիզմներ՝ ոչ պակաս, քան 1 х 10</w:t>
            </w:r>
            <w:r w:rsidRPr="0092268F">
              <w:rPr>
                <w:rStyle w:val="11pt"/>
                <w:rFonts w:ascii="GHEA Mariam" w:hAnsi="GHEA Mariam" w:cs="Sylfaen"/>
                <w:color w:val="auto"/>
                <w:vertAlign w:val="superscript"/>
                <w:lang w:val="hy-AM"/>
              </w:rPr>
              <w:t>7</w:t>
            </w:r>
            <w:r w:rsidRPr="0092268F">
              <w:rPr>
                <w:rFonts w:ascii="GHEA Mariam" w:hAnsi="GHEA Mariam" w:cs="Sylfaen"/>
              </w:rPr>
              <w:t>,</w:t>
            </w:r>
            <w:r w:rsidRPr="0092268F">
              <w:rPr>
                <w:rStyle w:val="11pt"/>
                <w:rFonts w:ascii="GHEA Mariam" w:hAnsi="GHEA Mariam" w:cs="Sylfaen"/>
                <w:color w:val="auto"/>
                <w:lang w:val="hy-AM"/>
              </w:rPr>
              <w:t xml:space="preserve"> </w:t>
            </w:r>
            <w:r w:rsidRPr="0092268F">
              <w:rPr>
                <w:rStyle w:val="11pt"/>
                <w:rFonts w:ascii="GHEA Mariam" w:hAnsi="GHEA Mariam" w:cs="Sylfaen"/>
                <w:color w:val="auto"/>
                <w:lang w:val="hy-AM"/>
              </w:rPr>
              <w:br/>
            </w:r>
            <w:r w:rsidRPr="0092268F">
              <w:rPr>
                <w:rFonts w:ascii="GHEA Mariam" w:hAnsi="GHEA Mariam" w:cs="Sylfaen"/>
              </w:rPr>
              <w:lastRenderedPageBreak/>
              <w:t>ացիդոֆիլային միկրոօրգանիզմներ՝ ոչ պակաս, քան 1 х 10</w:t>
            </w:r>
            <w:r w:rsidRPr="0092268F">
              <w:rPr>
                <w:rStyle w:val="11pt"/>
                <w:rFonts w:ascii="GHEA Mariam" w:hAnsi="GHEA Mariam" w:cs="Sylfaen"/>
                <w:color w:val="auto"/>
                <w:vertAlign w:val="superscript"/>
                <w:lang w:val="hy-AM"/>
              </w:rPr>
              <w:t>7</w:t>
            </w:r>
            <w:r w:rsidRPr="0092268F">
              <w:rPr>
                <w:rFonts w:ascii="GHEA Mariam" w:hAnsi="GHEA Mariam" w:cs="Sylfaen"/>
              </w:rPr>
              <w:t xml:space="preserve"> (դրանց օգտագործմամբ արտադրելու դեպքում)</w:t>
            </w:r>
            <w:r w:rsidRPr="0092268F">
              <w:rPr>
                <w:rStyle w:val="11pt"/>
                <w:rFonts w:ascii="GHEA Mariam" w:hAnsi="GHEA Mariam" w:cs="Sylfaen"/>
                <w:color w:val="auto"/>
                <w:lang w:val="hy-AM"/>
              </w:rPr>
              <w:t xml:space="preserve"> </w:t>
            </w:r>
            <w:r w:rsidRPr="0092268F">
              <w:rPr>
                <w:rFonts w:ascii="GHEA Mariam" w:hAnsi="GHEA Mariam" w:cs="Sylfaen"/>
              </w:rPr>
              <w:t>բիֆիդոբակտերիաներ՝ ոչ պակաս, քան 1 х 10</w:t>
            </w:r>
            <w:r w:rsidRPr="0092268F">
              <w:rPr>
                <w:rStyle w:val="11pt"/>
                <w:rFonts w:ascii="GHEA Mariam" w:hAnsi="GHEA Mariam" w:cs="Sylfaen"/>
                <w:color w:val="auto"/>
                <w:vertAlign w:val="superscript"/>
                <w:lang w:val="hy-AM"/>
              </w:rPr>
              <w:t>6</w:t>
            </w:r>
            <w:r w:rsidRPr="0092268F">
              <w:rPr>
                <w:rFonts w:ascii="GHEA Mariam" w:hAnsi="GHEA Mariam" w:cs="Sylfaen"/>
              </w:rPr>
              <w:t xml:space="preserve"> (դրանց օգտագործմամբ արտադրելու դեպքում)</w:t>
            </w:r>
          </w:p>
        </w:tc>
        <w:tc>
          <w:tcPr>
            <w:tcW w:w="1418" w:type="dxa"/>
            <w:shd w:val="clear" w:color="auto" w:fill="FFFFFF"/>
          </w:tcPr>
          <w:p w14:paraId="23BC2F8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lastRenderedPageBreak/>
              <w:t>3</w:t>
            </w:r>
          </w:p>
        </w:tc>
        <w:tc>
          <w:tcPr>
            <w:tcW w:w="1275" w:type="dxa"/>
            <w:shd w:val="clear" w:color="auto" w:fill="FFFFFF"/>
          </w:tcPr>
          <w:p w14:paraId="057928F7" w14:textId="77777777" w:rsidR="00CD3A48" w:rsidRPr="0092268F" w:rsidRDefault="00CD3A48" w:rsidP="00E7690E">
            <w:pPr>
              <w:spacing w:after="120"/>
              <w:ind w:left="140" w:firstLine="480"/>
              <w:rPr>
                <w:rFonts w:ascii="GHEA Mariam" w:hAnsi="GHEA Mariam" w:cs="Sylfaen"/>
              </w:rPr>
            </w:pPr>
            <w:r w:rsidRPr="0092268F">
              <w:rPr>
                <w:rStyle w:val="11pt"/>
                <w:rFonts w:ascii="GHEA Mariam" w:hAnsi="GHEA Mariam" w:cs="Sylfaen"/>
                <w:color w:val="auto"/>
              </w:rPr>
              <w:t>10</w:t>
            </w:r>
          </w:p>
        </w:tc>
        <w:tc>
          <w:tcPr>
            <w:tcW w:w="2127" w:type="dxa"/>
            <w:shd w:val="clear" w:color="auto" w:fill="FFFFFF"/>
          </w:tcPr>
          <w:p w14:paraId="14253F0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50</w:t>
            </w:r>
          </w:p>
        </w:tc>
        <w:tc>
          <w:tcPr>
            <w:tcW w:w="1559" w:type="dxa"/>
            <w:shd w:val="clear" w:color="auto" w:fill="FFFFFF"/>
          </w:tcPr>
          <w:p w14:paraId="73F0E62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w:t>
            </w:r>
          </w:p>
        </w:tc>
        <w:tc>
          <w:tcPr>
            <w:tcW w:w="1559" w:type="dxa"/>
            <w:shd w:val="clear" w:color="auto" w:fill="FFFFFF"/>
          </w:tcPr>
          <w:p w14:paraId="7BBB7AB4" w14:textId="77777777" w:rsidR="00CD3A48" w:rsidRPr="0092268F" w:rsidRDefault="00CD3A48" w:rsidP="00E7690E">
            <w:pPr>
              <w:spacing w:after="120"/>
              <w:rPr>
                <w:rFonts w:ascii="GHEA Mariam" w:hAnsi="GHEA Mariam" w:cs="Sylfaen"/>
              </w:rPr>
            </w:pPr>
          </w:p>
        </w:tc>
        <w:tc>
          <w:tcPr>
            <w:tcW w:w="1559" w:type="dxa"/>
            <w:shd w:val="clear" w:color="auto" w:fill="FFFFFF"/>
          </w:tcPr>
          <w:p w14:paraId="625F3F4E" w14:textId="77777777" w:rsidR="00CD3A48" w:rsidRPr="0092268F" w:rsidRDefault="00CD3A48" w:rsidP="00E7690E">
            <w:pPr>
              <w:spacing w:after="120"/>
              <w:jc w:val="center"/>
              <w:rPr>
                <w:rFonts w:ascii="GHEA Mariam" w:hAnsi="GHEA Mariam" w:cs="Sylfaen"/>
              </w:rPr>
            </w:pPr>
            <w:r w:rsidRPr="0092268F">
              <w:rPr>
                <w:rStyle w:val="13pt"/>
                <w:rFonts w:ascii="GHEA Mariam" w:hAnsi="GHEA Mariam" w:cs="Sylfaen"/>
                <w:sz w:val="22"/>
                <w:szCs w:val="22"/>
              </w:rPr>
              <w:t>Խ՝ 10</w:t>
            </w:r>
            <w:r w:rsidRPr="0092268F">
              <w:rPr>
                <w:rStyle w:val="13pt"/>
                <w:rFonts w:ascii="GHEA Mariam" w:hAnsi="GHEA Mariam" w:cs="Sylfaen"/>
                <w:sz w:val="22"/>
                <w:szCs w:val="22"/>
                <w:lang w:val="en-US"/>
              </w:rPr>
              <w:br/>
            </w:r>
            <w:r w:rsidRPr="0092268F">
              <w:rPr>
                <w:rStyle w:val="13pt"/>
                <w:rFonts w:ascii="GHEA Mariam" w:hAnsi="GHEA Mariam" w:cs="Sylfaen"/>
                <w:sz w:val="22"/>
                <w:szCs w:val="22"/>
              </w:rPr>
              <w:t>Բ՝ 10</w:t>
            </w:r>
          </w:p>
        </w:tc>
        <w:tc>
          <w:tcPr>
            <w:tcW w:w="2268" w:type="dxa"/>
            <w:shd w:val="clear" w:color="auto" w:fill="FFFFFF"/>
          </w:tcPr>
          <w:p w14:paraId="7B0C6D2C" w14:textId="77777777" w:rsidR="00CD3A48" w:rsidRPr="0092268F" w:rsidRDefault="00CD3A48" w:rsidP="00E7690E">
            <w:pPr>
              <w:tabs>
                <w:tab w:val="left" w:pos="470"/>
              </w:tabs>
              <w:spacing w:after="120"/>
              <w:rPr>
                <w:rFonts w:ascii="GHEA Mariam" w:hAnsi="GHEA Mariam" w:cs="Sylfaen"/>
              </w:rPr>
            </w:pPr>
          </w:p>
        </w:tc>
      </w:tr>
      <w:tr w:rsidR="00CD3A48" w:rsidRPr="0092268F" w14:paraId="0AD34539" w14:textId="77777777" w:rsidTr="00E7690E">
        <w:trPr>
          <w:jc w:val="center"/>
        </w:trPr>
        <w:tc>
          <w:tcPr>
            <w:tcW w:w="16418" w:type="dxa"/>
            <w:gridSpan w:val="9"/>
            <w:shd w:val="clear" w:color="auto" w:fill="FFFFFF"/>
          </w:tcPr>
          <w:p w14:paraId="74C37E5A" w14:textId="77777777" w:rsidR="00CD3A48" w:rsidRPr="0092268F" w:rsidRDefault="00CD3A48" w:rsidP="00E7690E">
            <w:pPr>
              <w:tabs>
                <w:tab w:val="left" w:pos="470"/>
                <w:tab w:val="left" w:pos="592"/>
              </w:tabs>
              <w:spacing w:after="120"/>
              <w:jc w:val="center"/>
              <w:rPr>
                <w:rFonts w:ascii="GHEA Mariam" w:hAnsi="GHEA Mariam" w:cs="Sylfaen"/>
              </w:rPr>
            </w:pPr>
            <w:r w:rsidRPr="0092268F">
              <w:rPr>
                <w:rStyle w:val="11pt"/>
                <w:rFonts w:ascii="GHEA Mariam" w:hAnsi="GHEA Mariam" w:cs="Sylfaen"/>
                <w:color w:val="auto"/>
                <w:lang w:val="hy-AM"/>
              </w:rPr>
              <w:t>II. Մասամբ ադապտացված կաթնային խառնուրդներ</w:t>
            </w:r>
          </w:p>
        </w:tc>
      </w:tr>
      <w:tr w:rsidR="00CD3A48" w:rsidRPr="0092268F" w14:paraId="7F496D4F" w14:textId="77777777" w:rsidTr="00E7690E">
        <w:trPr>
          <w:jc w:val="center"/>
        </w:trPr>
        <w:tc>
          <w:tcPr>
            <w:tcW w:w="2243" w:type="dxa"/>
            <w:shd w:val="clear" w:color="auto" w:fill="FFFFFF"/>
          </w:tcPr>
          <w:p w14:paraId="66135F5E" w14:textId="77777777" w:rsidR="00CD3A48" w:rsidRPr="0092268F" w:rsidRDefault="00CD3A48" w:rsidP="00E7690E">
            <w:pPr>
              <w:tabs>
                <w:tab w:val="left" w:pos="592"/>
              </w:tabs>
              <w:spacing w:after="120"/>
              <w:ind w:left="18"/>
              <w:rPr>
                <w:rFonts w:ascii="GHEA Mariam" w:hAnsi="GHEA Mariam" w:cs="Sylfaen"/>
              </w:rPr>
            </w:pPr>
            <w:r w:rsidRPr="0092268F">
              <w:rPr>
                <w:rStyle w:val="11pt"/>
                <w:rFonts w:ascii="GHEA Mariam" w:hAnsi="GHEA Mariam" w:cs="Sylfaen"/>
                <w:color w:val="auto"/>
              </w:rPr>
              <w:lastRenderedPageBreak/>
              <w:t>4.</w:t>
            </w:r>
            <w:r w:rsidRPr="0092268F">
              <w:rPr>
                <w:rStyle w:val="11pt"/>
                <w:rFonts w:ascii="GHEA Mariam" w:hAnsi="GHEA Mariam" w:cs="Sylfaen"/>
                <w:color w:val="auto"/>
                <w:lang w:val="en-US"/>
              </w:rPr>
              <w:tab/>
            </w:r>
            <w:r w:rsidRPr="0092268F">
              <w:rPr>
                <w:rStyle w:val="11pt"/>
                <w:rFonts w:ascii="GHEA Mariam" w:hAnsi="GHEA Mariam" w:cs="Sylfaen"/>
                <w:color w:val="auto"/>
              </w:rPr>
              <w:t>Արագ պատրաստման խառնուրդներ</w:t>
            </w:r>
          </w:p>
        </w:tc>
        <w:tc>
          <w:tcPr>
            <w:tcW w:w="2410" w:type="dxa"/>
            <w:shd w:val="clear" w:color="auto" w:fill="FFFFFF"/>
          </w:tcPr>
          <w:p w14:paraId="103E73D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 х 10</w:t>
            </w:r>
            <w:r w:rsidRPr="0092268F">
              <w:rPr>
                <w:rStyle w:val="11pt"/>
                <w:rFonts w:ascii="GHEA Mariam" w:hAnsi="GHEA Mariam" w:cs="Sylfaen"/>
                <w:color w:val="auto"/>
                <w:vertAlign w:val="superscript"/>
                <w:lang w:val="hy-AM"/>
              </w:rPr>
              <w:t>3</w:t>
            </w:r>
            <w:r w:rsidRPr="0092268F">
              <w:rPr>
                <w:rFonts w:ascii="GHEA Mariam" w:hAnsi="GHEA Mariam" w:cs="Sylfaen"/>
              </w:rPr>
              <w:t xml:space="preserve"> (37-50°С ջերմաստիճանում վերականգնվող խառնուրդների համար) </w:t>
            </w:r>
            <w:r w:rsidRPr="0092268F">
              <w:rPr>
                <w:rFonts w:ascii="GHEA Mariam" w:hAnsi="GHEA Mariam" w:cs="Sylfaen"/>
              </w:rPr>
              <w:br/>
              <w:t>3 х 10</w:t>
            </w:r>
            <w:r w:rsidRPr="0092268F">
              <w:rPr>
                <w:rStyle w:val="11pt"/>
                <w:rFonts w:ascii="GHEA Mariam" w:hAnsi="GHEA Mariam" w:cs="Sylfaen"/>
                <w:color w:val="auto"/>
                <w:vertAlign w:val="superscript"/>
                <w:lang w:val="hy-AM"/>
              </w:rPr>
              <w:t>3</w:t>
            </w:r>
            <w:r w:rsidRPr="0092268F">
              <w:rPr>
                <w:rFonts w:ascii="GHEA Mariam" w:hAnsi="GHEA Mariam" w:cs="Sylfaen"/>
              </w:rPr>
              <w:t xml:space="preserve"> (70-85°С ջերմաստիճանում վերականգնվող խառնուրդների համար)</w:t>
            </w:r>
          </w:p>
        </w:tc>
        <w:tc>
          <w:tcPr>
            <w:tcW w:w="1418" w:type="dxa"/>
            <w:shd w:val="clear" w:color="auto" w:fill="FFFFFF"/>
          </w:tcPr>
          <w:p w14:paraId="46EDC42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275" w:type="dxa"/>
            <w:shd w:val="clear" w:color="auto" w:fill="FFFFFF"/>
          </w:tcPr>
          <w:p w14:paraId="2A8B2B51" w14:textId="77777777" w:rsidR="00CD3A48" w:rsidRPr="0092268F" w:rsidRDefault="00CD3A48" w:rsidP="00E7690E">
            <w:pPr>
              <w:spacing w:after="120"/>
              <w:ind w:left="140" w:firstLine="440"/>
              <w:rPr>
                <w:rFonts w:ascii="GHEA Mariam" w:hAnsi="GHEA Mariam" w:cs="Sylfaen"/>
              </w:rPr>
            </w:pPr>
            <w:r w:rsidRPr="0092268F">
              <w:rPr>
                <w:rStyle w:val="11pt"/>
                <w:rFonts w:ascii="GHEA Mariam" w:hAnsi="GHEA Mariam" w:cs="Sylfaen"/>
                <w:color w:val="auto"/>
              </w:rPr>
              <w:t>10</w:t>
            </w:r>
          </w:p>
        </w:tc>
        <w:tc>
          <w:tcPr>
            <w:tcW w:w="2127" w:type="dxa"/>
            <w:shd w:val="clear" w:color="auto" w:fill="FFFFFF"/>
          </w:tcPr>
          <w:p w14:paraId="380994C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100</w:t>
            </w:r>
          </w:p>
        </w:tc>
        <w:tc>
          <w:tcPr>
            <w:tcW w:w="1559" w:type="dxa"/>
            <w:shd w:val="clear" w:color="auto" w:fill="FFFFFF"/>
          </w:tcPr>
          <w:p w14:paraId="629D3B4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w:t>
            </w:r>
          </w:p>
        </w:tc>
        <w:tc>
          <w:tcPr>
            <w:tcW w:w="1559" w:type="dxa"/>
            <w:shd w:val="clear" w:color="auto" w:fill="FFFFFF"/>
          </w:tcPr>
          <w:p w14:paraId="44F9153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100</w:t>
            </w:r>
          </w:p>
        </w:tc>
        <w:tc>
          <w:tcPr>
            <w:tcW w:w="1559" w:type="dxa"/>
            <w:shd w:val="clear" w:color="auto" w:fill="FFFFFF"/>
          </w:tcPr>
          <w:p w14:paraId="22AF14A7" w14:textId="77777777" w:rsidR="00CD3A48" w:rsidRPr="0092268F" w:rsidRDefault="00CD3A48" w:rsidP="00E7690E">
            <w:pPr>
              <w:spacing w:after="120"/>
              <w:ind w:right="61"/>
              <w:jc w:val="center"/>
              <w:rPr>
                <w:rFonts w:ascii="GHEA Mariam" w:hAnsi="GHEA Mariam" w:cs="Sylfaen"/>
              </w:rPr>
            </w:pPr>
            <w:r w:rsidRPr="0092268F">
              <w:rPr>
                <w:rStyle w:val="11pt"/>
                <w:rFonts w:ascii="GHEA Mariam" w:hAnsi="GHEA Mariam" w:cs="Sylfaen"/>
                <w:color w:val="auto"/>
              </w:rPr>
              <w:t xml:space="preserve">Խ՝ 10 </w:t>
            </w:r>
            <w:r w:rsidRPr="0092268F">
              <w:rPr>
                <w:rStyle w:val="11pt"/>
                <w:rFonts w:ascii="GHEA Mariam" w:hAnsi="GHEA Mariam" w:cs="Sylfaen"/>
                <w:color w:val="auto"/>
                <w:lang w:val="en-US"/>
              </w:rPr>
              <w:br/>
            </w:r>
            <w:r w:rsidRPr="0092268F">
              <w:rPr>
                <w:rStyle w:val="11pt"/>
                <w:rFonts w:ascii="GHEA Mariam" w:hAnsi="GHEA Mariam" w:cs="Sylfaen"/>
                <w:color w:val="auto"/>
              </w:rPr>
              <w:t>Բ՝ 50</w:t>
            </w:r>
          </w:p>
        </w:tc>
        <w:tc>
          <w:tcPr>
            <w:tcW w:w="2268" w:type="dxa"/>
            <w:shd w:val="clear" w:color="auto" w:fill="FFFFFF"/>
          </w:tcPr>
          <w:p w14:paraId="31B81D51" w14:textId="77777777" w:rsidR="00CD3A48" w:rsidRPr="0092268F" w:rsidRDefault="00CD3A48" w:rsidP="00E7690E">
            <w:pPr>
              <w:tabs>
                <w:tab w:val="left" w:pos="470"/>
              </w:tabs>
              <w:spacing w:after="120"/>
              <w:rPr>
                <w:rFonts w:ascii="GHEA Mariam" w:hAnsi="GHEA Mariam" w:cs="Sylfaen"/>
              </w:rPr>
            </w:pPr>
          </w:p>
        </w:tc>
      </w:tr>
      <w:tr w:rsidR="00CD3A48" w:rsidRPr="0092268F" w14:paraId="4B30077B" w14:textId="77777777" w:rsidTr="00E7690E">
        <w:trPr>
          <w:jc w:val="center"/>
        </w:trPr>
        <w:tc>
          <w:tcPr>
            <w:tcW w:w="2243" w:type="dxa"/>
            <w:shd w:val="clear" w:color="auto" w:fill="FFFFFF"/>
          </w:tcPr>
          <w:p w14:paraId="3EF37B71" w14:textId="77777777" w:rsidR="00CD3A48" w:rsidRPr="0092268F" w:rsidRDefault="00CD3A48" w:rsidP="00E7690E">
            <w:pPr>
              <w:tabs>
                <w:tab w:val="left" w:pos="592"/>
              </w:tabs>
              <w:spacing w:after="120"/>
              <w:ind w:left="18"/>
              <w:rPr>
                <w:rFonts w:ascii="GHEA Mariam" w:hAnsi="GHEA Mariam" w:cs="Sylfaen"/>
              </w:rPr>
            </w:pPr>
            <w:r w:rsidRPr="0092268F">
              <w:rPr>
                <w:rStyle w:val="11pt"/>
                <w:rFonts w:ascii="GHEA Mariam" w:hAnsi="GHEA Mariam" w:cs="Sylfaen"/>
                <w:color w:val="auto"/>
                <w:lang w:val="hy-AM"/>
              </w:rPr>
              <w:t>5.</w:t>
            </w:r>
            <w:r w:rsidRPr="0092268F">
              <w:rPr>
                <w:rStyle w:val="11pt"/>
                <w:rFonts w:ascii="GHEA Mariam" w:hAnsi="GHEA Mariam" w:cs="Sylfaen"/>
                <w:color w:val="auto"/>
                <w:lang w:val="hy-AM"/>
              </w:rPr>
              <w:tab/>
              <w:t>Խառնուրդներ, որոնք ջերմամշակում են պահանջում</w:t>
            </w:r>
          </w:p>
        </w:tc>
        <w:tc>
          <w:tcPr>
            <w:tcW w:w="2410" w:type="dxa"/>
            <w:shd w:val="clear" w:color="auto" w:fill="FFFFFF"/>
          </w:tcPr>
          <w:p w14:paraId="1DD36EC0"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2,5 х 10</w:t>
            </w:r>
            <w:r w:rsidRPr="0092268F">
              <w:rPr>
                <w:rStyle w:val="11pt"/>
                <w:rFonts w:ascii="GHEA Mariam" w:hAnsi="GHEA Mariam" w:cs="Sylfaen"/>
                <w:color w:val="auto"/>
                <w:vertAlign w:val="superscript"/>
              </w:rPr>
              <w:t>4</w:t>
            </w:r>
          </w:p>
        </w:tc>
        <w:tc>
          <w:tcPr>
            <w:tcW w:w="1418" w:type="dxa"/>
            <w:shd w:val="clear" w:color="auto" w:fill="FFFFFF"/>
          </w:tcPr>
          <w:p w14:paraId="534C874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275" w:type="dxa"/>
            <w:shd w:val="clear" w:color="auto" w:fill="FFFFFF"/>
          </w:tcPr>
          <w:p w14:paraId="39EE8C3B" w14:textId="77777777" w:rsidR="00CD3A48" w:rsidRPr="0092268F" w:rsidRDefault="00CD3A48" w:rsidP="00E7690E">
            <w:pPr>
              <w:spacing w:after="120"/>
              <w:rPr>
                <w:rFonts w:ascii="GHEA Mariam" w:hAnsi="GHEA Mariam" w:cs="Sylfaen"/>
              </w:rPr>
            </w:pPr>
          </w:p>
        </w:tc>
        <w:tc>
          <w:tcPr>
            <w:tcW w:w="2127" w:type="dxa"/>
            <w:shd w:val="clear" w:color="auto" w:fill="FFFFFF"/>
          </w:tcPr>
          <w:p w14:paraId="0F867A5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50</w:t>
            </w:r>
          </w:p>
        </w:tc>
        <w:tc>
          <w:tcPr>
            <w:tcW w:w="1559" w:type="dxa"/>
            <w:shd w:val="clear" w:color="auto" w:fill="FFFFFF"/>
          </w:tcPr>
          <w:p w14:paraId="350F48D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559" w:type="dxa"/>
            <w:shd w:val="clear" w:color="auto" w:fill="FFFFFF"/>
          </w:tcPr>
          <w:p w14:paraId="26698080"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200</w:t>
            </w:r>
          </w:p>
        </w:tc>
        <w:tc>
          <w:tcPr>
            <w:tcW w:w="1559" w:type="dxa"/>
            <w:shd w:val="clear" w:color="auto" w:fill="FFFFFF"/>
          </w:tcPr>
          <w:p w14:paraId="38736AAB" w14:textId="77777777" w:rsidR="00CD3A48" w:rsidRPr="0092268F" w:rsidRDefault="00CD3A48" w:rsidP="00E7690E">
            <w:pPr>
              <w:spacing w:after="120"/>
              <w:ind w:right="61"/>
              <w:jc w:val="center"/>
              <w:rPr>
                <w:rFonts w:ascii="GHEA Mariam" w:hAnsi="GHEA Mariam" w:cs="Sylfaen"/>
              </w:rPr>
            </w:pPr>
            <w:r w:rsidRPr="0092268F">
              <w:rPr>
                <w:rStyle w:val="11pt"/>
                <w:rFonts w:ascii="GHEA Mariam" w:hAnsi="GHEA Mariam" w:cs="Sylfaen"/>
                <w:color w:val="auto"/>
              </w:rPr>
              <w:t xml:space="preserve">Խ՝ 50, </w:t>
            </w:r>
            <w:r w:rsidRPr="0092268F">
              <w:rPr>
                <w:rStyle w:val="11pt"/>
                <w:rFonts w:ascii="GHEA Mariam" w:hAnsi="GHEA Mariam" w:cs="Sylfaen"/>
                <w:color w:val="auto"/>
                <w:lang w:val="en-US"/>
              </w:rPr>
              <w:br/>
            </w:r>
            <w:r w:rsidRPr="0092268F">
              <w:rPr>
                <w:rStyle w:val="11pt"/>
                <w:rFonts w:ascii="GHEA Mariam" w:hAnsi="GHEA Mariam" w:cs="Sylfaen"/>
                <w:color w:val="auto"/>
              </w:rPr>
              <w:t>Բ՝ 100</w:t>
            </w:r>
          </w:p>
        </w:tc>
        <w:tc>
          <w:tcPr>
            <w:tcW w:w="2268" w:type="dxa"/>
            <w:shd w:val="clear" w:color="auto" w:fill="FFFFFF"/>
          </w:tcPr>
          <w:p w14:paraId="3ECFF67E" w14:textId="77777777" w:rsidR="00CD3A48" w:rsidRPr="0092268F" w:rsidRDefault="00CD3A48" w:rsidP="00E7690E">
            <w:pPr>
              <w:tabs>
                <w:tab w:val="left" w:pos="470"/>
              </w:tabs>
              <w:spacing w:after="120"/>
              <w:rPr>
                <w:rFonts w:ascii="GHEA Mariam" w:hAnsi="GHEA Mariam" w:cs="Sylfaen"/>
              </w:rPr>
            </w:pPr>
          </w:p>
        </w:tc>
      </w:tr>
      <w:tr w:rsidR="00CD3A48" w:rsidRPr="0092268F" w14:paraId="3D5BAFBF" w14:textId="77777777" w:rsidTr="00E7690E">
        <w:trPr>
          <w:jc w:val="center"/>
        </w:trPr>
        <w:tc>
          <w:tcPr>
            <w:tcW w:w="2243" w:type="dxa"/>
            <w:shd w:val="clear" w:color="auto" w:fill="FFFFFF"/>
          </w:tcPr>
          <w:p w14:paraId="0C9BCD02" w14:textId="77777777" w:rsidR="00CD3A48" w:rsidRPr="0092268F" w:rsidRDefault="00CD3A48" w:rsidP="00E7690E">
            <w:pPr>
              <w:tabs>
                <w:tab w:val="left" w:pos="592"/>
              </w:tabs>
              <w:spacing w:after="120"/>
              <w:ind w:left="18" w:right="61"/>
              <w:rPr>
                <w:rFonts w:ascii="GHEA Mariam" w:hAnsi="GHEA Mariam" w:cs="Sylfaen"/>
              </w:rPr>
            </w:pPr>
            <w:r w:rsidRPr="0092268F">
              <w:rPr>
                <w:rStyle w:val="11pt"/>
                <w:rFonts w:ascii="GHEA Mariam" w:hAnsi="GHEA Mariam" w:cs="Sylfaen"/>
                <w:color w:val="auto"/>
                <w:lang w:val="hy-AM"/>
              </w:rPr>
              <w:t>6.</w:t>
            </w:r>
            <w:r w:rsidRPr="0092268F">
              <w:rPr>
                <w:rStyle w:val="11pt"/>
                <w:rFonts w:ascii="GHEA Mariam" w:hAnsi="GHEA Mariam" w:cs="Sylfaen"/>
                <w:color w:val="auto"/>
                <w:lang w:val="hy-AM"/>
              </w:rPr>
              <w:tab/>
              <w:t xml:space="preserve">Կաթնային խառնուրդներ՝ադապտացված, </w:t>
            </w:r>
            <w:r w:rsidRPr="0092268F">
              <w:rPr>
                <w:rStyle w:val="11pt"/>
                <w:rFonts w:ascii="GHEA Mariam" w:hAnsi="GHEA Mariam" w:cs="Sylfaen"/>
                <w:color w:val="auto"/>
                <w:lang w:val="hy-AM"/>
              </w:rPr>
              <w:lastRenderedPageBreak/>
              <w:t>մարէազերծված, պատրաստված կաթնային խոհանոցներում</w:t>
            </w:r>
          </w:p>
        </w:tc>
        <w:tc>
          <w:tcPr>
            <w:tcW w:w="2410" w:type="dxa"/>
            <w:shd w:val="clear" w:color="auto" w:fill="FFFFFF"/>
          </w:tcPr>
          <w:p w14:paraId="5014789A"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lastRenderedPageBreak/>
              <w:t>1 х 10</w:t>
            </w:r>
            <w:r w:rsidRPr="0092268F">
              <w:rPr>
                <w:rStyle w:val="11pt"/>
                <w:rFonts w:ascii="GHEA Mariam" w:hAnsi="GHEA Mariam" w:cs="Sylfaen"/>
                <w:color w:val="auto"/>
                <w:vertAlign w:val="superscript"/>
              </w:rPr>
              <w:t>2</w:t>
            </w:r>
          </w:p>
        </w:tc>
        <w:tc>
          <w:tcPr>
            <w:tcW w:w="1418" w:type="dxa"/>
            <w:shd w:val="clear" w:color="auto" w:fill="FFFFFF"/>
          </w:tcPr>
          <w:p w14:paraId="3C63929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w:t>
            </w:r>
          </w:p>
        </w:tc>
        <w:tc>
          <w:tcPr>
            <w:tcW w:w="1275" w:type="dxa"/>
            <w:shd w:val="clear" w:color="auto" w:fill="FFFFFF"/>
          </w:tcPr>
          <w:p w14:paraId="52FBCB93" w14:textId="77777777" w:rsidR="00CD3A48" w:rsidRPr="0092268F" w:rsidRDefault="00CD3A48" w:rsidP="00E7690E">
            <w:pPr>
              <w:spacing w:after="120"/>
              <w:ind w:left="140" w:firstLine="440"/>
              <w:rPr>
                <w:rFonts w:ascii="GHEA Mariam" w:hAnsi="GHEA Mariam" w:cs="Sylfaen"/>
              </w:rPr>
            </w:pPr>
            <w:r w:rsidRPr="0092268F">
              <w:rPr>
                <w:rStyle w:val="11pt"/>
                <w:rFonts w:ascii="GHEA Mariam" w:hAnsi="GHEA Mariam" w:cs="Sylfaen"/>
                <w:color w:val="auto"/>
              </w:rPr>
              <w:t>10</w:t>
            </w:r>
          </w:p>
        </w:tc>
        <w:tc>
          <w:tcPr>
            <w:tcW w:w="2127" w:type="dxa"/>
            <w:shd w:val="clear" w:color="auto" w:fill="FFFFFF"/>
          </w:tcPr>
          <w:p w14:paraId="20BDB7F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100</w:t>
            </w:r>
          </w:p>
        </w:tc>
        <w:tc>
          <w:tcPr>
            <w:tcW w:w="1559" w:type="dxa"/>
            <w:shd w:val="clear" w:color="auto" w:fill="FFFFFF"/>
          </w:tcPr>
          <w:p w14:paraId="2948733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w:t>
            </w:r>
          </w:p>
        </w:tc>
        <w:tc>
          <w:tcPr>
            <w:tcW w:w="1559" w:type="dxa"/>
            <w:shd w:val="clear" w:color="auto" w:fill="FFFFFF"/>
          </w:tcPr>
          <w:p w14:paraId="5B7842E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1559" w:type="dxa"/>
            <w:shd w:val="clear" w:color="auto" w:fill="FFFFFF"/>
          </w:tcPr>
          <w:p w14:paraId="2FAB1D17" w14:textId="77777777" w:rsidR="00CD3A48" w:rsidRPr="0092268F" w:rsidRDefault="00CD3A48" w:rsidP="00E7690E">
            <w:pPr>
              <w:spacing w:after="120"/>
              <w:ind w:left="540"/>
              <w:rPr>
                <w:rFonts w:ascii="GHEA Mariam" w:hAnsi="GHEA Mariam" w:cs="Sylfaen"/>
              </w:rPr>
            </w:pPr>
            <w:r w:rsidRPr="0092268F">
              <w:rPr>
                <w:rStyle w:val="11pt"/>
                <w:rFonts w:ascii="GHEA Mariam" w:hAnsi="GHEA Mariam" w:cs="Sylfaen"/>
                <w:color w:val="auto"/>
              </w:rPr>
              <w:t>-</w:t>
            </w:r>
          </w:p>
        </w:tc>
        <w:tc>
          <w:tcPr>
            <w:tcW w:w="2268" w:type="dxa"/>
            <w:shd w:val="clear" w:color="auto" w:fill="FFFFFF"/>
          </w:tcPr>
          <w:p w14:paraId="5287C349" w14:textId="77777777" w:rsidR="00CD3A48" w:rsidRPr="0092268F" w:rsidRDefault="00CD3A48" w:rsidP="00E7690E">
            <w:pPr>
              <w:tabs>
                <w:tab w:val="left" w:pos="470"/>
              </w:tabs>
              <w:spacing w:after="120"/>
              <w:rPr>
                <w:rFonts w:ascii="GHEA Mariam" w:hAnsi="GHEA Mariam" w:cs="Sylfaen"/>
              </w:rPr>
            </w:pPr>
          </w:p>
        </w:tc>
      </w:tr>
      <w:tr w:rsidR="00CD3A48" w:rsidRPr="0092268F" w14:paraId="0D5A951E" w14:textId="77777777" w:rsidTr="00E7690E">
        <w:trPr>
          <w:jc w:val="center"/>
        </w:trPr>
        <w:tc>
          <w:tcPr>
            <w:tcW w:w="16418" w:type="dxa"/>
            <w:gridSpan w:val="9"/>
            <w:shd w:val="clear" w:color="auto" w:fill="FFFFFF"/>
          </w:tcPr>
          <w:p w14:paraId="0171FF44" w14:textId="77777777" w:rsidR="00CD3A48" w:rsidRPr="0092268F" w:rsidRDefault="00CD3A48" w:rsidP="00E7690E">
            <w:pPr>
              <w:tabs>
                <w:tab w:val="left" w:pos="470"/>
                <w:tab w:val="left" w:pos="592"/>
              </w:tabs>
              <w:spacing w:after="120"/>
              <w:jc w:val="center"/>
              <w:rPr>
                <w:rFonts w:ascii="GHEA Mariam" w:hAnsi="GHEA Mariam" w:cs="Sylfaen"/>
              </w:rPr>
            </w:pPr>
            <w:r w:rsidRPr="0092268F">
              <w:rPr>
                <w:rStyle w:val="11pt"/>
                <w:rFonts w:ascii="GHEA Mariam" w:hAnsi="GHEA Mariam" w:cs="Sylfaen"/>
                <w:color w:val="auto"/>
                <w:lang w:val="hy-AM"/>
              </w:rPr>
              <w:t>III. Կաթ եւ սերուցք՝ մանրէազերծված</w:t>
            </w:r>
          </w:p>
        </w:tc>
      </w:tr>
      <w:tr w:rsidR="00CD3A48" w:rsidRPr="0092268F" w14:paraId="6BA9E7E9" w14:textId="77777777" w:rsidTr="00E7690E">
        <w:trPr>
          <w:jc w:val="center"/>
        </w:trPr>
        <w:tc>
          <w:tcPr>
            <w:tcW w:w="2243" w:type="dxa"/>
            <w:shd w:val="clear" w:color="auto" w:fill="FFFFFF"/>
          </w:tcPr>
          <w:p w14:paraId="67176954" w14:textId="77777777" w:rsidR="00CD3A48" w:rsidRPr="0092268F" w:rsidRDefault="00CD3A48" w:rsidP="00E7690E">
            <w:pPr>
              <w:tabs>
                <w:tab w:val="left" w:pos="592"/>
              </w:tabs>
              <w:spacing w:after="120"/>
              <w:ind w:left="40"/>
              <w:rPr>
                <w:rFonts w:ascii="GHEA Mariam" w:hAnsi="GHEA Mariam" w:cs="Sylfaen"/>
              </w:rPr>
            </w:pPr>
            <w:r w:rsidRPr="0092268F">
              <w:rPr>
                <w:rStyle w:val="11pt"/>
                <w:rFonts w:ascii="GHEA Mariam" w:hAnsi="GHEA Mariam" w:cs="Sylfaen"/>
                <w:color w:val="auto"/>
                <w:lang w:val="hy-AM"/>
              </w:rPr>
              <w:t>7.</w:t>
            </w:r>
            <w:r w:rsidRPr="0092268F">
              <w:rPr>
                <w:rStyle w:val="11pt"/>
                <w:rFonts w:ascii="GHEA Mariam" w:hAnsi="GHEA Mariam" w:cs="Sylfaen"/>
                <w:color w:val="auto"/>
                <w:lang w:val="hy-AM"/>
              </w:rPr>
              <w:tab/>
              <w:t>Կաթ եւ սերուցք՝ մանրէազերծված, ուլտրապաստերացված ասեպտիկ լցմամբ, այդ թվում՝ հարստացված կաթ</w:t>
            </w:r>
          </w:p>
        </w:tc>
        <w:tc>
          <w:tcPr>
            <w:tcW w:w="2410" w:type="dxa"/>
            <w:shd w:val="clear" w:color="auto" w:fill="FFFFFF"/>
          </w:tcPr>
          <w:p w14:paraId="0830A129" w14:textId="77777777" w:rsidR="00CD3A48" w:rsidRPr="0092268F" w:rsidRDefault="00CD3A48" w:rsidP="00E7690E">
            <w:pPr>
              <w:spacing w:after="120"/>
              <w:rPr>
                <w:rFonts w:ascii="GHEA Mariam" w:hAnsi="GHEA Mariam" w:cs="Sylfaen"/>
              </w:rPr>
            </w:pPr>
          </w:p>
        </w:tc>
        <w:tc>
          <w:tcPr>
            <w:tcW w:w="1418" w:type="dxa"/>
            <w:shd w:val="clear" w:color="auto" w:fill="FFFFFF"/>
          </w:tcPr>
          <w:p w14:paraId="4CA35166" w14:textId="77777777" w:rsidR="00CD3A48" w:rsidRPr="0092268F" w:rsidRDefault="00CD3A48" w:rsidP="00E7690E">
            <w:pPr>
              <w:spacing w:after="120"/>
              <w:rPr>
                <w:rFonts w:ascii="GHEA Mariam" w:hAnsi="GHEA Mariam" w:cs="Sylfaen"/>
              </w:rPr>
            </w:pPr>
          </w:p>
        </w:tc>
        <w:tc>
          <w:tcPr>
            <w:tcW w:w="1275" w:type="dxa"/>
            <w:shd w:val="clear" w:color="auto" w:fill="FFFFFF"/>
          </w:tcPr>
          <w:p w14:paraId="3076960A" w14:textId="77777777" w:rsidR="00CD3A48" w:rsidRPr="0092268F" w:rsidRDefault="00CD3A48" w:rsidP="00E7690E">
            <w:pPr>
              <w:spacing w:after="120"/>
              <w:rPr>
                <w:rFonts w:ascii="GHEA Mariam" w:hAnsi="GHEA Mariam" w:cs="Sylfaen"/>
              </w:rPr>
            </w:pPr>
          </w:p>
        </w:tc>
        <w:tc>
          <w:tcPr>
            <w:tcW w:w="2127" w:type="dxa"/>
            <w:shd w:val="clear" w:color="auto" w:fill="FFFFFF"/>
          </w:tcPr>
          <w:p w14:paraId="5066CB42" w14:textId="77777777" w:rsidR="00CD3A48" w:rsidRPr="0092268F" w:rsidRDefault="00CD3A48" w:rsidP="00E7690E">
            <w:pPr>
              <w:spacing w:after="120"/>
              <w:rPr>
                <w:rFonts w:ascii="GHEA Mariam" w:hAnsi="GHEA Mariam" w:cs="Sylfaen"/>
              </w:rPr>
            </w:pPr>
          </w:p>
        </w:tc>
        <w:tc>
          <w:tcPr>
            <w:tcW w:w="4677" w:type="dxa"/>
            <w:gridSpan w:val="3"/>
            <w:shd w:val="clear" w:color="auto" w:fill="FFFFFF"/>
          </w:tcPr>
          <w:p w14:paraId="129083B6" w14:textId="77777777" w:rsidR="00CD3A48" w:rsidRPr="0092268F" w:rsidRDefault="00CD3A48" w:rsidP="00E7690E">
            <w:pPr>
              <w:spacing w:after="120"/>
              <w:rPr>
                <w:rFonts w:ascii="GHEA Mariam" w:hAnsi="GHEA Mariam" w:cs="Sylfaen"/>
              </w:rPr>
            </w:pPr>
          </w:p>
        </w:tc>
        <w:tc>
          <w:tcPr>
            <w:tcW w:w="2268" w:type="dxa"/>
            <w:shd w:val="clear" w:color="auto" w:fill="FFFFFF"/>
          </w:tcPr>
          <w:p w14:paraId="4D19A3B3" w14:textId="77777777" w:rsidR="00CD3A48" w:rsidRPr="0092268F" w:rsidRDefault="00CD3A48" w:rsidP="00E7690E">
            <w:pPr>
              <w:tabs>
                <w:tab w:val="left" w:pos="470"/>
              </w:tabs>
              <w:spacing w:after="120"/>
              <w:ind w:left="18"/>
              <w:rPr>
                <w:rFonts w:ascii="GHEA Mariam" w:hAnsi="GHEA Mariam" w:cs="Sylfaen"/>
              </w:rPr>
            </w:pPr>
            <w:r w:rsidRPr="0092268F">
              <w:rPr>
                <w:rStyle w:val="11pt"/>
                <w:rFonts w:ascii="GHEA Mariam" w:hAnsi="GHEA Mariam" w:cs="Sylfaen"/>
                <w:color w:val="auto"/>
                <w:lang w:val="hy-AM"/>
              </w:rPr>
              <w:t>արտադրական մանրէազերծվածության պահանջներ՝</w:t>
            </w:r>
            <w:r w:rsidRPr="0092268F">
              <w:rPr>
                <w:rStyle w:val="11pt"/>
                <w:rFonts w:ascii="GHEA Mariam" w:hAnsi="GHEA Mariam" w:cs="Sylfaen"/>
                <w:color w:val="auto"/>
                <w:lang w:val="hy-AM"/>
              </w:rPr>
              <w:br/>
              <w:t>ա)</w:t>
            </w:r>
            <w:r w:rsidRPr="0092268F">
              <w:rPr>
                <w:rStyle w:val="11pt"/>
                <w:rFonts w:ascii="GHEA Mariam" w:hAnsi="GHEA Mariam" w:cs="Sylfaen"/>
                <w:color w:val="auto"/>
                <w:lang w:val="hy-AM"/>
              </w:rPr>
              <w:tab/>
              <w:t xml:space="preserve">37°С ջերմաստիճանում թերմոստատիկ վիճակ պահպանելուց հետո 3-5 օրվա ընթացքում տեսանելի թերությունների եւ </w:t>
            </w:r>
            <w:r w:rsidRPr="0092268F">
              <w:rPr>
                <w:rStyle w:val="11pt"/>
                <w:rFonts w:ascii="GHEA Mariam" w:hAnsi="GHEA Mariam" w:cs="Sylfaen"/>
                <w:color w:val="auto"/>
                <w:lang w:val="hy-AM"/>
              </w:rPr>
              <w:lastRenderedPageBreak/>
              <w:t>փչանալու նշանների բացակայություն (փքված փաթեթվածք, արտաքին տեսքի փոփոխություններ եւ այլն), համի եւ կազմության փոփոխության բացակայություն</w:t>
            </w:r>
          </w:p>
        </w:tc>
      </w:tr>
      <w:tr w:rsidR="00CD3A48" w:rsidRPr="0092268F" w14:paraId="04910AB8" w14:textId="77777777" w:rsidTr="00E7690E">
        <w:trPr>
          <w:jc w:val="center"/>
        </w:trPr>
        <w:tc>
          <w:tcPr>
            <w:tcW w:w="2243" w:type="dxa"/>
            <w:shd w:val="clear" w:color="auto" w:fill="FFFFFF"/>
          </w:tcPr>
          <w:p w14:paraId="7032C656" w14:textId="77777777" w:rsidR="00CD3A48" w:rsidRPr="0092268F" w:rsidRDefault="00CD3A48" w:rsidP="00E7690E">
            <w:pPr>
              <w:tabs>
                <w:tab w:val="left" w:pos="592"/>
              </w:tabs>
              <w:spacing w:after="120"/>
              <w:rPr>
                <w:rFonts w:ascii="GHEA Mariam" w:hAnsi="GHEA Mariam" w:cs="Sylfaen"/>
              </w:rPr>
            </w:pPr>
          </w:p>
        </w:tc>
        <w:tc>
          <w:tcPr>
            <w:tcW w:w="2410" w:type="dxa"/>
            <w:shd w:val="clear" w:color="auto" w:fill="FFFFFF"/>
          </w:tcPr>
          <w:p w14:paraId="66EFB246" w14:textId="77777777" w:rsidR="00CD3A48" w:rsidRPr="0092268F" w:rsidRDefault="00CD3A48" w:rsidP="00E7690E">
            <w:pPr>
              <w:spacing w:after="120"/>
              <w:rPr>
                <w:rFonts w:ascii="GHEA Mariam" w:hAnsi="GHEA Mariam" w:cs="Sylfaen"/>
              </w:rPr>
            </w:pPr>
          </w:p>
        </w:tc>
        <w:tc>
          <w:tcPr>
            <w:tcW w:w="1418" w:type="dxa"/>
            <w:shd w:val="clear" w:color="auto" w:fill="FFFFFF"/>
          </w:tcPr>
          <w:p w14:paraId="149709F7" w14:textId="77777777" w:rsidR="00CD3A48" w:rsidRPr="0092268F" w:rsidRDefault="00CD3A48" w:rsidP="00E7690E">
            <w:pPr>
              <w:spacing w:after="120"/>
              <w:rPr>
                <w:rFonts w:ascii="GHEA Mariam" w:hAnsi="GHEA Mariam" w:cs="Sylfaen"/>
              </w:rPr>
            </w:pPr>
          </w:p>
        </w:tc>
        <w:tc>
          <w:tcPr>
            <w:tcW w:w="1275" w:type="dxa"/>
            <w:shd w:val="clear" w:color="auto" w:fill="FFFFFF"/>
          </w:tcPr>
          <w:p w14:paraId="0165F6BE" w14:textId="77777777" w:rsidR="00CD3A48" w:rsidRPr="0092268F" w:rsidRDefault="00CD3A48" w:rsidP="00E7690E">
            <w:pPr>
              <w:spacing w:after="120"/>
              <w:rPr>
                <w:rFonts w:ascii="GHEA Mariam" w:hAnsi="GHEA Mariam" w:cs="Sylfaen"/>
              </w:rPr>
            </w:pPr>
          </w:p>
        </w:tc>
        <w:tc>
          <w:tcPr>
            <w:tcW w:w="2127" w:type="dxa"/>
            <w:shd w:val="clear" w:color="auto" w:fill="FFFFFF"/>
          </w:tcPr>
          <w:p w14:paraId="3FB7785E" w14:textId="77777777" w:rsidR="00CD3A48" w:rsidRPr="0092268F" w:rsidRDefault="00CD3A48" w:rsidP="00E7690E">
            <w:pPr>
              <w:spacing w:after="120"/>
              <w:rPr>
                <w:rFonts w:ascii="GHEA Mariam" w:hAnsi="GHEA Mariam" w:cs="Sylfaen"/>
              </w:rPr>
            </w:pPr>
          </w:p>
        </w:tc>
        <w:tc>
          <w:tcPr>
            <w:tcW w:w="1559" w:type="dxa"/>
            <w:shd w:val="clear" w:color="auto" w:fill="FFFFFF"/>
          </w:tcPr>
          <w:p w14:paraId="7C918177" w14:textId="77777777" w:rsidR="00CD3A48" w:rsidRPr="0092268F" w:rsidRDefault="00CD3A48" w:rsidP="00E7690E">
            <w:pPr>
              <w:spacing w:after="120"/>
              <w:rPr>
                <w:rFonts w:ascii="GHEA Mariam" w:hAnsi="GHEA Mariam" w:cs="Sylfaen"/>
              </w:rPr>
            </w:pPr>
          </w:p>
        </w:tc>
        <w:tc>
          <w:tcPr>
            <w:tcW w:w="1559" w:type="dxa"/>
            <w:shd w:val="clear" w:color="auto" w:fill="FFFFFF"/>
          </w:tcPr>
          <w:p w14:paraId="7520BD4B" w14:textId="77777777" w:rsidR="00CD3A48" w:rsidRPr="0092268F" w:rsidRDefault="00CD3A48" w:rsidP="00E7690E">
            <w:pPr>
              <w:spacing w:after="120"/>
              <w:rPr>
                <w:rFonts w:ascii="GHEA Mariam" w:hAnsi="GHEA Mariam" w:cs="Sylfaen"/>
              </w:rPr>
            </w:pPr>
          </w:p>
        </w:tc>
        <w:tc>
          <w:tcPr>
            <w:tcW w:w="1559" w:type="dxa"/>
            <w:shd w:val="clear" w:color="auto" w:fill="FFFFFF"/>
          </w:tcPr>
          <w:p w14:paraId="040AEB3F" w14:textId="77777777" w:rsidR="00CD3A48" w:rsidRPr="0092268F" w:rsidRDefault="00CD3A48" w:rsidP="00E7690E">
            <w:pPr>
              <w:spacing w:after="120"/>
              <w:rPr>
                <w:rFonts w:ascii="GHEA Mariam" w:hAnsi="GHEA Mariam" w:cs="Sylfaen"/>
              </w:rPr>
            </w:pPr>
          </w:p>
        </w:tc>
        <w:tc>
          <w:tcPr>
            <w:tcW w:w="2268" w:type="dxa"/>
            <w:shd w:val="clear" w:color="auto" w:fill="FFFFFF"/>
          </w:tcPr>
          <w:p w14:paraId="31EF9340" w14:textId="77777777" w:rsidR="00CD3A48" w:rsidRPr="0092268F" w:rsidRDefault="00CD3A48" w:rsidP="00E7690E">
            <w:pPr>
              <w:tabs>
                <w:tab w:val="left" w:pos="470"/>
              </w:tabs>
              <w:spacing w:after="120"/>
              <w:rPr>
                <w:rFonts w:ascii="GHEA Mariam" w:hAnsi="GHEA Mariam" w:cs="Sylfaen"/>
              </w:rPr>
            </w:pPr>
            <w:r w:rsidRPr="0092268F">
              <w:rPr>
                <w:rStyle w:val="11pt"/>
                <w:rFonts w:ascii="GHEA Mariam" w:hAnsi="GHEA Mariam" w:cs="Sylfaen"/>
                <w:color w:val="auto"/>
                <w:lang w:val="hy-AM"/>
              </w:rPr>
              <w:t>բ)</w:t>
            </w:r>
            <w:r w:rsidRPr="0092268F">
              <w:rPr>
                <w:rStyle w:val="11pt"/>
                <w:rFonts w:ascii="GHEA Mariam" w:hAnsi="GHEA Mariam" w:cs="Sylfaen"/>
                <w:color w:val="auto"/>
                <w:lang w:val="hy-AM"/>
              </w:rPr>
              <w:tab/>
              <w:t>թերմոստատիկ վիճակ պահպանելուց հետո թույլատրելի են հետեւյալ փոփոխությունները՝</w:t>
            </w:r>
          </w:p>
          <w:p w14:paraId="4EF0BD0A" w14:textId="77777777" w:rsidR="00CD3A48" w:rsidRPr="0092268F" w:rsidRDefault="00CD3A48" w:rsidP="00E7690E">
            <w:pPr>
              <w:tabs>
                <w:tab w:val="left" w:pos="470"/>
              </w:tabs>
              <w:spacing w:after="120"/>
              <w:ind w:left="400"/>
              <w:rPr>
                <w:rFonts w:ascii="GHEA Mariam" w:hAnsi="GHEA Mariam" w:cs="Sylfaen"/>
              </w:rPr>
            </w:pPr>
            <w:r w:rsidRPr="0092268F">
              <w:rPr>
                <w:rStyle w:val="11pt"/>
                <w:rFonts w:ascii="GHEA Mariam" w:hAnsi="GHEA Mariam" w:cs="Sylfaen"/>
                <w:color w:val="auto"/>
                <w:lang w:val="hy-AM"/>
              </w:rPr>
              <w:lastRenderedPageBreak/>
              <w:t>տիտրվող թթվայնության փոփոխում՝ ոչ ավելի, քան 2 °Т,</w:t>
            </w:r>
            <w:r w:rsidRPr="0092268F">
              <w:rPr>
                <w:rStyle w:val="11pt"/>
                <w:rFonts w:ascii="GHEA Mariam" w:hAnsi="GHEA Mariam" w:cs="Sylfaen"/>
                <w:color w:val="auto"/>
                <w:lang w:val="hy-AM"/>
              </w:rPr>
              <w:br/>
              <w:t>ՄԱՖԱՄՔ՝ ոչ ավելի, քան 10 ԳԱՄ/ սմ</w:t>
            </w:r>
            <w:r w:rsidRPr="0092268F">
              <w:rPr>
                <w:rStyle w:val="11pt"/>
                <w:rFonts w:ascii="GHEA Mariam" w:hAnsi="GHEA Mariam" w:cs="Sylfaen"/>
                <w:color w:val="auto"/>
                <w:vertAlign w:val="superscript"/>
                <w:lang w:val="hy-AM"/>
              </w:rPr>
              <w:t>3</w:t>
            </w:r>
            <w:r w:rsidRPr="0092268F">
              <w:rPr>
                <w:rStyle w:val="11pt"/>
                <w:rFonts w:ascii="GHEA Mariam" w:hAnsi="GHEA Mariam" w:cs="Sylfaen"/>
                <w:color w:val="auto"/>
                <w:lang w:val="hy-AM"/>
              </w:rPr>
              <w:t xml:space="preserve"> (գ)</w:t>
            </w:r>
          </w:p>
        </w:tc>
      </w:tr>
      <w:tr w:rsidR="00CD3A48" w:rsidRPr="0092268F" w14:paraId="305E6824" w14:textId="77777777" w:rsidTr="00E7690E">
        <w:trPr>
          <w:jc w:val="center"/>
        </w:trPr>
        <w:tc>
          <w:tcPr>
            <w:tcW w:w="2243" w:type="dxa"/>
            <w:shd w:val="clear" w:color="auto" w:fill="FFFFFF"/>
          </w:tcPr>
          <w:p w14:paraId="4B54DF67" w14:textId="77777777" w:rsidR="00CD3A48" w:rsidRPr="0092268F" w:rsidRDefault="00CD3A48" w:rsidP="00E7690E">
            <w:pPr>
              <w:tabs>
                <w:tab w:val="left" w:pos="592"/>
              </w:tabs>
              <w:spacing w:after="120"/>
              <w:rPr>
                <w:rFonts w:ascii="GHEA Mariam" w:hAnsi="GHEA Mariam" w:cs="Sylfaen"/>
              </w:rPr>
            </w:pPr>
          </w:p>
        </w:tc>
        <w:tc>
          <w:tcPr>
            <w:tcW w:w="2410" w:type="dxa"/>
            <w:shd w:val="clear" w:color="auto" w:fill="FFFFFF"/>
          </w:tcPr>
          <w:p w14:paraId="120B52DB" w14:textId="77777777" w:rsidR="00CD3A48" w:rsidRPr="0092268F" w:rsidRDefault="00CD3A48" w:rsidP="00E7690E">
            <w:pPr>
              <w:spacing w:after="120"/>
              <w:rPr>
                <w:rFonts w:ascii="GHEA Mariam" w:hAnsi="GHEA Mariam" w:cs="Sylfaen"/>
              </w:rPr>
            </w:pPr>
          </w:p>
        </w:tc>
        <w:tc>
          <w:tcPr>
            <w:tcW w:w="1418" w:type="dxa"/>
            <w:shd w:val="clear" w:color="auto" w:fill="FFFFFF"/>
          </w:tcPr>
          <w:p w14:paraId="57764644" w14:textId="77777777" w:rsidR="00CD3A48" w:rsidRPr="0092268F" w:rsidRDefault="00CD3A48" w:rsidP="00E7690E">
            <w:pPr>
              <w:spacing w:after="120"/>
              <w:rPr>
                <w:rFonts w:ascii="GHEA Mariam" w:hAnsi="GHEA Mariam" w:cs="Sylfaen"/>
              </w:rPr>
            </w:pPr>
          </w:p>
        </w:tc>
        <w:tc>
          <w:tcPr>
            <w:tcW w:w="1275" w:type="dxa"/>
            <w:shd w:val="clear" w:color="auto" w:fill="FFFFFF"/>
          </w:tcPr>
          <w:p w14:paraId="6F728D12" w14:textId="77777777" w:rsidR="00CD3A48" w:rsidRPr="0092268F" w:rsidRDefault="00CD3A48" w:rsidP="00E7690E">
            <w:pPr>
              <w:spacing w:after="120"/>
              <w:rPr>
                <w:rFonts w:ascii="GHEA Mariam" w:hAnsi="GHEA Mariam" w:cs="Sylfaen"/>
              </w:rPr>
            </w:pPr>
          </w:p>
        </w:tc>
        <w:tc>
          <w:tcPr>
            <w:tcW w:w="2127" w:type="dxa"/>
            <w:shd w:val="clear" w:color="auto" w:fill="FFFFFF"/>
          </w:tcPr>
          <w:p w14:paraId="189ADABC" w14:textId="77777777" w:rsidR="00CD3A48" w:rsidRPr="0092268F" w:rsidRDefault="00CD3A48" w:rsidP="00E7690E">
            <w:pPr>
              <w:spacing w:after="120"/>
              <w:rPr>
                <w:rFonts w:ascii="GHEA Mariam" w:hAnsi="GHEA Mariam" w:cs="Sylfaen"/>
              </w:rPr>
            </w:pPr>
          </w:p>
        </w:tc>
        <w:tc>
          <w:tcPr>
            <w:tcW w:w="1559" w:type="dxa"/>
            <w:shd w:val="clear" w:color="auto" w:fill="FFFFFF"/>
          </w:tcPr>
          <w:p w14:paraId="07C6270E" w14:textId="77777777" w:rsidR="00CD3A48" w:rsidRPr="0092268F" w:rsidRDefault="00CD3A48" w:rsidP="00E7690E">
            <w:pPr>
              <w:spacing w:after="120"/>
              <w:rPr>
                <w:rFonts w:ascii="GHEA Mariam" w:hAnsi="GHEA Mariam" w:cs="Sylfaen"/>
              </w:rPr>
            </w:pPr>
          </w:p>
        </w:tc>
        <w:tc>
          <w:tcPr>
            <w:tcW w:w="1559" w:type="dxa"/>
            <w:shd w:val="clear" w:color="auto" w:fill="FFFFFF"/>
          </w:tcPr>
          <w:p w14:paraId="57D505DF" w14:textId="77777777" w:rsidR="00CD3A48" w:rsidRPr="0092268F" w:rsidRDefault="00CD3A48" w:rsidP="00E7690E">
            <w:pPr>
              <w:spacing w:after="120"/>
              <w:rPr>
                <w:rFonts w:ascii="GHEA Mariam" w:hAnsi="GHEA Mariam" w:cs="Sylfaen"/>
              </w:rPr>
            </w:pPr>
          </w:p>
        </w:tc>
        <w:tc>
          <w:tcPr>
            <w:tcW w:w="1559" w:type="dxa"/>
            <w:shd w:val="clear" w:color="auto" w:fill="FFFFFF"/>
          </w:tcPr>
          <w:p w14:paraId="224F2849" w14:textId="77777777" w:rsidR="00CD3A48" w:rsidRPr="0092268F" w:rsidRDefault="00CD3A48" w:rsidP="00E7690E">
            <w:pPr>
              <w:spacing w:after="120"/>
              <w:rPr>
                <w:rFonts w:ascii="GHEA Mariam" w:hAnsi="GHEA Mariam" w:cs="Sylfaen"/>
              </w:rPr>
            </w:pPr>
          </w:p>
        </w:tc>
        <w:tc>
          <w:tcPr>
            <w:tcW w:w="2268" w:type="dxa"/>
            <w:shd w:val="clear" w:color="auto" w:fill="FFFFFF"/>
          </w:tcPr>
          <w:p w14:paraId="51C93E0D" w14:textId="77777777" w:rsidR="00CD3A48" w:rsidRPr="0092268F" w:rsidRDefault="00CD3A48" w:rsidP="00E7690E">
            <w:pPr>
              <w:tabs>
                <w:tab w:val="left" w:pos="372"/>
              </w:tabs>
              <w:spacing w:after="120"/>
              <w:rPr>
                <w:rFonts w:ascii="GHEA Mariam" w:hAnsi="GHEA Mariam" w:cs="Sylfaen"/>
              </w:rPr>
            </w:pPr>
            <w:r w:rsidRPr="0092268F">
              <w:rPr>
                <w:rStyle w:val="11pt"/>
                <w:rFonts w:ascii="GHEA Mariam" w:hAnsi="GHEA Mariam" w:cs="Sylfaen"/>
                <w:color w:val="auto"/>
                <w:lang w:val="hy-AM"/>
              </w:rPr>
              <w:t>գ)</w:t>
            </w:r>
            <w:r w:rsidRPr="0092268F">
              <w:rPr>
                <w:rStyle w:val="11pt"/>
                <w:rFonts w:ascii="GHEA Mariam" w:hAnsi="GHEA Mariam" w:cs="Sylfaen"/>
                <w:color w:val="auto"/>
                <w:lang w:val="hy-AM"/>
              </w:rPr>
              <w:tab/>
              <w:t>մանրադիտակային պատրաստուկ՝ միկրոօրգանիզմների բջիջների բացակայություն</w:t>
            </w:r>
          </w:p>
        </w:tc>
      </w:tr>
      <w:tr w:rsidR="00CD3A48" w:rsidRPr="0092268F" w14:paraId="135C3CA7" w14:textId="77777777" w:rsidTr="00E7690E">
        <w:trPr>
          <w:jc w:val="center"/>
        </w:trPr>
        <w:tc>
          <w:tcPr>
            <w:tcW w:w="2243" w:type="dxa"/>
            <w:shd w:val="clear" w:color="auto" w:fill="FFFFFF"/>
          </w:tcPr>
          <w:p w14:paraId="30CE0ABD" w14:textId="77777777" w:rsidR="00CD3A48" w:rsidRPr="0092268F" w:rsidRDefault="00CD3A48" w:rsidP="00E7690E">
            <w:pPr>
              <w:tabs>
                <w:tab w:val="left" w:pos="592"/>
              </w:tabs>
              <w:spacing w:after="120"/>
              <w:ind w:firstLine="40"/>
              <w:rPr>
                <w:rFonts w:ascii="GHEA Mariam" w:hAnsi="GHEA Mariam" w:cs="Sylfaen"/>
              </w:rPr>
            </w:pPr>
            <w:r w:rsidRPr="0092268F">
              <w:rPr>
                <w:rStyle w:val="11pt"/>
                <w:rFonts w:ascii="GHEA Mariam" w:hAnsi="GHEA Mariam" w:cs="Sylfaen"/>
                <w:color w:val="auto"/>
                <w:lang w:val="hy-AM"/>
              </w:rPr>
              <w:t>8.</w:t>
            </w:r>
            <w:r w:rsidRPr="0092268F">
              <w:rPr>
                <w:rStyle w:val="11pt"/>
                <w:rFonts w:ascii="GHEA Mariam" w:hAnsi="GHEA Mariam" w:cs="Sylfaen"/>
                <w:color w:val="auto"/>
                <w:lang w:val="hy-AM"/>
              </w:rPr>
              <w:tab/>
              <w:t xml:space="preserve">Կաթ, սերուցք՝ մանրէազերծված, պատրաստված </w:t>
            </w:r>
            <w:r w:rsidRPr="0092268F">
              <w:rPr>
                <w:rStyle w:val="11pt"/>
                <w:rFonts w:ascii="GHEA Mariam" w:hAnsi="GHEA Mariam" w:cs="Sylfaen"/>
                <w:color w:val="auto"/>
                <w:lang w:val="hy-AM"/>
              </w:rPr>
              <w:lastRenderedPageBreak/>
              <w:t>կաթնային խոհանոցներում, ոչ ասեպտիկ լցմամբ</w:t>
            </w:r>
          </w:p>
        </w:tc>
        <w:tc>
          <w:tcPr>
            <w:tcW w:w="2410" w:type="dxa"/>
            <w:shd w:val="clear" w:color="auto" w:fill="FFFFFF"/>
          </w:tcPr>
          <w:p w14:paraId="6B7ED07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lastRenderedPageBreak/>
              <w:t>1 х 10</w:t>
            </w:r>
            <w:r w:rsidRPr="0092268F">
              <w:rPr>
                <w:rStyle w:val="11pt"/>
                <w:rFonts w:ascii="GHEA Mariam" w:hAnsi="GHEA Mariam" w:cs="Sylfaen"/>
                <w:color w:val="auto"/>
                <w:vertAlign w:val="superscript"/>
              </w:rPr>
              <w:t>2</w:t>
            </w:r>
          </w:p>
        </w:tc>
        <w:tc>
          <w:tcPr>
            <w:tcW w:w="1418" w:type="dxa"/>
            <w:shd w:val="clear" w:color="auto" w:fill="FFFFFF"/>
          </w:tcPr>
          <w:p w14:paraId="7B0F92C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w:t>
            </w:r>
          </w:p>
        </w:tc>
        <w:tc>
          <w:tcPr>
            <w:tcW w:w="1275" w:type="dxa"/>
            <w:shd w:val="clear" w:color="auto" w:fill="FFFFFF"/>
          </w:tcPr>
          <w:p w14:paraId="1F7FF089" w14:textId="77777777" w:rsidR="00CD3A48" w:rsidRPr="0092268F" w:rsidRDefault="00CD3A48" w:rsidP="00E7690E">
            <w:pPr>
              <w:spacing w:after="120"/>
              <w:ind w:left="140" w:firstLine="460"/>
              <w:rPr>
                <w:rFonts w:ascii="GHEA Mariam" w:hAnsi="GHEA Mariam" w:cs="Sylfaen"/>
              </w:rPr>
            </w:pPr>
            <w:r w:rsidRPr="0092268F">
              <w:rPr>
                <w:rStyle w:val="11pt"/>
                <w:rFonts w:ascii="GHEA Mariam" w:hAnsi="GHEA Mariam" w:cs="Sylfaen"/>
                <w:color w:val="auto"/>
              </w:rPr>
              <w:t>10</w:t>
            </w:r>
          </w:p>
        </w:tc>
        <w:tc>
          <w:tcPr>
            <w:tcW w:w="2127" w:type="dxa"/>
            <w:shd w:val="clear" w:color="auto" w:fill="FFFFFF"/>
          </w:tcPr>
          <w:p w14:paraId="0A3B697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100</w:t>
            </w:r>
          </w:p>
        </w:tc>
        <w:tc>
          <w:tcPr>
            <w:tcW w:w="1559" w:type="dxa"/>
            <w:shd w:val="clear" w:color="auto" w:fill="FFFFFF"/>
          </w:tcPr>
          <w:p w14:paraId="244924AA"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w:t>
            </w:r>
          </w:p>
        </w:tc>
        <w:tc>
          <w:tcPr>
            <w:tcW w:w="1559" w:type="dxa"/>
            <w:shd w:val="clear" w:color="auto" w:fill="FFFFFF"/>
          </w:tcPr>
          <w:p w14:paraId="251056F7" w14:textId="77777777" w:rsidR="00CD3A48" w:rsidRPr="0092268F" w:rsidRDefault="00CD3A48" w:rsidP="00E7690E">
            <w:pPr>
              <w:spacing w:after="120"/>
              <w:rPr>
                <w:rFonts w:ascii="GHEA Mariam" w:hAnsi="GHEA Mariam" w:cs="Sylfaen"/>
              </w:rPr>
            </w:pPr>
          </w:p>
        </w:tc>
        <w:tc>
          <w:tcPr>
            <w:tcW w:w="1559" w:type="dxa"/>
            <w:shd w:val="clear" w:color="auto" w:fill="FFFFFF"/>
          </w:tcPr>
          <w:p w14:paraId="7EE506F6" w14:textId="77777777" w:rsidR="00CD3A48" w:rsidRPr="0092268F" w:rsidRDefault="00CD3A48" w:rsidP="00E7690E">
            <w:pPr>
              <w:spacing w:after="120"/>
              <w:rPr>
                <w:rFonts w:ascii="GHEA Mariam" w:hAnsi="GHEA Mariam" w:cs="Sylfaen"/>
              </w:rPr>
            </w:pPr>
          </w:p>
        </w:tc>
        <w:tc>
          <w:tcPr>
            <w:tcW w:w="2268" w:type="dxa"/>
            <w:shd w:val="clear" w:color="auto" w:fill="FFFFFF"/>
          </w:tcPr>
          <w:p w14:paraId="33490547" w14:textId="77777777" w:rsidR="00CD3A48" w:rsidRPr="0092268F" w:rsidRDefault="00CD3A48" w:rsidP="00E7690E">
            <w:pPr>
              <w:tabs>
                <w:tab w:val="left" w:pos="470"/>
              </w:tabs>
              <w:spacing w:after="120"/>
              <w:rPr>
                <w:rFonts w:ascii="GHEA Mariam" w:hAnsi="GHEA Mariam" w:cs="Sylfaen"/>
              </w:rPr>
            </w:pPr>
          </w:p>
        </w:tc>
      </w:tr>
      <w:tr w:rsidR="00CD3A48" w:rsidRPr="0092268F" w14:paraId="22369E50" w14:textId="77777777" w:rsidTr="00E7690E">
        <w:trPr>
          <w:jc w:val="center"/>
        </w:trPr>
        <w:tc>
          <w:tcPr>
            <w:tcW w:w="16418" w:type="dxa"/>
            <w:gridSpan w:val="9"/>
            <w:shd w:val="clear" w:color="auto" w:fill="FFFFFF"/>
          </w:tcPr>
          <w:p w14:paraId="548F8D90" w14:textId="77777777" w:rsidR="00CD3A48" w:rsidRPr="0092268F" w:rsidRDefault="00CD3A48" w:rsidP="00E7690E">
            <w:pPr>
              <w:tabs>
                <w:tab w:val="left" w:pos="470"/>
                <w:tab w:val="left" w:pos="592"/>
              </w:tabs>
              <w:spacing w:after="120"/>
              <w:jc w:val="center"/>
              <w:rPr>
                <w:rFonts w:ascii="GHEA Mariam" w:hAnsi="GHEA Mariam" w:cs="Sylfaen"/>
              </w:rPr>
            </w:pPr>
            <w:r w:rsidRPr="0092268F">
              <w:rPr>
                <w:rStyle w:val="11pt"/>
                <w:rFonts w:ascii="GHEA Mariam" w:hAnsi="GHEA Mariam" w:cs="Sylfaen"/>
                <w:color w:val="auto"/>
              </w:rPr>
              <w:t>IV. Թթվակաթնային մթերքներ</w:t>
            </w:r>
          </w:p>
        </w:tc>
      </w:tr>
      <w:tr w:rsidR="00CD3A48" w:rsidRPr="0092268F" w14:paraId="5434D81B" w14:textId="77777777" w:rsidTr="00E7690E">
        <w:trPr>
          <w:trHeight w:val="461"/>
          <w:jc w:val="center"/>
        </w:trPr>
        <w:tc>
          <w:tcPr>
            <w:tcW w:w="2243" w:type="dxa"/>
            <w:vMerge w:val="restart"/>
            <w:shd w:val="clear" w:color="auto" w:fill="FFFFFF"/>
          </w:tcPr>
          <w:p w14:paraId="2464241A" w14:textId="77777777" w:rsidR="00CD3A48" w:rsidRPr="0092268F" w:rsidRDefault="00CD3A48" w:rsidP="00E7690E">
            <w:pPr>
              <w:tabs>
                <w:tab w:val="left" w:pos="592"/>
              </w:tabs>
              <w:spacing w:after="120"/>
              <w:ind w:left="40"/>
              <w:rPr>
                <w:rFonts w:ascii="GHEA Mariam" w:hAnsi="GHEA Mariam" w:cs="Sylfaen"/>
              </w:rPr>
            </w:pPr>
            <w:r w:rsidRPr="0092268F">
              <w:rPr>
                <w:rStyle w:val="11pt"/>
                <w:rFonts w:ascii="GHEA Mariam" w:hAnsi="GHEA Mariam" w:cs="Sylfaen"/>
                <w:color w:val="auto"/>
                <w:lang w:val="hy-AM"/>
              </w:rPr>
              <w:t>9.</w:t>
            </w:r>
            <w:r w:rsidRPr="0092268F">
              <w:rPr>
                <w:rStyle w:val="11pt"/>
                <w:rFonts w:ascii="GHEA Mariam" w:hAnsi="GHEA Mariam" w:cs="Sylfaen"/>
                <w:color w:val="auto"/>
                <w:lang w:val="hy-AM"/>
              </w:rPr>
              <w:tab/>
              <w:t>Հեղուկ կաթնաթթվային մթերքներ, այդ թվում՝ ացիդոֆիլային միկրոօրգանիզմների կամ բիֆիդոբակտերիաների օգտագործմամբ</w:t>
            </w:r>
          </w:p>
        </w:tc>
        <w:tc>
          <w:tcPr>
            <w:tcW w:w="2410" w:type="dxa"/>
            <w:vMerge w:val="restart"/>
            <w:shd w:val="clear" w:color="auto" w:fill="FFFFFF"/>
          </w:tcPr>
          <w:p w14:paraId="30C9C666" w14:textId="77777777" w:rsidR="00CD3A48" w:rsidRPr="0092268F" w:rsidRDefault="00CD3A48" w:rsidP="00E7690E">
            <w:pPr>
              <w:spacing w:after="120"/>
              <w:ind w:right="155"/>
              <w:jc w:val="center"/>
              <w:rPr>
                <w:rFonts w:ascii="GHEA Mariam" w:hAnsi="GHEA Mariam" w:cs="Sylfaen"/>
              </w:rPr>
            </w:pPr>
            <w:r w:rsidRPr="0092268F">
              <w:rPr>
                <w:rStyle w:val="11pt"/>
                <w:rFonts w:ascii="GHEA Mariam" w:hAnsi="GHEA Mariam" w:cs="Sylfaen"/>
                <w:color w:val="auto"/>
                <w:lang w:val="hy-AM"/>
              </w:rPr>
              <w:t>կաթնաթթվային միկրոօրգանիզմներ՝ ոչ պակաս, քան 1 х 10</w:t>
            </w:r>
            <w:r w:rsidRPr="0092268F">
              <w:rPr>
                <w:rStyle w:val="11pt"/>
                <w:rFonts w:ascii="GHEA Mariam" w:hAnsi="GHEA Mariam" w:cs="Sylfaen"/>
                <w:color w:val="auto"/>
                <w:vertAlign w:val="superscript"/>
                <w:lang w:val="hy-AM"/>
              </w:rPr>
              <w:t>7</w:t>
            </w:r>
            <w:r w:rsidRPr="0092268F">
              <w:rPr>
                <w:rStyle w:val="11pt"/>
                <w:rFonts w:ascii="GHEA Mariam" w:hAnsi="GHEA Mariam" w:cs="Sylfaen"/>
                <w:color w:val="auto"/>
                <w:lang w:val="hy-AM"/>
              </w:rPr>
              <w:t xml:space="preserve">, </w:t>
            </w:r>
            <w:r w:rsidRPr="0092268F">
              <w:rPr>
                <w:rFonts w:ascii="GHEA Mariam" w:hAnsi="GHEA Mariam" w:cs="Sylfaen"/>
              </w:rPr>
              <w:t>ացիդոֆիլային միկրոօրգանիզմներ՝ ոչ պակաս, քան 1 х 10</w:t>
            </w:r>
            <w:r w:rsidRPr="0092268F">
              <w:rPr>
                <w:rStyle w:val="11pt"/>
                <w:rFonts w:ascii="GHEA Mariam" w:hAnsi="GHEA Mariam" w:cs="Sylfaen"/>
                <w:color w:val="auto"/>
                <w:vertAlign w:val="superscript"/>
                <w:lang w:val="hy-AM"/>
              </w:rPr>
              <w:t>7</w:t>
            </w:r>
            <w:r w:rsidRPr="0092268F">
              <w:rPr>
                <w:rFonts w:ascii="GHEA Mariam" w:hAnsi="GHEA Mariam" w:cs="Sylfaen"/>
              </w:rPr>
              <w:t xml:space="preserve"> (դրանց օգտագործմամբ պատրաստելու դեպքում),</w:t>
            </w:r>
            <w:r w:rsidRPr="0092268F">
              <w:rPr>
                <w:rStyle w:val="11pt"/>
                <w:rFonts w:ascii="GHEA Mariam" w:hAnsi="GHEA Mariam" w:cs="Sylfaen"/>
                <w:color w:val="auto"/>
                <w:lang w:val="hy-AM"/>
              </w:rPr>
              <w:t xml:space="preserve"> բիֆիդոբակտերիաներ՝ ոչ պակաս, քան 1 х </w:t>
            </w:r>
            <w:r w:rsidRPr="0092268F">
              <w:rPr>
                <w:rStyle w:val="11pt"/>
                <w:rFonts w:ascii="GHEA Mariam" w:hAnsi="GHEA Mariam" w:cs="Sylfaen"/>
                <w:color w:val="auto"/>
                <w:lang w:val="hy-AM"/>
              </w:rPr>
              <w:lastRenderedPageBreak/>
              <w:t>10</w:t>
            </w:r>
            <w:r w:rsidRPr="0092268F">
              <w:rPr>
                <w:rStyle w:val="11pt"/>
                <w:rFonts w:ascii="GHEA Mariam" w:hAnsi="GHEA Mariam" w:cs="Sylfaen"/>
                <w:color w:val="auto"/>
                <w:vertAlign w:val="superscript"/>
                <w:lang w:val="hy-AM"/>
              </w:rPr>
              <w:t>6</w:t>
            </w:r>
            <w:r w:rsidRPr="0092268F">
              <w:rPr>
                <w:rStyle w:val="11pt"/>
                <w:rFonts w:ascii="GHEA Mariam" w:hAnsi="GHEA Mariam" w:cs="Sylfaen"/>
                <w:color w:val="auto"/>
                <w:lang w:val="hy-AM"/>
              </w:rPr>
              <w:t xml:space="preserve"> (դրանց օգտագործմամբ պատրաստելու դեպքում)</w:t>
            </w:r>
          </w:p>
        </w:tc>
        <w:tc>
          <w:tcPr>
            <w:tcW w:w="1418" w:type="dxa"/>
            <w:vMerge w:val="restart"/>
            <w:shd w:val="clear" w:color="auto" w:fill="FFFFFF"/>
          </w:tcPr>
          <w:p w14:paraId="47CCFF6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lastRenderedPageBreak/>
              <w:t>3</w:t>
            </w:r>
          </w:p>
        </w:tc>
        <w:tc>
          <w:tcPr>
            <w:tcW w:w="1275" w:type="dxa"/>
            <w:vMerge w:val="restart"/>
            <w:shd w:val="clear" w:color="auto" w:fill="FFFFFF"/>
          </w:tcPr>
          <w:p w14:paraId="1E703100" w14:textId="77777777" w:rsidR="00CD3A48" w:rsidRPr="0092268F" w:rsidRDefault="00CD3A48" w:rsidP="00E7690E">
            <w:pPr>
              <w:spacing w:after="120"/>
              <w:ind w:left="140" w:firstLine="460"/>
              <w:rPr>
                <w:rFonts w:ascii="GHEA Mariam" w:hAnsi="GHEA Mariam" w:cs="Sylfaen"/>
              </w:rPr>
            </w:pPr>
            <w:r w:rsidRPr="0092268F">
              <w:rPr>
                <w:rStyle w:val="11pt"/>
                <w:rFonts w:ascii="GHEA Mariam" w:hAnsi="GHEA Mariam" w:cs="Sylfaen"/>
                <w:color w:val="auto"/>
              </w:rPr>
              <w:t>10</w:t>
            </w:r>
          </w:p>
        </w:tc>
        <w:tc>
          <w:tcPr>
            <w:tcW w:w="2127" w:type="dxa"/>
            <w:vMerge w:val="restart"/>
            <w:shd w:val="clear" w:color="auto" w:fill="FFFFFF"/>
          </w:tcPr>
          <w:p w14:paraId="5114812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50</w:t>
            </w:r>
          </w:p>
        </w:tc>
        <w:tc>
          <w:tcPr>
            <w:tcW w:w="1559" w:type="dxa"/>
            <w:vMerge w:val="restart"/>
            <w:shd w:val="clear" w:color="auto" w:fill="FFFFFF"/>
          </w:tcPr>
          <w:p w14:paraId="1AAB78D5"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w:t>
            </w:r>
          </w:p>
        </w:tc>
        <w:tc>
          <w:tcPr>
            <w:tcW w:w="1559" w:type="dxa"/>
            <w:vMerge w:val="restart"/>
            <w:shd w:val="clear" w:color="auto" w:fill="FFFFFF"/>
          </w:tcPr>
          <w:p w14:paraId="3F4737AE" w14:textId="77777777" w:rsidR="00CD3A48" w:rsidRPr="0092268F" w:rsidRDefault="00CD3A48" w:rsidP="00E7690E">
            <w:pPr>
              <w:spacing w:after="120"/>
              <w:rPr>
                <w:rFonts w:ascii="GHEA Mariam" w:hAnsi="GHEA Mariam" w:cs="Sylfaen"/>
              </w:rPr>
            </w:pPr>
          </w:p>
        </w:tc>
        <w:tc>
          <w:tcPr>
            <w:tcW w:w="1559" w:type="dxa"/>
            <w:vMerge w:val="restart"/>
            <w:shd w:val="clear" w:color="auto" w:fill="FFFFFF"/>
          </w:tcPr>
          <w:p w14:paraId="2A2FDFCF" w14:textId="77777777" w:rsidR="00CD3A48" w:rsidRPr="0092268F" w:rsidRDefault="00CD3A48" w:rsidP="00E7690E">
            <w:pPr>
              <w:spacing w:after="120"/>
              <w:ind w:right="92"/>
              <w:jc w:val="center"/>
              <w:rPr>
                <w:rFonts w:ascii="GHEA Mariam" w:hAnsi="GHEA Mariam" w:cs="Sylfaen"/>
              </w:rPr>
            </w:pPr>
            <w:r w:rsidRPr="0092268F">
              <w:rPr>
                <w:rStyle w:val="11pt"/>
                <w:rFonts w:ascii="GHEA Mariam" w:hAnsi="GHEA Mariam" w:cs="Sylfaen"/>
                <w:color w:val="auto"/>
                <w:lang w:val="hy-AM"/>
              </w:rPr>
              <w:t>Խ՝ 10</w:t>
            </w:r>
            <w:r w:rsidRPr="0092268F">
              <w:rPr>
                <w:rStyle w:val="11pt"/>
                <w:rFonts w:ascii="GHEA Mariam" w:hAnsi="GHEA Mariam" w:cs="Sylfaen"/>
                <w:color w:val="auto"/>
                <w:lang w:val="hy-AM"/>
              </w:rPr>
              <w:br/>
              <w:t>Բ՝ 10</w:t>
            </w:r>
            <w:r w:rsidRPr="0092268F">
              <w:rPr>
                <w:rStyle w:val="11pt"/>
                <w:rFonts w:ascii="GHEA Mariam" w:hAnsi="GHEA Mariam" w:cs="Sylfaen"/>
                <w:color w:val="auto"/>
                <w:lang w:val="hy-AM"/>
              </w:rPr>
              <w:br/>
            </w:r>
            <w:r w:rsidRPr="0092268F">
              <w:rPr>
                <w:rFonts w:ascii="GHEA Mariam" w:hAnsi="GHEA Mariam" w:cs="Sylfaen"/>
              </w:rPr>
              <w:t xml:space="preserve">կեֆիրի համար </w:t>
            </w:r>
            <w:r w:rsidRPr="0092268F">
              <w:rPr>
                <w:rStyle w:val="11pt"/>
                <w:rFonts w:ascii="GHEA Mariam" w:hAnsi="GHEA Mariam" w:cs="Sylfaen"/>
                <w:color w:val="auto"/>
                <w:lang w:val="hy-AM"/>
              </w:rPr>
              <w:t>Խ՝ 1 x 10</w:t>
            </w:r>
            <w:r w:rsidRPr="0092268F">
              <w:rPr>
                <w:rStyle w:val="11pt"/>
                <w:rFonts w:ascii="GHEA Mariam" w:hAnsi="GHEA Mariam" w:cs="Sylfaen"/>
                <w:color w:val="auto"/>
                <w:vertAlign w:val="superscript"/>
                <w:lang w:val="hy-AM"/>
              </w:rPr>
              <w:t>4</w:t>
            </w:r>
          </w:p>
        </w:tc>
        <w:tc>
          <w:tcPr>
            <w:tcW w:w="2268" w:type="dxa"/>
            <w:vMerge w:val="restart"/>
            <w:shd w:val="clear" w:color="auto" w:fill="FFFFFF"/>
          </w:tcPr>
          <w:p w14:paraId="09A9DAA0" w14:textId="77777777" w:rsidR="00CD3A48" w:rsidRPr="0092268F" w:rsidRDefault="00CD3A48" w:rsidP="00E7690E">
            <w:pPr>
              <w:tabs>
                <w:tab w:val="left" w:pos="470"/>
              </w:tabs>
              <w:spacing w:after="120"/>
              <w:rPr>
                <w:rFonts w:ascii="GHEA Mariam" w:hAnsi="GHEA Mariam" w:cs="Sylfaen"/>
              </w:rPr>
            </w:pPr>
          </w:p>
        </w:tc>
      </w:tr>
      <w:tr w:rsidR="00CD3A48" w:rsidRPr="0092268F" w14:paraId="233FBA97" w14:textId="77777777" w:rsidTr="00E7690E">
        <w:trPr>
          <w:trHeight w:val="461"/>
          <w:jc w:val="center"/>
        </w:trPr>
        <w:tc>
          <w:tcPr>
            <w:tcW w:w="2243" w:type="dxa"/>
            <w:vMerge/>
            <w:shd w:val="clear" w:color="auto" w:fill="FFFFFF"/>
          </w:tcPr>
          <w:p w14:paraId="0A53758E" w14:textId="77777777" w:rsidR="00CD3A48" w:rsidRPr="0092268F" w:rsidRDefault="00CD3A48" w:rsidP="00E7690E">
            <w:pPr>
              <w:tabs>
                <w:tab w:val="left" w:pos="592"/>
              </w:tabs>
              <w:spacing w:after="120"/>
              <w:rPr>
                <w:rFonts w:ascii="GHEA Mariam" w:hAnsi="GHEA Mariam" w:cs="Sylfaen"/>
              </w:rPr>
            </w:pPr>
          </w:p>
        </w:tc>
        <w:tc>
          <w:tcPr>
            <w:tcW w:w="2410" w:type="dxa"/>
            <w:vMerge/>
            <w:shd w:val="clear" w:color="auto" w:fill="FFFFFF"/>
          </w:tcPr>
          <w:p w14:paraId="3ED171B9" w14:textId="77777777" w:rsidR="00CD3A48" w:rsidRPr="0092268F" w:rsidRDefault="00CD3A48" w:rsidP="00E7690E">
            <w:pPr>
              <w:spacing w:after="120"/>
              <w:rPr>
                <w:rFonts w:ascii="GHEA Mariam" w:hAnsi="GHEA Mariam" w:cs="Sylfaen"/>
              </w:rPr>
            </w:pPr>
          </w:p>
        </w:tc>
        <w:tc>
          <w:tcPr>
            <w:tcW w:w="1418" w:type="dxa"/>
            <w:vMerge/>
            <w:shd w:val="clear" w:color="auto" w:fill="FFFFFF"/>
          </w:tcPr>
          <w:p w14:paraId="04049556" w14:textId="77777777" w:rsidR="00CD3A48" w:rsidRPr="0092268F" w:rsidRDefault="00CD3A48" w:rsidP="00E7690E">
            <w:pPr>
              <w:spacing w:after="120"/>
              <w:rPr>
                <w:rFonts w:ascii="GHEA Mariam" w:hAnsi="GHEA Mariam" w:cs="Sylfaen"/>
              </w:rPr>
            </w:pPr>
          </w:p>
        </w:tc>
        <w:tc>
          <w:tcPr>
            <w:tcW w:w="1275" w:type="dxa"/>
            <w:vMerge/>
            <w:shd w:val="clear" w:color="auto" w:fill="FFFFFF"/>
          </w:tcPr>
          <w:p w14:paraId="3EE1B086" w14:textId="77777777" w:rsidR="00CD3A48" w:rsidRPr="0092268F" w:rsidRDefault="00CD3A48" w:rsidP="00E7690E">
            <w:pPr>
              <w:spacing w:after="120"/>
              <w:rPr>
                <w:rFonts w:ascii="GHEA Mariam" w:hAnsi="GHEA Mariam" w:cs="Sylfaen"/>
              </w:rPr>
            </w:pPr>
          </w:p>
        </w:tc>
        <w:tc>
          <w:tcPr>
            <w:tcW w:w="2127" w:type="dxa"/>
            <w:vMerge/>
            <w:shd w:val="clear" w:color="auto" w:fill="FFFFFF"/>
          </w:tcPr>
          <w:p w14:paraId="733DEBEE" w14:textId="77777777" w:rsidR="00CD3A48" w:rsidRPr="0092268F" w:rsidRDefault="00CD3A48" w:rsidP="00E7690E">
            <w:pPr>
              <w:spacing w:after="120"/>
              <w:rPr>
                <w:rFonts w:ascii="GHEA Mariam" w:hAnsi="GHEA Mariam" w:cs="Sylfaen"/>
              </w:rPr>
            </w:pPr>
          </w:p>
        </w:tc>
        <w:tc>
          <w:tcPr>
            <w:tcW w:w="1559" w:type="dxa"/>
            <w:vMerge/>
            <w:shd w:val="clear" w:color="auto" w:fill="FFFFFF"/>
          </w:tcPr>
          <w:p w14:paraId="2990EED7" w14:textId="77777777" w:rsidR="00CD3A48" w:rsidRPr="0092268F" w:rsidRDefault="00CD3A48" w:rsidP="00E7690E">
            <w:pPr>
              <w:spacing w:after="120"/>
              <w:rPr>
                <w:rFonts w:ascii="GHEA Mariam" w:hAnsi="GHEA Mariam" w:cs="Sylfaen"/>
              </w:rPr>
            </w:pPr>
          </w:p>
        </w:tc>
        <w:tc>
          <w:tcPr>
            <w:tcW w:w="1559" w:type="dxa"/>
            <w:vMerge/>
            <w:shd w:val="clear" w:color="auto" w:fill="FFFFFF"/>
          </w:tcPr>
          <w:p w14:paraId="38277ECE" w14:textId="77777777" w:rsidR="00CD3A48" w:rsidRPr="0092268F" w:rsidRDefault="00CD3A48" w:rsidP="00E7690E">
            <w:pPr>
              <w:spacing w:after="120"/>
              <w:rPr>
                <w:rFonts w:ascii="GHEA Mariam" w:hAnsi="GHEA Mariam" w:cs="Sylfaen"/>
              </w:rPr>
            </w:pPr>
          </w:p>
        </w:tc>
        <w:tc>
          <w:tcPr>
            <w:tcW w:w="1559" w:type="dxa"/>
            <w:vMerge/>
            <w:shd w:val="clear" w:color="auto" w:fill="FFFFFF"/>
          </w:tcPr>
          <w:p w14:paraId="5E38705D" w14:textId="77777777" w:rsidR="00CD3A48" w:rsidRPr="0092268F" w:rsidRDefault="00CD3A48" w:rsidP="00E7690E">
            <w:pPr>
              <w:spacing w:after="120"/>
              <w:rPr>
                <w:rFonts w:ascii="GHEA Mariam" w:hAnsi="GHEA Mariam" w:cs="Sylfaen"/>
              </w:rPr>
            </w:pPr>
          </w:p>
        </w:tc>
        <w:tc>
          <w:tcPr>
            <w:tcW w:w="2268" w:type="dxa"/>
            <w:vMerge/>
            <w:shd w:val="clear" w:color="auto" w:fill="FFFFFF"/>
          </w:tcPr>
          <w:p w14:paraId="363B7D39" w14:textId="77777777" w:rsidR="00CD3A48" w:rsidRPr="0092268F" w:rsidRDefault="00CD3A48" w:rsidP="00E7690E">
            <w:pPr>
              <w:tabs>
                <w:tab w:val="left" w:pos="470"/>
              </w:tabs>
              <w:spacing w:after="120"/>
              <w:rPr>
                <w:rFonts w:ascii="GHEA Mariam" w:hAnsi="GHEA Mariam" w:cs="Sylfaen"/>
              </w:rPr>
            </w:pPr>
          </w:p>
        </w:tc>
      </w:tr>
      <w:tr w:rsidR="00CD3A48" w:rsidRPr="0092268F" w14:paraId="43514672" w14:textId="77777777" w:rsidTr="00E7690E">
        <w:trPr>
          <w:trHeight w:val="461"/>
          <w:jc w:val="center"/>
        </w:trPr>
        <w:tc>
          <w:tcPr>
            <w:tcW w:w="2243" w:type="dxa"/>
            <w:vMerge/>
            <w:shd w:val="clear" w:color="auto" w:fill="FFFFFF"/>
          </w:tcPr>
          <w:p w14:paraId="5EE60640" w14:textId="77777777" w:rsidR="00CD3A48" w:rsidRPr="0092268F" w:rsidRDefault="00CD3A48" w:rsidP="00E7690E">
            <w:pPr>
              <w:tabs>
                <w:tab w:val="left" w:pos="592"/>
              </w:tabs>
              <w:spacing w:after="120"/>
              <w:rPr>
                <w:rFonts w:ascii="GHEA Mariam" w:hAnsi="GHEA Mariam" w:cs="Sylfaen"/>
              </w:rPr>
            </w:pPr>
          </w:p>
        </w:tc>
        <w:tc>
          <w:tcPr>
            <w:tcW w:w="2410" w:type="dxa"/>
            <w:vMerge/>
            <w:shd w:val="clear" w:color="auto" w:fill="FFFFFF"/>
          </w:tcPr>
          <w:p w14:paraId="398AA575" w14:textId="77777777" w:rsidR="00CD3A48" w:rsidRPr="0092268F" w:rsidRDefault="00CD3A48" w:rsidP="00E7690E">
            <w:pPr>
              <w:spacing w:after="120"/>
              <w:rPr>
                <w:rFonts w:ascii="GHEA Mariam" w:hAnsi="GHEA Mariam" w:cs="Sylfaen"/>
              </w:rPr>
            </w:pPr>
          </w:p>
        </w:tc>
        <w:tc>
          <w:tcPr>
            <w:tcW w:w="1418" w:type="dxa"/>
            <w:vMerge/>
            <w:shd w:val="clear" w:color="auto" w:fill="FFFFFF"/>
          </w:tcPr>
          <w:p w14:paraId="16FA5C0A" w14:textId="77777777" w:rsidR="00CD3A48" w:rsidRPr="0092268F" w:rsidRDefault="00CD3A48" w:rsidP="00E7690E">
            <w:pPr>
              <w:spacing w:after="120"/>
              <w:rPr>
                <w:rFonts w:ascii="GHEA Mariam" w:hAnsi="GHEA Mariam" w:cs="Sylfaen"/>
              </w:rPr>
            </w:pPr>
          </w:p>
        </w:tc>
        <w:tc>
          <w:tcPr>
            <w:tcW w:w="1275" w:type="dxa"/>
            <w:vMerge/>
            <w:shd w:val="clear" w:color="auto" w:fill="FFFFFF"/>
          </w:tcPr>
          <w:p w14:paraId="1DA999A4" w14:textId="77777777" w:rsidR="00CD3A48" w:rsidRPr="0092268F" w:rsidRDefault="00CD3A48" w:rsidP="00E7690E">
            <w:pPr>
              <w:spacing w:after="120"/>
              <w:rPr>
                <w:rFonts w:ascii="GHEA Mariam" w:hAnsi="GHEA Mariam" w:cs="Sylfaen"/>
              </w:rPr>
            </w:pPr>
          </w:p>
        </w:tc>
        <w:tc>
          <w:tcPr>
            <w:tcW w:w="2127" w:type="dxa"/>
            <w:vMerge/>
            <w:shd w:val="clear" w:color="auto" w:fill="FFFFFF"/>
          </w:tcPr>
          <w:p w14:paraId="0E77F04A" w14:textId="77777777" w:rsidR="00CD3A48" w:rsidRPr="0092268F" w:rsidRDefault="00CD3A48" w:rsidP="00E7690E">
            <w:pPr>
              <w:spacing w:after="120"/>
              <w:rPr>
                <w:rFonts w:ascii="GHEA Mariam" w:hAnsi="GHEA Mariam" w:cs="Sylfaen"/>
              </w:rPr>
            </w:pPr>
          </w:p>
        </w:tc>
        <w:tc>
          <w:tcPr>
            <w:tcW w:w="1559" w:type="dxa"/>
            <w:vMerge/>
            <w:shd w:val="clear" w:color="auto" w:fill="FFFFFF"/>
          </w:tcPr>
          <w:p w14:paraId="2A49F3D7" w14:textId="77777777" w:rsidR="00CD3A48" w:rsidRPr="0092268F" w:rsidRDefault="00CD3A48" w:rsidP="00E7690E">
            <w:pPr>
              <w:spacing w:after="120"/>
              <w:rPr>
                <w:rFonts w:ascii="GHEA Mariam" w:hAnsi="GHEA Mariam" w:cs="Sylfaen"/>
              </w:rPr>
            </w:pPr>
          </w:p>
        </w:tc>
        <w:tc>
          <w:tcPr>
            <w:tcW w:w="1559" w:type="dxa"/>
            <w:vMerge/>
            <w:shd w:val="clear" w:color="auto" w:fill="FFFFFF"/>
          </w:tcPr>
          <w:p w14:paraId="721C5858" w14:textId="77777777" w:rsidR="00CD3A48" w:rsidRPr="0092268F" w:rsidRDefault="00CD3A48" w:rsidP="00E7690E">
            <w:pPr>
              <w:spacing w:after="120"/>
              <w:rPr>
                <w:rFonts w:ascii="GHEA Mariam" w:hAnsi="GHEA Mariam" w:cs="Sylfaen"/>
              </w:rPr>
            </w:pPr>
          </w:p>
        </w:tc>
        <w:tc>
          <w:tcPr>
            <w:tcW w:w="1559" w:type="dxa"/>
            <w:vMerge/>
            <w:shd w:val="clear" w:color="auto" w:fill="FFFFFF"/>
          </w:tcPr>
          <w:p w14:paraId="44760E9F" w14:textId="77777777" w:rsidR="00CD3A48" w:rsidRPr="0092268F" w:rsidRDefault="00CD3A48" w:rsidP="00E7690E">
            <w:pPr>
              <w:spacing w:after="120"/>
              <w:rPr>
                <w:rFonts w:ascii="GHEA Mariam" w:hAnsi="GHEA Mariam" w:cs="Sylfaen"/>
              </w:rPr>
            </w:pPr>
          </w:p>
        </w:tc>
        <w:tc>
          <w:tcPr>
            <w:tcW w:w="2268" w:type="dxa"/>
            <w:vMerge/>
            <w:shd w:val="clear" w:color="auto" w:fill="FFFFFF"/>
          </w:tcPr>
          <w:p w14:paraId="001BBDE9" w14:textId="77777777" w:rsidR="00CD3A48" w:rsidRPr="0092268F" w:rsidRDefault="00CD3A48" w:rsidP="00E7690E">
            <w:pPr>
              <w:tabs>
                <w:tab w:val="left" w:pos="470"/>
              </w:tabs>
              <w:spacing w:after="120"/>
              <w:rPr>
                <w:rFonts w:ascii="GHEA Mariam" w:hAnsi="GHEA Mariam" w:cs="Sylfaen"/>
              </w:rPr>
            </w:pPr>
          </w:p>
        </w:tc>
      </w:tr>
      <w:tr w:rsidR="00CD3A48" w:rsidRPr="0092268F" w14:paraId="66495421" w14:textId="77777777" w:rsidTr="00E7690E">
        <w:trPr>
          <w:trHeight w:val="461"/>
          <w:jc w:val="center"/>
        </w:trPr>
        <w:tc>
          <w:tcPr>
            <w:tcW w:w="2243" w:type="dxa"/>
            <w:vMerge/>
            <w:shd w:val="clear" w:color="auto" w:fill="FFFFFF"/>
          </w:tcPr>
          <w:p w14:paraId="2008631A" w14:textId="77777777" w:rsidR="00CD3A48" w:rsidRPr="0092268F" w:rsidRDefault="00CD3A48" w:rsidP="00E7690E">
            <w:pPr>
              <w:tabs>
                <w:tab w:val="left" w:pos="592"/>
              </w:tabs>
              <w:spacing w:after="120"/>
              <w:rPr>
                <w:rFonts w:ascii="GHEA Mariam" w:hAnsi="GHEA Mariam" w:cs="Sylfaen"/>
              </w:rPr>
            </w:pPr>
          </w:p>
        </w:tc>
        <w:tc>
          <w:tcPr>
            <w:tcW w:w="2410" w:type="dxa"/>
            <w:vMerge/>
            <w:shd w:val="clear" w:color="auto" w:fill="FFFFFF"/>
          </w:tcPr>
          <w:p w14:paraId="7CCE9C95" w14:textId="77777777" w:rsidR="00CD3A48" w:rsidRPr="0092268F" w:rsidRDefault="00CD3A48" w:rsidP="00E7690E">
            <w:pPr>
              <w:spacing w:after="120"/>
              <w:rPr>
                <w:rFonts w:ascii="GHEA Mariam" w:hAnsi="GHEA Mariam" w:cs="Sylfaen"/>
              </w:rPr>
            </w:pPr>
          </w:p>
        </w:tc>
        <w:tc>
          <w:tcPr>
            <w:tcW w:w="1418" w:type="dxa"/>
            <w:vMerge/>
            <w:shd w:val="clear" w:color="auto" w:fill="FFFFFF"/>
          </w:tcPr>
          <w:p w14:paraId="1D59EC8D" w14:textId="77777777" w:rsidR="00CD3A48" w:rsidRPr="0092268F" w:rsidRDefault="00CD3A48" w:rsidP="00E7690E">
            <w:pPr>
              <w:spacing w:after="120"/>
              <w:rPr>
                <w:rFonts w:ascii="GHEA Mariam" w:hAnsi="GHEA Mariam" w:cs="Sylfaen"/>
              </w:rPr>
            </w:pPr>
          </w:p>
        </w:tc>
        <w:tc>
          <w:tcPr>
            <w:tcW w:w="1275" w:type="dxa"/>
            <w:vMerge/>
            <w:shd w:val="clear" w:color="auto" w:fill="FFFFFF"/>
          </w:tcPr>
          <w:p w14:paraId="1DD4B0C5" w14:textId="77777777" w:rsidR="00CD3A48" w:rsidRPr="0092268F" w:rsidRDefault="00CD3A48" w:rsidP="00E7690E">
            <w:pPr>
              <w:spacing w:after="120"/>
              <w:rPr>
                <w:rFonts w:ascii="GHEA Mariam" w:hAnsi="GHEA Mariam" w:cs="Sylfaen"/>
              </w:rPr>
            </w:pPr>
          </w:p>
        </w:tc>
        <w:tc>
          <w:tcPr>
            <w:tcW w:w="2127" w:type="dxa"/>
            <w:vMerge/>
            <w:shd w:val="clear" w:color="auto" w:fill="FFFFFF"/>
          </w:tcPr>
          <w:p w14:paraId="038E3D5A" w14:textId="77777777" w:rsidR="00CD3A48" w:rsidRPr="0092268F" w:rsidRDefault="00CD3A48" w:rsidP="00E7690E">
            <w:pPr>
              <w:spacing w:after="120"/>
              <w:rPr>
                <w:rFonts w:ascii="GHEA Mariam" w:hAnsi="GHEA Mariam" w:cs="Sylfaen"/>
              </w:rPr>
            </w:pPr>
          </w:p>
        </w:tc>
        <w:tc>
          <w:tcPr>
            <w:tcW w:w="1559" w:type="dxa"/>
            <w:vMerge/>
            <w:shd w:val="clear" w:color="auto" w:fill="FFFFFF"/>
          </w:tcPr>
          <w:p w14:paraId="02D459A0" w14:textId="77777777" w:rsidR="00CD3A48" w:rsidRPr="0092268F" w:rsidRDefault="00CD3A48" w:rsidP="00E7690E">
            <w:pPr>
              <w:spacing w:after="120"/>
              <w:rPr>
                <w:rFonts w:ascii="GHEA Mariam" w:hAnsi="GHEA Mariam" w:cs="Sylfaen"/>
              </w:rPr>
            </w:pPr>
          </w:p>
        </w:tc>
        <w:tc>
          <w:tcPr>
            <w:tcW w:w="1559" w:type="dxa"/>
            <w:vMerge/>
            <w:shd w:val="clear" w:color="auto" w:fill="FFFFFF"/>
          </w:tcPr>
          <w:p w14:paraId="277EFDE2" w14:textId="77777777" w:rsidR="00CD3A48" w:rsidRPr="0092268F" w:rsidRDefault="00CD3A48" w:rsidP="00E7690E">
            <w:pPr>
              <w:spacing w:after="120"/>
              <w:rPr>
                <w:rFonts w:ascii="GHEA Mariam" w:hAnsi="GHEA Mariam" w:cs="Sylfaen"/>
              </w:rPr>
            </w:pPr>
          </w:p>
        </w:tc>
        <w:tc>
          <w:tcPr>
            <w:tcW w:w="1559" w:type="dxa"/>
            <w:vMerge/>
            <w:shd w:val="clear" w:color="auto" w:fill="FFFFFF"/>
          </w:tcPr>
          <w:p w14:paraId="4DDE87C4" w14:textId="77777777" w:rsidR="00CD3A48" w:rsidRPr="0092268F" w:rsidRDefault="00CD3A48" w:rsidP="00E7690E">
            <w:pPr>
              <w:spacing w:after="120"/>
              <w:rPr>
                <w:rFonts w:ascii="GHEA Mariam" w:hAnsi="GHEA Mariam" w:cs="Sylfaen"/>
              </w:rPr>
            </w:pPr>
          </w:p>
        </w:tc>
        <w:tc>
          <w:tcPr>
            <w:tcW w:w="2268" w:type="dxa"/>
            <w:vMerge/>
            <w:shd w:val="clear" w:color="auto" w:fill="FFFFFF"/>
          </w:tcPr>
          <w:p w14:paraId="6D0B51AD" w14:textId="77777777" w:rsidR="00CD3A48" w:rsidRPr="0092268F" w:rsidRDefault="00CD3A48" w:rsidP="00E7690E">
            <w:pPr>
              <w:tabs>
                <w:tab w:val="left" w:pos="470"/>
              </w:tabs>
              <w:spacing w:after="120"/>
              <w:rPr>
                <w:rFonts w:ascii="GHEA Mariam" w:hAnsi="GHEA Mariam" w:cs="Sylfaen"/>
              </w:rPr>
            </w:pPr>
          </w:p>
        </w:tc>
      </w:tr>
      <w:tr w:rsidR="00CD3A48" w:rsidRPr="0092268F" w14:paraId="09598394" w14:textId="77777777" w:rsidTr="00E7690E">
        <w:trPr>
          <w:jc w:val="center"/>
        </w:trPr>
        <w:tc>
          <w:tcPr>
            <w:tcW w:w="2243" w:type="dxa"/>
            <w:shd w:val="clear" w:color="auto" w:fill="FFFFFF"/>
          </w:tcPr>
          <w:p w14:paraId="262D609D" w14:textId="77777777" w:rsidR="00CD3A48" w:rsidRPr="0092268F" w:rsidRDefault="00CD3A48" w:rsidP="00E7690E">
            <w:pPr>
              <w:tabs>
                <w:tab w:val="left" w:pos="592"/>
              </w:tabs>
              <w:spacing w:after="120"/>
              <w:ind w:left="40"/>
              <w:rPr>
                <w:rFonts w:ascii="GHEA Mariam" w:hAnsi="GHEA Mariam" w:cs="Sylfaen"/>
              </w:rPr>
            </w:pPr>
            <w:r w:rsidRPr="0092268F">
              <w:rPr>
                <w:rStyle w:val="11pt"/>
                <w:rFonts w:ascii="GHEA Mariam" w:hAnsi="GHEA Mariam" w:cs="Sylfaen"/>
                <w:color w:val="auto"/>
                <w:lang w:val="hy-AM"/>
              </w:rPr>
              <w:t>10.</w:t>
            </w:r>
            <w:r w:rsidRPr="0092268F">
              <w:rPr>
                <w:rStyle w:val="11pt"/>
                <w:rFonts w:ascii="GHEA Mariam" w:hAnsi="GHEA Mariam" w:cs="Sylfaen"/>
                <w:color w:val="auto"/>
                <w:lang w:val="hy-AM"/>
              </w:rPr>
              <w:tab/>
              <w:t>Կաթնաթթվային մթերքներ՝ պատրաստված կաթնային խոհանոցներում, ոչ ասեպտիկ լցմամբ</w:t>
            </w:r>
          </w:p>
        </w:tc>
        <w:tc>
          <w:tcPr>
            <w:tcW w:w="2410" w:type="dxa"/>
            <w:shd w:val="clear" w:color="auto" w:fill="FFFFFF"/>
          </w:tcPr>
          <w:p w14:paraId="35E02CB8" w14:textId="77777777" w:rsidR="00CD3A48" w:rsidRPr="0092268F" w:rsidRDefault="00CD3A48" w:rsidP="00E7690E">
            <w:pPr>
              <w:spacing w:after="120"/>
              <w:ind w:right="155"/>
              <w:jc w:val="center"/>
              <w:rPr>
                <w:rFonts w:ascii="GHEA Mariam" w:hAnsi="GHEA Mariam" w:cs="Sylfaen"/>
              </w:rPr>
            </w:pPr>
            <w:r w:rsidRPr="0092268F">
              <w:rPr>
                <w:rStyle w:val="11pt"/>
                <w:rFonts w:ascii="GHEA Mariam" w:hAnsi="GHEA Mariam" w:cs="Sylfaen"/>
                <w:color w:val="auto"/>
                <w:lang w:val="hy-AM"/>
              </w:rPr>
              <w:t>ացիդոֆիլային միկրոօրգանիզմներ՝ ոչ պակաս, քան 1 х 10</w:t>
            </w:r>
            <w:r w:rsidRPr="0092268F">
              <w:rPr>
                <w:rStyle w:val="11pt"/>
                <w:rFonts w:ascii="GHEA Mariam" w:hAnsi="GHEA Mariam" w:cs="Sylfaen"/>
                <w:color w:val="auto"/>
                <w:vertAlign w:val="superscript"/>
                <w:lang w:val="hy-AM"/>
              </w:rPr>
              <w:t>7</w:t>
            </w:r>
            <w:r w:rsidRPr="0092268F">
              <w:rPr>
                <w:rStyle w:val="11pt"/>
                <w:rFonts w:ascii="GHEA Mariam" w:hAnsi="GHEA Mariam" w:cs="Sylfaen"/>
                <w:color w:val="auto"/>
                <w:lang w:val="hy-AM"/>
              </w:rPr>
              <w:t xml:space="preserve"> (դրանց օգտագործմամբ պատրաստելու դեպքում) </w:t>
            </w:r>
            <w:r w:rsidRPr="0092268F">
              <w:rPr>
                <w:rFonts w:ascii="GHEA Mariam" w:hAnsi="GHEA Mariam" w:cs="Sylfaen"/>
              </w:rPr>
              <w:t>բիֆիդոբակտերիաներ՝ ոչ պակաս, քան 1 х 10</w:t>
            </w:r>
            <w:r w:rsidRPr="0092268F">
              <w:rPr>
                <w:rStyle w:val="11pt"/>
                <w:rFonts w:ascii="GHEA Mariam" w:hAnsi="GHEA Mariam" w:cs="Sylfaen"/>
                <w:color w:val="auto"/>
                <w:vertAlign w:val="superscript"/>
                <w:lang w:val="hy-AM"/>
              </w:rPr>
              <w:t>6</w:t>
            </w:r>
            <w:r w:rsidRPr="0092268F">
              <w:rPr>
                <w:rFonts w:ascii="GHEA Mariam" w:hAnsi="GHEA Mariam" w:cs="Sylfaen"/>
              </w:rPr>
              <w:t xml:space="preserve"> (դրանց օգտագործմամբ </w:t>
            </w:r>
            <w:r w:rsidRPr="0092268F">
              <w:rPr>
                <w:rFonts w:ascii="GHEA Mariam" w:hAnsi="GHEA Mariam" w:cs="Sylfaen"/>
              </w:rPr>
              <w:lastRenderedPageBreak/>
              <w:t>պատրաստելու դեպքում)</w:t>
            </w:r>
          </w:p>
        </w:tc>
        <w:tc>
          <w:tcPr>
            <w:tcW w:w="1418" w:type="dxa"/>
            <w:shd w:val="clear" w:color="auto" w:fill="FFFFFF"/>
          </w:tcPr>
          <w:p w14:paraId="742065D5"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lastRenderedPageBreak/>
              <w:t>3</w:t>
            </w:r>
          </w:p>
        </w:tc>
        <w:tc>
          <w:tcPr>
            <w:tcW w:w="1275" w:type="dxa"/>
            <w:shd w:val="clear" w:color="auto" w:fill="FFFFFF"/>
          </w:tcPr>
          <w:p w14:paraId="19EF982A"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w:t>
            </w:r>
          </w:p>
        </w:tc>
        <w:tc>
          <w:tcPr>
            <w:tcW w:w="2127" w:type="dxa"/>
            <w:shd w:val="clear" w:color="auto" w:fill="FFFFFF"/>
          </w:tcPr>
          <w:p w14:paraId="17AD396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50</w:t>
            </w:r>
          </w:p>
        </w:tc>
        <w:tc>
          <w:tcPr>
            <w:tcW w:w="1559" w:type="dxa"/>
            <w:shd w:val="clear" w:color="auto" w:fill="FFFFFF"/>
          </w:tcPr>
          <w:p w14:paraId="6B811750"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w:t>
            </w:r>
          </w:p>
        </w:tc>
        <w:tc>
          <w:tcPr>
            <w:tcW w:w="1559" w:type="dxa"/>
            <w:shd w:val="clear" w:color="auto" w:fill="FFFFFF"/>
          </w:tcPr>
          <w:p w14:paraId="5268368C" w14:textId="77777777" w:rsidR="00CD3A48" w:rsidRPr="0092268F" w:rsidRDefault="00CD3A48" w:rsidP="00E7690E">
            <w:pPr>
              <w:spacing w:after="120"/>
              <w:rPr>
                <w:rFonts w:ascii="GHEA Mariam" w:hAnsi="GHEA Mariam" w:cs="Sylfaen"/>
              </w:rPr>
            </w:pPr>
          </w:p>
        </w:tc>
        <w:tc>
          <w:tcPr>
            <w:tcW w:w="1559" w:type="dxa"/>
            <w:shd w:val="clear" w:color="auto" w:fill="FFFFFF"/>
          </w:tcPr>
          <w:p w14:paraId="030174A7" w14:textId="77777777" w:rsidR="00CD3A48" w:rsidRPr="0092268F" w:rsidRDefault="00CD3A48" w:rsidP="00E7690E">
            <w:pPr>
              <w:spacing w:after="120"/>
              <w:rPr>
                <w:rFonts w:ascii="GHEA Mariam" w:hAnsi="GHEA Mariam" w:cs="Sylfaen"/>
              </w:rPr>
            </w:pPr>
          </w:p>
        </w:tc>
        <w:tc>
          <w:tcPr>
            <w:tcW w:w="2268" w:type="dxa"/>
            <w:shd w:val="clear" w:color="auto" w:fill="FFFFFF"/>
          </w:tcPr>
          <w:p w14:paraId="69E4CB56" w14:textId="77777777" w:rsidR="00CD3A48" w:rsidRPr="0092268F" w:rsidRDefault="00CD3A48" w:rsidP="00E7690E">
            <w:pPr>
              <w:tabs>
                <w:tab w:val="left" w:pos="470"/>
              </w:tabs>
              <w:spacing w:after="120"/>
              <w:rPr>
                <w:rFonts w:ascii="GHEA Mariam" w:hAnsi="GHEA Mariam" w:cs="Sylfaen"/>
              </w:rPr>
            </w:pPr>
          </w:p>
        </w:tc>
      </w:tr>
      <w:tr w:rsidR="00CD3A48" w:rsidRPr="0092268F" w14:paraId="51514FBA" w14:textId="77777777" w:rsidTr="00E7690E">
        <w:trPr>
          <w:jc w:val="center"/>
        </w:trPr>
        <w:tc>
          <w:tcPr>
            <w:tcW w:w="16418" w:type="dxa"/>
            <w:gridSpan w:val="9"/>
            <w:shd w:val="clear" w:color="auto" w:fill="FFFFFF"/>
          </w:tcPr>
          <w:p w14:paraId="4A198D5F" w14:textId="77777777" w:rsidR="00CD3A48" w:rsidRPr="0092268F" w:rsidRDefault="00CD3A48" w:rsidP="00E7690E">
            <w:pPr>
              <w:tabs>
                <w:tab w:val="left" w:pos="470"/>
                <w:tab w:val="left" w:pos="592"/>
              </w:tabs>
              <w:spacing w:after="120"/>
              <w:jc w:val="center"/>
              <w:rPr>
                <w:rFonts w:ascii="GHEA Mariam" w:hAnsi="GHEA Mariam" w:cs="Sylfaen"/>
              </w:rPr>
            </w:pPr>
            <w:r w:rsidRPr="0092268F">
              <w:rPr>
                <w:rStyle w:val="11pt"/>
                <w:rFonts w:ascii="GHEA Mariam" w:hAnsi="GHEA Mariam" w:cs="Sylfaen"/>
                <w:color w:val="auto"/>
              </w:rPr>
              <w:t>V. Կաթնաշոռ, կաթնաշոռային մթերքներ</w:t>
            </w:r>
          </w:p>
        </w:tc>
      </w:tr>
      <w:tr w:rsidR="00CD3A48" w:rsidRPr="0092268F" w14:paraId="1CC001C9" w14:textId="77777777" w:rsidTr="00E7690E">
        <w:trPr>
          <w:jc w:val="center"/>
        </w:trPr>
        <w:tc>
          <w:tcPr>
            <w:tcW w:w="2243" w:type="dxa"/>
            <w:shd w:val="clear" w:color="auto" w:fill="FFFFFF"/>
          </w:tcPr>
          <w:p w14:paraId="376C60B9" w14:textId="77777777" w:rsidR="00CD3A48" w:rsidRPr="0092268F" w:rsidRDefault="00CD3A48" w:rsidP="00E7690E">
            <w:pPr>
              <w:tabs>
                <w:tab w:val="left" w:pos="592"/>
              </w:tabs>
              <w:spacing w:after="120"/>
              <w:rPr>
                <w:rFonts w:ascii="GHEA Mariam" w:hAnsi="GHEA Mariam" w:cs="Sylfaen"/>
              </w:rPr>
            </w:pPr>
            <w:r w:rsidRPr="0092268F">
              <w:rPr>
                <w:rStyle w:val="11pt"/>
                <w:rFonts w:ascii="GHEA Mariam" w:hAnsi="GHEA Mariam" w:cs="Sylfaen"/>
                <w:color w:val="auto"/>
              </w:rPr>
              <w:t>11.</w:t>
            </w:r>
            <w:r w:rsidRPr="0092268F">
              <w:rPr>
                <w:rStyle w:val="11pt"/>
                <w:rFonts w:ascii="GHEA Mariam" w:hAnsi="GHEA Mariam" w:cs="Sylfaen"/>
                <w:color w:val="auto"/>
                <w:lang w:val="en-US"/>
              </w:rPr>
              <w:tab/>
            </w:r>
            <w:r w:rsidRPr="0092268F">
              <w:rPr>
                <w:rStyle w:val="11pt"/>
                <w:rFonts w:ascii="GHEA Mariam" w:hAnsi="GHEA Mariam" w:cs="Sylfaen"/>
                <w:color w:val="auto"/>
              </w:rPr>
              <w:t>Կաթնաշոռ, կաթնաշոռային մթերքներ</w:t>
            </w:r>
          </w:p>
        </w:tc>
        <w:tc>
          <w:tcPr>
            <w:tcW w:w="2410" w:type="dxa"/>
            <w:shd w:val="clear" w:color="auto" w:fill="FFFFFF"/>
          </w:tcPr>
          <w:p w14:paraId="53C75DF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կաթնաշոռի մակարդին բնորոշ միկրոֆլորա, կողմնակի միկրոֆլորայի բջիջների բացակայություն</w:t>
            </w:r>
          </w:p>
        </w:tc>
        <w:tc>
          <w:tcPr>
            <w:tcW w:w="1418" w:type="dxa"/>
            <w:shd w:val="clear" w:color="auto" w:fill="FFFFFF"/>
          </w:tcPr>
          <w:p w14:paraId="226DA960"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0,3</w:t>
            </w:r>
          </w:p>
        </w:tc>
        <w:tc>
          <w:tcPr>
            <w:tcW w:w="1275" w:type="dxa"/>
            <w:shd w:val="clear" w:color="auto" w:fill="FFFFFF"/>
          </w:tcPr>
          <w:p w14:paraId="6407820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2127" w:type="dxa"/>
            <w:shd w:val="clear" w:color="auto" w:fill="FFFFFF"/>
          </w:tcPr>
          <w:p w14:paraId="0F13D1D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50</w:t>
            </w:r>
          </w:p>
        </w:tc>
        <w:tc>
          <w:tcPr>
            <w:tcW w:w="1559" w:type="dxa"/>
            <w:shd w:val="clear" w:color="auto" w:fill="FFFFFF"/>
          </w:tcPr>
          <w:p w14:paraId="0666A8D0"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559" w:type="dxa"/>
            <w:shd w:val="clear" w:color="auto" w:fill="FFFFFF"/>
          </w:tcPr>
          <w:p w14:paraId="2B66D668" w14:textId="77777777" w:rsidR="00CD3A48" w:rsidRPr="0092268F" w:rsidRDefault="00CD3A48" w:rsidP="00E7690E">
            <w:pPr>
              <w:spacing w:after="120"/>
              <w:rPr>
                <w:rFonts w:ascii="GHEA Mariam" w:hAnsi="GHEA Mariam" w:cs="Sylfaen"/>
              </w:rPr>
            </w:pPr>
          </w:p>
        </w:tc>
        <w:tc>
          <w:tcPr>
            <w:tcW w:w="1559" w:type="dxa"/>
            <w:shd w:val="clear" w:color="auto" w:fill="FFFFFF"/>
          </w:tcPr>
          <w:p w14:paraId="233C1904" w14:textId="77777777" w:rsidR="00CD3A48" w:rsidRPr="0092268F" w:rsidRDefault="00CD3A48" w:rsidP="00E7690E">
            <w:pPr>
              <w:spacing w:after="120"/>
              <w:ind w:right="61"/>
              <w:jc w:val="center"/>
              <w:rPr>
                <w:rFonts w:ascii="GHEA Mariam" w:hAnsi="GHEA Mariam" w:cs="Sylfaen"/>
              </w:rPr>
            </w:pPr>
            <w:r w:rsidRPr="0092268F">
              <w:rPr>
                <w:rFonts w:ascii="GHEA Mariam" w:hAnsi="GHEA Mariam" w:cs="Sylfaen"/>
              </w:rPr>
              <w:t>Խ՝ 10</w:t>
            </w:r>
            <w:r w:rsidRPr="0092268F">
              <w:rPr>
                <w:rFonts w:ascii="GHEA Mariam" w:hAnsi="GHEA Mariam" w:cs="Sylfaen"/>
                <w:lang w:val="en-US"/>
              </w:rPr>
              <w:br/>
            </w:r>
            <w:r w:rsidRPr="0092268F">
              <w:rPr>
                <w:rFonts w:ascii="GHEA Mariam" w:hAnsi="GHEA Mariam" w:cs="Sylfaen"/>
              </w:rPr>
              <w:t>Բ՝ 10</w:t>
            </w:r>
          </w:p>
        </w:tc>
        <w:tc>
          <w:tcPr>
            <w:tcW w:w="2268" w:type="dxa"/>
            <w:shd w:val="clear" w:color="auto" w:fill="FFFFFF"/>
          </w:tcPr>
          <w:p w14:paraId="539881FF" w14:textId="77777777" w:rsidR="00CD3A48" w:rsidRPr="0092268F" w:rsidRDefault="00CD3A48" w:rsidP="00E7690E">
            <w:pPr>
              <w:tabs>
                <w:tab w:val="left" w:pos="470"/>
              </w:tabs>
              <w:spacing w:after="120"/>
              <w:rPr>
                <w:rFonts w:ascii="GHEA Mariam" w:hAnsi="GHEA Mariam" w:cs="Sylfaen"/>
              </w:rPr>
            </w:pPr>
          </w:p>
        </w:tc>
      </w:tr>
      <w:tr w:rsidR="00CD3A48" w:rsidRPr="0092268F" w14:paraId="0B91B88B" w14:textId="77777777" w:rsidTr="00E7690E">
        <w:trPr>
          <w:jc w:val="center"/>
        </w:trPr>
        <w:tc>
          <w:tcPr>
            <w:tcW w:w="2243" w:type="dxa"/>
            <w:shd w:val="clear" w:color="auto" w:fill="FFFFFF"/>
          </w:tcPr>
          <w:p w14:paraId="0D112FF3" w14:textId="77777777" w:rsidR="00CD3A48" w:rsidRPr="0092268F" w:rsidRDefault="00CD3A48" w:rsidP="00E7690E">
            <w:pPr>
              <w:tabs>
                <w:tab w:val="left" w:pos="592"/>
              </w:tabs>
              <w:spacing w:after="120"/>
              <w:rPr>
                <w:rFonts w:ascii="GHEA Mariam" w:hAnsi="GHEA Mariam" w:cs="Sylfaen"/>
              </w:rPr>
            </w:pPr>
            <w:r w:rsidRPr="0092268F">
              <w:rPr>
                <w:rStyle w:val="11pt"/>
                <w:rFonts w:ascii="GHEA Mariam" w:hAnsi="GHEA Mariam" w:cs="Sylfaen"/>
                <w:color w:val="auto"/>
                <w:lang w:val="hy-AM"/>
              </w:rPr>
              <w:t>12.</w:t>
            </w:r>
            <w:r w:rsidRPr="0092268F">
              <w:rPr>
                <w:rStyle w:val="11pt"/>
                <w:rFonts w:ascii="GHEA Mariam" w:hAnsi="GHEA Mariam" w:cs="Sylfaen"/>
                <w:color w:val="auto"/>
                <w:lang w:val="hy-AM"/>
              </w:rPr>
              <w:tab/>
              <w:t xml:space="preserve">Կաթնաշոռ, կաթնաշոռային մթերքներ, ացիդոֆիլային մածուկ, ցածր լակտոզային </w:t>
            </w:r>
            <w:r w:rsidRPr="0092268F">
              <w:rPr>
                <w:rStyle w:val="11pt"/>
                <w:rFonts w:ascii="GHEA Mariam" w:hAnsi="GHEA Mariam" w:cs="Sylfaen"/>
                <w:color w:val="auto"/>
                <w:lang w:val="hy-AM"/>
              </w:rPr>
              <w:lastRenderedPageBreak/>
              <w:t>սպիտակուցային մածուկ՝ պատրաստված կաթնային խոհանոցներում</w:t>
            </w:r>
          </w:p>
        </w:tc>
        <w:tc>
          <w:tcPr>
            <w:tcW w:w="2410" w:type="dxa"/>
            <w:shd w:val="clear" w:color="auto" w:fill="FFFFFF"/>
          </w:tcPr>
          <w:p w14:paraId="67692C0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lastRenderedPageBreak/>
              <w:t xml:space="preserve">կաթնաշոռի մակարդին բնորոշ միկրոֆլորա, կողմնակի միկրոֆլորայի </w:t>
            </w:r>
            <w:r w:rsidRPr="0092268F">
              <w:rPr>
                <w:rStyle w:val="11pt"/>
                <w:rFonts w:ascii="GHEA Mariam" w:hAnsi="GHEA Mariam" w:cs="Sylfaen"/>
                <w:color w:val="auto"/>
                <w:lang w:val="hy-AM"/>
              </w:rPr>
              <w:lastRenderedPageBreak/>
              <w:t>բջիջների բացակայություն</w:t>
            </w:r>
          </w:p>
        </w:tc>
        <w:tc>
          <w:tcPr>
            <w:tcW w:w="1418" w:type="dxa"/>
            <w:shd w:val="clear" w:color="auto" w:fill="FFFFFF"/>
          </w:tcPr>
          <w:p w14:paraId="48CB15E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lastRenderedPageBreak/>
              <w:t>0,3</w:t>
            </w:r>
          </w:p>
        </w:tc>
        <w:tc>
          <w:tcPr>
            <w:tcW w:w="1275" w:type="dxa"/>
            <w:shd w:val="clear" w:color="auto" w:fill="FFFFFF"/>
          </w:tcPr>
          <w:p w14:paraId="3215424C" w14:textId="77777777" w:rsidR="00CD3A48" w:rsidRPr="0092268F" w:rsidRDefault="00CD3A48" w:rsidP="00E7690E">
            <w:pPr>
              <w:spacing w:after="120"/>
              <w:rPr>
                <w:rFonts w:ascii="GHEA Mariam" w:hAnsi="GHEA Mariam" w:cs="Sylfaen"/>
              </w:rPr>
            </w:pPr>
          </w:p>
        </w:tc>
        <w:tc>
          <w:tcPr>
            <w:tcW w:w="2127" w:type="dxa"/>
            <w:shd w:val="clear" w:color="auto" w:fill="FFFFFF"/>
          </w:tcPr>
          <w:p w14:paraId="749D3A9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50</w:t>
            </w:r>
          </w:p>
        </w:tc>
        <w:tc>
          <w:tcPr>
            <w:tcW w:w="1559" w:type="dxa"/>
            <w:shd w:val="clear" w:color="auto" w:fill="FFFFFF"/>
          </w:tcPr>
          <w:p w14:paraId="4EDDC30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559" w:type="dxa"/>
            <w:shd w:val="clear" w:color="auto" w:fill="FFFFFF"/>
          </w:tcPr>
          <w:p w14:paraId="2C8F5C93" w14:textId="77777777" w:rsidR="00CD3A48" w:rsidRPr="0092268F" w:rsidRDefault="00CD3A48" w:rsidP="00E7690E">
            <w:pPr>
              <w:spacing w:after="120"/>
              <w:rPr>
                <w:rFonts w:ascii="GHEA Mariam" w:hAnsi="GHEA Mariam" w:cs="Sylfaen"/>
              </w:rPr>
            </w:pPr>
          </w:p>
        </w:tc>
        <w:tc>
          <w:tcPr>
            <w:tcW w:w="1559" w:type="dxa"/>
            <w:shd w:val="clear" w:color="auto" w:fill="FFFFFF"/>
          </w:tcPr>
          <w:p w14:paraId="12DF515E" w14:textId="77777777" w:rsidR="00CD3A48" w:rsidRPr="0092268F" w:rsidRDefault="00CD3A48" w:rsidP="00E7690E">
            <w:pPr>
              <w:spacing w:after="120"/>
              <w:rPr>
                <w:rFonts w:ascii="GHEA Mariam" w:hAnsi="GHEA Mariam" w:cs="Sylfaen"/>
              </w:rPr>
            </w:pPr>
          </w:p>
        </w:tc>
        <w:tc>
          <w:tcPr>
            <w:tcW w:w="2268" w:type="dxa"/>
            <w:shd w:val="clear" w:color="auto" w:fill="FFFFFF"/>
          </w:tcPr>
          <w:p w14:paraId="1C412E16" w14:textId="77777777" w:rsidR="00CD3A48" w:rsidRPr="0092268F" w:rsidRDefault="00CD3A48" w:rsidP="00E7690E">
            <w:pPr>
              <w:tabs>
                <w:tab w:val="left" w:pos="470"/>
              </w:tabs>
              <w:spacing w:after="120"/>
              <w:rPr>
                <w:rFonts w:ascii="GHEA Mariam" w:hAnsi="GHEA Mariam" w:cs="Sylfaen"/>
              </w:rPr>
            </w:pPr>
          </w:p>
        </w:tc>
      </w:tr>
      <w:tr w:rsidR="00CD3A48" w:rsidRPr="0092268F" w14:paraId="55E11385" w14:textId="77777777" w:rsidTr="00E7690E">
        <w:trPr>
          <w:jc w:val="center"/>
        </w:trPr>
        <w:tc>
          <w:tcPr>
            <w:tcW w:w="2243" w:type="dxa"/>
            <w:shd w:val="clear" w:color="auto" w:fill="FFFFFF"/>
          </w:tcPr>
          <w:p w14:paraId="706168F6" w14:textId="77777777" w:rsidR="00CD3A48" w:rsidRPr="0092268F" w:rsidRDefault="00CD3A48" w:rsidP="00E7690E">
            <w:pPr>
              <w:tabs>
                <w:tab w:val="left" w:pos="592"/>
              </w:tabs>
              <w:spacing w:after="120"/>
              <w:rPr>
                <w:rFonts w:ascii="GHEA Mariam" w:hAnsi="GHEA Mariam" w:cs="Sylfaen"/>
              </w:rPr>
            </w:pPr>
            <w:r w:rsidRPr="0092268F">
              <w:rPr>
                <w:rStyle w:val="11pt"/>
                <w:rFonts w:ascii="GHEA Mariam" w:hAnsi="GHEA Mariam" w:cs="Sylfaen"/>
                <w:color w:val="auto"/>
                <w:lang w:val="hy-AM"/>
              </w:rPr>
              <w:t>13.</w:t>
            </w:r>
            <w:r w:rsidRPr="0092268F">
              <w:rPr>
                <w:rStyle w:val="11pt"/>
                <w:rFonts w:ascii="GHEA Mariam" w:hAnsi="GHEA Mariam" w:cs="Sylfaen"/>
                <w:color w:val="auto"/>
                <w:lang w:val="hy-AM"/>
              </w:rPr>
              <w:tab/>
              <w:t xml:space="preserve">Կաթնաշոռ՝ կալցինացված, պատրաստված կաթնային խոհանոցներում </w:t>
            </w:r>
          </w:p>
        </w:tc>
        <w:tc>
          <w:tcPr>
            <w:tcW w:w="2410" w:type="dxa"/>
            <w:shd w:val="clear" w:color="auto" w:fill="FFFFFF"/>
          </w:tcPr>
          <w:p w14:paraId="6404959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100</w:t>
            </w:r>
          </w:p>
        </w:tc>
        <w:tc>
          <w:tcPr>
            <w:tcW w:w="1418" w:type="dxa"/>
            <w:shd w:val="clear" w:color="auto" w:fill="FFFFFF"/>
          </w:tcPr>
          <w:p w14:paraId="1EEC5F6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275" w:type="dxa"/>
            <w:shd w:val="clear" w:color="auto" w:fill="FFFFFF"/>
          </w:tcPr>
          <w:p w14:paraId="6D14FB89" w14:textId="77777777" w:rsidR="00CD3A48" w:rsidRPr="0092268F" w:rsidRDefault="00CD3A48" w:rsidP="00E7690E">
            <w:pPr>
              <w:spacing w:after="120"/>
              <w:rPr>
                <w:rFonts w:ascii="GHEA Mariam" w:hAnsi="GHEA Mariam" w:cs="Sylfaen"/>
              </w:rPr>
            </w:pPr>
          </w:p>
        </w:tc>
        <w:tc>
          <w:tcPr>
            <w:tcW w:w="2127" w:type="dxa"/>
            <w:shd w:val="clear" w:color="auto" w:fill="FFFFFF"/>
          </w:tcPr>
          <w:p w14:paraId="5902A00B"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50</w:t>
            </w:r>
          </w:p>
        </w:tc>
        <w:tc>
          <w:tcPr>
            <w:tcW w:w="1559" w:type="dxa"/>
            <w:shd w:val="clear" w:color="auto" w:fill="FFFFFF"/>
          </w:tcPr>
          <w:p w14:paraId="54C2A7C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559" w:type="dxa"/>
            <w:shd w:val="clear" w:color="auto" w:fill="FFFFFF"/>
          </w:tcPr>
          <w:p w14:paraId="4AAB58B5" w14:textId="77777777" w:rsidR="00CD3A48" w:rsidRPr="0092268F" w:rsidRDefault="00CD3A48" w:rsidP="00E7690E">
            <w:pPr>
              <w:spacing w:after="120"/>
              <w:rPr>
                <w:rFonts w:ascii="GHEA Mariam" w:hAnsi="GHEA Mariam" w:cs="Sylfaen"/>
              </w:rPr>
            </w:pPr>
          </w:p>
        </w:tc>
        <w:tc>
          <w:tcPr>
            <w:tcW w:w="1559" w:type="dxa"/>
            <w:shd w:val="clear" w:color="auto" w:fill="FFFFFF"/>
          </w:tcPr>
          <w:p w14:paraId="2A76E24F" w14:textId="77777777" w:rsidR="00CD3A48" w:rsidRPr="0092268F" w:rsidRDefault="00CD3A48" w:rsidP="00E7690E">
            <w:pPr>
              <w:spacing w:after="120"/>
              <w:rPr>
                <w:rFonts w:ascii="GHEA Mariam" w:hAnsi="GHEA Mariam" w:cs="Sylfaen"/>
              </w:rPr>
            </w:pPr>
          </w:p>
        </w:tc>
        <w:tc>
          <w:tcPr>
            <w:tcW w:w="2268" w:type="dxa"/>
            <w:shd w:val="clear" w:color="auto" w:fill="FFFFFF"/>
          </w:tcPr>
          <w:p w14:paraId="2DD4C046" w14:textId="77777777" w:rsidR="00CD3A48" w:rsidRPr="0092268F" w:rsidRDefault="00CD3A48" w:rsidP="00E7690E">
            <w:pPr>
              <w:tabs>
                <w:tab w:val="left" w:pos="470"/>
              </w:tabs>
              <w:spacing w:after="120"/>
              <w:rPr>
                <w:rFonts w:ascii="GHEA Mariam" w:hAnsi="GHEA Mariam" w:cs="Sylfaen"/>
              </w:rPr>
            </w:pPr>
          </w:p>
        </w:tc>
      </w:tr>
      <w:tr w:rsidR="00CD3A48" w:rsidRPr="0092268F" w14:paraId="1D781485" w14:textId="77777777" w:rsidTr="00E7690E">
        <w:trPr>
          <w:jc w:val="center"/>
        </w:trPr>
        <w:tc>
          <w:tcPr>
            <w:tcW w:w="16418" w:type="dxa"/>
            <w:gridSpan w:val="9"/>
            <w:shd w:val="clear" w:color="auto" w:fill="FFFFFF"/>
          </w:tcPr>
          <w:p w14:paraId="36B6CA35" w14:textId="77777777" w:rsidR="00CD3A48" w:rsidRPr="0092268F" w:rsidRDefault="00CD3A48" w:rsidP="00E7690E">
            <w:pPr>
              <w:tabs>
                <w:tab w:val="left" w:pos="470"/>
                <w:tab w:val="left" w:pos="592"/>
              </w:tabs>
              <w:spacing w:after="120"/>
              <w:jc w:val="center"/>
              <w:rPr>
                <w:rFonts w:ascii="GHEA Mariam" w:hAnsi="GHEA Mariam" w:cs="Sylfaen"/>
              </w:rPr>
            </w:pPr>
            <w:r w:rsidRPr="0092268F">
              <w:rPr>
                <w:rStyle w:val="11pt"/>
                <w:rFonts w:ascii="GHEA Mariam" w:hAnsi="GHEA Mariam" w:cs="Sylfaen"/>
                <w:color w:val="auto"/>
                <w:lang w:val="hy-AM"/>
              </w:rPr>
              <w:t>VI. Չոր կաթ՝ մանկական սննդի համար</w:t>
            </w:r>
          </w:p>
        </w:tc>
      </w:tr>
      <w:tr w:rsidR="00CD3A48" w:rsidRPr="0092268F" w14:paraId="47733667" w14:textId="77777777" w:rsidTr="00E7690E">
        <w:trPr>
          <w:jc w:val="center"/>
        </w:trPr>
        <w:tc>
          <w:tcPr>
            <w:tcW w:w="2243" w:type="dxa"/>
            <w:shd w:val="clear" w:color="auto" w:fill="FFFFFF"/>
          </w:tcPr>
          <w:p w14:paraId="22B7EDD0" w14:textId="77777777" w:rsidR="00CD3A48" w:rsidRPr="0092268F" w:rsidRDefault="00CD3A48" w:rsidP="00E7690E">
            <w:pPr>
              <w:tabs>
                <w:tab w:val="left" w:pos="592"/>
              </w:tabs>
              <w:spacing w:after="120"/>
              <w:ind w:left="40"/>
              <w:rPr>
                <w:rFonts w:ascii="GHEA Mariam" w:hAnsi="GHEA Mariam" w:cs="Sylfaen"/>
              </w:rPr>
            </w:pPr>
            <w:r w:rsidRPr="0092268F">
              <w:rPr>
                <w:rStyle w:val="11pt"/>
                <w:rFonts w:ascii="GHEA Mariam" w:hAnsi="GHEA Mariam" w:cs="Sylfaen"/>
                <w:color w:val="auto"/>
                <w:lang w:val="hy-AM"/>
              </w:rPr>
              <w:t>14.</w:t>
            </w:r>
            <w:r w:rsidRPr="0092268F">
              <w:rPr>
                <w:rStyle w:val="11pt"/>
                <w:rFonts w:ascii="GHEA Mariam" w:hAnsi="GHEA Mariam" w:cs="Sylfaen"/>
                <w:color w:val="auto"/>
                <w:lang w:val="hy-AM"/>
              </w:rPr>
              <w:tab/>
              <w:t>Չոր կաթ՝ մանկական սննդի համար</w:t>
            </w:r>
          </w:p>
        </w:tc>
        <w:tc>
          <w:tcPr>
            <w:tcW w:w="2410" w:type="dxa"/>
            <w:shd w:val="clear" w:color="auto" w:fill="FFFFFF"/>
          </w:tcPr>
          <w:p w14:paraId="052B0095"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2,5 х 10</w:t>
            </w:r>
            <w:r w:rsidRPr="0092268F">
              <w:rPr>
                <w:rStyle w:val="11pt"/>
                <w:rFonts w:ascii="GHEA Mariam" w:hAnsi="GHEA Mariam" w:cs="Sylfaen"/>
                <w:color w:val="auto"/>
                <w:vertAlign w:val="superscript"/>
              </w:rPr>
              <w:t>4</w:t>
            </w:r>
          </w:p>
        </w:tc>
        <w:tc>
          <w:tcPr>
            <w:tcW w:w="1418" w:type="dxa"/>
            <w:shd w:val="clear" w:color="auto" w:fill="FFFFFF"/>
          </w:tcPr>
          <w:p w14:paraId="5DC21A8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275" w:type="dxa"/>
            <w:shd w:val="clear" w:color="auto" w:fill="FFFFFF"/>
          </w:tcPr>
          <w:p w14:paraId="7A81D642" w14:textId="77777777" w:rsidR="00CD3A48" w:rsidRPr="0092268F" w:rsidRDefault="00CD3A48" w:rsidP="00E7690E">
            <w:pPr>
              <w:spacing w:after="120"/>
              <w:rPr>
                <w:rFonts w:ascii="GHEA Mariam" w:hAnsi="GHEA Mariam" w:cs="Sylfaen"/>
              </w:rPr>
            </w:pPr>
          </w:p>
        </w:tc>
        <w:tc>
          <w:tcPr>
            <w:tcW w:w="2127" w:type="dxa"/>
            <w:shd w:val="clear" w:color="auto" w:fill="FFFFFF"/>
          </w:tcPr>
          <w:p w14:paraId="62059AE9"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25</w:t>
            </w:r>
          </w:p>
        </w:tc>
        <w:tc>
          <w:tcPr>
            <w:tcW w:w="1559" w:type="dxa"/>
            <w:shd w:val="clear" w:color="auto" w:fill="FFFFFF"/>
          </w:tcPr>
          <w:p w14:paraId="0C14BD15"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559" w:type="dxa"/>
            <w:shd w:val="clear" w:color="auto" w:fill="FFFFFF"/>
          </w:tcPr>
          <w:p w14:paraId="12A6795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w:t>
            </w:r>
          </w:p>
        </w:tc>
        <w:tc>
          <w:tcPr>
            <w:tcW w:w="1559" w:type="dxa"/>
            <w:shd w:val="clear" w:color="auto" w:fill="FFFFFF"/>
          </w:tcPr>
          <w:p w14:paraId="1789C69D"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Խ՝ 50</w:t>
            </w:r>
            <w:r w:rsidRPr="0092268F">
              <w:rPr>
                <w:rStyle w:val="11pt"/>
                <w:rFonts w:ascii="GHEA Mariam" w:hAnsi="GHEA Mariam" w:cs="Sylfaen"/>
                <w:color w:val="auto"/>
                <w:lang w:val="en-US"/>
              </w:rPr>
              <w:br/>
            </w:r>
            <w:r w:rsidRPr="0092268F">
              <w:rPr>
                <w:rStyle w:val="11pt"/>
                <w:rFonts w:ascii="GHEA Mariam" w:hAnsi="GHEA Mariam" w:cs="Sylfaen"/>
                <w:color w:val="auto"/>
              </w:rPr>
              <w:t>Բ՝ 100</w:t>
            </w:r>
          </w:p>
        </w:tc>
        <w:tc>
          <w:tcPr>
            <w:tcW w:w="2268" w:type="dxa"/>
            <w:shd w:val="clear" w:color="auto" w:fill="FFFFFF"/>
          </w:tcPr>
          <w:p w14:paraId="1B953DDE" w14:textId="77777777" w:rsidR="00CD3A48" w:rsidRPr="0092268F" w:rsidRDefault="00CD3A48" w:rsidP="00E7690E">
            <w:pPr>
              <w:tabs>
                <w:tab w:val="left" w:pos="470"/>
              </w:tabs>
              <w:spacing w:after="120"/>
              <w:rPr>
                <w:rFonts w:ascii="GHEA Mariam" w:hAnsi="GHEA Mariam" w:cs="Sylfaen"/>
              </w:rPr>
            </w:pPr>
          </w:p>
        </w:tc>
      </w:tr>
      <w:tr w:rsidR="00CD3A48" w:rsidRPr="0092268F" w14:paraId="7B43FEDA" w14:textId="77777777" w:rsidTr="00E7690E">
        <w:trPr>
          <w:jc w:val="center"/>
        </w:trPr>
        <w:tc>
          <w:tcPr>
            <w:tcW w:w="2243" w:type="dxa"/>
            <w:shd w:val="clear" w:color="auto" w:fill="FFFFFF"/>
          </w:tcPr>
          <w:p w14:paraId="29FAF592" w14:textId="77777777" w:rsidR="00CD3A48" w:rsidRPr="0092268F" w:rsidRDefault="00CD3A48" w:rsidP="00E7690E">
            <w:pPr>
              <w:tabs>
                <w:tab w:val="left" w:pos="592"/>
              </w:tabs>
              <w:spacing w:after="120"/>
              <w:rPr>
                <w:rFonts w:ascii="GHEA Mariam" w:hAnsi="GHEA Mariam" w:cs="Sylfaen"/>
              </w:rPr>
            </w:pPr>
            <w:r w:rsidRPr="0092268F">
              <w:rPr>
                <w:rStyle w:val="11pt"/>
                <w:rFonts w:ascii="GHEA Mariam" w:hAnsi="GHEA Mariam" w:cs="Sylfaen"/>
                <w:color w:val="auto"/>
                <w:lang w:val="hy-AM"/>
              </w:rPr>
              <w:lastRenderedPageBreak/>
              <w:t>15.</w:t>
            </w:r>
            <w:r w:rsidRPr="0092268F">
              <w:rPr>
                <w:rStyle w:val="11pt"/>
                <w:rFonts w:ascii="GHEA Mariam" w:hAnsi="GHEA Mariam" w:cs="Sylfaen"/>
                <w:color w:val="auto"/>
                <w:lang w:val="hy-AM"/>
              </w:rPr>
              <w:tab/>
              <w:t>Չոր կաթ` մանկական սննդի համար, արագ պատրաստվող</w:t>
            </w:r>
          </w:p>
        </w:tc>
        <w:tc>
          <w:tcPr>
            <w:tcW w:w="2410" w:type="dxa"/>
            <w:shd w:val="clear" w:color="auto" w:fill="FFFFFF"/>
          </w:tcPr>
          <w:p w14:paraId="1BABA7F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lang w:val="hy-AM"/>
              </w:rPr>
              <w:t>2 х 10</w:t>
            </w:r>
            <w:r w:rsidRPr="0092268F">
              <w:rPr>
                <w:rStyle w:val="11pt"/>
                <w:rFonts w:ascii="GHEA Mariam" w:hAnsi="GHEA Mariam" w:cs="Sylfaen"/>
                <w:color w:val="auto"/>
                <w:vertAlign w:val="superscript"/>
                <w:lang w:val="hy-AM"/>
              </w:rPr>
              <w:t>3</w:t>
            </w:r>
            <w:r w:rsidRPr="0092268F">
              <w:rPr>
                <w:rStyle w:val="11pt"/>
                <w:rFonts w:ascii="GHEA Mariam" w:hAnsi="GHEA Mariam" w:cs="Sylfaen"/>
                <w:color w:val="auto"/>
                <w:lang w:val="hy-AM"/>
              </w:rPr>
              <w:t xml:space="preserve"> (37-85°С ջերմաստիճանում վերականգնվող խառնուրդների համար)</w:t>
            </w:r>
            <w:r w:rsidRPr="0092268F">
              <w:rPr>
                <w:rStyle w:val="11pt"/>
                <w:rFonts w:ascii="GHEA Mariam" w:hAnsi="GHEA Mariam" w:cs="Sylfaen"/>
                <w:color w:val="auto"/>
                <w:lang w:val="hy-AM"/>
              </w:rPr>
              <w:br/>
              <w:t>3 х 10</w:t>
            </w:r>
            <w:r w:rsidRPr="0092268F">
              <w:rPr>
                <w:rStyle w:val="11pt"/>
                <w:rFonts w:ascii="GHEA Mariam" w:hAnsi="GHEA Mariam" w:cs="Sylfaen"/>
                <w:color w:val="auto"/>
                <w:vertAlign w:val="superscript"/>
                <w:lang w:val="hy-AM"/>
              </w:rPr>
              <w:t>3</w:t>
            </w:r>
            <w:r w:rsidRPr="0092268F">
              <w:rPr>
                <w:rStyle w:val="11pt"/>
                <w:rFonts w:ascii="GHEA Mariam" w:hAnsi="GHEA Mariam" w:cs="Sylfaen"/>
                <w:color w:val="auto"/>
                <w:lang w:val="hy-AM"/>
              </w:rPr>
              <w:t xml:space="preserve"> (70-85°С ջերմաստիճանում վերականգնվող խառնուրդների համար)</w:t>
            </w:r>
          </w:p>
        </w:tc>
        <w:tc>
          <w:tcPr>
            <w:tcW w:w="1418" w:type="dxa"/>
            <w:shd w:val="clear" w:color="auto" w:fill="FFFFFF"/>
          </w:tcPr>
          <w:p w14:paraId="2356DAD0"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275" w:type="dxa"/>
            <w:shd w:val="clear" w:color="auto" w:fill="FFFFFF"/>
          </w:tcPr>
          <w:p w14:paraId="5615269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w:t>
            </w:r>
          </w:p>
        </w:tc>
        <w:tc>
          <w:tcPr>
            <w:tcW w:w="2127" w:type="dxa"/>
            <w:shd w:val="clear" w:color="auto" w:fill="FFFFFF"/>
          </w:tcPr>
          <w:p w14:paraId="04775910"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100</w:t>
            </w:r>
          </w:p>
        </w:tc>
        <w:tc>
          <w:tcPr>
            <w:tcW w:w="1559" w:type="dxa"/>
            <w:shd w:val="clear" w:color="auto" w:fill="FFFFFF"/>
          </w:tcPr>
          <w:p w14:paraId="71A0703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w:t>
            </w:r>
          </w:p>
        </w:tc>
        <w:tc>
          <w:tcPr>
            <w:tcW w:w="1559" w:type="dxa"/>
            <w:shd w:val="clear" w:color="auto" w:fill="FFFFFF"/>
          </w:tcPr>
          <w:p w14:paraId="32FE9B31"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100</w:t>
            </w:r>
          </w:p>
        </w:tc>
        <w:tc>
          <w:tcPr>
            <w:tcW w:w="1559" w:type="dxa"/>
            <w:shd w:val="clear" w:color="auto" w:fill="FFFFFF"/>
          </w:tcPr>
          <w:p w14:paraId="6C948821"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 xml:space="preserve">Խ՝ 10 </w:t>
            </w:r>
            <w:r w:rsidRPr="0092268F">
              <w:rPr>
                <w:rStyle w:val="11pt"/>
                <w:rFonts w:ascii="GHEA Mariam" w:hAnsi="GHEA Mariam" w:cs="Sylfaen"/>
                <w:color w:val="auto"/>
                <w:lang w:val="en-US"/>
              </w:rPr>
              <w:br/>
            </w:r>
            <w:r w:rsidRPr="0092268F">
              <w:rPr>
                <w:rStyle w:val="11pt"/>
                <w:rFonts w:ascii="GHEA Mariam" w:hAnsi="GHEA Mariam" w:cs="Sylfaen"/>
                <w:color w:val="auto"/>
              </w:rPr>
              <w:t>Բ՝ 50</w:t>
            </w:r>
          </w:p>
        </w:tc>
        <w:tc>
          <w:tcPr>
            <w:tcW w:w="2268" w:type="dxa"/>
            <w:shd w:val="clear" w:color="auto" w:fill="FFFFFF"/>
          </w:tcPr>
          <w:p w14:paraId="19375852" w14:textId="77777777" w:rsidR="00CD3A48" w:rsidRPr="0092268F" w:rsidRDefault="00CD3A48" w:rsidP="00E7690E">
            <w:pPr>
              <w:tabs>
                <w:tab w:val="left" w:pos="470"/>
              </w:tabs>
              <w:spacing w:after="120"/>
              <w:rPr>
                <w:rFonts w:ascii="GHEA Mariam" w:hAnsi="GHEA Mariam" w:cs="Sylfaen"/>
              </w:rPr>
            </w:pPr>
          </w:p>
        </w:tc>
      </w:tr>
      <w:tr w:rsidR="00CD3A48" w:rsidRPr="0092268F" w14:paraId="45C94067" w14:textId="77777777" w:rsidTr="00E7690E">
        <w:trPr>
          <w:jc w:val="center"/>
        </w:trPr>
        <w:tc>
          <w:tcPr>
            <w:tcW w:w="2243" w:type="dxa"/>
            <w:shd w:val="clear" w:color="auto" w:fill="FFFFFF"/>
          </w:tcPr>
          <w:p w14:paraId="7A94F2D1" w14:textId="77777777" w:rsidR="00CD3A48" w:rsidRPr="0092268F" w:rsidRDefault="00CD3A48" w:rsidP="00E7690E">
            <w:pPr>
              <w:tabs>
                <w:tab w:val="left" w:pos="592"/>
              </w:tabs>
              <w:spacing w:after="120"/>
              <w:rPr>
                <w:rFonts w:ascii="GHEA Mariam" w:hAnsi="GHEA Mariam" w:cs="Sylfaen"/>
              </w:rPr>
            </w:pPr>
            <w:r w:rsidRPr="0092268F">
              <w:rPr>
                <w:rStyle w:val="11pt"/>
                <w:rFonts w:ascii="GHEA Mariam" w:hAnsi="GHEA Mariam" w:cs="Sylfaen"/>
                <w:color w:val="auto"/>
                <w:lang w:val="hy-AM"/>
              </w:rPr>
              <w:t>16.</w:t>
            </w:r>
            <w:r w:rsidRPr="0092268F">
              <w:rPr>
                <w:rStyle w:val="11pt"/>
                <w:rFonts w:ascii="GHEA Mariam" w:hAnsi="GHEA Mariam" w:cs="Sylfaen"/>
                <w:color w:val="auto"/>
                <w:lang w:val="hy-AM"/>
              </w:rPr>
              <w:tab/>
              <w:t>Չոր կաթ՝ մանկական սննդի համար, որը ջերմամշակում է պահանջում</w:t>
            </w:r>
          </w:p>
        </w:tc>
        <w:tc>
          <w:tcPr>
            <w:tcW w:w="2410" w:type="dxa"/>
            <w:shd w:val="clear" w:color="auto" w:fill="FFFFFF"/>
          </w:tcPr>
          <w:p w14:paraId="3F34456B"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2,5 х 10</w:t>
            </w:r>
            <w:r w:rsidRPr="0092268F">
              <w:rPr>
                <w:rStyle w:val="11pt"/>
                <w:rFonts w:ascii="GHEA Mariam" w:hAnsi="GHEA Mariam" w:cs="Sylfaen"/>
                <w:color w:val="auto"/>
                <w:vertAlign w:val="superscript"/>
              </w:rPr>
              <w:t>4</w:t>
            </w:r>
          </w:p>
        </w:tc>
        <w:tc>
          <w:tcPr>
            <w:tcW w:w="1418" w:type="dxa"/>
            <w:shd w:val="clear" w:color="auto" w:fill="FFFFFF"/>
          </w:tcPr>
          <w:p w14:paraId="5357FFB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275" w:type="dxa"/>
            <w:shd w:val="clear" w:color="auto" w:fill="FFFFFF"/>
          </w:tcPr>
          <w:p w14:paraId="71F94A18" w14:textId="77777777" w:rsidR="00CD3A48" w:rsidRPr="0092268F" w:rsidRDefault="00CD3A48" w:rsidP="00E7690E">
            <w:pPr>
              <w:spacing w:after="120"/>
              <w:rPr>
                <w:rFonts w:ascii="GHEA Mariam" w:hAnsi="GHEA Mariam" w:cs="Sylfaen"/>
              </w:rPr>
            </w:pPr>
          </w:p>
        </w:tc>
        <w:tc>
          <w:tcPr>
            <w:tcW w:w="2127" w:type="dxa"/>
            <w:shd w:val="clear" w:color="auto" w:fill="FFFFFF"/>
          </w:tcPr>
          <w:p w14:paraId="039C734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50</w:t>
            </w:r>
          </w:p>
        </w:tc>
        <w:tc>
          <w:tcPr>
            <w:tcW w:w="1559" w:type="dxa"/>
            <w:shd w:val="clear" w:color="auto" w:fill="FFFFFF"/>
          </w:tcPr>
          <w:p w14:paraId="23FF4EAD"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559" w:type="dxa"/>
            <w:shd w:val="clear" w:color="auto" w:fill="FFFFFF"/>
          </w:tcPr>
          <w:p w14:paraId="1479FB3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200</w:t>
            </w:r>
          </w:p>
        </w:tc>
        <w:tc>
          <w:tcPr>
            <w:tcW w:w="1559" w:type="dxa"/>
            <w:shd w:val="clear" w:color="auto" w:fill="FFFFFF"/>
          </w:tcPr>
          <w:p w14:paraId="26A6776B"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 xml:space="preserve">Խ՝ 50 </w:t>
            </w:r>
            <w:r w:rsidRPr="0092268F">
              <w:rPr>
                <w:rStyle w:val="11pt"/>
                <w:rFonts w:ascii="GHEA Mariam" w:hAnsi="GHEA Mariam" w:cs="Sylfaen"/>
                <w:color w:val="auto"/>
                <w:lang w:val="en-US"/>
              </w:rPr>
              <w:br/>
            </w:r>
            <w:r w:rsidRPr="0092268F">
              <w:rPr>
                <w:rStyle w:val="11pt"/>
                <w:rFonts w:ascii="GHEA Mariam" w:hAnsi="GHEA Mariam" w:cs="Sylfaen"/>
                <w:color w:val="auto"/>
              </w:rPr>
              <w:t>Բ՝ 100</w:t>
            </w:r>
          </w:p>
        </w:tc>
        <w:tc>
          <w:tcPr>
            <w:tcW w:w="2268" w:type="dxa"/>
            <w:shd w:val="clear" w:color="auto" w:fill="FFFFFF"/>
          </w:tcPr>
          <w:p w14:paraId="5B401DEF" w14:textId="77777777" w:rsidR="00CD3A48" w:rsidRPr="0092268F" w:rsidRDefault="00CD3A48" w:rsidP="00E7690E">
            <w:pPr>
              <w:tabs>
                <w:tab w:val="left" w:pos="470"/>
              </w:tabs>
              <w:spacing w:after="120"/>
              <w:rPr>
                <w:rFonts w:ascii="GHEA Mariam" w:hAnsi="GHEA Mariam" w:cs="Sylfaen"/>
              </w:rPr>
            </w:pPr>
          </w:p>
        </w:tc>
      </w:tr>
      <w:tr w:rsidR="00CD3A48" w:rsidRPr="0092268F" w14:paraId="448AF0C3" w14:textId="77777777" w:rsidTr="00E7690E">
        <w:trPr>
          <w:jc w:val="center"/>
        </w:trPr>
        <w:tc>
          <w:tcPr>
            <w:tcW w:w="16418" w:type="dxa"/>
            <w:gridSpan w:val="9"/>
            <w:shd w:val="clear" w:color="auto" w:fill="FFFFFF"/>
          </w:tcPr>
          <w:p w14:paraId="54B87C71" w14:textId="77777777" w:rsidR="00CD3A48" w:rsidRPr="0092268F" w:rsidRDefault="00CD3A48" w:rsidP="00E7690E">
            <w:pPr>
              <w:tabs>
                <w:tab w:val="left" w:pos="470"/>
                <w:tab w:val="left" w:pos="592"/>
              </w:tabs>
              <w:spacing w:after="120"/>
              <w:jc w:val="center"/>
              <w:rPr>
                <w:rFonts w:ascii="GHEA Mariam" w:hAnsi="GHEA Mariam" w:cs="Sylfaen"/>
              </w:rPr>
            </w:pPr>
            <w:r w:rsidRPr="0092268F">
              <w:rPr>
                <w:rStyle w:val="11pt"/>
                <w:rFonts w:ascii="GHEA Mariam" w:hAnsi="GHEA Mariam" w:cs="Sylfaen"/>
                <w:color w:val="auto"/>
              </w:rPr>
              <w:t>VII. Կաթ պաստերացված</w:t>
            </w:r>
          </w:p>
        </w:tc>
      </w:tr>
      <w:tr w:rsidR="00CD3A48" w:rsidRPr="0092268F" w14:paraId="1EC540D2" w14:textId="77777777" w:rsidTr="00E7690E">
        <w:trPr>
          <w:jc w:val="center"/>
        </w:trPr>
        <w:tc>
          <w:tcPr>
            <w:tcW w:w="2243" w:type="dxa"/>
            <w:shd w:val="clear" w:color="auto" w:fill="FFFFFF"/>
          </w:tcPr>
          <w:p w14:paraId="21435065" w14:textId="77777777" w:rsidR="00CD3A48" w:rsidRPr="0092268F" w:rsidRDefault="00CD3A48" w:rsidP="00E7690E">
            <w:pPr>
              <w:tabs>
                <w:tab w:val="left" w:pos="592"/>
              </w:tabs>
              <w:spacing w:after="120"/>
              <w:ind w:left="40"/>
              <w:rPr>
                <w:rFonts w:ascii="GHEA Mariam" w:hAnsi="GHEA Mariam" w:cs="Sylfaen"/>
              </w:rPr>
            </w:pPr>
            <w:r w:rsidRPr="0092268F">
              <w:rPr>
                <w:rStyle w:val="11pt"/>
                <w:rFonts w:ascii="GHEA Mariam" w:hAnsi="GHEA Mariam" w:cs="Sylfaen"/>
                <w:color w:val="auto"/>
                <w:lang w:val="hy-AM"/>
              </w:rPr>
              <w:lastRenderedPageBreak/>
              <w:t>17.</w:t>
            </w:r>
            <w:r w:rsidRPr="0092268F">
              <w:rPr>
                <w:rStyle w:val="11pt"/>
                <w:rFonts w:ascii="GHEA Mariam" w:hAnsi="GHEA Mariam" w:cs="Sylfaen"/>
                <w:color w:val="auto"/>
                <w:lang w:val="hy-AM"/>
              </w:rPr>
              <w:tab/>
              <w:t>Կաթ՝ պաստերացված, այդ թվում՝ ավելի, քան 72</w:t>
            </w:r>
            <w:r w:rsidRPr="0092268F">
              <w:rPr>
                <w:rStyle w:val="11pt"/>
                <w:rFonts w:ascii="Calibri" w:hAnsi="Calibri" w:cs="Calibri"/>
                <w:color w:val="auto"/>
                <w:lang w:val="hy-AM"/>
              </w:rPr>
              <w:t> </w:t>
            </w:r>
            <w:r w:rsidRPr="0092268F">
              <w:rPr>
                <w:rStyle w:val="11pt"/>
                <w:rFonts w:ascii="GHEA Mariam" w:hAnsi="GHEA Mariam" w:cs="Sylfaen"/>
                <w:color w:val="auto"/>
                <w:lang w:val="hy-AM"/>
              </w:rPr>
              <w:t xml:space="preserve">ժամ պիտանիության ժամկետով </w:t>
            </w:r>
          </w:p>
        </w:tc>
        <w:tc>
          <w:tcPr>
            <w:tcW w:w="2410" w:type="dxa"/>
            <w:shd w:val="clear" w:color="auto" w:fill="FFFFFF"/>
          </w:tcPr>
          <w:p w14:paraId="2E6FE738" w14:textId="77777777" w:rsidR="00CD3A48" w:rsidRPr="0092268F" w:rsidRDefault="00CD3A48" w:rsidP="00E7690E">
            <w:pPr>
              <w:spacing w:after="120"/>
              <w:ind w:left="540" w:firstLine="180"/>
              <w:rPr>
                <w:rFonts w:ascii="GHEA Mariam" w:hAnsi="GHEA Mariam" w:cs="Sylfaen"/>
              </w:rPr>
            </w:pPr>
            <w:r w:rsidRPr="0092268F">
              <w:rPr>
                <w:rStyle w:val="11pt"/>
                <w:rFonts w:ascii="GHEA Mariam" w:hAnsi="GHEA Mariam" w:cs="Sylfaen"/>
                <w:color w:val="auto"/>
              </w:rPr>
              <w:t>1,5 х10</w:t>
            </w:r>
            <w:r w:rsidRPr="0092268F">
              <w:rPr>
                <w:rStyle w:val="11pt"/>
                <w:rFonts w:ascii="GHEA Mariam" w:hAnsi="GHEA Mariam" w:cs="Sylfaen"/>
                <w:color w:val="auto"/>
                <w:vertAlign w:val="superscript"/>
              </w:rPr>
              <w:t>4</w:t>
            </w:r>
          </w:p>
        </w:tc>
        <w:tc>
          <w:tcPr>
            <w:tcW w:w="1418" w:type="dxa"/>
            <w:shd w:val="clear" w:color="auto" w:fill="FFFFFF"/>
          </w:tcPr>
          <w:p w14:paraId="16060F7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0,1</w:t>
            </w:r>
          </w:p>
        </w:tc>
        <w:tc>
          <w:tcPr>
            <w:tcW w:w="1275" w:type="dxa"/>
            <w:shd w:val="clear" w:color="auto" w:fill="FFFFFF"/>
          </w:tcPr>
          <w:p w14:paraId="018CCE1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2127" w:type="dxa"/>
            <w:shd w:val="clear" w:color="auto" w:fill="FFFFFF"/>
          </w:tcPr>
          <w:p w14:paraId="11CBB54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50</w:t>
            </w:r>
          </w:p>
        </w:tc>
        <w:tc>
          <w:tcPr>
            <w:tcW w:w="1559" w:type="dxa"/>
            <w:shd w:val="clear" w:color="auto" w:fill="FFFFFF"/>
          </w:tcPr>
          <w:p w14:paraId="4EF64BF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559" w:type="dxa"/>
            <w:shd w:val="clear" w:color="auto" w:fill="FFFFFF"/>
          </w:tcPr>
          <w:p w14:paraId="59CD5301"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25</w:t>
            </w:r>
          </w:p>
        </w:tc>
        <w:tc>
          <w:tcPr>
            <w:tcW w:w="1559" w:type="dxa"/>
            <w:shd w:val="clear" w:color="auto" w:fill="FFFFFF"/>
          </w:tcPr>
          <w:p w14:paraId="34F630B8" w14:textId="77777777" w:rsidR="00CD3A48" w:rsidRPr="0092268F" w:rsidRDefault="00CD3A48" w:rsidP="00E7690E">
            <w:pPr>
              <w:spacing w:after="120"/>
              <w:rPr>
                <w:rFonts w:ascii="GHEA Mariam" w:hAnsi="GHEA Mariam" w:cs="Sylfaen"/>
              </w:rPr>
            </w:pPr>
          </w:p>
        </w:tc>
        <w:tc>
          <w:tcPr>
            <w:tcW w:w="2268" w:type="dxa"/>
            <w:shd w:val="clear" w:color="auto" w:fill="FFFFFF"/>
          </w:tcPr>
          <w:p w14:paraId="63B7D723" w14:textId="77777777" w:rsidR="00CD3A48" w:rsidRPr="0092268F" w:rsidRDefault="00CD3A48" w:rsidP="00E7690E">
            <w:pPr>
              <w:tabs>
                <w:tab w:val="left" w:pos="470"/>
              </w:tabs>
              <w:spacing w:after="120"/>
              <w:rPr>
                <w:rFonts w:ascii="GHEA Mariam" w:hAnsi="GHEA Mariam" w:cs="Sylfaen"/>
              </w:rPr>
            </w:pPr>
          </w:p>
        </w:tc>
      </w:tr>
      <w:tr w:rsidR="00CD3A48" w:rsidRPr="0092268F" w14:paraId="115B1404" w14:textId="77777777" w:rsidTr="00E7690E">
        <w:trPr>
          <w:jc w:val="center"/>
        </w:trPr>
        <w:tc>
          <w:tcPr>
            <w:tcW w:w="16418" w:type="dxa"/>
            <w:gridSpan w:val="9"/>
            <w:shd w:val="clear" w:color="auto" w:fill="FFFFFF"/>
          </w:tcPr>
          <w:p w14:paraId="1054695F" w14:textId="77777777" w:rsidR="00CD3A48" w:rsidRPr="0092268F" w:rsidRDefault="00CD3A48" w:rsidP="00E7690E">
            <w:pPr>
              <w:tabs>
                <w:tab w:val="left" w:pos="470"/>
                <w:tab w:val="left" w:pos="592"/>
              </w:tabs>
              <w:spacing w:after="120"/>
              <w:jc w:val="center"/>
              <w:rPr>
                <w:rFonts w:ascii="GHEA Mariam" w:hAnsi="GHEA Mariam" w:cs="Sylfaen"/>
              </w:rPr>
            </w:pPr>
            <w:r w:rsidRPr="0092268F">
              <w:rPr>
                <w:rStyle w:val="11pt"/>
                <w:rFonts w:ascii="GHEA Mariam" w:hAnsi="GHEA Mariam" w:cs="Sylfaen"/>
                <w:color w:val="auto"/>
                <w:lang w:val="hy-AM"/>
              </w:rPr>
              <w:t>VIII. Չոր եւ հեղուկ կաթնային ըմպելիքներ՝ նախատեսված 6 ամսականից մինչեւ 3 տարեկան երեխաների համար</w:t>
            </w:r>
          </w:p>
        </w:tc>
      </w:tr>
      <w:tr w:rsidR="00CD3A48" w:rsidRPr="0092268F" w14:paraId="4A285FE5" w14:textId="77777777" w:rsidTr="00E7690E">
        <w:trPr>
          <w:jc w:val="center"/>
        </w:trPr>
        <w:tc>
          <w:tcPr>
            <w:tcW w:w="2243" w:type="dxa"/>
            <w:shd w:val="clear" w:color="auto" w:fill="FFFFFF"/>
          </w:tcPr>
          <w:p w14:paraId="6E1BA143" w14:textId="77777777" w:rsidR="00CD3A48" w:rsidRPr="0092268F" w:rsidRDefault="00CD3A48" w:rsidP="00E7690E">
            <w:pPr>
              <w:tabs>
                <w:tab w:val="left" w:pos="592"/>
              </w:tabs>
              <w:spacing w:after="120"/>
              <w:ind w:left="40"/>
              <w:rPr>
                <w:rFonts w:ascii="GHEA Mariam" w:hAnsi="GHEA Mariam" w:cs="Sylfaen"/>
              </w:rPr>
            </w:pPr>
            <w:r w:rsidRPr="0092268F">
              <w:rPr>
                <w:rStyle w:val="11pt"/>
                <w:rFonts w:ascii="GHEA Mariam" w:hAnsi="GHEA Mariam" w:cs="Sylfaen"/>
                <w:color w:val="auto"/>
                <w:lang w:val="hy-AM"/>
              </w:rPr>
              <w:t>18.</w:t>
            </w:r>
            <w:r w:rsidRPr="0092268F">
              <w:rPr>
                <w:rStyle w:val="11pt"/>
                <w:rFonts w:ascii="GHEA Mariam" w:hAnsi="GHEA Mariam" w:cs="Sylfaen"/>
                <w:color w:val="auto"/>
                <w:lang w:val="hy-AM"/>
              </w:rPr>
              <w:tab/>
              <w:t>Հեղուկ կաթնային ըմպելիքներ՝ նախատեսված 6 ամսականից մինչեւ 3 տարեկան երեխաների համար</w:t>
            </w:r>
          </w:p>
        </w:tc>
        <w:tc>
          <w:tcPr>
            <w:tcW w:w="2410" w:type="dxa"/>
            <w:shd w:val="clear" w:color="auto" w:fill="FFFFFF"/>
          </w:tcPr>
          <w:p w14:paraId="35066FF1" w14:textId="77777777" w:rsidR="00CD3A48" w:rsidRPr="0092268F" w:rsidRDefault="00CD3A48" w:rsidP="00E7690E">
            <w:pPr>
              <w:spacing w:after="120"/>
              <w:ind w:left="480" w:firstLine="260"/>
              <w:rPr>
                <w:rFonts w:ascii="GHEA Mariam" w:hAnsi="GHEA Mariam" w:cs="Sylfaen"/>
              </w:rPr>
            </w:pPr>
            <w:r w:rsidRPr="0092268F">
              <w:rPr>
                <w:rStyle w:val="11pt"/>
                <w:rFonts w:ascii="GHEA Mariam" w:hAnsi="GHEA Mariam" w:cs="Sylfaen"/>
                <w:color w:val="auto"/>
              </w:rPr>
              <w:t>1,5 х10</w:t>
            </w:r>
            <w:r w:rsidRPr="0092268F">
              <w:rPr>
                <w:rStyle w:val="11pt"/>
                <w:rFonts w:ascii="GHEA Mariam" w:hAnsi="GHEA Mariam" w:cs="Sylfaen"/>
                <w:color w:val="auto"/>
                <w:vertAlign w:val="superscript"/>
              </w:rPr>
              <w:t>4</w:t>
            </w:r>
          </w:p>
        </w:tc>
        <w:tc>
          <w:tcPr>
            <w:tcW w:w="1418" w:type="dxa"/>
            <w:shd w:val="clear" w:color="auto" w:fill="FFFFFF"/>
          </w:tcPr>
          <w:p w14:paraId="530139E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0,1</w:t>
            </w:r>
          </w:p>
        </w:tc>
        <w:tc>
          <w:tcPr>
            <w:tcW w:w="1275" w:type="dxa"/>
            <w:shd w:val="clear" w:color="auto" w:fill="FFFFFF"/>
          </w:tcPr>
          <w:p w14:paraId="71174C73"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2127" w:type="dxa"/>
            <w:shd w:val="clear" w:color="auto" w:fill="FFFFFF"/>
          </w:tcPr>
          <w:p w14:paraId="25DCC97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50</w:t>
            </w:r>
          </w:p>
        </w:tc>
        <w:tc>
          <w:tcPr>
            <w:tcW w:w="1559" w:type="dxa"/>
            <w:shd w:val="clear" w:color="auto" w:fill="FFFFFF"/>
          </w:tcPr>
          <w:p w14:paraId="2228E30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559" w:type="dxa"/>
            <w:shd w:val="clear" w:color="auto" w:fill="FFFFFF"/>
          </w:tcPr>
          <w:p w14:paraId="159A1108" w14:textId="77777777" w:rsidR="00CD3A48" w:rsidRPr="0092268F" w:rsidRDefault="00CD3A48" w:rsidP="00E7690E">
            <w:pPr>
              <w:spacing w:after="120"/>
              <w:rPr>
                <w:rFonts w:ascii="GHEA Mariam" w:hAnsi="GHEA Mariam" w:cs="Sylfaen"/>
              </w:rPr>
            </w:pPr>
          </w:p>
        </w:tc>
        <w:tc>
          <w:tcPr>
            <w:tcW w:w="1559" w:type="dxa"/>
            <w:shd w:val="clear" w:color="auto" w:fill="FFFFFF"/>
          </w:tcPr>
          <w:p w14:paraId="528C2E0E"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 xml:space="preserve">Խ՝ 50 </w:t>
            </w:r>
            <w:r w:rsidRPr="0092268F">
              <w:rPr>
                <w:rStyle w:val="11pt"/>
                <w:rFonts w:ascii="GHEA Mariam" w:hAnsi="GHEA Mariam" w:cs="Sylfaen"/>
                <w:color w:val="auto"/>
                <w:lang w:val="en-US"/>
              </w:rPr>
              <w:br/>
            </w:r>
            <w:r w:rsidRPr="0092268F">
              <w:rPr>
                <w:rStyle w:val="11pt"/>
                <w:rFonts w:ascii="GHEA Mariam" w:hAnsi="GHEA Mariam" w:cs="Sylfaen"/>
                <w:color w:val="auto"/>
              </w:rPr>
              <w:t>Բ՝ 50</w:t>
            </w:r>
          </w:p>
        </w:tc>
        <w:tc>
          <w:tcPr>
            <w:tcW w:w="2268" w:type="dxa"/>
            <w:shd w:val="clear" w:color="auto" w:fill="FFFFFF"/>
          </w:tcPr>
          <w:p w14:paraId="66CFBA3B" w14:textId="77777777" w:rsidR="00CD3A48" w:rsidRPr="0092268F" w:rsidRDefault="00CD3A48" w:rsidP="00E7690E">
            <w:pPr>
              <w:tabs>
                <w:tab w:val="left" w:pos="470"/>
              </w:tabs>
              <w:spacing w:after="120"/>
              <w:rPr>
                <w:rFonts w:ascii="GHEA Mariam" w:hAnsi="GHEA Mariam" w:cs="Sylfaen"/>
              </w:rPr>
            </w:pPr>
          </w:p>
        </w:tc>
      </w:tr>
      <w:tr w:rsidR="00CD3A48" w:rsidRPr="0092268F" w14:paraId="65680F11" w14:textId="77777777" w:rsidTr="00E7690E">
        <w:trPr>
          <w:jc w:val="center"/>
        </w:trPr>
        <w:tc>
          <w:tcPr>
            <w:tcW w:w="16418" w:type="dxa"/>
            <w:gridSpan w:val="9"/>
            <w:shd w:val="clear" w:color="auto" w:fill="FFFFFF"/>
          </w:tcPr>
          <w:p w14:paraId="09F3B4B4" w14:textId="77777777" w:rsidR="00CD3A48" w:rsidRPr="0092268F" w:rsidRDefault="00CD3A48" w:rsidP="00E7690E">
            <w:pPr>
              <w:tabs>
                <w:tab w:val="left" w:pos="470"/>
                <w:tab w:val="left" w:pos="592"/>
              </w:tabs>
              <w:spacing w:after="120"/>
              <w:jc w:val="center"/>
              <w:rPr>
                <w:rFonts w:ascii="GHEA Mariam" w:hAnsi="GHEA Mariam" w:cs="Sylfaen"/>
              </w:rPr>
            </w:pPr>
            <w:r w:rsidRPr="0092268F">
              <w:rPr>
                <w:rStyle w:val="11pt"/>
                <w:rFonts w:ascii="GHEA Mariam" w:hAnsi="GHEA Mariam" w:cs="Sylfaen"/>
                <w:color w:val="auto"/>
              </w:rPr>
              <w:t>IX. Հետագա օգտագործման խառնուրդներ</w:t>
            </w:r>
          </w:p>
        </w:tc>
      </w:tr>
      <w:tr w:rsidR="00CD3A48" w:rsidRPr="0092268F" w14:paraId="455497E5" w14:textId="77777777" w:rsidTr="00E7690E">
        <w:trPr>
          <w:jc w:val="center"/>
        </w:trPr>
        <w:tc>
          <w:tcPr>
            <w:tcW w:w="2243" w:type="dxa"/>
            <w:shd w:val="clear" w:color="auto" w:fill="FFFFFF"/>
          </w:tcPr>
          <w:p w14:paraId="6416E96C" w14:textId="77777777" w:rsidR="00CD3A48" w:rsidRPr="0092268F" w:rsidRDefault="00CD3A48" w:rsidP="00E7690E">
            <w:pPr>
              <w:tabs>
                <w:tab w:val="left" w:pos="592"/>
              </w:tabs>
              <w:spacing w:after="120"/>
              <w:ind w:left="40"/>
              <w:rPr>
                <w:rFonts w:ascii="GHEA Mariam" w:hAnsi="GHEA Mariam" w:cs="Sylfaen"/>
              </w:rPr>
            </w:pPr>
            <w:r w:rsidRPr="0092268F">
              <w:rPr>
                <w:rStyle w:val="11pt"/>
                <w:rFonts w:ascii="GHEA Mariam" w:hAnsi="GHEA Mariam" w:cs="Sylfaen"/>
                <w:color w:val="auto"/>
                <w:lang w:val="hy-AM"/>
              </w:rPr>
              <w:lastRenderedPageBreak/>
              <w:t>19.</w:t>
            </w:r>
            <w:r w:rsidRPr="0092268F">
              <w:rPr>
                <w:rStyle w:val="11pt"/>
                <w:rFonts w:ascii="GHEA Mariam" w:hAnsi="GHEA Mariam" w:cs="Sylfaen"/>
                <w:color w:val="auto"/>
                <w:lang w:val="hy-AM"/>
              </w:rPr>
              <w:tab/>
              <w:t>Հետագա օգտագործման խառնուրդներ՝ արագ լուծվող (արագ պատրաստման)</w:t>
            </w:r>
          </w:p>
        </w:tc>
        <w:tc>
          <w:tcPr>
            <w:tcW w:w="2410" w:type="dxa"/>
            <w:shd w:val="clear" w:color="auto" w:fill="FFFFFF"/>
          </w:tcPr>
          <w:p w14:paraId="5E05C3CD" w14:textId="77777777" w:rsidR="00CD3A48" w:rsidRPr="0092268F" w:rsidRDefault="00CD3A48" w:rsidP="00E7690E">
            <w:pPr>
              <w:spacing w:after="120"/>
              <w:ind w:left="132"/>
              <w:jc w:val="center"/>
              <w:rPr>
                <w:rFonts w:ascii="GHEA Mariam" w:hAnsi="GHEA Mariam" w:cs="Sylfaen"/>
              </w:rPr>
            </w:pPr>
            <w:r w:rsidRPr="0092268F">
              <w:rPr>
                <w:rFonts w:ascii="GHEA Mariam" w:hAnsi="GHEA Mariam" w:cs="Sylfaen"/>
              </w:rPr>
              <w:t>2 х 10</w:t>
            </w:r>
            <w:r w:rsidRPr="0092268F">
              <w:rPr>
                <w:rStyle w:val="11pt"/>
                <w:rFonts w:ascii="GHEA Mariam" w:hAnsi="GHEA Mariam" w:cs="Sylfaen"/>
                <w:color w:val="auto"/>
                <w:vertAlign w:val="superscript"/>
                <w:lang w:val="hy-AM"/>
              </w:rPr>
              <w:t>3</w:t>
            </w:r>
            <w:r w:rsidRPr="0092268F">
              <w:rPr>
                <w:rFonts w:ascii="GHEA Mariam" w:hAnsi="GHEA Mariam" w:cs="Sylfaen"/>
              </w:rPr>
              <w:t xml:space="preserve"> (37-50°С ջերմաստիճանում վերականգնվող խառնուրդների համար)</w:t>
            </w:r>
            <w:r w:rsidRPr="0092268F">
              <w:rPr>
                <w:rFonts w:ascii="GHEA Mariam" w:hAnsi="GHEA Mariam" w:cs="Sylfaen"/>
              </w:rPr>
              <w:br/>
            </w:r>
            <w:r w:rsidRPr="0092268F">
              <w:rPr>
                <w:rStyle w:val="11pt"/>
                <w:rFonts w:ascii="GHEA Mariam" w:hAnsi="GHEA Mariam" w:cs="Sylfaen"/>
                <w:color w:val="auto"/>
                <w:lang w:val="hy-AM"/>
              </w:rPr>
              <w:t>3 х 10</w:t>
            </w:r>
            <w:r w:rsidRPr="0092268F">
              <w:rPr>
                <w:rStyle w:val="11pt"/>
                <w:rFonts w:ascii="GHEA Mariam" w:hAnsi="GHEA Mariam" w:cs="Sylfaen"/>
                <w:color w:val="auto"/>
                <w:vertAlign w:val="superscript"/>
                <w:lang w:val="hy-AM"/>
              </w:rPr>
              <w:t>3</w:t>
            </w:r>
            <w:r w:rsidRPr="0092268F">
              <w:rPr>
                <w:rStyle w:val="11pt"/>
                <w:rFonts w:ascii="GHEA Mariam" w:hAnsi="GHEA Mariam" w:cs="Sylfaen"/>
                <w:color w:val="auto"/>
                <w:lang w:val="hy-AM"/>
              </w:rPr>
              <w:t xml:space="preserve"> (70-85°С ջերմաստիճանում վերականգնվող խառնուրդների համար)</w:t>
            </w:r>
          </w:p>
        </w:tc>
        <w:tc>
          <w:tcPr>
            <w:tcW w:w="1418" w:type="dxa"/>
            <w:shd w:val="clear" w:color="auto" w:fill="FFFFFF"/>
          </w:tcPr>
          <w:p w14:paraId="1E357B12"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275" w:type="dxa"/>
            <w:shd w:val="clear" w:color="auto" w:fill="FFFFFF"/>
          </w:tcPr>
          <w:p w14:paraId="04BF3517"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w:t>
            </w:r>
          </w:p>
        </w:tc>
        <w:tc>
          <w:tcPr>
            <w:tcW w:w="2127" w:type="dxa"/>
            <w:shd w:val="clear" w:color="auto" w:fill="FFFFFF"/>
          </w:tcPr>
          <w:p w14:paraId="366454C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100</w:t>
            </w:r>
          </w:p>
        </w:tc>
        <w:tc>
          <w:tcPr>
            <w:tcW w:w="1559" w:type="dxa"/>
            <w:shd w:val="clear" w:color="auto" w:fill="FFFFFF"/>
          </w:tcPr>
          <w:p w14:paraId="42150A38"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w:t>
            </w:r>
          </w:p>
        </w:tc>
        <w:tc>
          <w:tcPr>
            <w:tcW w:w="1559" w:type="dxa"/>
            <w:shd w:val="clear" w:color="auto" w:fill="FFFFFF"/>
          </w:tcPr>
          <w:p w14:paraId="3C35DB7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100</w:t>
            </w:r>
          </w:p>
        </w:tc>
        <w:tc>
          <w:tcPr>
            <w:tcW w:w="1559" w:type="dxa"/>
            <w:shd w:val="clear" w:color="auto" w:fill="FFFFFF"/>
          </w:tcPr>
          <w:p w14:paraId="793124E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 xml:space="preserve">Խ՝ 10 </w:t>
            </w:r>
            <w:r w:rsidRPr="0092268F">
              <w:rPr>
                <w:rStyle w:val="11pt"/>
                <w:rFonts w:ascii="GHEA Mariam" w:hAnsi="GHEA Mariam" w:cs="Sylfaen"/>
                <w:color w:val="auto"/>
                <w:lang w:val="en-US"/>
              </w:rPr>
              <w:br/>
            </w:r>
            <w:r w:rsidRPr="0092268F">
              <w:rPr>
                <w:rStyle w:val="11pt"/>
                <w:rFonts w:ascii="GHEA Mariam" w:hAnsi="GHEA Mariam" w:cs="Sylfaen"/>
                <w:color w:val="auto"/>
              </w:rPr>
              <w:t>Բ՝ 50</w:t>
            </w:r>
          </w:p>
        </w:tc>
        <w:tc>
          <w:tcPr>
            <w:tcW w:w="2268" w:type="dxa"/>
            <w:shd w:val="clear" w:color="auto" w:fill="FFFFFF"/>
          </w:tcPr>
          <w:p w14:paraId="6D6135A9" w14:textId="77777777" w:rsidR="00CD3A48" w:rsidRPr="0092268F" w:rsidRDefault="00CD3A48" w:rsidP="00E7690E">
            <w:pPr>
              <w:tabs>
                <w:tab w:val="left" w:pos="470"/>
              </w:tabs>
              <w:spacing w:after="120"/>
              <w:rPr>
                <w:rFonts w:ascii="GHEA Mariam" w:hAnsi="GHEA Mariam" w:cs="Sylfaen"/>
              </w:rPr>
            </w:pPr>
          </w:p>
        </w:tc>
      </w:tr>
      <w:tr w:rsidR="00CD3A48" w:rsidRPr="0092268F" w14:paraId="168131BF" w14:textId="77777777" w:rsidTr="00E7690E">
        <w:trPr>
          <w:jc w:val="center"/>
        </w:trPr>
        <w:tc>
          <w:tcPr>
            <w:tcW w:w="2243" w:type="dxa"/>
            <w:shd w:val="clear" w:color="auto" w:fill="FFFFFF"/>
          </w:tcPr>
          <w:p w14:paraId="5953FDA3" w14:textId="77777777" w:rsidR="00CD3A48" w:rsidRPr="0092268F" w:rsidRDefault="00CD3A48" w:rsidP="00E7690E">
            <w:pPr>
              <w:tabs>
                <w:tab w:val="left" w:pos="592"/>
              </w:tabs>
              <w:spacing w:after="120"/>
              <w:ind w:left="40"/>
              <w:rPr>
                <w:rFonts w:ascii="GHEA Mariam" w:hAnsi="GHEA Mariam" w:cs="Sylfaen"/>
              </w:rPr>
            </w:pPr>
            <w:r w:rsidRPr="0092268F">
              <w:rPr>
                <w:rStyle w:val="11pt"/>
                <w:rFonts w:ascii="GHEA Mariam" w:hAnsi="GHEA Mariam" w:cs="Sylfaen"/>
                <w:color w:val="auto"/>
                <w:lang w:val="hy-AM"/>
              </w:rPr>
              <w:t>20.</w:t>
            </w:r>
            <w:r w:rsidRPr="0092268F">
              <w:rPr>
                <w:rStyle w:val="11pt"/>
                <w:rFonts w:ascii="GHEA Mariam" w:hAnsi="GHEA Mariam" w:cs="Sylfaen"/>
                <w:color w:val="auto"/>
                <w:lang w:val="hy-AM"/>
              </w:rPr>
              <w:tab/>
              <w:t>Հետագա օգտագործման խառնուրդներ, որոնք վերականգնվելուց հետո ջերմամշակում են պահանջում</w:t>
            </w:r>
          </w:p>
        </w:tc>
        <w:tc>
          <w:tcPr>
            <w:tcW w:w="2410" w:type="dxa"/>
            <w:shd w:val="clear" w:color="auto" w:fill="FFFFFF"/>
          </w:tcPr>
          <w:p w14:paraId="06364111" w14:textId="77777777" w:rsidR="00CD3A48" w:rsidRPr="0092268F" w:rsidRDefault="00CD3A48" w:rsidP="00E7690E">
            <w:pPr>
              <w:spacing w:after="120"/>
              <w:ind w:left="480" w:firstLine="260"/>
              <w:rPr>
                <w:rFonts w:ascii="GHEA Mariam" w:hAnsi="GHEA Mariam" w:cs="Sylfaen"/>
              </w:rPr>
            </w:pPr>
            <w:r w:rsidRPr="0092268F">
              <w:rPr>
                <w:rStyle w:val="11pt"/>
                <w:rFonts w:ascii="GHEA Mariam" w:hAnsi="GHEA Mariam" w:cs="Sylfaen"/>
                <w:color w:val="auto"/>
              </w:rPr>
              <w:t>2,5 х 10</w:t>
            </w:r>
            <w:r w:rsidRPr="0092268F">
              <w:rPr>
                <w:rStyle w:val="11pt"/>
                <w:rFonts w:ascii="GHEA Mariam" w:hAnsi="GHEA Mariam" w:cs="Sylfaen"/>
                <w:color w:val="auto"/>
                <w:vertAlign w:val="superscript"/>
              </w:rPr>
              <w:t>4</w:t>
            </w:r>
          </w:p>
        </w:tc>
        <w:tc>
          <w:tcPr>
            <w:tcW w:w="1418" w:type="dxa"/>
            <w:shd w:val="clear" w:color="auto" w:fill="FFFFFF"/>
          </w:tcPr>
          <w:p w14:paraId="6A6ADD6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275" w:type="dxa"/>
            <w:shd w:val="clear" w:color="auto" w:fill="FFFFFF"/>
          </w:tcPr>
          <w:p w14:paraId="20BC830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2127" w:type="dxa"/>
            <w:shd w:val="clear" w:color="auto" w:fill="FFFFFF"/>
          </w:tcPr>
          <w:p w14:paraId="7AFC39E6"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50</w:t>
            </w:r>
          </w:p>
        </w:tc>
        <w:tc>
          <w:tcPr>
            <w:tcW w:w="1559" w:type="dxa"/>
            <w:shd w:val="clear" w:color="auto" w:fill="FFFFFF"/>
          </w:tcPr>
          <w:p w14:paraId="394624E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559" w:type="dxa"/>
            <w:shd w:val="clear" w:color="auto" w:fill="FFFFFF"/>
          </w:tcPr>
          <w:p w14:paraId="53020DE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1559" w:type="dxa"/>
            <w:shd w:val="clear" w:color="auto" w:fill="FFFFFF"/>
          </w:tcPr>
          <w:p w14:paraId="10DB3C6B"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 xml:space="preserve">Խ՝ 50 </w:t>
            </w:r>
            <w:r w:rsidRPr="0092268F">
              <w:rPr>
                <w:rStyle w:val="11pt"/>
                <w:rFonts w:ascii="GHEA Mariam" w:hAnsi="GHEA Mariam" w:cs="Sylfaen"/>
                <w:color w:val="auto"/>
                <w:lang w:val="en-US"/>
              </w:rPr>
              <w:br/>
            </w:r>
            <w:r w:rsidRPr="0092268F">
              <w:rPr>
                <w:rStyle w:val="11pt"/>
                <w:rFonts w:ascii="GHEA Mariam" w:hAnsi="GHEA Mariam" w:cs="Sylfaen"/>
                <w:color w:val="auto"/>
              </w:rPr>
              <w:t>Բ՝ 100</w:t>
            </w:r>
          </w:p>
        </w:tc>
        <w:tc>
          <w:tcPr>
            <w:tcW w:w="2268" w:type="dxa"/>
            <w:shd w:val="clear" w:color="auto" w:fill="FFFFFF"/>
          </w:tcPr>
          <w:p w14:paraId="45A999E1" w14:textId="77777777" w:rsidR="00CD3A48" w:rsidRPr="0092268F" w:rsidRDefault="00CD3A48" w:rsidP="00E7690E">
            <w:pPr>
              <w:tabs>
                <w:tab w:val="left" w:pos="470"/>
              </w:tabs>
              <w:spacing w:after="120"/>
              <w:rPr>
                <w:rFonts w:ascii="GHEA Mariam" w:hAnsi="GHEA Mariam" w:cs="Sylfaen"/>
              </w:rPr>
            </w:pPr>
          </w:p>
        </w:tc>
      </w:tr>
      <w:tr w:rsidR="00CD3A48" w:rsidRPr="0092268F" w14:paraId="361EBCC9" w14:textId="77777777" w:rsidTr="00E7690E">
        <w:trPr>
          <w:jc w:val="center"/>
        </w:trPr>
        <w:tc>
          <w:tcPr>
            <w:tcW w:w="16418" w:type="dxa"/>
            <w:gridSpan w:val="9"/>
            <w:shd w:val="clear" w:color="auto" w:fill="FFFFFF"/>
          </w:tcPr>
          <w:p w14:paraId="755E1A2A" w14:textId="77777777" w:rsidR="00CD3A48" w:rsidRPr="0092268F" w:rsidRDefault="00CD3A48" w:rsidP="00E7690E">
            <w:pPr>
              <w:tabs>
                <w:tab w:val="left" w:pos="470"/>
                <w:tab w:val="left" w:pos="592"/>
              </w:tabs>
              <w:spacing w:after="120"/>
              <w:jc w:val="center"/>
              <w:rPr>
                <w:rFonts w:ascii="GHEA Mariam" w:hAnsi="GHEA Mariam" w:cs="Sylfaen"/>
              </w:rPr>
            </w:pPr>
            <w:r w:rsidRPr="0092268F">
              <w:rPr>
                <w:rStyle w:val="11pt"/>
                <w:rFonts w:ascii="GHEA Mariam" w:hAnsi="GHEA Mariam" w:cs="Sylfaen"/>
                <w:color w:val="auto"/>
              </w:rPr>
              <w:lastRenderedPageBreak/>
              <w:t>X. Չոր կաթնային շիլաներ</w:t>
            </w:r>
          </w:p>
        </w:tc>
      </w:tr>
      <w:tr w:rsidR="00CD3A48" w:rsidRPr="0092268F" w14:paraId="02B05181" w14:textId="77777777" w:rsidTr="00E7690E">
        <w:trPr>
          <w:jc w:val="center"/>
        </w:trPr>
        <w:tc>
          <w:tcPr>
            <w:tcW w:w="2243" w:type="dxa"/>
            <w:shd w:val="clear" w:color="auto" w:fill="FFFFFF"/>
          </w:tcPr>
          <w:p w14:paraId="543D4ADA" w14:textId="77777777" w:rsidR="00CD3A48" w:rsidRPr="0092268F" w:rsidRDefault="00CD3A48" w:rsidP="00E7690E">
            <w:pPr>
              <w:tabs>
                <w:tab w:val="left" w:pos="592"/>
              </w:tabs>
              <w:spacing w:after="120"/>
              <w:ind w:left="40"/>
              <w:rPr>
                <w:rFonts w:ascii="GHEA Mariam" w:hAnsi="GHEA Mariam" w:cs="Sylfaen"/>
              </w:rPr>
            </w:pPr>
            <w:r w:rsidRPr="0092268F">
              <w:rPr>
                <w:rStyle w:val="11pt"/>
                <w:rFonts w:ascii="GHEA Mariam" w:hAnsi="GHEA Mariam" w:cs="Sylfaen"/>
                <w:color w:val="auto"/>
                <w:lang w:val="hy-AM"/>
              </w:rPr>
              <w:t>21.</w:t>
            </w:r>
            <w:r w:rsidRPr="0092268F">
              <w:rPr>
                <w:rStyle w:val="11pt"/>
                <w:rFonts w:ascii="GHEA Mariam" w:hAnsi="GHEA Mariam" w:cs="Sylfaen"/>
                <w:color w:val="auto"/>
                <w:lang w:val="hy-AM"/>
              </w:rPr>
              <w:tab/>
              <w:t>Չոր կաթնային շիլաներ՝ արագ լուծվող (արագ պատրաստման)</w:t>
            </w:r>
          </w:p>
        </w:tc>
        <w:tc>
          <w:tcPr>
            <w:tcW w:w="2410" w:type="dxa"/>
            <w:shd w:val="clear" w:color="auto" w:fill="FFFFFF"/>
          </w:tcPr>
          <w:p w14:paraId="4E6D733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 х10</w:t>
            </w:r>
            <w:r w:rsidRPr="0092268F">
              <w:rPr>
                <w:rStyle w:val="11pt"/>
                <w:rFonts w:ascii="GHEA Mariam" w:hAnsi="GHEA Mariam" w:cs="Sylfaen"/>
                <w:color w:val="auto"/>
                <w:vertAlign w:val="superscript"/>
              </w:rPr>
              <w:t>4</w:t>
            </w:r>
          </w:p>
        </w:tc>
        <w:tc>
          <w:tcPr>
            <w:tcW w:w="1418" w:type="dxa"/>
            <w:shd w:val="clear" w:color="auto" w:fill="FFFFFF"/>
          </w:tcPr>
          <w:p w14:paraId="57EB20D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275" w:type="dxa"/>
            <w:shd w:val="clear" w:color="auto" w:fill="FFFFFF"/>
          </w:tcPr>
          <w:p w14:paraId="7258841E" w14:textId="77777777" w:rsidR="00CD3A48" w:rsidRPr="0092268F" w:rsidRDefault="00CD3A48" w:rsidP="00E7690E">
            <w:pPr>
              <w:spacing w:after="120"/>
              <w:rPr>
                <w:rFonts w:ascii="GHEA Mariam" w:hAnsi="GHEA Mariam" w:cs="Sylfaen"/>
              </w:rPr>
            </w:pPr>
          </w:p>
        </w:tc>
        <w:tc>
          <w:tcPr>
            <w:tcW w:w="2127" w:type="dxa"/>
            <w:shd w:val="clear" w:color="auto" w:fill="FFFFFF"/>
          </w:tcPr>
          <w:p w14:paraId="48D157D4"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50</w:t>
            </w:r>
          </w:p>
        </w:tc>
        <w:tc>
          <w:tcPr>
            <w:tcW w:w="1559" w:type="dxa"/>
            <w:shd w:val="clear" w:color="auto" w:fill="FFFFFF"/>
          </w:tcPr>
          <w:p w14:paraId="22232D45"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1</w:t>
            </w:r>
          </w:p>
        </w:tc>
        <w:tc>
          <w:tcPr>
            <w:tcW w:w="1559" w:type="dxa"/>
            <w:shd w:val="clear" w:color="auto" w:fill="FFFFFF"/>
          </w:tcPr>
          <w:p w14:paraId="3A8C6DF5"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2 х 10</w:t>
            </w:r>
            <w:r w:rsidRPr="0092268F">
              <w:rPr>
                <w:rStyle w:val="11pt"/>
                <w:rFonts w:ascii="GHEA Mariam" w:hAnsi="GHEA Mariam" w:cs="Sylfaen"/>
                <w:color w:val="auto"/>
                <w:vertAlign w:val="superscript"/>
              </w:rPr>
              <w:t>2</w:t>
            </w:r>
          </w:p>
        </w:tc>
        <w:tc>
          <w:tcPr>
            <w:tcW w:w="1559" w:type="dxa"/>
            <w:shd w:val="clear" w:color="auto" w:fill="FFFFFF"/>
          </w:tcPr>
          <w:p w14:paraId="38632B31"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Խ՝ 50</w:t>
            </w:r>
            <w:r w:rsidRPr="0092268F">
              <w:rPr>
                <w:rStyle w:val="11pt"/>
                <w:rFonts w:ascii="GHEA Mariam" w:hAnsi="GHEA Mariam" w:cs="Sylfaen"/>
                <w:color w:val="auto"/>
                <w:lang w:val="en-US"/>
              </w:rPr>
              <w:br/>
            </w:r>
            <w:r w:rsidRPr="0092268F">
              <w:rPr>
                <w:rStyle w:val="11pt"/>
                <w:rFonts w:ascii="GHEA Mariam" w:hAnsi="GHEA Mariam" w:cs="Sylfaen"/>
                <w:color w:val="auto"/>
              </w:rPr>
              <w:t>Բ՝ 100</w:t>
            </w:r>
          </w:p>
        </w:tc>
        <w:tc>
          <w:tcPr>
            <w:tcW w:w="2268" w:type="dxa"/>
            <w:shd w:val="clear" w:color="auto" w:fill="FFFFFF"/>
          </w:tcPr>
          <w:p w14:paraId="4F7CD2D0" w14:textId="77777777" w:rsidR="00CD3A48" w:rsidRPr="0092268F" w:rsidRDefault="00CD3A48" w:rsidP="00E7690E">
            <w:pPr>
              <w:tabs>
                <w:tab w:val="left" w:pos="470"/>
              </w:tabs>
              <w:spacing w:after="120"/>
              <w:rPr>
                <w:rFonts w:ascii="GHEA Mariam" w:hAnsi="GHEA Mariam" w:cs="Sylfaen"/>
              </w:rPr>
            </w:pPr>
          </w:p>
        </w:tc>
      </w:tr>
      <w:tr w:rsidR="00CD3A48" w:rsidRPr="0092268F" w14:paraId="60F97CF3" w14:textId="77777777" w:rsidTr="00E7690E">
        <w:trPr>
          <w:jc w:val="center"/>
        </w:trPr>
        <w:tc>
          <w:tcPr>
            <w:tcW w:w="2243" w:type="dxa"/>
            <w:shd w:val="clear" w:color="auto" w:fill="FFFFFF"/>
          </w:tcPr>
          <w:p w14:paraId="41337078" w14:textId="77777777" w:rsidR="00CD3A48" w:rsidRPr="0092268F" w:rsidRDefault="00CD3A48" w:rsidP="00E7690E">
            <w:pPr>
              <w:tabs>
                <w:tab w:val="left" w:pos="592"/>
              </w:tabs>
              <w:spacing w:after="120"/>
              <w:ind w:left="40"/>
              <w:rPr>
                <w:rFonts w:ascii="GHEA Mariam" w:hAnsi="GHEA Mariam" w:cs="Sylfaen"/>
              </w:rPr>
            </w:pPr>
            <w:r w:rsidRPr="0092268F">
              <w:rPr>
                <w:rStyle w:val="11pt"/>
                <w:rFonts w:ascii="GHEA Mariam" w:hAnsi="GHEA Mariam" w:cs="Sylfaen"/>
                <w:color w:val="auto"/>
                <w:lang w:val="hy-AM"/>
              </w:rPr>
              <w:t>22.</w:t>
            </w:r>
            <w:r w:rsidRPr="0092268F">
              <w:rPr>
                <w:rStyle w:val="11pt"/>
                <w:rFonts w:ascii="GHEA Mariam" w:hAnsi="GHEA Mariam" w:cs="Sylfaen"/>
                <w:color w:val="auto"/>
                <w:lang w:val="hy-AM"/>
              </w:rPr>
              <w:tab/>
              <w:t>Չոր կաթնային շիլաներ, որոնք անհրաժեշտ է եփել</w:t>
            </w:r>
          </w:p>
        </w:tc>
        <w:tc>
          <w:tcPr>
            <w:tcW w:w="2410" w:type="dxa"/>
            <w:shd w:val="clear" w:color="auto" w:fill="FFFFFF"/>
          </w:tcPr>
          <w:p w14:paraId="6D6E84A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 х 10</w:t>
            </w:r>
            <w:r w:rsidRPr="0092268F">
              <w:rPr>
                <w:rStyle w:val="11pt"/>
                <w:rFonts w:ascii="GHEA Mariam" w:hAnsi="GHEA Mariam" w:cs="Sylfaen"/>
                <w:color w:val="auto"/>
                <w:vertAlign w:val="superscript"/>
              </w:rPr>
              <w:t>4</w:t>
            </w:r>
          </w:p>
        </w:tc>
        <w:tc>
          <w:tcPr>
            <w:tcW w:w="1418" w:type="dxa"/>
            <w:shd w:val="clear" w:color="auto" w:fill="FFFFFF"/>
          </w:tcPr>
          <w:p w14:paraId="43E51D4B"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0,1</w:t>
            </w:r>
          </w:p>
        </w:tc>
        <w:tc>
          <w:tcPr>
            <w:tcW w:w="1275" w:type="dxa"/>
            <w:shd w:val="clear" w:color="auto" w:fill="FFFFFF"/>
          </w:tcPr>
          <w:p w14:paraId="47A1997E" w14:textId="77777777" w:rsidR="00CD3A48" w:rsidRPr="0092268F" w:rsidRDefault="00CD3A48" w:rsidP="00E7690E">
            <w:pPr>
              <w:spacing w:after="120"/>
              <w:rPr>
                <w:rFonts w:ascii="GHEA Mariam" w:hAnsi="GHEA Mariam" w:cs="Sylfaen"/>
              </w:rPr>
            </w:pPr>
          </w:p>
        </w:tc>
        <w:tc>
          <w:tcPr>
            <w:tcW w:w="2127" w:type="dxa"/>
            <w:shd w:val="clear" w:color="auto" w:fill="FFFFFF"/>
          </w:tcPr>
          <w:p w14:paraId="1D8A490C"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50</w:t>
            </w:r>
          </w:p>
        </w:tc>
        <w:tc>
          <w:tcPr>
            <w:tcW w:w="1559" w:type="dxa"/>
            <w:shd w:val="clear" w:color="auto" w:fill="FFFFFF"/>
          </w:tcPr>
          <w:p w14:paraId="5D2115C4" w14:textId="77777777" w:rsidR="00CD3A48" w:rsidRPr="0092268F" w:rsidRDefault="00CD3A48" w:rsidP="00E7690E">
            <w:pPr>
              <w:spacing w:after="120"/>
              <w:rPr>
                <w:rFonts w:ascii="GHEA Mariam" w:hAnsi="GHEA Mariam" w:cs="Sylfaen"/>
              </w:rPr>
            </w:pPr>
          </w:p>
        </w:tc>
        <w:tc>
          <w:tcPr>
            <w:tcW w:w="1559" w:type="dxa"/>
            <w:shd w:val="clear" w:color="auto" w:fill="FFFFFF"/>
          </w:tcPr>
          <w:p w14:paraId="594CFA2F" w14:textId="77777777" w:rsidR="00CD3A48" w:rsidRPr="0092268F" w:rsidRDefault="00CD3A48" w:rsidP="00E7690E">
            <w:pPr>
              <w:spacing w:after="120"/>
              <w:rPr>
                <w:rFonts w:ascii="GHEA Mariam" w:hAnsi="GHEA Mariam" w:cs="Sylfaen"/>
              </w:rPr>
            </w:pPr>
          </w:p>
        </w:tc>
        <w:tc>
          <w:tcPr>
            <w:tcW w:w="1559" w:type="dxa"/>
            <w:shd w:val="clear" w:color="auto" w:fill="FFFFFF"/>
          </w:tcPr>
          <w:p w14:paraId="7926D22F" w14:textId="77777777" w:rsidR="00CD3A48" w:rsidRPr="0092268F" w:rsidRDefault="00CD3A48" w:rsidP="00E7690E">
            <w:pPr>
              <w:spacing w:after="120"/>
              <w:jc w:val="center"/>
              <w:rPr>
                <w:rFonts w:ascii="GHEA Mariam" w:hAnsi="GHEA Mariam" w:cs="Sylfaen"/>
              </w:rPr>
            </w:pPr>
            <w:r w:rsidRPr="0092268F">
              <w:rPr>
                <w:rStyle w:val="11pt"/>
                <w:rFonts w:ascii="GHEA Mariam" w:hAnsi="GHEA Mariam" w:cs="Sylfaen"/>
                <w:color w:val="auto"/>
              </w:rPr>
              <w:t>Խ՝ 100</w:t>
            </w:r>
            <w:r w:rsidRPr="0092268F">
              <w:rPr>
                <w:rStyle w:val="11pt"/>
                <w:rFonts w:ascii="GHEA Mariam" w:hAnsi="GHEA Mariam" w:cs="Sylfaen"/>
                <w:color w:val="auto"/>
                <w:lang w:val="en-US"/>
              </w:rPr>
              <w:br/>
            </w:r>
            <w:r w:rsidRPr="0092268F">
              <w:rPr>
                <w:rStyle w:val="11pt"/>
                <w:rFonts w:ascii="GHEA Mariam" w:hAnsi="GHEA Mariam" w:cs="Sylfaen"/>
                <w:color w:val="auto"/>
              </w:rPr>
              <w:t>Բ՝ 200</w:t>
            </w:r>
          </w:p>
        </w:tc>
        <w:tc>
          <w:tcPr>
            <w:tcW w:w="2268" w:type="dxa"/>
            <w:shd w:val="clear" w:color="auto" w:fill="FFFFFF"/>
          </w:tcPr>
          <w:p w14:paraId="615A519A" w14:textId="77777777" w:rsidR="00CD3A48" w:rsidRPr="0092268F" w:rsidRDefault="00CD3A48" w:rsidP="00E7690E">
            <w:pPr>
              <w:tabs>
                <w:tab w:val="left" w:pos="470"/>
              </w:tabs>
              <w:spacing w:after="120"/>
              <w:rPr>
                <w:rFonts w:ascii="GHEA Mariam" w:hAnsi="GHEA Mariam" w:cs="Sylfaen"/>
              </w:rPr>
            </w:pPr>
          </w:p>
        </w:tc>
      </w:tr>
      <w:tr w:rsidR="00CD3A48" w:rsidRPr="0092268F" w14:paraId="2806D7D6" w14:textId="77777777" w:rsidTr="00E7690E">
        <w:trPr>
          <w:jc w:val="center"/>
        </w:trPr>
        <w:tc>
          <w:tcPr>
            <w:tcW w:w="16418" w:type="dxa"/>
            <w:gridSpan w:val="9"/>
            <w:shd w:val="clear" w:color="auto" w:fill="FFFFFF"/>
          </w:tcPr>
          <w:p w14:paraId="5E3B67B8" w14:textId="77777777" w:rsidR="00CD3A48" w:rsidRPr="0092268F" w:rsidRDefault="00CD3A48" w:rsidP="00E7690E">
            <w:pPr>
              <w:tabs>
                <w:tab w:val="left" w:pos="470"/>
                <w:tab w:val="left" w:pos="592"/>
              </w:tabs>
              <w:spacing w:after="120"/>
              <w:jc w:val="center"/>
              <w:rPr>
                <w:rFonts w:ascii="GHEA Mariam" w:hAnsi="GHEA Mariam" w:cs="Sylfaen"/>
              </w:rPr>
            </w:pPr>
            <w:r w:rsidRPr="0092268F">
              <w:rPr>
                <w:rStyle w:val="11pt"/>
                <w:rFonts w:ascii="GHEA Mariam" w:hAnsi="GHEA Mariam" w:cs="Sylfaen"/>
                <w:color w:val="auto"/>
                <w:lang w:val="hy-AM"/>
              </w:rPr>
              <w:t>XI. Կաթնային շիլաներ՝ պատրաստի օգտագործման համար</w:t>
            </w:r>
          </w:p>
        </w:tc>
      </w:tr>
      <w:tr w:rsidR="00CD3A48" w:rsidRPr="0092268F" w14:paraId="437CEF6F" w14:textId="77777777" w:rsidTr="00E7690E">
        <w:trPr>
          <w:jc w:val="center"/>
        </w:trPr>
        <w:tc>
          <w:tcPr>
            <w:tcW w:w="2243" w:type="dxa"/>
            <w:shd w:val="clear" w:color="auto" w:fill="FFFFFF"/>
          </w:tcPr>
          <w:p w14:paraId="2992E5FD" w14:textId="77777777" w:rsidR="00CD3A48" w:rsidRPr="0092268F" w:rsidRDefault="00CD3A48" w:rsidP="00E7690E">
            <w:pPr>
              <w:tabs>
                <w:tab w:val="left" w:pos="592"/>
              </w:tabs>
              <w:spacing w:after="120"/>
              <w:ind w:left="20"/>
              <w:rPr>
                <w:rFonts w:ascii="GHEA Mariam" w:hAnsi="GHEA Mariam" w:cs="Sylfaen"/>
              </w:rPr>
            </w:pPr>
            <w:r w:rsidRPr="0092268F">
              <w:rPr>
                <w:rStyle w:val="11pt"/>
                <w:rFonts w:ascii="GHEA Mariam" w:hAnsi="GHEA Mariam" w:cs="Sylfaen"/>
                <w:color w:val="auto"/>
                <w:lang w:val="hy-AM"/>
              </w:rPr>
              <w:t>23.</w:t>
            </w:r>
            <w:r w:rsidRPr="0092268F">
              <w:rPr>
                <w:rStyle w:val="11pt"/>
                <w:rFonts w:ascii="GHEA Mariam" w:hAnsi="GHEA Mariam" w:cs="Sylfaen"/>
                <w:color w:val="auto"/>
                <w:lang w:val="hy-AM"/>
              </w:rPr>
              <w:tab/>
              <w:t>Կաթնային շիլաներ՝ պատրաստի օգտագործման համար, մանրէազերծված</w:t>
            </w:r>
          </w:p>
        </w:tc>
        <w:tc>
          <w:tcPr>
            <w:tcW w:w="2410" w:type="dxa"/>
            <w:shd w:val="clear" w:color="auto" w:fill="FFFFFF"/>
          </w:tcPr>
          <w:p w14:paraId="038DEC10" w14:textId="77777777" w:rsidR="00CD3A48" w:rsidRPr="0092268F" w:rsidRDefault="00CD3A48" w:rsidP="00E7690E">
            <w:pPr>
              <w:spacing w:after="120"/>
              <w:rPr>
                <w:rFonts w:ascii="GHEA Mariam" w:hAnsi="GHEA Mariam" w:cs="Sylfaen"/>
              </w:rPr>
            </w:pPr>
          </w:p>
        </w:tc>
        <w:tc>
          <w:tcPr>
            <w:tcW w:w="1418" w:type="dxa"/>
            <w:shd w:val="clear" w:color="auto" w:fill="FFFFFF"/>
          </w:tcPr>
          <w:p w14:paraId="76A5CA6C" w14:textId="77777777" w:rsidR="00CD3A48" w:rsidRPr="0092268F" w:rsidRDefault="00CD3A48" w:rsidP="00E7690E">
            <w:pPr>
              <w:spacing w:after="120"/>
              <w:rPr>
                <w:rFonts w:ascii="GHEA Mariam" w:hAnsi="GHEA Mariam" w:cs="Sylfaen"/>
              </w:rPr>
            </w:pPr>
          </w:p>
        </w:tc>
        <w:tc>
          <w:tcPr>
            <w:tcW w:w="1275" w:type="dxa"/>
            <w:shd w:val="clear" w:color="auto" w:fill="FFFFFF"/>
          </w:tcPr>
          <w:p w14:paraId="51537C4E" w14:textId="77777777" w:rsidR="00CD3A48" w:rsidRPr="0092268F" w:rsidRDefault="00CD3A48" w:rsidP="00E7690E">
            <w:pPr>
              <w:spacing w:after="120"/>
              <w:rPr>
                <w:rFonts w:ascii="GHEA Mariam" w:hAnsi="GHEA Mariam" w:cs="Sylfaen"/>
              </w:rPr>
            </w:pPr>
          </w:p>
        </w:tc>
        <w:tc>
          <w:tcPr>
            <w:tcW w:w="2127" w:type="dxa"/>
            <w:shd w:val="clear" w:color="auto" w:fill="FFFFFF"/>
          </w:tcPr>
          <w:p w14:paraId="0AD4ABE8" w14:textId="77777777" w:rsidR="00CD3A48" w:rsidRPr="0092268F" w:rsidRDefault="00CD3A48" w:rsidP="00E7690E">
            <w:pPr>
              <w:spacing w:after="120"/>
              <w:rPr>
                <w:rFonts w:ascii="GHEA Mariam" w:hAnsi="GHEA Mariam" w:cs="Sylfaen"/>
              </w:rPr>
            </w:pPr>
          </w:p>
        </w:tc>
        <w:tc>
          <w:tcPr>
            <w:tcW w:w="1559" w:type="dxa"/>
            <w:shd w:val="clear" w:color="auto" w:fill="FFFFFF"/>
          </w:tcPr>
          <w:p w14:paraId="1BD3A884" w14:textId="77777777" w:rsidR="00CD3A48" w:rsidRPr="0092268F" w:rsidRDefault="00CD3A48" w:rsidP="00E7690E">
            <w:pPr>
              <w:spacing w:after="120"/>
              <w:rPr>
                <w:rFonts w:ascii="GHEA Mariam" w:hAnsi="GHEA Mariam" w:cs="Sylfaen"/>
              </w:rPr>
            </w:pPr>
          </w:p>
        </w:tc>
        <w:tc>
          <w:tcPr>
            <w:tcW w:w="1559" w:type="dxa"/>
            <w:shd w:val="clear" w:color="auto" w:fill="FFFFFF"/>
          </w:tcPr>
          <w:p w14:paraId="21F4A380" w14:textId="77777777" w:rsidR="00CD3A48" w:rsidRPr="0092268F" w:rsidRDefault="00CD3A48" w:rsidP="00E7690E">
            <w:pPr>
              <w:spacing w:after="120"/>
              <w:rPr>
                <w:rFonts w:ascii="GHEA Mariam" w:hAnsi="GHEA Mariam" w:cs="Sylfaen"/>
              </w:rPr>
            </w:pPr>
          </w:p>
        </w:tc>
        <w:tc>
          <w:tcPr>
            <w:tcW w:w="1559" w:type="dxa"/>
            <w:shd w:val="clear" w:color="auto" w:fill="FFFFFF"/>
          </w:tcPr>
          <w:p w14:paraId="41312D48" w14:textId="77777777" w:rsidR="00CD3A48" w:rsidRPr="0092268F" w:rsidRDefault="00CD3A48" w:rsidP="00E7690E">
            <w:pPr>
              <w:spacing w:after="120"/>
              <w:rPr>
                <w:rFonts w:ascii="GHEA Mariam" w:hAnsi="GHEA Mariam" w:cs="Sylfaen"/>
              </w:rPr>
            </w:pPr>
          </w:p>
        </w:tc>
        <w:tc>
          <w:tcPr>
            <w:tcW w:w="2268" w:type="dxa"/>
            <w:shd w:val="clear" w:color="auto" w:fill="FFFFFF"/>
          </w:tcPr>
          <w:p w14:paraId="16A2FD73" w14:textId="77777777" w:rsidR="00CD3A48" w:rsidRPr="0092268F" w:rsidRDefault="00CD3A48" w:rsidP="00E7690E">
            <w:pPr>
              <w:tabs>
                <w:tab w:val="left" w:pos="470"/>
              </w:tabs>
              <w:spacing w:after="120"/>
              <w:rPr>
                <w:rFonts w:ascii="GHEA Mariam" w:hAnsi="GHEA Mariam" w:cs="Sylfaen"/>
              </w:rPr>
            </w:pPr>
            <w:r w:rsidRPr="0092268F">
              <w:rPr>
                <w:rStyle w:val="11pt"/>
                <w:rFonts w:ascii="GHEA Mariam" w:hAnsi="GHEA Mariam" w:cs="Sylfaen"/>
                <w:color w:val="auto"/>
                <w:lang w:val="hy-AM"/>
              </w:rPr>
              <w:t>արտադրական մանրէազերծվածության պահանջներ՝</w:t>
            </w:r>
          </w:p>
          <w:p w14:paraId="05E1D389" w14:textId="77777777" w:rsidR="00CD3A48" w:rsidRPr="0092268F" w:rsidRDefault="00CD3A48" w:rsidP="00E7690E">
            <w:pPr>
              <w:tabs>
                <w:tab w:val="left" w:pos="372"/>
              </w:tabs>
              <w:spacing w:after="120"/>
              <w:rPr>
                <w:rFonts w:ascii="GHEA Mariam" w:hAnsi="GHEA Mariam" w:cs="Sylfaen"/>
              </w:rPr>
            </w:pPr>
            <w:r w:rsidRPr="0092268F">
              <w:rPr>
                <w:rStyle w:val="11pt"/>
                <w:rFonts w:ascii="GHEA Mariam" w:hAnsi="GHEA Mariam" w:cs="Sylfaen"/>
                <w:color w:val="auto"/>
                <w:lang w:val="hy-AM"/>
              </w:rPr>
              <w:t>ա)</w:t>
            </w:r>
            <w:r w:rsidRPr="0092268F">
              <w:rPr>
                <w:rStyle w:val="11pt"/>
                <w:rFonts w:ascii="GHEA Mariam" w:hAnsi="GHEA Mariam" w:cs="Sylfaen"/>
                <w:color w:val="auto"/>
                <w:lang w:val="hy-AM"/>
              </w:rPr>
              <w:tab/>
              <w:t xml:space="preserve">37°С ջերմաստիճանում թերմոստատիկ </w:t>
            </w:r>
            <w:r w:rsidRPr="0092268F">
              <w:rPr>
                <w:rStyle w:val="11pt"/>
                <w:rFonts w:ascii="GHEA Mariam" w:hAnsi="GHEA Mariam" w:cs="Sylfaen"/>
                <w:color w:val="auto"/>
                <w:lang w:val="hy-AM"/>
              </w:rPr>
              <w:lastRenderedPageBreak/>
              <w:t>վիճակ պահպանելուց հետո 3-5 օրվա ընթացքում տեսանելի թերությունների եւ փչանալու նշանների բացակայություն (փքված փաթեթվածք, արտաքին տեսքի փոփոխություններ եւ այլն), համի եւ կազմության փոփոխության բացակայություն</w:t>
            </w:r>
          </w:p>
        </w:tc>
      </w:tr>
      <w:tr w:rsidR="00CD3A48" w:rsidRPr="0092268F" w14:paraId="675314C1" w14:textId="77777777" w:rsidTr="00E76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43" w:type="dxa"/>
            <w:tcBorders>
              <w:top w:val="nil"/>
              <w:left w:val="nil"/>
              <w:bottom w:val="nil"/>
              <w:right w:val="nil"/>
            </w:tcBorders>
            <w:shd w:val="clear" w:color="auto" w:fill="FFFFFF"/>
          </w:tcPr>
          <w:p w14:paraId="2AFA45CC" w14:textId="77777777" w:rsidR="00CD3A48" w:rsidRPr="0092268F" w:rsidRDefault="00CD3A48" w:rsidP="00E7690E">
            <w:pPr>
              <w:tabs>
                <w:tab w:val="left" w:pos="592"/>
              </w:tabs>
              <w:spacing w:after="120"/>
              <w:rPr>
                <w:rFonts w:ascii="GHEA Mariam" w:hAnsi="GHEA Mariam" w:cs="Sylfaen"/>
              </w:rPr>
            </w:pPr>
          </w:p>
        </w:tc>
        <w:tc>
          <w:tcPr>
            <w:tcW w:w="2410" w:type="dxa"/>
            <w:tcBorders>
              <w:top w:val="nil"/>
              <w:left w:val="nil"/>
              <w:bottom w:val="nil"/>
              <w:right w:val="nil"/>
            </w:tcBorders>
            <w:shd w:val="clear" w:color="auto" w:fill="FFFFFF"/>
          </w:tcPr>
          <w:p w14:paraId="5E548018" w14:textId="77777777" w:rsidR="00CD3A48" w:rsidRPr="0092268F" w:rsidRDefault="00CD3A48" w:rsidP="00E7690E">
            <w:pPr>
              <w:spacing w:after="120"/>
              <w:rPr>
                <w:rFonts w:ascii="GHEA Mariam" w:hAnsi="GHEA Mariam" w:cs="Sylfaen"/>
              </w:rPr>
            </w:pPr>
          </w:p>
        </w:tc>
        <w:tc>
          <w:tcPr>
            <w:tcW w:w="1418" w:type="dxa"/>
            <w:tcBorders>
              <w:top w:val="nil"/>
              <w:left w:val="nil"/>
              <w:bottom w:val="nil"/>
              <w:right w:val="nil"/>
            </w:tcBorders>
            <w:shd w:val="clear" w:color="auto" w:fill="FFFFFF"/>
          </w:tcPr>
          <w:p w14:paraId="6AC30284" w14:textId="77777777" w:rsidR="00CD3A48" w:rsidRPr="0092268F" w:rsidRDefault="00CD3A48" w:rsidP="00E7690E">
            <w:pPr>
              <w:spacing w:after="120"/>
              <w:rPr>
                <w:rFonts w:ascii="GHEA Mariam" w:hAnsi="GHEA Mariam" w:cs="Sylfaen"/>
              </w:rPr>
            </w:pPr>
          </w:p>
        </w:tc>
        <w:tc>
          <w:tcPr>
            <w:tcW w:w="1275" w:type="dxa"/>
            <w:tcBorders>
              <w:top w:val="nil"/>
              <w:left w:val="nil"/>
              <w:bottom w:val="nil"/>
              <w:right w:val="nil"/>
            </w:tcBorders>
            <w:shd w:val="clear" w:color="auto" w:fill="FFFFFF"/>
          </w:tcPr>
          <w:p w14:paraId="56446E13" w14:textId="77777777" w:rsidR="00CD3A48" w:rsidRPr="0092268F" w:rsidRDefault="00CD3A48" w:rsidP="00E7690E">
            <w:pPr>
              <w:spacing w:after="120"/>
              <w:rPr>
                <w:rFonts w:ascii="GHEA Mariam" w:hAnsi="GHEA Mariam" w:cs="Sylfaen"/>
              </w:rPr>
            </w:pPr>
          </w:p>
        </w:tc>
        <w:tc>
          <w:tcPr>
            <w:tcW w:w="2127" w:type="dxa"/>
            <w:tcBorders>
              <w:top w:val="nil"/>
              <w:left w:val="nil"/>
              <w:bottom w:val="nil"/>
              <w:right w:val="nil"/>
            </w:tcBorders>
            <w:shd w:val="clear" w:color="auto" w:fill="FFFFFF"/>
          </w:tcPr>
          <w:p w14:paraId="1A3FACDD" w14:textId="77777777" w:rsidR="00CD3A48" w:rsidRPr="0092268F" w:rsidRDefault="00CD3A48" w:rsidP="00E7690E">
            <w:pPr>
              <w:spacing w:after="120"/>
              <w:rPr>
                <w:rFonts w:ascii="GHEA Mariam" w:hAnsi="GHEA Mariam" w:cs="Sylfaen"/>
              </w:rPr>
            </w:pPr>
          </w:p>
        </w:tc>
        <w:tc>
          <w:tcPr>
            <w:tcW w:w="1559" w:type="dxa"/>
            <w:tcBorders>
              <w:top w:val="nil"/>
              <w:left w:val="nil"/>
              <w:bottom w:val="nil"/>
              <w:right w:val="nil"/>
            </w:tcBorders>
            <w:shd w:val="clear" w:color="auto" w:fill="FFFFFF"/>
          </w:tcPr>
          <w:p w14:paraId="17D76B96" w14:textId="77777777" w:rsidR="00CD3A48" w:rsidRPr="0092268F" w:rsidRDefault="00CD3A48" w:rsidP="00E7690E">
            <w:pPr>
              <w:spacing w:after="120"/>
              <w:rPr>
                <w:rFonts w:ascii="GHEA Mariam" w:hAnsi="GHEA Mariam" w:cs="Sylfaen"/>
              </w:rPr>
            </w:pPr>
          </w:p>
        </w:tc>
        <w:tc>
          <w:tcPr>
            <w:tcW w:w="1559" w:type="dxa"/>
            <w:tcBorders>
              <w:top w:val="nil"/>
              <w:left w:val="nil"/>
              <w:bottom w:val="nil"/>
              <w:right w:val="nil"/>
            </w:tcBorders>
            <w:shd w:val="clear" w:color="auto" w:fill="FFFFFF"/>
          </w:tcPr>
          <w:p w14:paraId="3E47100A" w14:textId="77777777" w:rsidR="00CD3A48" w:rsidRPr="0092268F" w:rsidRDefault="00CD3A48" w:rsidP="00E7690E">
            <w:pPr>
              <w:spacing w:after="120"/>
              <w:rPr>
                <w:rFonts w:ascii="GHEA Mariam" w:hAnsi="GHEA Mariam" w:cs="Sylfaen"/>
              </w:rPr>
            </w:pPr>
          </w:p>
        </w:tc>
        <w:tc>
          <w:tcPr>
            <w:tcW w:w="1559" w:type="dxa"/>
            <w:tcBorders>
              <w:top w:val="nil"/>
              <w:left w:val="nil"/>
              <w:bottom w:val="nil"/>
              <w:right w:val="nil"/>
            </w:tcBorders>
            <w:shd w:val="clear" w:color="auto" w:fill="FFFFFF"/>
          </w:tcPr>
          <w:p w14:paraId="473F3277"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5E7FC91C" w14:textId="77777777" w:rsidR="00CD3A48" w:rsidRPr="0092268F" w:rsidRDefault="00CD3A48" w:rsidP="00E7690E">
            <w:pPr>
              <w:tabs>
                <w:tab w:val="left" w:pos="372"/>
              </w:tabs>
              <w:spacing w:after="120"/>
              <w:rPr>
                <w:rFonts w:ascii="GHEA Mariam" w:hAnsi="GHEA Mariam" w:cs="Sylfaen"/>
              </w:rPr>
            </w:pPr>
            <w:r w:rsidRPr="0092268F">
              <w:rPr>
                <w:rFonts w:ascii="GHEA Mariam" w:hAnsi="GHEA Mariam" w:cs="Sylfaen"/>
              </w:rPr>
              <w:t>բ)</w:t>
            </w:r>
            <w:r w:rsidRPr="0092268F">
              <w:rPr>
                <w:rFonts w:ascii="GHEA Mariam" w:hAnsi="GHEA Mariam" w:cs="Sylfaen"/>
              </w:rPr>
              <w:tab/>
              <w:t xml:space="preserve">ջերմա-պահպանումից հետո թույլատրվում են </w:t>
            </w:r>
            <w:r w:rsidRPr="0092268F">
              <w:rPr>
                <w:rFonts w:ascii="GHEA Mariam" w:hAnsi="GHEA Mariam" w:cs="Sylfaen"/>
              </w:rPr>
              <w:lastRenderedPageBreak/>
              <w:t>հետեւյալ փոփոխությունները`</w:t>
            </w:r>
          </w:p>
        </w:tc>
      </w:tr>
      <w:tr w:rsidR="00CD3A48" w:rsidRPr="0092268F" w14:paraId="48BA2D4C" w14:textId="77777777" w:rsidTr="00E76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43" w:type="dxa"/>
            <w:tcBorders>
              <w:top w:val="nil"/>
              <w:left w:val="nil"/>
              <w:bottom w:val="nil"/>
              <w:right w:val="nil"/>
            </w:tcBorders>
            <w:shd w:val="clear" w:color="auto" w:fill="FFFFFF"/>
          </w:tcPr>
          <w:p w14:paraId="79502B4B" w14:textId="77777777" w:rsidR="00CD3A48" w:rsidRPr="0092268F" w:rsidRDefault="00CD3A48" w:rsidP="00E7690E">
            <w:pPr>
              <w:tabs>
                <w:tab w:val="left" w:pos="592"/>
              </w:tabs>
              <w:spacing w:after="120"/>
              <w:rPr>
                <w:rFonts w:ascii="GHEA Mariam" w:hAnsi="GHEA Mariam" w:cs="Sylfaen"/>
              </w:rPr>
            </w:pPr>
          </w:p>
        </w:tc>
        <w:tc>
          <w:tcPr>
            <w:tcW w:w="2410" w:type="dxa"/>
            <w:tcBorders>
              <w:top w:val="nil"/>
              <w:left w:val="nil"/>
              <w:bottom w:val="nil"/>
              <w:right w:val="nil"/>
            </w:tcBorders>
            <w:shd w:val="clear" w:color="auto" w:fill="FFFFFF"/>
          </w:tcPr>
          <w:p w14:paraId="1399CDC4" w14:textId="77777777" w:rsidR="00CD3A48" w:rsidRPr="0092268F" w:rsidRDefault="00CD3A48" w:rsidP="00E7690E">
            <w:pPr>
              <w:spacing w:after="120"/>
              <w:rPr>
                <w:rFonts w:ascii="GHEA Mariam" w:hAnsi="GHEA Mariam" w:cs="Sylfaen"/>
              </w:rPr>
            </w:pPr>
          </w:p>
        </w:tc>
        <w:tc>
          <w:tcPr>
            <w:tcW w:w="1418" w:type="dxa"/>
            <w:tcBorders>
              <w:top w:val="nil"/>
              <w:left w:val="nil"/>
              <w:bottom w:val="nil"/>
              <w:right w:val="nil"/>
            </w:tcBorders>
            <w:shd w:val="clear" w:color="auto" w:fill="FFFFFF"/>
          </w:tcPr>
          <w:p w14:paraId="0E7792E0" w14:textId="77777777" w:rsidR="00CD3A48" w:rsidRPr="0092268F" w:rsidRDefault="00CD3A48" w:rsidP="00E7690E">
            <w:pPr>
              <w:spacing w:after="120"/>
              <w:rPr>
                <w:rFonts w:ascii="GHEA Mariam" w:hAnsi="GHEA Mariam" w:cs="Sylfaen"/>
              </w:rPr>
            </w:pPr>
          </w:p>
        </w:tc>
        <w:tc>
          <w:tcPr>
            <w:tcW w:w="1275" w:type="dxa"/>
            <w:tcBorders>
              <w:top w:val="nil"/>
              <w:left w:val="nil"/>
              <w:bottom w:val="nil"/>
              <w:right w:val="nil"/>
            </w:tcBorders>
            <w:shd w:val="clear" w:color="auto" w:fill="FFFFFF"/>
          </w:tcPr>
          <w:p w14:paraId="1C4A5778" w14:textId="77777777" w:rsidR="00CD3A48" w:rsidRPr="0092268F" w:rsidRDefault="00CD3A48" w:rsidP="00E7690E">
            <w:pPr>
              <w:spacing w:after="120"/>
              <w:rPr>
                <w:rFonts w:ascii="GHEA Mariam" w:hAnsi="GHEA Mariam" w:cs="Sylfaen"/>
              </w:rPr>
            </w:pPr>
          </w:p>
        </w:tc>
        <w:tc>
          <w:tcPr>
            <w:tcW w:w="2127" w:type="dxa"/>
            <w:tcBorders>
              <w:top w:val="nil"/>
              <w:left w:val="nil"/>
              <w:bottom w:val="nil"/>
              <w:right w:val="nil"/>
            </w:tcBorders>
            <w:shd w:val="clear" w:color="auto" w:fill="FFFFFF"/>
          </w:tcPr>
          <w:p w14:paraId="6B0A63FE" w14:textId="77777777" w:rsidR="00CD3A48" w:rsidRPr="0092268F" w:rsidRDefault="00CD3A48" w:rsidP="00E7690E">
            <w:pPr>
              <w:spacing w:after="120"/>
              <w:rPr>
                <w:rFonts w:ascii="GHEA Mariam" w:hAnsi="GHEA Mariam" w:cs="Sylfaen"/>
              </w:rPr>
            </w:pPr>
          </w:p>
        </w:tc>
        <w:tc>
          <w:tcPr>
            <w:tcW w:w="1559" w:type="dxa"/>
            <w:tcBorders>
              <w:top w:val="nil"/>
              <w:left w:val="nil"/>
              <w:bottom w:val="nil"/>
              <w:right w:val="nil"/>
            </w:tcBorders>
            <w:shd w:val="clear" w:color="auto" w:fill="FFFFFF"/>
          </w:tcPr>
          <w:p w14:paraId="08AAF978" w14:textId="77777777" w:rsidR="00CD3A48" w:rsidRPr="0092268F" w:rsidRDefault="00CD3A48" w:rsidP="00E7690E">
            <w:pPr>
              <w:spacing w:after="120"/>
              <w:rPr>
                <w:rFonts w:ascii="GHEA Mariam" w:hAnsi="GHEA Mariam" w:cs="Sylfaen"/>
              </w:rPr>
            </w:pPr>
          </w:p>
        </w:tc>
        <w:tc>
          <w:tcPr>
            <w:tcW w:w="1559" w:type="dxa"/>
            <w:tcBorders>
              <w:top w:val="nil"/>
              <w:left w:val="nil"/>
              <w:bottom w:val="nil"/>
              <w:right w:val="nil"/>
            </w:tcBorders>
            <w:shd w:val="clear" w:color="auto" w:fill="FFFFFF"/>
          </w:tcPr>
          <w:p w14:paraId="22311D2E" w14:textId="77777777" w:rsidR="00CD3A48" w:rsidRPr="0092268F" w:rsidRDefault="00CD3A48" w:rsidP="00E7690E">
            <w:pPr>
              <w:spacing w:after="120"/>
              <w:rPr>
                <w:rFonts w:ascii="GHEA Mariam" w:hAnsi="GHEA Mariam" w:cs="Sylfaen"/>
              </w:rPr>
            </w:pPr>
          </w:p>
        </w:tc>
        <w:tc>
          <w:tcPr>
            <w:tcW w:w="1559" w:type="dxa"/>
            <w:tcBorders>
              <w:top w:val="nil"/>
              <w:left w:val="nil"/>
              <w:bottom w:val="nil"/>
              <w:right w:val="nil"/>
            </w:tcBorders>
            <w:shd w:val="clear" w:color="auto" w:fill="FFFFFF"/>
          </w:tcPr>
          <w:p w14:paraId="5139241C"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182B1B12" w14:textId="77777777" w:rsidR="00CD3A48" w:rsidRPr="0092268F" w:rsidRDefault="00CD3A48" w:rsidP="00E7690E">
            <w:pPr>
              <w:tabs>
                <w:tab w:val="left" w:pos="470"/>
              </w:tabs>
              <w:spacing w:after="120"/>
              <w:ind w:left="400"/>
              <w:rPr>
                <w:rFonts w:ascii="GHEA Mariam" w:hAnsi="GHEA Mariam" w:cs="Sylfaen"/>
              </w:rPr>
            </w:pPr>
            <w:r w:rsidRPr="0092268F">
              <w:rPr>
                <w:rStyle w:val="a4"/>
                <w:rFonts w:ascii="GHEA Mariam" w:hAnsi="GHEA Mariam" w:cs="Sylfaen"/>
                <w:sz w:val="22"/>
                <w:szCs w:val="22"/>
                <w:lang w:val="hy-AM"/>
              </w:rPr>
              <w:t>տիտրվող թթվայնության փոփոխում՝ 2°Т-ից ոչ ավելի</w:t>
            </w:r>
          </w:p>
        </w:tc>
      </w:tr>
      <w:tr w:rsidR="00CD3A48" w:rsidRPr="0092268F" w14:paraId="020D05D9" w14:textId="77777777" w:rsidTr="00E76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43" w:type="dxa"/>
            <w:tcBorders>
              <w:top w:val="nil"/>
              <w:left w:val="nil"/>
              <w:bottom w:val="nil"/>
              <w:right w:val="nil"/>
            </w:tcBorders>
            <w:shd w:val="clear" w:color="auto" w:fill="FFFFFF"/>
          </w:tcPr>
          <w:p w14:paraId="29689972" w14:textId="77777777" w:rsidR="00CD3A48" w:rsidRPr="0092268F" w:rsidRDefault="00CD3A48" w:rsidP="00E7690E">
            <w:pPr>
              <w:tabs>
                <w:tab w:val="left" w:pos="592"/>
              </w:tabs>
              <w:spacing w:after="120"/>
              <w:rPr>
                <w:rFonts w:ascii="GHEA Mariam" w:hAnsi="GHEA Mariam" w:cs="Sylfaen"/>
              </w:rPr>
            </w:pPr>
          </w:p>
        </w:tc>
        <w:tc>
          <w:tcPr>
            <w:tcW w:w="2410" w:type="dxa"/>
            <w:tcBorders>
              <w:top w:val="nil"/>
              <w:left w:val="nil"/>
              <w:bottom w:val="nil"/>
              <w:right w:val="nil"/>
            </w:tcBorders>
            <w:shd w:val="clear" w:color="auto" w:fill="FFFFFF"/>
          </w:tcPr>
          <w:p w14:paraId="2CD38647" w14:textId="77777777" w:rsidR="00CD3A48" w:rsidRPr="0092268F" w:rsidRDefault="00CD3A48" w:rsidP="00E7690E">
            <w:pPr>
              <w:spacing w:after="120"/>
              <w:rPr>
                <w:rFonts w:ascii="GHEA Mariam" w:hAnsi="GHEA Mariam" w:cs="Sylfaen"/>
              </w:rPr>
            </w:pPr>
          </w:p>
        </w:tc>
        <w:tc>
          <w:tcPr>
            <w:tcW w:w="1418" w:type="dxa"/>
            <w:tcBorders>
              <w:top w:val="nil"/>
              <w:left w:val="nil"/>
              <w:bottom w:val="nil"/>
              <w:right w:val="nil"/>
            </w:tcBorders>
            <w:shd w:val="clear" w:color="auto" w:fill="FFFFFF"/>
          </w:tcPr>
          <w:p w14:paraId="49D31FCB" w14:textId="77777777" w:rsidR="00CD3A48" w:rsidRPr="0092268F" w:rsidRDefault="00CD3A48" w:rsidP="00E7690E">
            <w:pPr>
              <w:spacing w:after="120"/>
              <w:rPr>
                <w:rFonts w:ascii="GHEA Mariam" w:hAnsi="GHEA Mariam" w:cs="Sylfaen"/>
              </w:rPr>
            </w:pPr>
          </w:p>
        </w:tc>
        <w:tc>
          <w:tcPr>
            <w:tcW w:w="1275" w:type="dxa"/>
            <w:tcBorders>
              <w:top w:val="nil"/>
              <w:left w:val="nil"/>
              <w:bottom w:val="nil"/>
              <w:right w:val="nil"/>
            </w:tcBorders>
            <w:shd w:val="clear" w:color="auto" w:fill="FFFFFF"/>
          </w:tcPr>
          <w:p w14:paraId="43778BF5" w14:textId="77777777" w:rsidR="00CD3A48" w:rsidRPr="0092268F" w:rsidRDefault="00CD3A48" w:rsidP="00E7690E">
            <w:pPr>
              <w:spacing w:after="120"/>
              <w:rPr>
                <w:rFonts w:ascii="GHEA Mariam" w:hAnsi="GHEA Mariam" w:cs="Sylfaen"/>
              </w:rPr>
            </w:pPr>
          </w:p>
        </w:tc>
        <w:tc>
          <w:tcPr>
            <w:tcW w:w="2127" w:type="dxa"/>
            <w:tcBorders>
              <w:top w:val="nil"/>
              <w:left w:val="nil"/>
              <w:bottom w:val="nil"/>
              <w:right w:val="nil"/>
            </w:tcBorders>
            <w:shd w:val="clear" w:color="auto" w:fill="FFFFFF"/>
          </w:tcPr>
          <w:p w14:paraId="5C410E58" w14:textId="77777777" w:rsidR="00CD3A48" w:rsidRPr="0092268F" w:rsidRDefault="00CD3A48" w:rsidP="00E7690E">
            <w:pPr>
              <w:spacing w:after="120"/>
              <w:rPr>
                <w:rFonts w:ascii="GHEA Mariam" w:hAnsi="GHEA Mariam" w:cs="Sylfaen"/>
              </w:rPr>
            </w:pPr>
          </w:p>
        </w:tc>
        <w:tc>
          <w:tcPr>
            <w:tcW w:w="1559" w:type="dxa"/>
            <w:tcBorders>
              <w:top w:val="nil"/>
              <w:left w:val="nil"/>
              <w:bottom w:val="nil"/>
              <w:right w:val="nil"/>
            </w:tcBorders>
            <w:shd w:val="clear" w:color="auto" w:fill="FFFFFF"/>
          </w:tcPr>
          <w:p w14:paraId="46D025BA" w14:textId="77777777" w:rsidR="00CD3A48" w:rsidRPr="0092268F" w:rsidRDefault="00CD3A48" w:rsidP="00E7690E">
            <w:pPr>
              <w:spacing w:after="120"/>
              <w:rPr>
                <w:rFonts w:ascii="GHEA Mariam" w:hAnsi="GHEA Mariam" w:cs="Sylfaen"/>
              </w:rPr>
            </w:pPr>
          </w:p>
        </w:tc>
        <w:tc>
          <w:tcPr>
            <w:tcW w:w="1559" w:type="dxa"/>
            <w:tcBorders>
              <w:top w:val="nil"/>
              <w:left w:val="nil"/>
              <w:bottom w:val="nil"/>
              <w:right w:val="nil"/>
            </w:tcBorders>
            <w:shd w:val="clear" w:color="auto" w:fill="FFFFFF"/>
          </w:tcPr>
          <w:p w14:paraId="3A442FA8" w14:textId="77777777" w:rsidR="00CD3A48" w:rsidRPr="0092268F" w:rsidRDefault="00CD3A48" w:rsidP="00E7690E">
            <w:pPr>
              <w:spacing w:after="120"/>
              <w:rPr>
                <w:rFonts w:ascii="GHEA Mariam" w:hAnsi="GHEA Mariam" w:cs="Sylfaen"/>
              </w:rPr>
            </w:pPr>
          </w:p>
        </w:tc>
        <w:tc>
          <w:tcPr>
            <w:tcW w:w="1559" w:type="dxa"/>
            <w:tcBorders>
              <w:top w:val="nil"/>
              <w:left w:val="nil"/>
              <w:bottom w:val="nil"/>
              <w:right w:val="nil"/>
            </w:tcBorders>
            <w:shd w:val="clear" w:color="auto" w:fill="FFFFFF"/>
          </w:tcPr>
          <w:p w14:paraId="64E506C3"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414152A9" w14:textId="77777777" w:rsidR="00CD3A48" w:rsidRPr="0092268F" w:rsidRDefault="00CD3A48" w:rsidP="00E7690E">
            <w:pPr>
              <w:tabs>
                <w:tab w:val="left" w:pos="470"/>
              </w:tabs>
              <w:spacing w:after="120"/>
              <w:ind w:left="400"/>
              <w:rPr>
                <w:rFonts w:ascii="GHEA Mariam" w:hAnsi="GHEA Mariam" w:cs="Sylfaen"/>
              </w:rPr>
            </w:pPr>
            <w:r w:rsidRPr="0092268F">
              <w:rPr>
                <w:rStyle w:val="a5"/>
                <w:rFonts w:ascii="GHEA Mariam" w:hAnsi="GHEA Mariam" w:cs="Sylfaen"/>
                <w:sz w:val="22"/>
                <w:szCs w:val="22"/>
              </w:rPr>
              <w:t>ՄԱՖԱՄՔ՝ 10 ԳԱՄ/</w:t>
            </w:r>
            <w:r w:rsidRPr="0092268F">
              <w:rPr>
                <w:rStyle w:val="a4"/>
                <w:rFonts w:ascii="GHEA Mariam" w:hAnsi="GHEA Mariam" w:cs="Sylfaen"/>
                <w:sz w:val="22"/>
                <w:szCs w:val="22"/>
                <w:lang w:val="hy-AM"/>
              </w:rPr>
              <w:t>սմ</w:t>
            </w:r>
            <w:r w:rsidRPr="0092268F">
              <w:rPr>
                <w:rStyle w:val="a4"/>
                <w:rFonts w:ascii="GHEA Mariam" w:hAnsi="GHEA Mariam" w:cs="Sylfaen"/>
                <w:sz w:val="22"/>
                <w:szCs w:val="22"/>
                <w:vertAlign w:val="superscript"/>
                <w:lang w:val="hy-AM"/>
              </w:rPr>
              <w:t>3</w:t>
            </w:r>
            <w:r w:rsidRPr="0092268F">
              <w:rPr>
                <w:rStyle w:val="a4"/>
                <w:rFonts w:ascii="GHEA Mariam" w:hAnsi="GHEA Mariam" w:cs="Sylfaen"/>
                <w:sz w:val="22"/>
                <w:szCs w:val="22"/>
                <w:lang w:val="hy-AM"/>
              </w:rPr>
              <w:t xml:space="preserve"> (գ)-ից ոչ ավելի</w:t>
            </w:r>
          </w:p>
        </w:tc>
      </w:tr>
      <w:tr w:rsidR="00CD3A48" w:rsidRPr="0092268F" w14:paraId="1578223E" w14:textId="77777777" w:rsidTr="00E76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43" w:type="dxa"/>
            <w:tcBorders>
              <w:top w:val="nil"/>
              <w:left w:val="nil"/>
              <w:bottom w:val="nil"/>
              <w:right w:val="nil"/>
            </w:tcBorders>
            <w:shd w:val="clear" w:color="auto" w:fill="FFFFFF"/>
          </w:tcPr>
          <w:p w14:paraId="48A61140" w14:textId="77777777" w:rsidR="00CD3A48" w:rsidRPr="0092268F" w:rsidRDefault="00CD3A48" w:rsidP="00E7690E">
            <w:pPr>
              <w:tabs>
                <w:tab w:val="left" w:pos="592"/>
              </w:tabs>
              <w:spacing w:after="120"/>
              <w:ind w:left="40"/>
              <w:rPr>
                <w:rFonts w:ascii="GHEA Mariam" w:hAnsi="GHEA Mariam" w:cs="Sylfaen"/>
              </w:rPr>
            </w:pPr>
            <w:r w:rsidRPr="0092268F">
              <w:rPr>
                <w:rStyle w:val="a4"/>
                <w:rFonts w:ascii="GHEA Mariam" w:hAnsi="GHEA Mariam" w:cs="Sylfaen"/>
                <w:sz w:val="22"/>
                <w:szCs w:val="22"/>
                <w:lang w:val="hy-AM"/>
              </w:rPr>
              <w:t>24.</w:t>
            </w:r>
            <w:r w:rsidRPr="0092268F">
              <w:rPr>
                <w:rStyle w:val="a4"/>
                <w:rFonts w:ascii="GHEA Mariam" w:hAnsi="GHEA Mariam" w:cs="Sylfaen"/>
                <w:sz w:val="22"/>
                <w:szCs w:val="22"/>
                <w:lang w:val="hy-AM"/>
              </w:rPr>
              <w:tab/>
              <w:t xml:space="preserve">Կաթնային շիլաներ՝ օգտագործման համար պատրաստի, կաթնային </w:t>
            </w:r>
            <w:r w:rsidRPr="0092268F">
              <w:rPr>
                <w:rStyle w:val="a4"/>
                <w:rFonts w:ascii="GHEA Mariam" w:hAnsi="GHEA Mariam" w:cs="Sylfaen"/>
                <w:sz w:val="22"/>
                <w:szCs w:val="22"/>
                <w:lang w:val="hy-AM"/>
              </w:rPr>
              <w:lastRenderedPageBreak/>
              <w:t xml:space="preserve">խոհանոցներում պատրաստված </w:t>
            </w:r>
          </w:p>
        </w:tc>
        <w:tc>
          <w:tcPr>
            <w:tcW w:w="2410" w:type="dxa"/>
            <w:tcBorders>
              <w:top w:val="nil"/>
              <w:left w:val="nil"/>
              <w:bottom w:val="nil"/>
              <w:right w:val="nil"/>
            </w:tcBorders>
            <w:shd w:val="clear" w:color="auto" w:fill="FFFFFF"/>
          </w:tcPr>
          <w:p w14:paraId="25F09FAB"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lastRenderedPageBreak/>
              <w:t>1 х10</w:t>
            </w:r>
            <w:r w:rsidRPr="0092268F">
              <w:rPr>
                <w:rStyle w:val="a4"/>
                <w:rFonts w:ascii="GHEA Mariam" w:hAnsi="GHEA Mariam" w:cs="Sylfaen"/>
                <w:sz w:val="22"/>
                <w:szCs w:val="22"/>
                <w:vertAlign w:val="superscript"/>
              </w:rPr>
              <w:t>3</w:t>
            </w:r>
          </w:p>
        </w:tc>
        <w:tc>
          <w:tcPr>
            <w:tcW w:w="1418" w:type="dxa"/>
            <w:tcBorders>
              <w:top w:val="nil"/>
              <w:left w:val="nil"/>
              <w:bottom w:val="nil"/>
              <w:right w:val="nil"/>
            </w:tcBorders>
            <w:shd w:val="clear" w:color="auto" w:fill="FFFFFF"/>
          </w:tcPr>
          <w:p w14:paraId="1B2A1E5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275" w:type="dxa"/>
            <w:tcBorders>
              <w:top w:val="nil"/>
              <w:left w:val="nil"/>
              <w:bottom w:val="nil"/>
              <w:right w:val="nil"/>
            </w:tcBorders>
            <w:shd w:val="clear" w:color="auto" w:fill="FFFFFF"/>
          </w:tcPr>
          <w:p w14:paraId="39D9CFEF" w14:textId="77777777" w:rsidR="00CD3A48" w:rsidRPr="0092268F" w:rsidRDefault="00CD3A48" w:rsidP="00E7690E">
            <w:pPr>
              <w:spacing w:after="120"/>
              <w:rPr>
                <w:rFonts w:ascii="GHEA Mariam" w:hAnsi="GHEA Mariam" w:cs="Sylfaen"/>
              </w:rPr>
            </w:pPr>
          </w:p>
        </w:tc>
        <w:tc>
          <w:tcPr>
            <w:tcW w:w="2127" w:type="dxa"/>
            <w:tcBorders>
              <w:top w:val="nil"/>
              <w:left w:val="nil"/>
              <w:bottom w:val="nil"/>
              <w:right w:val="nil"/>
            </w:tcBorders>
            <w:shd w:val="clear" w:color="auto" w:fill="FFFFFF"/>
          </w:tcPr>
          <w:p w14:paraId="740ADAB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50</w:t>
            </w:r>
          </w:p>
        </w:tc>
        <w:tc>
          <w:tcPr>
            <w:tcW w:w="1559" w:type="dxa"/>
            <w:tcBorders>
              <w:top w:val="nil"/>
              <w:left w:val="nil"/>
              <w:bottom w:val="nil"/>
              <w:right w:val="nil"/>
            </w:tcBorders>
            <w:shd w:val="clear" w:color="auto" w:fill="FFFFFF"/>
          </w:tcPr>
          <w:p w14:paraId="5F76797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559" w:type="dxa"/>
            <w:tcBorders>
              <w:top w:val="nil"/>
              <w:left w:val="nil"/>
              <w:bottom w:val="nil"/>
              <w:right w:val="nil"/>
            </w:tcBorders>
            <w:shd w:val="clear" w:color="auto" w:fill="FFFFFF"/>
          </w:tcPr>
          <w:p w14:paraId="5F1EF7B0" w14:textId="77777777" w:rsidR="00CD3A48" w:rsidRPr="0092268F" w:rsidRDefault="00CD3A48" w:rsidP="00E7690E">
            <w:pPr>
              <w:spacing w:after="120"/>
              <w:rPr>
                <w:rFonts w:ascii="GHEA Mariam" w:hAnsi="GHEA Mariam" w:cs="Sylfaen"/>
              </w:rPr>
            </w:pPr>
          </w:p>
        </w:tc>
        <w:tc>
          <w:tcPr>
            <w:tcW w:w="1559" w:type="dxa"/>
            <w:tcBorders>
              <w:top w:val="nil"/>
              <w:left w:val="nil"/>
              <w:bottom w:val="nil"/>
              <w:right w:val="nil"/>
            </w:tcBorders>
            <w:shd w:val="clear" w:color="auto" w:fill="FFFFFF"/>
          </w:tcPr>
          <w:p w14:paraId="421107E2"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226846FD" w14:textId="77777777" w:rsidR="00CD3A48" w:rsidRPr="0092268F" w:rsidRDefault="00CD3A48" w:rsidP="00E7690E">
            <w:pPr>
              <w:tabs>
                <w:tab w:val="left" w:pos="470"/>
              </w:tabs>
              <w:spacing w:after="120"/>
              <w:rPr>
                <w:rFonts w:ascii="GHEA Mariam" w:hAnsi="GHEA Mariam" w:cs="Sylfaen"/>
              </w:rPr>
            </w:pPr>
          </w:p>
        </w:tc>
      </w:tr>
      <w:tr w:rsidR="00CD3A48" w:rsidRPr="0092268F" w14:paraId="3FF48406" w14:textId="77777777" w:rsidTr="00E7690E">
        <w:trPr>
          <w:jc w:val="center"/>
        </w:trPr>
        <w:tc>
          <w:tcPr>
            <w:tcW w:w="2243" w:type="dxa"/>
            <w:shd w:val="clear" w:color="auto" w:fill="FFFFFF"/>
          </w:tcPr>
          <w:p w14:paraId="3CC65F31" w14:textId="77777777" w:rsidR="00CD3A48" w:rsidRPr="0092268F" w:rsidRDefault="00CD3A48" w:rsidP="00E7690E">
            <w:pPr>
              <w:tabs>
                <w:tab w:val="left" w:pos="592"/>
              </w:tabs>
              <w:spacing w:after="120"/>
              <w:rPr>
                <w:rFonts w:ascii="GHEA Mariam" w:hAnsi="GHEA Mariam" w:cs="Sylfaen"/>
              </w:rPr>
            </w:pPr>
          </w:p>
        </w:tc>
        <w:tc>
          <w:tcPr>
            <w:tcW w:w="2410" w:type="dxa"/>
            <w:shd w:val="clear" w:color="auto" w:fill="FFFFFF"/>
          </w:tcPr>
          <w:p w14:paraId="213EBD42" w14:textId="77777777" w:rsidR="00CD3A48" w:rsidRPr="0092268F" w:rsidRDefault="00CD3A48" w:rsidP="00E7690E">
            <w:pPr>
              <w:spacing w:after="120"/>
              <w:rPr>
                <w:rFonts w:ascii="GHEA Mariam" w:hAnsi="GHEA Mariam" w:cs="Sylfaen"/>
              </w:rPr>
            </w:pPr>
          </w:p>
        </w:tc>
        <w:tc>
          <w:tcPr>
            <w:tcW w:w="6379" w:type="dxa"/>
            <w:gridSpan w:val="4"/>
            <w:shd w:val="clear" w:color="auto" w:fill="FFFFFF"/>
          </w:tcPr>
          <w:p w14:paraId="7EEF5A60" w14:textId="77777777" w:rsidR="00CD3A48" w:rsidRPr="0092268F" w:rsidRDefault="00CD3A48" w:rsidP="00E7690E">
            <w:pPr>
              <w:spacing w:after="120"/>
              <w:ind w:right="120"/>
              <w:jc w:val="center"/>
              <w:rPr>
                <w:rFonts w:ascii="GHEA Mariam" w:hAnsi="GHEA Mariam" w:cs="Sylfaen"/>
              </w:rPr>
            </w:pPr>
            <w:r w:rsidRPr="0092268F">
              <w:rPr>
                <w:rStyle w:val="a4"/>
                <w:rFonts w:ascii="GHEA Mariam" w:hAnsi="GHEA Mariam" w:cs="Sylfaen"/>
                <w:sz w:val="22"/>
                <w:szCs w:val="22"/>
                <w:lang w:val="hy-AM"/>
              </w:rPr>
              <w:t>XIII. Լակտոզայի ցածր պարունակությամբ եւ առանց լակտոզայի պարունակության մթերք</w:t>
            </w:r>
          </w:p>
        </w:tc>
        <w:tc>
          <w:tcPr>
            <w:tcW w:w="1559" w:type="dxa"/>
            <w:shd w:val="clear" w:color="auto" w:fill="FFFFFF"/>
          </w:tcPr>
          <w:p w14:paraId="3F6B0711" w14:textId="77777777" w:rsidR="00CD3A48" w:rsidRPr="0092268F" w:rsidRDefault="00CD3A48" w:rsidP="00E7690E">
            <w:pPr>
              <w:spacing w:after="120"/>
              <w:rPr>
                <w:rFonts w:ascii="GHEA Mariam" w:hAnsi="GHEA Mariam" w:cs="Sylfaen"/>
              </w:rPr>
            </w:pPr>
          </w:p>
        </w:tc>
        <w:tc>
          <w:tcPr>
            <w:tcW w:w="3827" w:type="dxa"/>
            <w:gridSpan w:val="2"/>
            <w:shd w:val="clear" w:color="auto" w:fill="FFFFFF"/>
          </w:tcPr>
          <w:p w14:paraId="07FAEA20" w14:textId="77777777" w:rsidR="00CD3A48" w:rsidRPr="0092268F" w:rsidRDefault="00CD3A48" w:rsidP="00E7690E">
            <w:pPr>
              <w:spacing w:after="120"/>
              <w:rPr>
                <w:rFonts w:ascii="GHEA Mariam" w:hAnsi="GHEA Mariam" w:cs="Sylfaen"/>
              </w:rPr>
            </w:pPr>
          </w:p>
        </w:tc>
      </w:tr>
      <w:tr w:rsidR="00CD3A48" w:rsidRPr="0092268F" w14:paraId="232B782D" w14:textId="77777777" w:rsidTr="00E7690E">
        <w:trPr>
          <w:jc w:val="center"/>
        </w:trPr>
        <w:tc>
          <w:tcPr>
            <w:tcW w:w="2243" w:type="dxa"/>
            <w:shd w:val="clear" w:color="auto" w:fill="FFFFFF"/>
          </w:tcPr>
          <w:p w14:paraId="2279AF13" w14:textId="77777777" w:rsidR="00CD3A48" w:rsidRPr="0092268F" w:rsidRDefault="00CD3A48" w:rsidP="00E7690E">
            <w:pPr>
              <w:tabs>
                <w:tab w:val="left" w:pos="592"/>
              </w:tabs>
              <w:spacing w:after="120"/>
              <w:ind w:left="40"/>
              <w:rPr>
                <w:rFonts w:ascii="GHEA Mariam" w:hAnsi="GHEA Mariam" w:cs="Sylfaen"/>
              </w:rPr>
            </w:pPr>
            <w:r w:rsidRPr="0092268F">
              <w:rPr>
                <w:rStyle w:val="a4"/>
                <w:rFonts w:ascii="GHEA Mariam" w:hAnsi="GHEA Mariam" w:cs="Sylfaen"/>
                <w:sz w:val="22"/>
                <w:szCs w:val="22"/>
              </w:rPr>
              <w:t>25.</w:t>
            </w:r>
            <w:r w:rsidRPr="0092268F">
              <w:rPr>
                <w:rStyle w:val="a4"/>
                <w:rFonts w:ascii="GHEA Mariam" w:hAnsi="GHEA Mariam" w:cs="Sylfaen"/>
                <w:sz w:val="22"/>
                <w:szCs w:val="22"/>
                <w:lang w:val="en-US"/>
              </w:rPr>
              <w:tab/>
            </w:r>
            <w:r w:rsidRPr="0092268F">
              <w:rPr>
                <w:rFonts w:ascii="GHEA Mariam" w:hAnsi="GHEA Mariam" w:cs="Sylfaen"/>
              </w:rPr>
              <w:t xml:space="preserve">Լակտոզայի ցածր պարունակությամբ մթերք </w:t>
            </w:r>
            <w:r w:rsidRPr="0092268F">
              <w:rPr>
                <w:rStyle w:val="FootnoteReference"/>
                <w:rFonts w:ascii="GHEA Mariam" w:hAnsi="GHEA Mariam" w:cs="Sylfaen"/>
              </w:rPr>
              <w:footnoteReference w:customMarkFollows="1" w:id="14"/>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p>
        </w:tc>
        <w:tc>
          <w:tcPr>
            <w:tcW w:w="2410" w:type="dxa"/>
            <w:shd w:val="clear" w:color="auto" w:fill="FFFFFF"/>
          </w:tcPr>
          <w:p w14:paraId="313E3E06"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2 х 10</w:t>
            </w:r>
            <w:r w:rsidRPr="0092268F">
              <w:rPr>
                <w:rStyle w:val="a4"/>
                <w:rFonts w:ascii="GHEA Mariam" w:hAnsi="GHEA Mariam" w:cs="Sylfaen"/>
                <w:sz w:val="22"/>
                <w:szCs w:val="22"/>
                <w:vertAlign w:val="superscript"/>
              </w:rPr>
              <w:t>3</w:t>
            </w:r>
          </w:p>
        </w:tc>
        <w:tc>
          <w:tcPr>
            <w:tcW w:w="1418" w:type="dxa"/>
            <w:shd w:val="clear" w:color="auto" w:fill="FFFFFF"/>
          </w:tcPr>
          <w:p w14:paraId="3BDE4904"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275" w:type="dxa"/>
            <w:shd w:val="clear" w:color="auto" w:fill="FFFFFF"/>
          </w:tcPr>
          <w:p w14:paraId="59A3FA50" w14:textId="77777777" w:rsidR="00CD3A48" w:rsidRPr="0092268F" w:rsidRDefault="00CD3A48" w:rsidP="00E7690E">
            <w:pPr>
              <w:spacing w:after="120"/>
              <w:ind w:left="140" w:firstLine="460"/>
              <w:rPr>
                <w:rFonts w:ascii="GHEA Mariam" w:hAnsi="GHEA Mariam" w:cs="Sylfaen"/>
              </w:rPr>
            </w:pPr>
            <w:r w:rsidRPr="0092268F">
              <w:rPr>
                <w:rStyle w:val="11"/>
                <w:rFonts w:ascii="GHEA Mariam" w:hAnsi="GHEA Mariam" w:cs="Sylfaen"/>
                <w:sz w:val="22"/>
                <w:szCs w:val="22"/>
              </w:rPr>
              <w:t>-</w:t>
            </w:r>
          </w:p>
        </w:tc>
        <w:tc>
          <w:tcPr>
            <w:tcW w:w="2127" w:type="dxa"/>
            <w:shd w:val="clear" w:color="auto" w:fill="FFFFFF"/>
          </w:tcPr>
          <w:p w14:paraId="02C6C36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100</w:t>
            </w:r>
          </w:p>
        </w:tc>
        <w:tc>
          <w:tcPr>
            <w:tcW w:w="1559" w:type="dxa"/>
            <w:shd w:val="clear" w:color="auto" w:fill="FFFFFF"/>
          </w:tcPr>
          <w:p w14:paraId="1E4409D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w:t>
            </w:r>
          </w:p>
        </w:tc>
        <w:tc>
          <w:tcPr>
            <w:tcW w:w="1559" w:type="dxa"/>
            <w:shd w:val="clear" w:color="auto" w:fill="FFFFFF"/>
          </w:tcPr>
          <w:p w14:paraId="3339228B"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100</w:t>
            </w:r>
          </w:p>
        </w:tc>
        <w:tc>
          <w:tcPr>
            <w:tcW w:w="1559" w:type="dxa"/>
            <w:shd w:val="clear" w:color="auto" w:fill="FFFFFF"/>
          </w:tcPr>
          <w:p w14:paraId="31EEFEE5" w14:textId="77777777" w:rsidR="00CD3A48" w:rsidRPr="0092268F" w:rsidRDefault="00CD3A48" w:rsidP="00E7690E">
            <w:pPr>
              <w:spacing w:after="120"/>
              <w:ind w:left="71"/>
              <w:jc w:val="center"/>
              <w:rPr>
                <w:rFonts w:ascii="GHEA Mariam" w:hAnsi="GHEA Mariam" w:cs="Sylfaen"/>
              </w:rPr>
            </w:pPr>
            <w:r w:rsidRPr="0092268F">
              <w:rPr>
                <w:rStyle w:val="1pt0"/>
                <w:rFonts w:ascii="GHEA Mariam" w:hAnsi="GHEA Mariam" w:cs="Sylfaen"/>
                <w:color w:val="auto"/>
                <w:spacing w:val="0"/>
                <w:sz w:val="22"/>
                <w:szCs w:val="22"/>
                <w:lang w:val="hy-AM"/>
              </w:rPr>
              <w:t>Խ՝ 50</w:t>
            </w:r>
            <w:r w:rsidRPr="0092268F">
              <w:rPr>
                <w:rStyle w:val="1pt0"/>
                <w:rFonts w:ascii="GHEA Mariam" w:hAnsi="GHEA Mariam" w:cs="Sylfaen"/>
                <w:color w:val="auto"/>
                <w:spacing w:val="0"/>
                <w:sz w:val="22"/>
                <w:szCs w:val="22"/>
                <w:lang w:val="en-US"/>
              </w:rPr>
              <w:br/>
            </w:r>
            <w:r w:rsidRPr="0092268F">
              <w:rPr>
                <w:rStyle w:val="1pt0"/>
                <w:rFonts w:ascii="GHEA Mariam" w:hAnsi="GHEA Mariam" w:cs="Sylfaen"/>
                <w:color w:val="auto"/>
                <w:spacing w:val="0"/>
                <w:sz w:val="22"/>
                <w:szCs w:val="22"/>
                <w:lang w:val="hy-AM"/>
              </w:rPr>
              <w:t>Բ՝ 100</w:t>
            </w:r>
          </w:p>
        </w:tc>
        <w:tc>
          <w:tcPr>
            <w:tcW w:w="2268" w:type="dxa"/>
            <w:shd w:val="clear" w:color="auto" w:fill="FFFFFF"/>
          </w:tcPr>
          <w:p w14:paraId="38B56D36" w14:textId="77777777" w:rsidR="00CD3A48" w:rsidRPr="0092268F" w:rsidRDefault="00CD3A48" w:rsidP="00E7690E">
            <w:pPr>
              <w:spacing w:after="120"/>
              <w:ind w:left="71"/>
              <w:jc w:val="center"/>
              <w:rPr>
                <w:rFonts w:ascii="GHEA Mariam" w:hAnsi="GHEA Mariam" w:cs="Sylfaen"/>
              </w:rPr>
            </w:pPr>
          </w:p>
        </w:tc>
      </w:tr>
      <w:tr w:rsidR="00CD3A48" w:rsidRPr="0092268F" w14:paraId="61D9913B" w14:textId="77777777" w:rsidTr="00E7690E">
        <w:trPr>
          <w:jc w:val="center"/>
        </w:trPr>
        <w:tc>
          <w:tcPr>
            <w:tcW w:w="2243" w:type="dxa"/>
            <w:shd w:val="clear" w:color="auto" w:fill="FFFFFF"/>
          </w:tcPr>
          <w:p w14:paraId="55AE1BBB" w14:textId="77777777" w:rsidR="00CD3A48" w:rsidRPr="0092268F" w:rsidRDefault="00CD3A48" w:rsidP="00E7690E">
            <w:pPr>
              <w:tabs>
                <w:tab w:val="left" w:pos="592"/>
              </w:tabs>
              <w:spacing w:after="120"/>
              <w:ind w:left="40"/>
              <w:rPr>
                <w:rFonts w:ascii="GHEA Mariam" w:hAnsi="GHEA Mariam" w:cs="Sylfaen"/>
              </w:rPr>
            </w:pPr>
            <w:r w:rsidRPr="0092268F">
              <w:rPr>
                <w:rStyle w:val="a4"/>
                <w:rFonts w:ascii="GHEA Mariam" w:hAnsi="GHEA Mariam" w:cs="Sylfaen"/>
                <w:sz w:val="22"/>
                <w:szCs w:val="22"/>
              </w:rPr>
              <w:t>26.</w:t>
            </w:r>
            <w:r w:rsidRPr="0092268F">
              <w:rPr>
                <w:rStyle w:val="a4"/>
                <w:rFonts w:ascii="GHEA Mariam" w:hAnsi="GHEA Mariam" w:cs="Sylfaen"/>
                <w:sz w:val="22"/>
                <w:szCs w:val="22"/>
                <w:lang w:val="en-US"/>
              </w:rPr>
              <w:tab/>
            </w:r>
            <w:r w:rsidRPr="0092268F">
              <w:rPr>
                <w:rFonts w:ascii="GHEA Mariam" w:hAnsi="GHEA Mariam" w:cs="Sylfaen"/>
              </w:rPr>
              <w:t xml:space="preserve">Առանց լակտոզայի </w:t>
            </w:r>
            <w:r w:rsidRPr="0092268F">
              <w:rPr>
                <w:rFonts w:ascii="GHEA Mariam" w:hAnsi="GHEA Mariam" w:cs="Sylfaen"/>
              </w:rPr>
              <w:lastRenderedPageBreak/>
              <w:t>պարունակության մթերք</w:t>
            </w:r>
          </w:p>
        </w:tc>
        <w:tc>
          <w:tcPr>
            <w:tcW w:w="2410" w:type="dxa"/>
            <w:shd w:val="clear" w:color="auto" w:fill="FFFFFF"/>
          </w:tcPr>
          <w:p w14:paraId="136AB66B"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lastRenderedPageBreak/>
              <w:t>2 х 10</w:t>
            </w:r>
            <w:r w:rsidRPr="0092268F">
              <w:rPr>
                <w:rStyle w:val="a4"/>
                <w:rFonts w:ascii="GHEA Mariam" w:hAnsi="GHEA Mariam" w:cs="Sylfaen"/>
                <w:sz w:val="22"/>
                <w:szCs w:val="22"/>
                <w:vertAlign w:val="superscript"/>
              </w:rPr>
              <w:t>3</w:t>
            </w:r>
          </w:p>
        </w:tc>
        <w:tc>
          <w:tcPr>
            <w:tcW w:w="1418" w:type="dxa"/>
            <w:shd w:val="clear" w:color="auto" w:fill="FFFFFF"/>
          </w:tcPr>
          <w:p w14:paraId="7FE4E66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275" w:type="dxa"/>
            <w:shd w:val="clear" w:color="auto" w:fill="FFFFFF"/>
          </w:tcPr>
          <w:p w14:paraId="0B682530" w14:textId="77777777" w:rsidR="00CD3A48" w:rsidRPr="0092268F" w:rsidRDefault="00CD3A48" w:rsidP="00E7690E">
            <w:pPr>
              <w:spacing w:after="120"/>
              <w:ind w:left="140" w:firstLine="460"/>
              <w:rPr>
                <w:rFonts w:ascii="GHEA Mariam" w:hAnsi="GHEA Mariam" w:cs="Sylfaen"/>
              </w:rPr>
            </w:pPr>
            <w:r w:rsidRPr="0092268F">
              <w:rPr>
                <w:rStyle w:val="11"/>
                <w:rFonts w:ascii="GHEA Mariam" w:hAnsi="GHEA Mariam" w:cs="Sylfaen"/>
                <w:sz w:val="22"/>
                <w:szCs w:val="22"/>
              </w:rPr>
              <w:t>10</w:t>
            </w:r>
          </w:p>
        </w:tc>
        <w:tc>
          <w:tcPr>
            <w:tcW w:w="2127" w:type="dxa"/>
            <w:shd w:val="clear" w:color="auto" w:fill="FFFFFF"/>
          </w:tcPr>
          <w:p w14:paraId="35674A3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100</w:t>
            </w:r>
          </w:p>
        </w:tc>
        <w:tc>
          <w:tcPr>
            <w:tcW w:w="1559" w:type="dxa"/>
            <w:shd w:val="clear" w:color="auto" w:fill="FFFFFF"/>
          </w:tcPr>
          <w:p w14:paraId="569757D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w:t>
            </w:r>
          </w:p>
        </w:tc>
        <w:tc>
          <w:tcPr>
            <w:tcW w:w="1559" w:type="dxa"/>
            <w:shd w:val="clear" w:color="auto" w:fill="FFFFFF"/>
          </w:tcPr>
          <w:p w14:paraId="07123CA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100</w:t>
            </w:r>
          </w:p>
        </w:tc>
        <w:tc>
          <w:tcPr>
            <w:tcW w:w="1559" w:type="dxa"/>
            <w:shd w:val="clear" w:color="auto" w:fill="FFFFFF"/>
          </w:tcPr>
          <w:p w14:paraId="61ADD98A" w14:textId="77777777" w:rsidR="00CD3A48" w:rsidRPr="0092268F" w:rsidRDefault="00CD3A48" w:rsidP="00E7690E">
            <w:pPr>
              <w:spacing w:after="120"/>
              <w:ind w:left="71"/>
              <w:jc w:val="center"/>
              <w:rPr>
                <w:rFonts w:ascii="GHEA Mariam" w:hAnsi="GHEA Mariam" w:cs="Sylfaen"/>
              </w:rPr>
            </w:pPr>
            <w:r w:rsidRPr="0092268F">
              <w:rPr>
                <w:rStyle w:val="1pt0"/>
                <w:rFonts w:ascii="GHEA Mariam" w:hAnsi="GHEA Mariam" w:cs="Sylfaen"/>
                <w:color w:val="auto"/>
                <w:spacing w:val="0"/>
                <w:sz w:val="22"/>
                <w:szCs w:val="22"/>
                <w:lang w:val="hy-AM"/>
              </w:rPr>
              <w:t>Խ՝ 50</w:t>
            </w:r>
            <w:r w:rsidRPr="0092268F">
              <w:rPr>
                <w:rStyle w:val="1pt0"/>
                <w:rFonts w:ascii="GHEA Mariam" w:hAnsi="GHEA Mariam" w:cs="Sylfaen"/>
                <w:color w:val="auto"/>
                <w:spacing w:val="0"/>
                <w:sz w:val="22"/>
                <w:szCs w:val="22"/>
                <w:lang w:val="en-US"/>
              </w:rPr>
              <w:br/>
            </w:r>
            <w:r w:rsidRPr="0092268F">
              <w:rPr>
                <w:rStyle w:val="1pt0"/>
                <w:rFonts w:ascii="GHEA Mariam" w:hAnsi="GHEA Mariam" w:cs="Sylfaen"/>
                <w:color w:val="auto"/>
                <w:spacing w:val="0"/>
                <w:sz w:val="22"/>
                <w:szCs w:val="22"/>
                <w:lang w:val="hy-AM"/>
              </w:rPr>
              <w:t>Բ՝ 10</w:t>
            </w:r>
          </w:p>
        </w:tc>
        <w:tc>
          <w:tcPr>
            <w:tcW w:w="2268" w:type="dxa"/>
            <w:shd w:val="clear" w:color="auto" w:fill="FFFFFF"/>
          </w:tcPr>
          <w:p w14:paraId="657F5B2C" w14:textId="77777777" w:rsidR="00CD3A48" w:rsidRPr="0092268F" w:rsidRDefault="00CD3A48" w:rsidP="00E7690E">
            <w:pPr>
              <w:spacing w:after="120"/>
              <w:ind w:left="160"/>
              <w:jc w:val="center"/>
              <w:rPr>
                <w:rFonts w:ascii="GHEA Mariam" w:hAnsi="GHEA Mariam" w:cs="Sylfaen"/>
              </w:rPr>
            </w:pPr>
          </w:p>
        </w:tc>
      </w:tr>
      <w:tr w:rsidR="00CD3A48" w:rsidRPr="0092268F" w14:paraId="4F1B6EC0" w14:textId="77777777" w:rsidTr="00E7690E">
        <w:trPr>
          <w:jc w:val="center"/>
        </w:trPr>
        <w:tc>
          <w:tcPr>
            <w:tcW w:w="2243" w:type="dxa"/>
            <w:shd w:val="clear" w:color="auto" w:fill="FFFFFF"/>
          </w:tcPr>
          <w:p w14:paraId="72A57400" w14:textId="77777777" w:rsidR="00CD3A48" w:rsidRPr="0092268F" w:rsidRDefault="00CD3A48" w:rsidP="00E7690E">
            <w:pPr>
              <w:tabs>
                <w:tab w:val="left" w:pos="592"/>
              </w:tabs>
              <w:spacing w:after="120"/>
              <w:rPr>
                <w:rFonts w:ascii="GHEA Mariam" w:hAnsi="GHEA Mariam" w:cs="Sylfaen"/>
              </w:rPr>
            </w:pPr>
          </w:p>
        </w:tc>
        <w:tc>
          <w:tcPr>
            <w:tcW w:w="2410" w:type="dxa"/>
            <w:shd w:val="clear" w:color="auto" w:fill="FFFFFF"/>
          </w:tcPr>
          <w:p w14:paraId="50600F99" w14:textId="77777777" w:rsidR="00CD3A48" w:rsidRPr="0092268F" w:rsidRDefault="00CD3A48" w:rsidP="00E7690E">
            <w:pPr>
              <w:spacing w:after="120"/>
              <w:rPr>
                <w:rFonts w:ascii="GHEA Mariam" w:hAnsi="GHEA Mariam" w:cs="Sylfaen"/>
              </w:rPr>
            </w:pPr>
          </w:p>
        </w:tc>
        <w:tc>
          <w:tcPr>
            <w:tcW w:w="6379" w:type="dxa"/>
            <w:gridSpan w:val="4"/>
            <w:shd w:val="clear" w:color="auto" w:fill="FFFFFF"/>
          </w:tcPr>
          <w:p w14:paraId="10433421" w14:textId="77777777" w:rsidR="00CD3A48" w:rsidRPr="0092268F" w:rsidRDefault="00CD3A48" w:rsidP="00E7690E">
            <w:pPr>
              <w:spacing w:after="120"/>
              <w:ind w:right="20"/>
              <w:jc w:val="center"/>
              <w:rPr>
                <w:rFonts w:ascii="GHEA Mariam" w:hAnsi="GHEA Mariam" w:cs="Sylfaen"/>
              </w:rPr>
            </w:pPr>
            <w:r w:rsidRPr="0092268F">
              <w:rPr>
                <w:rStyle w:val="a4"/>
                <w:rFonts w:ascii="GHEA Mariam" w:hAnsi="GHEA Mariam" w:cs="Sylfaen"/>
                <w:sz w:val="22"/>
                <w:szCs w:val="22"/>
                <w:lang w:val="hy-AM"/>
              </w:rPr>
              <w:t>XIV. Չոր կաթնամթերք՝ սպիտակուցի բարձր պարունակությամբ</w:t>
            </w:r>
          </w:p>
        </w:tc>
        <w:tc>
          <w:tcPr>
            <w:tcW w:w="1559" w:type="dxa"/>
            <w:shd w:val="clear" w:color="auto" w:fill="FFFFFF"/>
          </w:tcPr>
          <w:p w14:paraId="7D339DC4" w14:textId="77777777" w:rsidR="00CD3A48" w:rsidRPr="0092268F" w:rsidRDefault="00CD3A48" w:rsidP="00E7690E">
            <w:pPr>
              <w:spacing w:after="120"/>
              <w:jc w:val="center"/>
              <w:rPr>
                <w:rFonts w:ascii="GHEA Mariam" w:hAnsi="GHEA Mariam" w:cs="Sylfaen"/>
              </w:rPr>
            </w:pPr>
          </w:p>
        </w:tc>
        <w:tc>
          <w:tcPr>
            <w:tcW w:w="3827" w:type="dxa"/>
            <w:gridSpan w:val="2"/>
            <w:shd w:val="clear" w:color="auto" w:fill="FFFFFF"/>
          </w:tcPr>
          <w:p w14:paraId="403868DB" w14:textId="77777777" w:rsidR="00CD3A48" w:rsidRPr="0092268F" w:rsidRDefault="00CD3A48" w:rsidP="00E7690E">
            <w:pPr>
              <w:spacing w:after="120"/>
              <w:rPr>
                <w:rFonts w:ascii="GHEA Mariam" w:hAnsi="GHEA Mariam" w:cs="Sylfaen"/>
              </w:rPr>
            </w:pPr>
          </w:p>
        </w:tc>
      </w:tr>
      <w:tr w:rsidR="00CD3A48" w:rsidRPr="0092268F" w14:paraId="15F62647" w14:textId="77777777" w:rsidTr="00E7690E">
        <w:trPr>
          <w:jc w:val="center"/>
        </w:trPr>
        <w:tc>
          <w:tcPr>
            <w:tcW w:w="2243" w:type="dxa"/>
            <w:shd w:val="clear" w:color="auto" w:fill="FFFFFF"/>
          </w:tcPr>
          <w:p w14:paraId="6A74A9BE" w14:textId="77777777" w:rsidR="00CD3A48" w:rsidRPr="0092268F" w:rsidRDefault="00CD3A48" w:rsidP="00E7690E">
            <w:pPr>
              <w:tabs>
                <w:tab w:val="left" w:pos="592"/>
              </w:tabs>
              <w:spacing w:after="120"/>
              <w:ind w:left="40"/>
              <w:rPr>
                <w:rFonts w:ascii="GHEA Mariam" w:hAnsi="GHEA Mariam" w:cs="Sylfaen"/>
              </w:rPr>
            </w:pPr>
            <w:r w:rsidRPr="0092268F">
              <w:rPr>
                <w:rStyle w:val="a4"/>
                <w:rFonts w:ascii="GHEA Mariam" w:hAnsi="GHEA Mariam" w:cs="Sylfaen"/>
                <w:sz w:val="22"/>
                <w:szCs w:val="22"/>
                <w:lang w:val="hy-AM"/>
              </w:rPr>
              <w:t>27.</w:t>
            </w:r>
            <w:r w:rsidRPr="0092268F">
              <w:rPr>
                <w:rStyle w:val="a4"/>
                <w:rFonts w:ascii="GHEA Mariam" w:hAnsi="GHEA Mariam" w:cs="Sylfaen"/>
                <w:sz w:val="22"/>
                <w:szCs w:val="22"/>
                <w:lang w:val="hy-AM"/>
              </w:rPr>
              <w:tab/>
              <w:t>Չոր կաթնամթերք՝ սպիտակուցի բարձր պարունակությամբ</w:t>
            </w:r>
          </w:p>
        </w:tc>
        <w:tc>
          <w:tcPr>
            <w:tcW w:w="2410" w:type="dxa"/>
            <w:shd w:val="clear" w:color="auto" w:fill="FFFFFF"/>
          </w:tcPr>
          <w:p w14:paraId="18A0D0BE"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2,5 х 10</w:t>
            </w:r>
            <w:r w:rsidRPr="0092268F">
              <w:rPr>
                <w:rStyle w:val="a4"/>
                <w:rFonts w:ascii="GHEA Mariam" w:hAnsi="GHEA Mariam" w:cs="Sylfaen"/>
                <w:sz w:val="22"/>
                <w:szCs w:val="22"/>
                <w:vertAlign w:val="superscript"/>
              </w:rPr>
              <w:t>4</w:t>
            </w:r>
          </w:p>
        </w:tc>
        <w:tc>
          <w:tcPr>
            <w:tcW w:w="1418" w:type="dxa"/>
            <w:shd w:val="clear" w:color="auto" w:fill="FFFFFF"/>
          </w:tcPr>
          <w:p w14:paraId="6C74C00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0,3</w:t>
            </w:r>
          </w:p>
        </w:tc>
        <w:tc>
          <w:tcPr>
            <w:tcW w:w="1275" w:type="dxa"/>
            <w:shd w:val="clear" w:color="auto" w:fill="FFFFFF"/>
          </w:tcPr>
          <w:p w14:paraId="55F76618" w14:textId="77777777" w:rsidR="00CD3A48" w:rsidRPr="0092268F" w:rsidRDefault="00CD3A48" w:rsidP="00E7690E">
            <w:pPr>
              <w:spacing w:after="120"/>
              <w:jc w:val="center"/>
              <w:rPr>
                <w:rFonts w:ascii="GHEA Mariam" w:hAnsi="GHEA Mariam" w:cs="Sylfaen"/>
              </w:rPr>
            </w:pPr>
          </w:p>
        </w:tc>
        <w:tc>
          <w:tcPr>
            <w:tcW w:w="2127" w:type="dxa"/>
            <w:shd w:val="clear" w:color="auto" w:fill="FFFFFF"/>
          </w:tcPr>
          <w:p w14:paraId="0F147E5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50</w:t>
            </w:r>
          </w:p>
        </w:tc>
        <w:tc>
          <w:tcPr>
            <w:tcW w:w="1559" w:type="dxa"/>
            <w:shd w:val="clear" w:color="auto" w:fill="FFFFFF"/>
          </w:tcPr>
          <w:p w14:paraId="203E838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559" w:type="dxa"/>
            <w:shd w:val="clear" w:color="auto" w:fill="FFFFFF"/>
          </w:tcPr>
          <w:p w14:paraId="1947A76F" w14:textId="77777777" w:rsidR="00CD3A48" w:rsidRPr="0092268F" w:rsidRDefault="00CD3A48" w:rsidP="00E7690E">
            <w:pPr>
              <w:spacing w:after="120"/>
              <w:jc w:val="center"/>
              <w:rPr>
                <w:rFonts w:ascii="GHEA Mariam" w:hAnsi="GHEA Mariam" w:cs="Sylfaen"/>
              </w:rPr>
            </w:pPr>
          </w:p>
        </w:tc>
        <w:tc>
          <w:tcPr>
            <w:tcW w:w="1559" w:type="dxa"/>
            <w:shd w:val="clear" w:color="auto" w:fill="FFFFFF"/>
          </w:tcPr>
          <w:p w14:paraId="6CEF104F" w14:textId="77777777" w:rsidR="00CD3A48" w:rsidRPr="0092268F" w:rsidRDefault="00CD3A48" w:rsidP="00E7690E">
            <w:pPr>
              <w:spacing w:after="120"/>
              <w:ind w:left="160"/>
              <w:rPr>
                <w:rFonts w:ascii="GHEA Mariam" w:hAnsi="GHEA Mariam" w:cs="Sylfaen"/>
              </w:rPr>
            </w:pPr>
            <w:r w:rsidRPr="0092268F">
              <w:rPr>
                <w:rStyle w:val="a4"/>
                <w:rFonts w:ascii="GHEA Mariam" w:hAnsi="GHEA Mariam" w:cs="Sylfaen"/>
                <w:sz w:val="22"/>
                <w:szCs w:val="22"/>
              </w:rPr>
              <w:t>Խ՝ 50</w:t>
            </w:r>
            <w:r w:rsidRPr="0092268F">
              <w:rPr>
                <w:rStyle w:val="a4"/>
                <w:rFonts w:ascii="GHEA Mariam" w:hAnsi="GHEA Mariam" w:cs="Sylfaen"/>
                <w:sz w:val="22"/>
                <w:szCs w:val="22"/>
                <w:lang w:val="en-US"/>
              </w:rPr>
              <w:br/>
            </w:r>
            <w:r w:rsidRPr="0092268F">
              <w:rPr>
                <w:rStyle w:val="1pt0"/>
                <w:rFonts w:ascii="GHEA Mariam" w:hAnsi="GHEA Mariam" w:cs="Sylfaen"/>
                <w:color w:val="auto"/>
                <w:spacing w:val="0"/>
                <w:sz w:val="22"/>
                <w:szCs w:val="22"/>
                <w:lang w:val="hy-AM"/>
              </w:rPr>
              <w:t>Բ՝ 100</w:t>
            </w:r>
          </w:p>
        </w:tc>
        <w:tc>
          <w:tcPr>
            <w:tcW w:w="2268" w:type="dxa"/>
            <w:shd w:val="clear" w:color="auto" w:fill="FFFFFF"/>
          </w:tcPr>
          <w:p w14:paraId="2A518F60" w14:textId="77777777" w:rsidR="00CD3A48" w:rsidRPr="0092268F" w:rsidRDefault="00CD3A48" w:rsidP="00E7690E">
            <w:pPr>
              <w:spacing w:after="120"/>
              <w:ind w:left="160"/>
              <w:rPr>
                <w:rFonts w:ascii="GHEA Mariam" w:hAnsi="GHEA Mariam" w:cs="Sylfaen"/>
              </w:rPr>
            </w:pPr>
          </w:p>
        </w:tc>
      </w:tr>
      <w:tr w:rsidR="00CD3A48" w:rsidRPr="0092268F" w14:paraId="617ECDA7" w14:textId="77777777" w:rsidTr="00E7690E">
        <w:trPr>
          <w:jc w:val="center"/>
        </w:trPr>
        <w:tc>
          <w:tcPr>
            <w:tcW w:w="2243" w:type="dxa"/>
            <w:shd w:val="clear" w:color="auto" w:fill="FFFFFF"/>
          </w:tcPr>
          <w:p w14:paraId="1F272173" w14:textId="77777777" w:rsidR="00CD3A48" w:rsidRPr="0092268F" w:rsidRDefault="00CD3A48" w:rsidP="00E7690E">
            <w:pPr>
              <w:tabs>
                <w:tab w:val="left" w:pos="592"/>
              </w:tabs>
              <w:spacing w:after="120"/>
              <w:rPr>
                <w:rFonts w:ascii="GHEA Mariam" w:hAnsi="GHEA Mariam" w:cs="Sylfaen"/>
              </w:rPr>
            </w:pPr>
          </w:p>
        </w:tc>
        <w:tc>
          <w:tcPr>
            <w:tcW w:w="2410" w:type="dxa"/>
            <w:shd w:val="clear" w:color="auto" w:fill="FFFFFF"/>
          </w:tcPr>
          <w:p w14:paraId="3B3B0056" w14:textId="77777777" w:rsidR="00CD3A48" w:rsidRPr="0092268F" w:rsidRDefault="00CD3A48" w:rsidP="00E7690E">
            <w:pPr>
              <w:spacing w:after="120"/>
              <w:rPr>
                <w:rFonts w:ascii="GHEA Mariam" w:hAnsi="GHEA Mariam" w:cs="Sylfaen"/>
              </w:rPr>
            </w:pPr>
          </w:p>
        </w:tc>
        <w:tc>
          <w:tcPr>
            <w:tcW w:w="6379" w:type="dxa"/>
            <w:gridSpan w:val="4"/>
            <w:shd w:val="clear" w:color="auto" w:fill="FFFFFF"/>
          </w:tcPr>
          <w:p w14:paraId="6188A8A0" w14:textId="77777777" w:rsidR="00CD3A48" w:rsidRPr="0092268F" w:rsidRDefault="00CD3A48" w:rsidP="00E7690E">
            <w:pPr>
              <w:spacing w:after="120"/>
              <w:ind w:left="1440"/>
              <w:rPr>
                <w:rFonts w:ascii="GHEA Mariam" w:hAnsi="GHEA Mariam" w:cs="Sylfaen"/>
                <w:vanish/>
              </w:rPr>
            </w:pPr>
            <w:r w:rsidRPr="0092268F">
              <w:rPr>
                <w:rStyle w:val="a4"/>
                <w:rFonts w:ascii="GHEA Mariam" w:hAnsi="GHEA Mariam" w:cs="Sylfaen"/>
                <w:sz w:val="22"/>
                <w:szCs w:val="22"/>
                <w:lang w:val="hy-AM"/>
              </w:rPr>
              <w:t xml:space="preserve">XV. </w:t>
            </w:r>
            <w:r w:rsidRPr="0092268F">
              <w:rPr>
                <w:rFonts w:ascii="GHEA Mariam" w:hAnsi="GHEA Mariam" w:cs="Sylfaen"/>
              </w:rPr>
              <w:t>Կաթնային հիմքով չոր մթերք</w:t>
            </w:r>
          </w:p>
        </w:tc>
        <w:tc>
          <w:tcPr>
            <w:tcW w:w="1559" w:type="dxa"/>
            <w:shd w:val="clear" w:color="auto" w:fill="FFFFFF"/>
          </w:tcPr>
          <w:p w14:paraId="52B9E39B" w14:textId="77777777" w:rsidR="00CD3A48" w:rsidRPr="0092268F" w:rsidRDefault="00CD3A48" w:rsidP="00E7690E">
            <w:pPr>
              <w:spacing w:after="120"/>
              <w:jc w:val="center"/>
              <w:rPr>
                <w:rFonts w:ascii="GHEA Mariam" w:hAnsi="GHEA Mariam" w:cs="Sylfaen"/>
              </w:rPr>
            </w:pPr>
          </w:p>
        </w:tc>
        <w:tc>
          <w:tcPr>
            <w:tcW w:w="3827" w:type="dxa"/>
            <w:gridSpan w:val="2"/>
            <w:shd w:val="clear" w:color="auto" w:fill="FFFFFF"/>
          </w:tcPr>
          <w:p w14:paraId="405D9736" w14:textId="77777777" w:rsidR="00CD3A48" w:rsidRPr="0092268F" w:rsidRDefault="00CD3A48" w:rsidP="00E7690E">
            <w:pPr>
              <w:spacing w:after="120"/>
              <w:rPr>
                <w:rFonts w:ascii="GHEA Mariam" w:hAnsi="GHEA Mariam" w:cs="Sylfaen"/>
              </w:rPr>
            </w:pPr>
          </w:p>
        </w:tc>
      </w:tr>
      <w:tr w:rsidR="00CD3A48" w:rsidRPr="0092268F" w14:paraId="24480C35" w14:textId="77777777" w:rsidTr="00E7690E">
        <w:trPr>
          <w:jc w:val="center"/>
        </w:trPr>
        <w:tc>
          <w:tcPr>
            <w:tcW w:w="2243" w:type="dxa"/>
            <w:shd w:val="clear" w:color="auto" w:fill="FFFFFF"/>
          </w:tcPr>
          <w:p w14:paraId="58A4741B" w14:textId="77777777" w:rsidR="00CD3A48" w:rsidRPr="0092268F" w:rsidRDefault="00CD3A48" w:rsidP="00E7690E">
            <w:pPr>
              <w:tabs>
                <w:tab w:val="left" w:pos="592"/>
              </w:tabs>
              <w:spacing w:after="120"/>
              <w:ind w:left="40"/>
              <w:rPr>
                <w:rFonts w:ascii="GHEA Mariam" w:hAnsi="GHEA Mariam" w:cs="Sylfaen"/>
              </w:rPr>
            </w:pPr>
            <w:r w:rsidRPr="0092268F">
              <w:rPr>
                <w:rStyle w:val="a4"/>
                <w:rFonts w:ascii="GHEA Mariam" w:hAnsi="GHEA Mariam" w:cs="Sylfaen"/>
                <w:sz w:val="22"/>
                <w:szCs w:val="22"/>
              </w:rPr>
              <w:t>28.</w:t>
            </w:r>
            <w:r w:rsidRPr="0092268F">
              <w:rPr>
                <w:rStyle w:val="a4"/>
                <w:rFonts w:ascii="GHEA Mariam" w:hAnsi="GHEA Mariam" w:cs="Sylfaen"/>
                <w:sz w:val="22"/>
                <w:szCs w:val="22"/>
                <w:lang w:val="en-US"/>
              </w:rPr>
              <w:tab/>
            </w:r>
            <w:r w:rsidRPr="0092268F">
              <w:rPr>
                <w:rStyle w:val="a4"/>
                <w:rFonts w:ascii="GHEA Mariam" w:hAnsi="GHEA Mariam" w:cs="Sylfaen"/>
                <w:sz w:val="22"/>
                <w:szCs w:val="22"/>
              </w:rPr>
              <w:t>Կաթնային հիմքով չոր մթերք</w:t>
            </w:r>
          </w:p>
        </w:tc>
        <w:tc>
          <w:tcPr>
            <w:tcW w:w="2410" w:type="dxa"/>
            <w:shd w:val="clear" w:color="auto" w:fill="FFFFFF"/>
          </w:tcPr>
          <w:p w14:paraId="380713FD" w14:textId="77777777" w:rsidR="00CD3A48" w:rsidRPr="0092268F" w:rsidRDefault="00CD3A48" w:rsidP="00E7690E">
            <w:pPr>
              <w:spacing w:after="120"/>
              <w:rPr>
                <w:rFonts w:ascii="GHEA Mariam" w:hAnsi="GHEA Mariam" w:cs="Sylfaen"/>
              </w:rPr>
            </w:pPr>
          </w:p>
        </w:tc>
        <w:tc>
          <w:tcPr>
            <w:tcW w:w="1418" w:type="dxa"/>
            <w:shd w:val="clear" w:color="auto" w:fill="FFFFFF"/>
          </w:tcPr>
          <w:p w14:paraId="0296A52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0,3</w:t>
            </w:r>
          </w:p>
        </w:tc>
        <w:tc>
          <w:tcPr>
            <w:tcW w:w="1275" w:type="dxa"/>
            <w:shd w:val="clear" w:color="auto" w:fill="FFFFFF"/>
          </w:tcPr>
          <w:p w14:paraId="6849C31F" w14:textId="77777777" w:rsidR="00CD3A48" w:rsidRPr="0092268F" w:rsidRDefault="00CD3A48" w:rsidP="00E7690E">
            <w:pPr>
              <w:spacing w:after="120"/>
              <w:rPr>
                <w:rFonts w:ascii="GHEA Mariam" w:hAnsi="GHEA Mariam" w:cs="Sylfaen"/>
              </w:rPr>
            </w:pPr>
          </w:p>
        </w:tc>
        <w:tc>
          <w:tcPr>
            <w:tcW w:w="2127" w:type="dxa"/>
            <w:shd w:val="clear" w:color="auto" w:fill="FFFFFF"/>
          </w:tcPr>
          <w:p w14:paraId="70CF57D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50</w:t>
            </w:r>
          </w:p>
        </w:tc>
        <w:tc>
          <w:tcPr>
            <w:tcW w:w="1559" w:type="dxa"/>
            <w:shd w:val="clear" w:color="auto" w:fill="FFFFFF"/>
          </w:tcPr>
          <w:p w14:paraId="5D69292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559" w:type="dxa"/>
            <w:shd w:val="clear" w:color="auto" w:fill="FFFFFF"/>
          </w:tcPr>
          <w:p w14:paraId="265C5512" w14:textId="77777777" w:rsidR="00CD3A48" w:rsidRPr="0092268F" w:rsidRDefault="00CD3A48" w:rsidP="00E7690E">
            <w:pPr>
              <w:spacing w:after="120"/>
              <w:jc w:val="center"/>
              <w:rPr>
                <w:rFonts w:ascii="GHEA Mariam" w:hAnsi="GHEA Mariam" w:cs="Sylfaen"/>
              </w:rPr>
            </w:pPr>
          </w:p>
        </w:tc>
        <w:tc>
          <w:tcPr>
            <w:tcW w:w="1559" w:type="dxa"/>
            <w:shd w:val="clear" w:color="auto" w:fill="FFFFFF"/>
          </w:tcPr>
          <w:p w14:paraId="3F386B35" w14:textId="77777777" w:rsidR="00CD3A48" w:rsidRPr="0092268F" w:rsidRDefault="00CD3A48" w:rsidP="00E7690E">
            <w:pPr>
              <w:spacing w:after="120"/>
              <w:ind w:left="160"/>
              <w:rPr>
                <w:rFonts w:ascii="GHEA Mariam" w:hAnsi="GHEA Mariam" w:cs="Sylfaen"/>
              </w:rPr>
            </w:pPr>
            <w:r w:rsidRPr="0092268F">
              <w:rPr>
                <w:rStyle w:val="a4"/>
                <w:rFonts w:ascii="GHEA Mariam" w:hAnsi="GHEA Mariam" w:cs="Sylfaen"/>
                <w:sz w:val="22"/>
                <w:szCs w:val="22"/>
              </w:rPr>
              <w:t>Խ՝ 50</w:t>
            </w:r>
            <w:r w:rsidRPr="0092268F">
              <w:rPr>
                <w:rStyle w:val="a4"/>
                <w:rFonts w:ascii="GHEA Mariam" w:hAnsi="GHEA Mariam" w:cs="Sylfaen"/>
                <w:sz w:val="22"/>
                <w:szCs w:val="22"/>
                <w:lang w:val="en-US"/>
              </w:rPr>
              <w:br/>
            </w:r>
            <w:r w:rsidRPr="0092268F">
              <w:rPr>
                <w:rStyle w:val="1pt0"/>
                <w:rFonts w:ascii="GHEA Mariam" w:hAnsi="GHEA Mariam" w:cs="Sylfaen"/>
                <w:color w:val="auto"/>
                <w:spacing w:val="0"/>
                <w:sz w:val="22"/>
                <w:szCs w:val="22"/>
                <w:lang w:val="hy-AM"/>
              </w:rPr>
              <w:t>Բ՝ 100</w:t>
            </w:r>
          </w:p>
        </w:tc>
        <w:tc>
          <w:tcPr>
            <w:tcW w:w="2268" w:type="dxa"/>
            <w:shd w:val="clear" w:color="auto" w:fill="FFFFFF"/>
          </w:tcPr>
          <w:p w14:paraId="727597A8" w14:textId="77777777" w:rsidR="00CD3A48" w:rsidRPr="0092268F" w:rsidRDefault="00CD3A48" w:rsidP="00E7690E">
            <w:pPr>
              <w:spacing w:after="120"/>
              <w:ind w:left="160"/>
              <w:rPr>
                <w:rFonts w:ascii="GHEA Mariam" w:hAnsi="GHEA Mariam" w:cs="Sylfaen"/>
              </w:rPr>
            </w:pPr>
          </w:p>
        </w:tc>
      </w:tr>
    </w:tbl>
    <w:p w14:paraId="7B09109C" w14:textId="77777777" w:rsidR="00CD3A48" w:rsidRPr="0092268F" w:rsidRDefault="00CD3A48" w:rsidP="00CD3A48">
      <w:pPr>
        <w:spacing w:after="160" w:line="360" w:lineRule="auto"/>
        <w:rPr>
          <w:rFonts w:ascii="GHEA Mariam" w:hAnsi="GHEA Mariam" w:cs="Sylfaen"/>
          <w:lang w:val="en-US"/>
        </w:rPr>
      </w:pPr>
    </w:p>
    <w:p w14:paraId="25CF3C31" w14:textId="77777777" w:rsidR="00CD3A48" w:rsidRPr="0092268F" w:rsidRDefault="00CD3A48" w:rsidP="00CD3A48">
      <w:pPr>
        <w:spacing w:after="160" w:line="360" w:lineRule="auto"/>
        <w:rPr>
          <w:rFonts w:ascii="GHEA Mariam" w:hAnsi="GHEA Mariam" w:cs="Sylfaen"/>
          <w:lang w:val="en-US"/>
        </w:rPr>
      </w:pPr>
    </w:p>
    <w:p w14:paraId="1A44DFAC" w14:textId="77777777" w:rsidR="00CD3A48" w:rsidRPr="0092268F" w:rsidRDefault="00CD3A48" w:rsidP="00CD3A48">
      <w:pPr>
        <w:rPr>
          <w:rFonts w:ascii="GHEA Mariam" w:hAnsi="GHEA Mariam" w:cs="Sylfaen"/>
          <w:lang w:val="en-US"/>
        </w:rPr>
      </w:pPr>
      <w:r w:rsidRPr="0092268F">
        <w:rPr>
          <w:rFonts w:ascii="GHEA Mariam" w:hAnsi="GHEA Mariam" w:cs="Sylfaen"/>
          <w:lang w:val="en-US"/>
        </w:rPr>
        <w:lastRenderedPageBreak/>
        <w:br w:type="page"/>
      </w:r>
    </w:p>
    <w:p w14:paraId="5F4581FB" w14:textId="77777777" w:rsidR="00CD3A48" w:rsidRPr="0092268F" w:rsidRDefault="00CD3A48" w:rsidP="00CD3A48">
      <w:pPr>
        <w:pStyle w:val="10"/>
        <w:shd w:val="clear" w:color="auto" w:fill="auto"/>
        <w:spacing w:after="160" w:line="360" w:lineRule="auto"/>
        <w:ind w:left="9072" w:right="-1"/>
        <w:outlineLvl w:val="9"/>
        <w:rPr>
          <w:rFonts w:ascii="GHEA Mariam" w:hAnsi="GHEA Mariam" w:cs="Sylfaen"/>
          <w:sz w:val="22"/>
          <w:szCs w:val="22"/>
          <w:lang w:val="hy-AM"/>
        </w:rPr>
      </w:pPr>
      <w:r w:rsidRPr="0092268F">
        <w:rPr>
          <w:rFonts w:ascii="GHEA Mariam" w:hAnsi="GHEA Mariam" w:cs="Sylfaen"/>
          <w:sz w:val="22"/>
          <w:szCs w:val="22"/>
          <w:lang w:val="hy-AM"/>
        </w:rPr>
        <w:lastRenderedPageBreak/>
        <w:t>Հավելված թիվ 3</w:t>
      </w:r>
    </w:p>
    <w:p w14:paraId="08985261" w14:textId="77777777" w:rsidR="00CD3A48" w:rsidRPr="0092268F" w:rsidRDefault="00CD3A48" w:rsidP="00CD3A48">
      <w:pPr>
        <w:spacing w:after="160" w:line="360" w:lineRule="auto"/>
        <w:ind w:left="9072" w:right="-1"/>
        <w:jc w:val="center"/>
        <w:rPr>
          <w:rFonts w:ascii="GHEA Mariam" w:hAnsi="GHEA Mariam" w:cs="Sylfaen"/>
        </w:rPr>
      </w:pPr>
      <w:r w:rsidRPr="0092268F">
        <w:rPr>
          <w:rFonts w:ascii="GHEA Mariam" w:hAnsi="GHEA Mariam" w:cs="Sylfaen"/>
        </w:rPr>
        <w:t>«Կաթի եւ կաթնամթերքի անվտանգության մասին» Մաքսային միության տեխնիկական կանոնակարգի (ՄՄ ՏԿ 033/2013)</w:t>
      </w:r>
    </w:p>
    <w:p w14:paraId="569CFEB2" w14:textId="77777777" w:rsidR="00CD3A48" w:rsidRPr="0092268F" w:rsidRDefault="00CD3A48" w:rsidP="00CD3A48">
      <w:pPr>
        <w:spacing w:after="160" w:line="360" w:lineRule="auto"/>
        <w:ind w:right="-28"/>
        <w:jc w:val="center"/>
        <w:rPr>
          <w:rFonts w:ascii="GHEA Mariam" w:hAnsi="GHEA Mariam" w:cs="Sylfaen"/>
        </w:rPr>
      </w:pPr>
    </w:p>
    <w:p w14:paraId="5FE3D9FD" w14:textId="77777777" w:rsidR="00CD3A48" w:rsidRPr="0092268F" w:rsidRDefault="00CD3A48" w:rsidP="00CD3A48">
      <w:pPr>
        <w:spacing w:after="160" w:line="360" w:lineRule="auto"/>
        <w:ind w:right="-1"/>
        <w:rPr>
          <w:rFonts w:ascii="GHEA Mariam" w:hAnsi="GHEA Mariam" w:cs="Sylfaen"/>
        </w:rPr>
      </w:pPr>
      <w:r w:rsidRPr="0092268F">
        <w:rPr>
          <w:rFonts w:ascii="GHEA Mariam" w:hAnsi="GHEA Mariam" w:cs="Sylfaen"/>
        </w:rPr>
        <w:t xml:space="preserve">ԿԱԹԻ ՎԵՐԱՄՇԱԿՈՒՄԻՑ ՍՏԱՑՎԱԾ ՄԹԵՐՔԻ ՆՈՒՅՆԱԿԱՆԱՑՄԱՆ </w:t>
      </w:r>
      <w:r w:rsidRPr="0092268F">
        <w:rPr>
          <w:rFonts w:ascii="GHEA Mariam" w:hAnsi="GHEA Mariam" w:cs="Sylfaen"/>
        </w:rPr>
        <w:br/>
        <w:t>ՕՐԳԱՆՈԼԵՊՏԻԿ ՑՈՒՑԱՆԻՇՆԵՐԸ</w:t>
      </w:r>
    </w:p>
    <w:p w14:paraId="432EAB42" w14:textId="77777777" w:rsidR="00CD3A48" w:rsidRPr="0092268F" w:rsidRDefault="00CD3A48" w:rsidP="00CD3A48">
      <w:pPr>
        <w:spacing w:after="160" w:line="360" w:lineRule="auto"/>
        <w:ind w:right="-1"/>
        <w:rPr>
          <w:rFonts w:ascii="GHEA Mariam" w:hAnsi="GHEA Mariam" w:cs="Sylfaen"/>
        </w:rPr>
      </w:pPr>
      <w:r w:rsidRPr="0092268F">
        <w:rPr>
          <w:rFonts w:ascii="GHEA Mariam" w:hAnsi="GHEA Mariam" w:cs="Sylfaen"/>
        </w:rPr>
        <w:t>Փոփոխող փաստաթղթերի ցանկ (Եվրասիական տնտեսական հանձնաժողովի խորհրդի</w:t>
      </w:r>
      <w:r w:rsidRPr="0092268F">
        <w:rPr>
          <w:rFonts w:ascii="GHEA Mariam" w:hAnsi="GHEA Mariam" w:cs="Sylfaen"/>
        </w:rPr>
        <w:br/>
        <w:t>2017 թվականի նոյեմբերի 10-ի թիվ 102 որոշման խմբագրությամբ)</w:t>
      </w:r>
    </w:p>
    <w:tbl>
      <w:tblPr>
        <w:tblOverlap w:val="never"/>
        <w:tblW w:w="15395" w:type="dxa"/>
        <w:jc w:val="center"/>
        <w:tblLayout w:type="fixed"/>
        <w:tblCellMar>
          <w:left w:w="10" w:type="dxa"/>
          <w:right w:w="10" w:type="dxa"/>
        </w:tblCellMar>
        <w:tblLook w:val="0000" w:firstRow="0" w:lastRow="0" w:firstColumn="0" w:lastColumn="0" w:noHBand="0" w:noVBand="0"/>
      </w:tblPr>
      <w:tblGrid>
        <w:gridCol w:w="3346"/>
        <w:gridCol w:w="2697"/>
        <w:gridCol w:w="2408"/>
        <w:gridCol w:w="3260"/>
        <w:gridCol w:w="3684"/>
      </w:tblGrid>
      <w:tr w:rsidR="00CD3A48" w:rsidRPr="0092268F" w14:paraId="224D9970" w14:textId="77777777" w:rsidTr="00E7690E">
        <w:trPr>
          <w:tblHeader/>
          <w:jc w:val="center"/>
        </w:trPr>
        <w:tc>
          <w:tcPr>
            <w:tcW w:w="3346" w:type="dxa"/>
            <w:vMerge w:val="restart"/>
            <w:tcBorders>
              <w:top w:val="single" w:sz="4" w:space="0" w:color="auto"/>
              <w:left w:val="single" w:sz="4" w:space="0" w:color="auto"/>
              <w:bottom w:val="single" w:sz="4" w:space="0" w:color="auto"/>
            </w:tcBorders>
            <w:shd w:val="clear" w:color="auto" w:fill="FFFFFF"/>
            <w:vAlign w:val="center"/>
          </w:tcPr>
          <w:p w14:paraId="706CCF7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Կաթնամթերք</w:t>
            </w:r>
          </w:p>
        </w:tc>
        <w:tc>
          <w:tcPr>
            <w:tcW w:w="1204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960669F"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Կաթի վերամշակումից ստացված մթերքի նույնականացման օրգանոլեպտիկ ցուցանիշները</w:t>
            </w:r>
          </w:p>
        </w:tc>
      </w:tr>
      <w:tr w:rsidR="00CD3A48" w:rsidRPr="0092268F" w14:paraId="1FE333DB" w14:textId="77777777" w:rsidTr="00E7690E">
        <w:trPr>
          <w:tblHeader/>
          <w:jc w:val="center"/>
        </w:trPr>
        <w:tc>
          <w:tcPr>
            <w:tcW w:w="3346" w:type="dxa"/>
            <w:vMerge/>
            <w:tcBorders>
              <w:top w:val="single" w:sz="4" w:space="0" w:color="auto"/>
              <w:left w:val="single" w:sz="4" w:space="0" w:color="auto"/>
              <w:bottom w:val="single" w:sz="4" w:space="0" w:color="auto"/>
            </w:tcBorders>
            <w:shd w:val="clear" w:color="auto" w:fill="FFFFFF"/>
          </w:tcPr>
          <w:p w14:paraId="16040F98" w14:textId="77777777" w:rsidR="00CD3A48" w:rsidRPr="0092268F" w:rsidRDefault="00CD3A48" w:rsidP="00E7690E">
            <w:pPr>
              <w:spacing w:after="120"/>
              <w:rPr>
                <w:rFonts w:ascii="GHEA Mariam" w:hAnsi="GHEA Mariam" w:cs="Sylfaen"/>
              </w:rPr>
            </w:pPr>
          </w:p>
        </w:tc>
        <w:tc>
          <w:tcPr>
            <w:tcW w:w="2694" w:type="dxa"/>
            <w:tcBorders>
              <w:top w:val="single" w:sz="4" w:space="0" w:color="auto"/>
              <w:left w:val="single" w:sz="4" w:space="0" w:color="auto"/>
              <w:bottom w:val="single" w:sz="4" w:space="0" w:color="auto"/>
            </w:tcBorders>
            <w:shd w:val="clear" w:color="auto" w:fill="FFFFFF"/>
            <w:vAlign w:val="center"/>
          </w:tcPr>
          <w:p w14:paraId="34D6ECA6"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արտաքին տեսքը</w:t>
            </w:r>
          </w:p>
        </w:tc>
        <w:tc>
          <w:tcPr>
            <w:tcW w:w="2409" w:type="dxa"/>
            <w:tcBorders>
              <w:top w:val="single" w:sz="4" w:space="0" w:color="auto"/>
              <w:left w:val="single" w:sz="4" w:space="0" w:color="auto"/>
              <w:bottom w:val="single" w:sz="4" w:space="0" w:color="auto"/>
            </w:tcBorders>
            <w:shd w:val="clear" w:color="auto" w:fill="FFFFFF"/>
            <w:vAlign w:val="center"/>
          </w:tcPr>
          <w:p w14:paraId="34415926" w14:textId="77777777" w:rsidR="00CD3A48" w:rsidRPr="0092268F" w:rsidRDefault="00CD3A48" w:rsidP="00E7690E">
            <w:pPr>
              <w:spacing w:after="120"/>
              <w:jc w:val="center"/>
              <w:rPr>
                <w:rFonts w:ascii="GHEA Mariam" w:hAnsi="GHEA Mariam" w:cs="Sylfaen"/>
              </w:rPr>
            </w:pPr>
            <w:r w:rsidRPr="0092268F">
              <w:rPr>
                <w:rFonts w:ascii="GHEA Mariam" w:hAnsi="GHEA Mariam" w:cs="Sylfaen"/>
                <w:color w:val="212121"/>
                <w:shd w:val="clear" w:color="auto" w:fill="FFFFFF"/>
              </w:rPr>
              <w:t>կազմությունը</w:t>
            </w:r>
          </w:p>
        </w:tc>
        <w:tc>
          <w:tcPr>
            <w:tcW w:w="3261" w:type="dxa"/>
            <w:tcBorders>
              <w:top w:val="single" w:sz="4" w:space="0" w:color="auto"/>
              <w:left w:val="single" w:sz="4" w:space="0" w:color="auto"/>
              <w:bottom w:val="single" w:sz="4" w:space="0" w:color="auto"/>
            </w:tcBorders>
            <w:shd w:val="clear" w:color="auto" w:fill="FFFFFF"/>
            <w:vAlign w:val="center"/>
          </w:tcPr>
          <w:p w14:paraId="4A05CD2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համը եւ հոտը</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B9C8D3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գույնը</w:t>
            </w:r>
          </w:p>
        </w:tc>
      </w:tr>
      <w:tr w:rsidR="00CD3A48" w:rsidRPr="0092268F" w14:paraId="474BE0C2" w14:textId="77777777" w:rsidTr="00E7690E">
        <w:trPr>
          <w:tblHeader/>
          <w:jc w:val="center"/>
        </w:trPr>
        <w:tc>
          <w:tcPr>
            <w:tcW w:w="3346" w:type="dxa"/>
            <w:tcBorders>
              <w:top w:val="single" w:sz="4" w:space="0" w:color="auto"/>
              <w:left w:val="single" w:sz="4" w:space="0" w:color="auto"/>
              <w:bottom w:val="single" w:sz="4" w:space="0" w:color="auto"/>
            </w:tcBorders>
            <w:shd w:val="clear" w:color="auto" w:fill="FFFFFF"/>
          </w:tcPr>
          <w:p w14:paraId="6A49121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2694" w:type="dxa"/>
            <w:tcBorders>
              <w:top w:val="single" w:sz="4" w:space="0" w:color="auto"/>
              <w:left w:val="single" w:sz="4" w:space="0" w:color="auto"/>
              <w:bottom w:val="single" w:sz="4" w:space="0" w:color="auto"/>
            </w:tcBorders>
            <w:shd w:val="clear" w:color="auto" w:fill="FFFFFF"/>
          </w:tcPr>
          <w:p w14:paraId="10485C7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w:t>
            </w:r>
          </w:p>
        </w:tc>
        <w:tc>
          <w:tcPr>
            <w:tcW w:w="2409" w:type="dxa"/>
            <w:tcBorders>
              <w:top w:val="single" w:sz="4" w:space="0" w:color="auto"/>
              <w:left w:val="single" w:sz="4" w:space="0" w:color="auto"/>
              <w:bottom w:val="single" w:sz="4" w:space="0" w:color="auto"/>
            </w:tcBorders>
            <w:shd w:val="clear" w:color="auto" w:fill="FFFFFF"/>
          </w:tcPr>
          <w:p w14:paraId="4310261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3</w:t>
            </w:r>
          </w:p>
        </w:tc>
        <w:tc>
          <w:tcPr>
            <w:tcW w:w="3261" w:type="dxa"/>
            <w:tcBorders>
              <w:top w:val="single" w:sz="4" w:space="0" w:color="auto"/>
              <w:left w:val="single" w:sz="4" w:space="0" w:color="auto"/>
              <w:bottom w:val="single" w:sz="4" w:space="0" w:color="auto"/>
            </w:tcBorders>
            <w:shd w:val="clear" w:color="auto" w:fill="FFFFFF"/>
          </w:tcPr>
          <w:p w14:paraId="5D91E03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4</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4052E5E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5</w:t>
            </w:r>
          </w:p>
        </w:tc>
      </w:tr>
      <w:tr w:rsidR="00CD3A48" w:rsidRPr="0092268F" w14:paraId="0D8AA65B" w14:textId="77777777" w:rsidTr="00E7690E">
        <w:trPr>
          <w:jc w:val="center"/>
        </w:trPr>
        <w:tc>
          <w:tcPr>
            <w:tcW w:w="3346" w:type="dxa"/>
            <w:tcBorders>
              <w:top w:val="single" w:sz="4" w:space="0" w:color="auto"/>
            </w:tcBorders>
            <w:shd w:val="clear" w:color="auto" w:fill="FFFFFF"/>
          </w:tcPr>
          <w:p w14:paraId="44FA51A3" w14:textId="77777777" w:rsidR="00CD3A48" w:rsidRPr="0092268F" w:rsidRDefault="00CD3A48" w:rsidP="00E7690E">
            <w:pPr>
              <w:spacing w:after="120"/>
              <w:ind w:left="42"/>
              <w:rPr>
                <w:rFonts w:ascii="GHEA Mariam" w:hAnsi="GHEA Mariam" w:cs="Sylfaen"/>
              </w:rPr>
            </w:pPr>
            <w:r w:rsidRPr="0092268F">
              <w:rPr>
                <w:rFonts w:ascii="GHEA Mariam" w:hAnsi="GHEA Mariam" w:cs="Sylfaen"/>
              </w:rPr>
              <w:t>Խմելու կաթ</w:t>
            </w:r>
          </w:p>
        </w:tc>
        <w:tc>
          <w:tcPr>
            <w:tcW w:w="2694" w:type="dxa"/>
            <w:tcBorders>
              <w:top w:val="single" w:sz="4" w:space="0" w:color="auto"/>
            </w:tcBorders>
            <w:shd w:val="clear" w:color="auto" w:fill="FFFFFF"/>
          </w:tcPr>
          <w:p w14:paraId="521AA7E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ոչ թափանցիկ հեղուկ</w:t>
            </w:r>
          </w:p>
        </w:tc>
        <w:tc>
          <w:tcPr>
            <w:tcW w:w="2409" w:type="dxa"/>
            <w:tcBorders>
              <w:top w:val="single" w:sz="4" w:space="0" w:color="auto"/>
            </w:tcBorders>
            <w:shd w:val="clear" w:color="auto" w:fill="FFFFFF"/>
          </w:tcPr>
          <w:p w14:paraId="63A8A3B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հեղուկ, միատարր, ոչ մածուցիկ</w:t>
            </w:r>
          </w:p>
        </w:tc>
        <w:tc>
          <w:tcPr>
            <w:tcW w:w="3261" w:type="dxa"/>
            <w:tcBorders>
              <w:top w:val="single" w:sz="4" w:space="0" w:color="auto"/>
            </w:tcBorders>
            <w:shd w:val="clear" w:color="auto" w:fill="FFFFFF"/>
          </w:tcPr>
          <w:p w14:paraId="579D3F9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կաթին բնորոշ, եռացման թույլ կողմնակի համով</w:t>
            </w:r>
            <w:r w:rsidRPr="0092268F">
              <w:rPr>
                <w:rStyle w:val="a4"/>
                <w:rFonts w:ascii="GHEA Mariam" w:hAnsi="GHEA Mariam" w:cs="Sylfaen"/>
                <w:sz w:val="22"/>
                <w:szCs w:val="22"/>
                <w:lang w:val="hy-AM"/>
              </w:rPr>
              <w:t xml:space="preserve"> Թույլատրվում է քաղցրավուն կողմնակի համ </w:t>
            </w:r>
          </w:p>
        </w:tc>
        <w:tc>
          <w:tcPr>
            <w:tcW w:w="3685" w:type="dxa"/>
            <w:tcBorders>
              <w:top w:val="single" w:sz="4" w:space="0" w:color="auto"/>
            </w:tcBorders>
            <w:shd w:val="clear" w:color="auto" w:fill="FFFFFF"/>
          </w:tcPr>
          <w:p w14:paraId="469CEF06"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 xml:space="preserve">սպիտակ, յուղազերծված կաթի համար թույլատրվում է կապտավուն երանգ, մանրէազերծված կաթի համար՝ բաց կրեմագույն երանգ, հարստացված կաթի համար՝ կախված հարստացման համար </w:t>
            </w:r>
            <w:r w:rsidRPr="0092268F">
              <w:rPr>
                <w:rStyle w:val="a4"/>
                <w:rFonts w:ascii="GHEA Mariam" w:hAnsi="GHEA Mariam" w:cs="Sylfaen"/>
                <w:sz w:val="22"/>
                <w:szCs w:val="22"/>
                <w:lang w:val="hy-AM"/>
              </w:rPr>
              <w:lastRenderedPageBreak/>
              <w:t xml:space="preserve">օգտագործվող </w:t>
            </w:r>
            <w:r w:rsidRPr="0092268F">
              <w:rPr>
                <w:rFonts w:ascii="GHEA Mariam" w:hAnsi="GHEA Mariam" w:cs="Sylfaen"/>
                <w:color w:val="212121"/>
                <w:shd w:val="clear" w:color="auto" w:fill="FFFFFF"/>
              </w:rPr>
              <w:t>բաղադրիչների (կոմպոնենտներ)</w:t>
            </w:r>
            <w:r w:rsidRPr="0092268F">
              <w:rPr>
                <w:rStyle w:val="a4"/>
                <w:rFonts w:ascii="GHEA Mariam" w:hAnsi="GHEA Mariam" w:cs="Sylfaen"/>
                <w:sz w:val="22"/>
                <w:szCs w:val="22"/>
                <w:lang w:val="hy-AM"/>
              </w:rPr>
              <w:t xml:space="preserve"> գույներից</w:t>
            </w:r>
          </w:p>
        </w:tc>
      </w:tr>
      <w:tr w:rsidR="00CD3A48" w:rsidRPr="0092268F" w14:paraId="7E521B95" w14:textId="77777777" w:rsidTr="00E7690E">
        <w:trPr>
          <w:jc w:val="center"/>
        </w:trPr>
        <w:tc>
          <w:tcPr>
            <w:tcW w:w="3346" w:type="dxa"/>
            <w:shd w:val="clear" w:color="auto" w:fill="FFFFFF"/>
          </w:tcPr>
          <w:p w14:paraId="1B1C9720" w14:textId="77777777" w:rsidR="00CD3A48" w:rsidRPr="0092268F" w:rsidRDefault="00CD3A48" w:rsidP="00E7690E">
            <w:pPr>
              <w:spacing w:after="120"/>
              <w:ind w:left="42"/>
              <w:rPr>
                <w:rFonts w:ascii="GHEA Mariam" w:hAnsi="GHEA Mariam" w:cs="Sylfaen"/>
              </w:rPr>
            </w:pPr>
            <w:r w:rsidRPr="0092268F">
              <w:rPr>
                <w:rStyle w:val="a4"/>
                <w:rFonts w:ascii="GHEA Mariam" w:hAnsi="GHEA Mariam" w:cs="Sylfaen"/>
                <w:sz w:val="22"/>
                <w:szCs w:val="22"/>
              </w:rPr>
              <w:lastRenderedPageBreak/>
              <w:t>Խմելու սերուցք</w:t>
            </w:r>
          </w:p>
        </w:tc>
        <w:tc>
          <w:tcPr>
            <w:tcW w:w="2694" w:type="dxa"/>
            <w:shd w:val="clear" w:color="auto" w:fill="FFFFFF"/>
          </w:tcPr>
          <w:p w14:paraId="32DE649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միատարր, ոչ թափանցիկ հեղուկ</w:t>
            </w:r>
          </w:p>
        </w:tc>
        <w:tc>
          <w:tcPr>
            <w:tcW w:w="2409" w:type="dxa"/>
            <w:shd w:val="clear" w:color="auto" w:fill="FFFFFF"/>
          </w:tcPr>
          <w:p w14:paraId="18C5D704"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միատարր, չափավոր մածուցիկ</w:t>
            </w:r>
          </w:p>
        </w:tc>
        <w:tc>
          <w:tcPr>
            <w:tcW w:w="3261" w:type="dxa"/>
            <w:shd w:val="clear" w:color="auto" w:fill="FFFFFF"/>
          </w:tcPr>
          <w:p w14:paraId="78D665FA"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սերուցքին բնորոշ, եռացման թույլ կողմնակի համով Թույլատրվում է քաղցրավուն աղի կողմնակի համ</w:t>
            </w:r>
          </w:p>
        </w:tc>
        <w:tc>
          <w:tcPr>
            <w:tcW w:w="3685" w:type="dxa"/>
            <w:shd w:val="clear" w:color="auto" w:fill="FFFFFF"/>
          </w:tcPr>
          <w:p w14:paraId="54132A7F"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 xml:space="preserve">սպիտակ՝ կրեմագույն երանգով, ամբողջ զանգվածով համաչափ, մանրէազերծված սերուցքների համար՝ բաց կրեմագույն </w:t>
            </w:r>
          </w:p>
        </w:tc>
      </w:tr>
      <w:tr w:rsidR="00CD3A48" w:rsidRPr="0092268F" w14:paraId="699A3655" w14:textId="77777777" w:rsidTr="00E7690E">
        <w:trPr>
          <w:jc w:val="center"/>
        </w:trPr>
        <w:tc>
          <w:tcPr>
            <w:tcW w:w="3346" w:type="dxa"/>
            <w:shd w:val="clear" w:color="auto" w:fill="FFFFFF"/>
          </w:tcPr>
          <w:p w14:paraId="2EF90DFA" w14:textId="77777777" w:rsidR="00CD3A48" w:rsidRPr="0092268F" w:rsidRDefault="00CD3A48" w:rsidP="00E7690E">
            <w:pPr>
              <w:spacing w:after="120"/>
              <w:ind w:left="42"/>
              <w:rPr>
                <w:rStyle w:val="a4"/>
                <w:rFonts w:ascii="GHEA Mariam" w:hAnsi="GHEA Mariam" w:cs="Sylfaen"/>
                <w:sz w:val="22"/>
                <w:szCs w:val="22"/>
              </w:rPr>
            </w:pPr>
            <w:r w:rsidRPr="0092268F">
              <w:rPr>
                <w:rStyle w:val="a4"/>
                <w:rFonts w:ascii="GHEA Mariam" w:hAnsi="GHEA Mariam" w:cs="Sylfaen"/>
                <w:sz w:val="22"/>
                <w:szCs w:val="22"/>
              </w:rPr>
              <w:t>Ռյաժենկա, մածուն (վարենեց)</w:t>
            </w:r>
          </w:p>
        </w:tc>
        <w:tc>
          <w:tcPr>
            <w:tcW w:w="5103" w:type="dxa"/>
            <w:gridSpan w:val="2"/>
            <w:shd w:val="clear" w:color="auto" w:fill="FFFFFF"/>
          </w:tcPr>
          <w:p w14:paraId="239A0A8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միատարր, նորմայից շեղված եւ չշեղված թանձրուկով, առանց գազագոյացման, հեղուկ </w:t>
            </w:r>
          </w:p>
        </w:tc>
        <w:tc>
          <w:tcPr>
            <w:tcW w:w="3261" w:type="dxa"/>
            <w:shd w:val="clear" w:color="auto" w:fill="FFFFFF"/>
          </w:tcPr>
          <w:p w14:paraId="6793E88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մաքուր, թթվակաթնային, պաստերացման արտահայտված կողմնակի համով</w:t>
            </w:r>
          </w:p>
        </w:tc>
        <w:tc>
          <w:tcPr>
            <w:tcW w:w="3685" w:type="dxa"/>
            <w:shd w:val="clear" w:color="auto" w:fill="FFFFFF"/>
          </w:tcPr>
          <w:p w14:paraId="304BDE4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բաց կրեմագույն, համաչափ, մածունի (վարենեց) համար՝ սպիտակից բաց կրեմագույն</w:t>
            </w:r>
          </w:p>
        </w:tc>
      </w:tr>
      <w:tr w:rsidR="00CD3A48" w:rsidRPr="0092268F" w14:paraId="412D3549" w14:textId="77777777" w:rsidTr="00E7690E">
        <w:trPr>
          <w:jc w:val="center"/>
        </w:trPr>
        <w:tc>
          <w:tcPr>
            <w:tcW w:w="3346" w:type="dxa"/>
            <w:shd w:val="clear" w:color="auto" w:fill="FFFFFF"/>
          </w:tcPr>
          <w:p w14:paraId="5C234919" w14:textId="77777777" w:rsidR="00CD3A48" w:rsidRPr="0092268F" w:rsidRDefault="00CD3A48" w:rsidP="00E7690E">
            <w:pPr>
              <w:spacing w:after="120"/>
              <w:ind w:left="42"/>
              <w:rPr>
                <w:rStyle w:val="a4"/>
                <w:rFonts w:ascii="GHEA Mariam" w:hAnsi="GHEA Mariam" w:cs="Sylfaen"/>
                <w:sz w:val="22"/>
                <w:szCs w:val="22"/>
              </w:rPr>
            </w:pPr>
            <w:r w:rsidRPr="0092268F">
              <w:rPr>
                <w:rStyle w:val="a4"/>
                <w:rFonts w:ascii="GHEA Mariam" w:hAnsi="GHEA Mariam" w:cs="Sylfaen"/>
                <w:sz w:val="22"/>
                <w:szCs w:val="22"/>
              </w:rPr>
              <w:t>Ացիդոֆիլին</w:t>
            </w:r>
          </w:p>
        </w:tc>
        <w:tc>
          <w:tcPr>
            <w:tcW w:w="5103" w:type="dxa"/>
            <w:gridSpan w:val="2"/>
            <w:shd w:val="clear" w:color="auto" w:fill="FFFFFF"/>
          </w:tcPr>
          <w:p w14:paraId="50B8255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միատարր, թանձր հեղուկ</w:t>
            </w:r>
          </w:p>
        </w:tc>
        <w:tc>
          <w:tcPr>
            <w:tcW w:w="3261" w:type="dxa"/>
            <w:shd w:val="clear" w:color="auto" w:fill="FFFFFF"/>
          </w:tcPr>
          <w:p w14:paraId="437D4B9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մաքուր, թթվակաթնային, թեթեւակի կծու համ</w:t>
            </w:r>
          </w:p>
        </w:tc>
        <w:tc>
          <w:tcPr>
            <w:tcW w:w="3685" w:type="dxa"/>
            <w:shd w:val="clear" w:color="auto" w:fill="FFFFFF"/>
          </w:tcPr>
          <w:p w14:paraId="38CA3A5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կաթնագույն-սպիտակ, համաչափ </w:t>
            </w:r>
          </w:p>
        </w:tc>
      </w:tr>
      <w:tr w:rsidR="00CD3A48" w:rsidRPr="0092268F" w14:paraId="6053FDB8" w14:textId="77777777" w:rsidTr="00E7690E">
        <w:trPr>
          <w:jc w:val="center"/>
        </w:trPr>
        <w:tc>
          <w:tcPr>
            <w:tcW w:w="3346" w:type="dxa"/>
            <w:shd w:val="clear" w:color="auto" w:fill="FFFFFF"/>
          </w:tcPr>
          <w:p w14:paraId="7E61F9E6" w14:textId="77777777" w:rsidR="00CD3A48" w:rsidRPr="0092268F" w:rsidRDefault="00CD3A48" w:rsidP="00E7690E">
            <w:pPr>
              <w:spacing w:after="120"/>
              <w:ind w:left="42"/>
              <w:rPr>
                <w:rStyle w:val="a4"/>
                <w:rFonts w:ascii="GHEA Mariam" w:hAnsi="GHEA Mariam" w:cs="Sylfaen"/>
                <w:sz w:val="22"/>
                <w:szCs w:val="22"/>
              </w:rPr>
            </w:pPr>
            <w:r w:rsidRPr="0092268F">
              <w:rPr>
                <w:rStyle w:val="a4"/>
                <w:rFonts w:ascii="GHEA Mariam" w:hAnsi="GHEA Mariam" w:cs="Sylfaen"/>
                <w:sz w:val="22"/>
                <w:szCs w:val="22"/>
              </w:rPr>
              <w:t>Կեֆիր, թթվակաթնային մթերք հեղուկ</w:t>
            </w:r>
          </w:p>
        </w:tc>
        <w:tc>
          <w:tcPr>
            <w:tcW w:w="5103" w:type="dxa"/>
            <w:gridSpan w:val="2"/>
            <w:shd w:val="clear" w:color="auto" w:fill="FFFFFF"/>
          </w:tcPr>
          <w:p w14:paraId="0FBCD83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միատարր, նորմայից շեղված եւ չշեղված թանձրուկով հեղուկ: Խմորիչով պատրաստված մթերքի համար թույլատրվում է գազագոյացում։</w:t>
            </w:r>
            <w:r w:rsidRPr="0092268F">
              <w:rPr>
                <w:rStyle w:val="a4"/>
                <w:rFonts w:ascii="GHEA Mariam" w:hAnsi="GHEA Mariam" w:cs="Sylfaen"/>
                <w:sz w:val="22"/>
                <w:szCs w:val="22"/>
              </w:rPr>
              <w:t xml:space="preserve"> </w:t>
            </w:r>
            <w:r w:rsidRPr="0092268F">
              <w:rPr>
                <w:rFonts w:ascii="GHEA Mariam" w:hAnsi="GHEA Mariam" w:cs="Sylfaen"/>
              </w:rPr>
              <w:t xml:space="preserve">Սննդահամային </w:t>
            </w:r>
            <w:r w:rsidRPr="0092268F">
              <w:rPr>
                <w:rFonts w:ascii="GHEA Mariam" w:hAnsi="GHEA Mariam" w:cs="Sylfaen"/>
                <w:color w:val="212121"/>
                <w:shd w:val="clear" w:color="auto" w:fill="FFFFFF"/>
              </w:rPr>
              <w:t>բաղադրիչներ</w:t>
            </w:r>
            <w:r w:rsidRPr="0092268F">
              <w:rPr>
                <w:rFonts w:ascii="GHEA Mariam" w:hAnsi="GHEA Mariam" w:cs="Sylfaen"/>
              </w:rPr>
              <w:t xml:space="preserve"> ավելացնելու դեպքում՝ դրանց առկայությամբ</w:t>
            </w:r>
          </w:p>
        </w:tc>
        <w:tc>
          <w:tcPr>
            <w:tcW w:w="3261" w:type="dxa"/>
            <w:shd w:val="clear" w:color="auto" w:fill="FFFFFF"/>
          </w:tcPr>
          <w:p w14:paraId="5AC003A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մաքուր, թթվակաթնային, թեթեւակի կծու համ կամ համ եւ հոտ՝ պայմանավորված ավելացված </w:t>
            </w:r>
            <w:r w:rsidRPr="0092268F">
              <w:rPr>
                <w:rFonts w:ascii="GHEA Mariam" w:hAnsi="GHEA Mariam" w:cs="Sylfaen"/>
                <w:color w:val="212121"/>
                <w:shd w:val="clear" w:color="auto" w:fill="FFFFFF"/>
              </w:rPr>
              <w:t xml:space="preserve">բաղադրիչներով: </w:t>
            </w:r>
            <w:r w:rsidRPr="0092268F">
              <w:rPr>
                <w:rFonts w:ascii="GHEA Mariam" w:hAnsi="GHEA Mariam" w:cs="Sylfaen"/>
              </w:rPr>
              <w:t>Խմորիչով պատրաստված մթերքի համար թույլատրվում է խմորիչի կողմնակի համ</w:t>
            </w:r>
          </w:p>
        </w:tc>
        <w:tc>
          <w:tcPr>
            <w:tcW w:w="3685" w:type="dxa"/>
            <w:shd w:val="clear" w:color="auto" w:fill="FFFFFF"/>
          </w:tcPr>
          <w:p w14:paraId="1359350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կաթնագույն-սպիտակ, համաչափ կամ ավելացված </w:t>
            </w:r>
            <w:r w:rsidRPr="0092268F">
              <w:rPr>
                <w:rFonts w:ascii="GHEA Mariam" w:hAnsi="GHEA Mariam" w:cs="Sylfaen"/>
                <w:color w:val="212121"/>
                <w:shd w:val="clear" w:color="auto" w:fill="FFFFFF"/>
              </w:rPr>
              <w:t>բաղադրիչներով</w:t>
            </w:r>
            <w:r w:rsidRPr="0092268F">
              <w:rPr>
                <w:rFonts w:ascii="GHEA Mariam" w:hAnsi="GHEA Mariam" w:cs="Sylfaen"/>
              </w:rPr>
              <w:t xml:space="preserve"> պայմանավորված</w:t>
            </w:r>
          </w:p>
        </w:tc>
      </w:tr>
      <w:tr w:rsidR="00CD3A48" w:rsidRPr="0092268F" w14:paraId="40B312C0" w14:textId="77777777" w:rsidTr="00E7690E">
        <w:trPr>
          <w:jc w:val="center"/>
        </w:trPr>
        <w:tc>
          <w:tcPr>
            <w:tcW w:w="3346" w:type="dxa"/>
            <w:shd w:val="clear" w:color="auto" w:fill="FFFFFF"/>
          </w:tcPr>
          <w:p w14:paraId="1139742F" w14:textId="77777777" w:rsidR="00CD3A48" w:rsidRPr="0092268F" w:rsidRDefault="00CD3A48" w:rsidP="00E7690E">
            <w:pPr>
              <w:spacing w:after="120"/>
              <w:ind w:left="42"/>
              <w:rPr>
                <w:rStyle w:val="a4"/>
                <w:rFonts w:ascii="GHEA Mariam" w:hAnsi="GHEA Mariam" w:cs="Sylfaen"/>
                <w:sz w:val="22"/>
                <w:szCs w:val="22"/>
              </w:rPr>
            </w:pPr>
            <w:r w:rsidRPr="0092268F">
              <w:rPr>
                <w:rStyle w:val="a4"/>
                <w:rFonts w:ascii="GHEA Mariam" w:hAnsi="GHEA Mariam" w:cs="Sylfaen"/>
                <w:sz w:val="22"/>
                <w:szCs w:val="22"/>
              </w:rPr>
              <w:lastRenderedPageBreak/>
              <w:t>Յոգուրտ</w:t>
            </w:r>
          </w:p>
        </w:tc>
        <w:tc>
          <w:tcPr>
            <w:tcW w:w="5103" w:type="dxa"/>
            <w:gridSpan w:val="2"/>
            <w:shd w:val="clear" w:color="auto" w:fill="FFFFFF"/>
          </w:tcPr>
          <w:p w14:paraId="642AD79C"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 xml:space="preserve">միատարր, չափավոր մածուցիկ հեղուկ: </w:t>
            </w:r>
            <w:r w:rsidRPr="0092268F">
              <w:rPr>
                <w:rFonts w:ascii="GHEA Mariam" w:hAnsi="GHEA Mariam" w:cs="Sylfaen"/>
              </w:rPr>
              <w:t>Կայունացուցիչ ավելացնելու դեպքում՝ դոնդողանման կամ կրեմանման։</w:t>
            </w:r>
            <w:r w:rsidRPr="0092268F">
              <w:rPr>
                <w:rStyle w:val="a4"/>
                <w:rFonts w:ascii="GHEA Mariam" w:hAnsi="GHEA Mariam" w:cs="Sylfaen"/>
                <w:sz w:val="22"/>
                <w:szCs w:val="22"/>
              </w:rPr>
              <w:t xml:space="preserve"> 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rPr>
              <w:t xml:space="preserve"> ավելացնելու դեպքում՝ դրանց առկայությամբ</w:t>
            </w:r>
          </w:p>
        </w:tc>
        <w:tc>
          <w:tcPr>
            <w:tcW w:w="3261" w:type="dxa"/>
            <w:shd w:val="clear" w:color="auto" w:fill="FFFFFF"/>
          </w:tcPr>
          <w:p w14:paraId="5A9E5FC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թթվակաթնային:</w:t>
            </w:r>
            <w:r w:rsidRPr="0092268F">
              <w:rPr>
                <w:rStyle w:val="a4"/>
                <w:rFonts w:ascii="GHEA Mariam" w:hAnsi="GHEA Mariam" w:cs="Sylfaen"/>
                <w:sz w:val="22"/>
                <w:szCs w:val="22"/>
                <w:lang w:val="hy-AM"/>
              </w:rPr>
              <w:t xml:space="preserve"> </w:t>
            </w:r>
            <w:r w:rsidRPr="0092268F">
              <w:rPr>
                <w:rFonts w:ascii="GHEA Mariam" w:hAnsi="GHEA Mariam" w:cs="Sylfaen"/>
              </w:rPr>
              <w:t xml:space="preserve">Շաքար կամ քաղցրացուցիչներ ավելացնելու դեպքում՝ չափավոր քաղցր համ։ Սննդահամային </w:t>
            </w:r>
            <w:r w:rsidRPr="0092268F">
              <w:rPr>
                <w:rFonts w:ascii="GHEA Mariam" w:hAnsi="GHEA Mariam" w:cs="Sylfaen"/>
                <w:color w:val="212121"/>
                <w:shd w:val="clear" w:color="auto" w:fill="FFFFFF"/>
              </w:rPr>
              <w:t>բաղադրիչներ</w:t>
            </w:r>
            <w:r w:rsidRPr="0092268F">
              <w:rPr>
                <w:rFonts w:ascii="GHEA Mariam" w:hAnsi="GHEA Mariam" w:cs="Sylfaen"/>
              </w:rPr>
              <w:t xml:space="preserve"> ավելացնելու դեպքում՝ ավելացված </w:t>
            </w:r>
            <w:r w:rsidRPr="0092268F">
              <w:rPr>
                <w:rFonts w:ascii="GHEA Mariam" w:hAnsi="GHEA Mariam" w:cs="Sylfaen"/>
                <w:color w:val="212121"/>
                <w:shd w:val="clear" w:color="auto" w:fill="FFFFFF"/>
              </w:rPr>
              <w:t>բաղադրիչներով</w:t>
            </w:r>
            <w:r w:rsidRPr="0092268F">
              <w:rPr>
                <w:rFonts w:ascii="GHEA Mariam" w:hAnsi="GHEA Mariam" w:cs="Sylfaen"/>
              </w:rPr>
              <w:t xml:space="preserve"> պայմանավորված </w:t>
            </w:r>
          </w:p>
        </w:tc>
        <w:tc>
          <w:tcPr>
            <w:tcW w:w="3685" w:type="dxa"/>
            <w:shd w:val="clear" w:color="auto" w:fill="FFFFFF"/>
          </w:tcPr>
          <w:p w14:paraId="08CD228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կաթնագույն-սպիտակ, համաչափ կամ ավելացված </w:t>
            </w:r>
            <w:r w:rsidRPr="0092268F">
              <w:rPr>
                <w:rFonts w:ascii="GHEA Mariam" w:hAnsi="GHEA Mariam" w:cs="Sylfaen"/>
                <w:color w:val="212121"/>
                <w:shd w:val="clear" w:color="auto" w:fill="FFFFFF"/>
              </w:rPr>
              <w:t>բաղադրիչներով</w:t>
            </w:r>
            <w:r w:rsidRPr="0092268F">
              <w:rPr>
                <w:rFonts w:ascii="GHEA Mariam" w:hAnsi="GHEA Mariam" w:cs="Sylfaen"/>
              </w:rPr>
              <w:t xml:space="preserve"> պայմանավորված</w:t>
            </w:r>
          </w:p>
        </w:tc>
      </w:tr>
      <w:tr w:rsidR="00CD3A48" w:rsidRPr="0092268F" w14:paraId="0D34289F" w14:textId="77777777" w:rsidTr="00E7690E">
        <w:trPr>
          <w:jc w:val="center"/>
        </w:trPr>
        <w:tc>
          <w:tcPr>
            <w:tcW w:w="3346" w:type="dxa"/>
            <w:shd w:val="clear" w:color="auto" w:fill="FFFFFF"/>
          </w:tcPr>
          <w:p w14:paraId="30E32AF0" w14:textId="77777777" w:rsidR="00CD3A48" w:rsidRPr="0092268F" w:rsidRDefault="00CD3A48" w:rsidP="00E7690E">
            <w:pPr>
              <w:spacing w:after="120"/>
              <w:ind w:left="42"/>
              <w:rPr>
                <w:rStyle w:val="a4"/>
                <w:rFonts w:ascii="GHEA Mariam" w:hAnsi="GHEA Mariam" w:cs="Sylfaen"/>
                <w:sz w:val="22"/>
                <w:szCs w:val="22"/>
                <w:lang w:val="hy-AM"/>
              </w:rPr>
            </w:pPr>
            <w:r w:rsidRPr="0092268F">
              <w:rPr>
                <w:rStyle w:val="a4"/>
                <w:rFonts w:ascii="GHEA Mariam" w:hAnsi="GHEA Mariam" w:cs="Sylfaen"/>
                <w:sz w:val="22"/>
                <w:szCs w:val="22"/>
                <w:lang w:val="hy-AM"/>
              </w:rPr>
              <w:t>Կաթնաշոռ, կաթնաշոռային զանգված, կաթնաշոռային արտադրանք</w:t>
            </w:r>
          </w:p>
        </w:tc>
        <w:tc>
          <w:tcPr>
            <w:tcW w:w="5103" w:type="dxa"/>
            <w:gridSpan w:val="2"/>
            <w:shd w:val="clear" w:color="auto" w:fill="FFFFFF"/>
          </w:tcPr>
          <w:p w14:paraId="15F3153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փափուկ, քսվող կամ փխրուն, կաթնային սպիտակուցի շոշափելի մասնիկների առկայությամբ կամ առանց դրանց: Սննդահամային </w:t>
            </w:r>
            <w:r w:rsidRPr="0092268F">
              <w:rPr>
                <w:rFonts w:ascii="GHEA Mariam" w:hAnsi="GHEA Mariam" w:cs="Sylfaen"/>
                <w:color w:val="212121"/>
                <w:shd w:val="clear" w:color="auto" w:fill="FFFFFF"/>
              </w:rPr>
              <w:t>բաղադրիչներ</w:t>
            </w:r>
            <w:r w:rsidRPr="0092268F">
              <w:rPr>
                <w:rFonts w:ascii="GHEA Mariam" w:hAnsi="GHEA Mariam" w:cs="Sylfaen"/>
              </w:rPr>
              <w:t xml:space="preserve"> ավելացնելու դեպքում՝ դրանց առկայությամբ</w:t>
            </w:r>
          </w:p>
        </w:tc>
        <w:tc>
          <w:tcPr>
            <w:tcW w:w="3261" w:type="dxa"/>
            <w:shd w:val="clear" w:color="auto" w:fill="FFFFFF"/>
          </w:tcPr>
          <w:p w14:paraId="29812177" w14:textId="77777777" w:rsidR="00CD3A48" w:rsidRPr="0092268F" w:rsidRDefault="00CD3A48" w:rsidP="00E7690E">
            <w:pPr>
              <w:spacing w:after="120"/>
              <w:ind w:right="132"/>
              <w:jc w:val="center"/>
              <w:rPr>
                <w:rFonts w:ascii="GHEA Mariam" w:hAnsi="GHEA Mariam" w:cs="Sylfaen"/>
              </w:rPr>
            </w:pPr>
            <w:r w:rsidRPr="0092268F">
              <w:rPr>
                <w:rFonts w:ascii="GHEA Mariam" w:hAnsi="GHEA Mariam" w:cs="Sylfaen"/>
              </w:rPr>
              <w:t xml:space="preserve">մաքուր, թթվակաթնային, թույլատրվում է չոր կաթի կողմնակի համ: Շաքար կամ քաղցրացուցիչներ ավելացնելու դեպքում՝ չափավոր քաղցր։ Սննդահամային </w:t>
            </w:r>
            <w:r w:rsidRPr="0092268F">
              <w:rPr>
                <w:rFonts w:ascii="GHEA Mariam" w:hAnsi="GHEA Mariam" w:cs="Sylfaen"/>
                <w:color w:val="212121"/>
                <w:shd w:val="clear" w:color="auto" w:fill="FFFFFF"/>
              </w:rPr>
              <w:t>բաղադրիչներ</w:t>
            </w:r>
            <w:r w:rsidRPr="0092268F">
              <w:rPr>
                <w:rFonts w:ascii="GHEA Mariam" w:hAnsi="GHEA Mariam" w:cs="Sylfaen"/>
              </w:rPr>
              <w:t xml:space="preserve"> ավելացնելու դեպքում՝ ավելացված </w:t>
            </w:r>
            <w:r w:rsidRPr="0092268F">
              <w:rPr>
                <w:rFonts w:ascii="GHEA Mariam" w:hAnsi="GHEA Mariam" w:cs="Sylfaen"/>
                <w:color w:val="212121"/>
                <w:shd w:val="clear" w:color="auto" w:fill="FFFFFF"/>
              </w:rPr>
              <w:t>բաղադրիչներով</w:t>
            </w:r>
            <w:r w:rsidRPr="0092268F">
              <w:rPr>
                <w:rFonts w:ascii="GHEA Mariam" w:hAnsi="GHEA Mariam" w:cs="Sylfaen"/>
              </w:rPr>
              <w:t xml:space="preserve"> պայմանավորված </w:t>
            </w:r>
          </w:p>
        </w:tc>
        <w:tc>
          <w:tcPr>
            <w:tcW w:w="3685" w:type="dxa"/>
            <w:shd w:val="clear" w:color="auto" w:fill="FFFFFF"/>
          </w:tcPr>
          <w:p w14:paraId="59EDA73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սպիտակ կամ կրեմագույն երանգով, համաչափ կամ ավելացված </w:t>
            </w:r>
            <w:r w:rsidRPr="0092268F">
              <w:rPr>
                <w:rFonts w:ascii="GHEA Mariam" w:hAnsi="GHEA Mariam" w:cs="Sylfaen"/>
                <w:color w:val="212121"/>
                <w:shd w:val="clear" w:color="auto" w:fill="FFFFFF"/>
              </w:rPr>
              <w:t>բաղադրիչներով</w:t>
            </w:r>
            <w:r w:rsidRPr="0092268F">
              <w:rPr>
                <w:rFonts w:ascii="GHEA Mariam" w:hAnsi="GHEA Mariam" w:cs="Sylfaen"/>
              </w:rPr>
              <w:t xml:space="preserve"> պայմանավորված</w:t>
            </w:r>
          </w:p>
        </w:tc>
      </w:tr>
      <w:tr w:rsidR="00CD3A48" w:rsidRPr="0092268F" w14:paraId="0CECABF8" w14:textId="77777777" w:rsidTr="00E7690E">
        <w:trPr>
          <w:jc w:val="center"/>
        </w:trPr>
        <w:tc>
          <w:tcPr>
            <w:tcW w:w="3346" w:type="dxa"/>
            <w:shd w:val="clear" w:color="auto" w:fill="FFFFFF"/>
          </w:tcPr>
          <w:p w14:paraId="25070E1E" w14:textId="77777777" w:rsidR="00CD3A48" w:rsidRPr="0092268F" w:rsidRDefault="00CD3A48" w:rsidP="00E7690E">
            <w:pPr>
              <w:spacing w:after="120"/>
              <w:ind w:left="42"/>
              <w:rPr>
                <w:rStyle w:val="a4"/>
                <w:rFonts w:ascii="GHEA Mariam" w:hAnsi="GHEA Mariam" w:cs="Sylfaen"/>
                <w:sz w:val="22"/>
                <w:szCs w:val="22"/>
              </w:rPr>
            </w:pPr>
            <w:r w:rsidRPr="0092268F">
              <w:rPr>
                <w:rStyle w:val="a4"/>
                <w:rFonts w:ascii="GHEA Mariam" w:hAnsi="GHEA Mariam" w:cs="Sylfaen"/>
                <w:sz w:val="22"/>
                <w:szCs w:val="22"/>
              </w:rPr>
              <w:lastRenderedPageBreak/>
              <w:t>Թթվասեր</w:t>
            </w:r>
          </w:p>
        </w:tc>
        <w:tc>
          <w:tcPr>
            <w:tcW w:w="5103" w:type="dxa"/>
            <w:gridSpan w:val="2"/>
            <w:shd w:val="clear" w:color="auto" w:fill="FFFFFF"/>
          </w:tcPr>
          <w:p w14:paraId="1AB54AC6" w14:textId="77777777" w:rsidR="00CD3A48" w:rsidRPr="0092268F" w:rsidRDefault="00CD3A48" w:rsidP="00E7690E">
            <w:pPr>
              <w:spacing w:after="120"/>
              <w:ind w:right="132"/>
              <w:jc w:val="center"/>
              <w:rPr>
                <w:rFonts w:ascii="GHEA Mariam" w:hAnsi="GHEA Mariam" w:cs="Sylfaen"/>
              </w:rPr>
            </w:pPr>
            <w:r w:rsidRPr="0092268F">
              <w:rPr>
                <w:rFonts w:ascii="GHEA Mariam" w:hAnsi="GHEA Mariam" w:cs="Sylfaen"/>
              </w:rPr>
              <w:t>միատարր զանգված՝ փայլուն մակերեւույթով</w:t>
            </w:r>
          </w:p>
        </w:tc>
        <w:tc>
          <w:tcPr>
            <w:tcW w:w="3261" w:type="dxa"/>
            <w:shd w:val="clear" w:color="auto" w:fill="FFFFFF"/>
          </w:tcPr>
          <w:p w14:paraId="3802586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մաքուր, թթվակաթնային: Թույլատրվում է հալած յուղի կողմնակի համ</w:t>
            </w:r>
          </w:p>
        </w:tc>
        <w:tc>
          <w:tcPr>
            <w:tcW w:w="3685" w:type="dxa"/>
            <w:shd w:val="clear" w:color="auto" w:fill="FFFFFF"/>
          </w:tcPr>
          <w:p w14:paraId="4D067CC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սպիտակ՝ կրեմագույն երանգով, համաչափ</w:t>
            </w:r>
          </w:p>
        </w:tc>
      </w:tr>
      <w:tr w:rsidR="00CD3A48" w:rsidRPr="0092268F" w14:paraId="21CDDB3F" w14:textId="77777777" w:rsidTr="00E7690E">
        <w:trPr>
          <w:jc w:val="center"/>
        </w:trPr>
        <w:tc>
          <w:tcPr>
            <w:tcW w:w="3346" w:type="dxa"/>
            <w:shd w:val="clear" w:color="auto" w:fill="FFFFFF"/>
          </w:tcPr>
          <w:p w14:paraId="6E8DF0E1" w14:textId="77777777" w:rsidR="00CD3A48" w:rsidRPr="0092268F" w:rsidRDefault="00CD3A48" w:rsidP="00E7690E">
            <w:pPr>
              <w:spacing w:after="120"/>
              <w:ind w:left="42"/>
              <w:rPr>
                <w:rFonts w:ascii="GHEA Mariam" w:hAnsi="GHEA Mariam" w:cs="Sylfaen"/>
              </w:rPr>
            </w:pPr>
            <w:r w:rsidRPr="0092268F">
              <w:rPr>
                <w:rStyle w:val="a4"/>
                <w:rFonts w:ascii="GHEA Mariam" w:hAnsi="GHEA Mariam" w:cs="Sylfaen"/>
                <w:sz w:val="22"/>
                <w:szCs w:val="22"/>
              </w:rPr>
              <w:t>Պաղպաղակ</w:t>
            </w:r>
          </w:p>
        </w:tc>
        <w:tc>
          <w:tcPr>
            <w:tcW w:w="2698" w:type="dxa"/>
            <w:shd w:val="clear" w:color="auto" w:fill="FFFFFF"/>
          </w:tcPr>
          <w:p w14:paraId="565ED2E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տարբեր ձեւերի միաշերտ եւ բազմաշերտ պաղպաղակի չափաբաժիններ՝ ամբողջությամբ կամ մասամբ ջնարակով (շոկոլադով) պատված կամ առանց ջնարակի (շոկոլադե)</w:t>
            </w:r>
          </w:p>
        </w:tc>
        <w:tc>
          <w:tcPr>
            <w:tcW w:w="2405" w:type="dxa"/>
            <w:shd w:val="clear" w:color="auto" w:fill="FFFFFF"/>
          </w:tcPr>
          <w:p w14:paraId="0ECD1EB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խիտ, միատարր, առանց ճարպի շոշափելի գնդիկների, կայունացուցիչի եւ էմուլգատորի, սպիտակուցի եւ լակտոզայի մասնիկների, սառույցի բյուրեղների: Սննդահամային </w:t>
            </w:r>
            <w:r w:rsidRPr="0092268F">
              <w:rPr>
                <w:rFonts w:ascii="GHEA Mariam" w:hAnsi="GHEA Mariam" w:cs="Sylfaen"/>
                <w:color w:val="212121"/>
                <w:shd w:val="clear" w:color="auto" w:fill="FFFFFF"/>
              </w:rPr>
              <w:t>բաղադրիչներ</w:t>
            </w:r>
            <w:r w:rsidRPr="0092268F">
              <w:rPr>
                <w:rFonts w:ascii="GHEA Mariam" w:hAnsi="GHEA Mariam" w:cs="Sylfaen"/>
              </w:rPr>
              <w:t xml:space="preserve"> ավելացնելու դեպքում՝ դրանց առկայությամբ: Ջնարակված պաղպաղակի մեջ՝ ջնարակի (շոկոլադե) </w:t>
            </w:r>
            <w:r w:rsidRPr="0092268F">
              <w:rPr>
                <w:rFonts w:ascii="GHEA Mariam" w:hAnsi="GHEA Mariam" w:cs="Sylfaen"/>
                <w:color w:val="212121"/>
                <w:shd w:val="clear" w:color="auto" w:fill="FFFFFF"/>
              </w:rPr>
              <w:t>կազմություն</w:t>
            </w:r>
            <w:r w:rsidRPr="0092268F">
              <w:rPr>
                <w:rFonts w:ascii="GHEA Mariam" w:hAnsi="GHEA Mariam" w:cs="Sylfaen"/>
              </w:rPr>
              <w:t xml:space="preserve">, միատարր, առանց շաքարի, կակաո </w:t>
            </w:r>
            <w:r w:rsidRPr="0092268F">
              <w:rPr>
                <w:rFonts w:ascii="GHEA Mariam" w:hAnsi="GHEA Mariam" w:cs="Sylfaen"/>
              </w:rPr>
              <w:lastRenderedPageBreak/>
              <w:t xml:space="preserve">պարունակող արտադրանքի, չոր կաթնամթերքի շոշափելի մասնիկների, ընկույզի մասնիկներով, վաֆլու փշրանքներով եւ այլ </w:t>
            </w:r>
            <w:r w:rsidRPr="0092268F">
              <w:rPr>
                <w:rFonts w:ascii="GHEA Mariam" w:hAnsi="GHEA Mariam" w:cs="Sylfaen"/>
                <w:color w:val="212121"/>
                <w:shd w:val="clear" w:color="auto" w:fill="FFFFFF"/>
              </w:rPr>
              <w:t>բաղադրիչներով</w:t>
            </w:r>
            <w:r w:rsidRPr="0092268F">
              <w:rPr>
                <w:rFonts w:ascii="GHEA Mariam" w:hAnsi="GHEA Mariam" w:cs="Sylfaen"/>
              </w:rPr>
              <w:t xml:space="preserve">՝ դրանց օգտագործման դեպքում </w:t>
            </w:r>
          </w:p>
        </w:tc>
        <w:tc>
          <w:tcPr>
            <w:tcW w:w="3261" w:type="dxa"/>
            <w:shd w:val="clear" w:color="auto" w:fill="FFFFFF"/>
          </w:tcPr>
          <w:p w14:paraId="6E201A8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lastRenderedPageBreak/>
              <w:t>մաքուր, տվյալ տեսակի պաղպաղակին բնորոշ</w:t>
            </w:r>
          </w:p>
        </w:tc>
        <w:tc>
          <w:tcPr>
            <w:tcW w:w="3685" w:type="dxa"/>
            <w:shd w:val="clear" w:color="auto" w:fill="FFFFFF"/>
          </w:tcPr>
          <w:p w14:paraId="60A7D61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պաղպաղակի տվյալ տեսակին բնորոշ, համաչափ` միաշերտ պաղպաղակի ամբողջ զանգվածով կամ բազմաշերտ պաղպաղակի յուրաքանչյուր շերտի ամբողջ զանգվածով: Ջնարակված պաղպաղակի համար՝ պատվածքի գույն, ջնարակի տվյալ տեսակին բնորոշ</w:t>
            </w:r>
          </w:p>
        </w:tc>
      </w:tr>
      <w:tr w:rsidR="00CD3A48" w:rsidRPr="0092268F" w14:paraId="546AB427" w14:textId="77777777" w:rsidTr="00E7690E">
        <w:trPr>
          <w:jc w:val="center"/>
        </w:trPr>
        <w:tc>
          <w:tcPr>
            <w:tcW w:w="3346" w:type="dxa"/>
            <w:shd w:val="clear" w:color="auto" w:fill="FFFFFF"/>
          </w:tcPr>
          <w:p w14:paraId="7160C904" w14:textId="77777777" w:rsidR="00CD3A48" w:rsidRPr="0092268F" w:rsidRDefault="00CD3A48" w:rsidP="00E7690E">
            <w:pPr>
              <w:spacing w:after="120"/>
              <w:ind w:left="42"/>
              <w:rPr>
                <w:rFonts w:ascii="GHEA Mariam" w:hAnsi="GHEA Mariam" w:cs="Sylfaen"/>
              </w:rPr>
            </w:pPr>
            <w:r w:rsidRPr="0092268F">
              <w:rPr>
                <w:rFonts w:ascii="GHEA Mariam" w:hAnsi="GHEA Mariam" w:cs="Sylfaen"/>
              </w:rPr>
              <w:t>Հալած յուղ</w:t>
            </w:r>
          </w:p>
        </w:tc>
        <w:tc>
          <w:tcPr>
            <w:tcW w:w="5103" w:type="dxa"/>
            <w:gridSpan w:val="2"/>
            <w:shd w:val="clear" w:color="auto" w:fill="FFFFFF"/>
          </w:tcPr>
          <w:p w14:paraId="290C831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հատիկավոր կամ խիտ, համածին, հալեցրած ձեւով՝ թափանցիկ, առանց նստվածքի </w:t>
            </w:r>
          </w:p>
        </w:tc>
        <w:tc>
          <w:tcPr>
            <w:tcW w:w="3261" w:type="dxa"/>
            <w:shd w:val="clear" w:color="auto" w:fill="FFFFFF"/>
          </w:tcPr>
          <w:p w14:paraId="600D945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հալեցրած կաթնային ճարպի համ եւ հոտ՝ առանց կողմնակի համերի կամ հոտերի </w:t>
            </w:r>
          </w:p>
        </w:tc>
        <w:tc>
          <w:tcPr>
            <w:tcW w:w="3685" w:type="dxa"/>
            <w:shd w:val="clear" w:color="auto" w:fill="FFFFFF"/>
          </w:tcPr>
          <w:p w14:paraId="0401CEE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բաց դեղինից դեղին, համաչափ</w:t>
            </w:r>
          </w:p>
        </w:tc>
      </w:tr>
      <w:tr w:rsidR="00CD3A48" w:rsidRPr="0092268F" w14:paraId="2AC5A368" w14:textId="77777777" w:rsidTr="00E7690E">
        <w:trPr>
          <w:jc w:val="center"/>
        </w:trPr>
        <w:tc>
          <w:tcPr>
            <w:tcW w:w="3346" w:type="dxa"/>
            <w:shd w:val="clear" w:color="auto" w:fill="FFFFFF"/>
          </w:tcPr>
          <w:p w14:paraId="1C8E2645" w14:textId="77777777" w:rsidR="00CD3A48" w:rsidRPr="0092268F" w:rsidRDefault="00CD3A48" w:rsidP="00E7690E">
            <w:pPr>
              <w:spacing w:after="120"/>
              <w:ind w:left="160"/>
              <w:rPr>
                <w:rFonts w:ascii="GHEA Mariam" w:hAnsi="GHEA Mariam" w:cs="Sylfaen"/>
              </w:rPr>
            </w:pPr>
            <w:r w:rsidRPr="0092268F">
              <w:rPr>
                <w:rFonts w:ascii="GHEA Mariam" w:hAnsi="GHEA Mariam" w:cs="Sylfaen"/>
              </w:rPr>
              <w:t>Կաթնային ճարպ</w:t>
            </w:r>
          </w:p>
        </w:tc>
        <w:tc>
          <w:tcPr>
            <w:tcW w:w="5103" w:type="dxa"/>
            <w:gridSpan w:val="2"/>
            <w:shd w:val="clear" w:color="auto" w:fill="FFFFFF"/>
          </w:tcPr>
          <w:p w14:paraId="145EE05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համածին, խիտ, հալեցրած ձեւով՝ թափանցիկ, առանց նստվածքի </w:t>
            </w:r>
          </w:p>
        </w:tc>
        <w:tc>
          <w:tcPr>
            <w:tcW w:w="3261" w:type="dxa"/>
            <w:shd w:val="clear" w:color="auto" w:fill="FFFFFF"/>
          </w:tcPr>
          <w:p w14:paraId="16D110B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մաքուր, չեզոք, կաթնային ճարպին բնորոշ</w:t>
            </w:r>
          </w:p>
        </w:tc>
        <w:tc>
          <w:tcPr>
            <w:tcW w:w="3685" w:type="dxa"/>
            <w:shd w:val="clear" w:color="auto" w:fill="FFFFFF"/>
          </w:tcPr>
          <w:p w14:paraId="6D7B35A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սպիտակից դեղին, ամբողջ զանգվածով միատարր </w:t>
            </w:r>
          </w:p>
        </w:tc>
      </w:tr>
      <w:tr w:rsidR="00CD3A48" w:rsidRPr="0092268F" w14:paraId="24036AC0" w14:textId="77777777" w:rsidTr="00E7690E">
        <w:trPr>
          <w:jc w:val="center"/>
        </w:trPr>
        <w:tc>
          <w:tcPr>
            <w:tcW w:w="3346" w:type="dxa"/>
            <w:shd w:val="clear" w:color="auto" w:fill="FFFFFF"/>
          </w:tcPr>
          <w:p w14:paraId="7B1A838D" w14:textId="77777777" w:rsidR="00CD3A48" w:rsidRPr="0092268F" w:rsidRDefault="00CD3A48" w:rsidP="00E7690E">
            <w:pPr>
              <w:spacing w:after="120"/>
              <w:ind w:left="160"/>
              <w:rPr>
                <w:rFonts w:ascii="GHEA Mariam" w:hAnsi="GHEA Mariam" w:cs="Sylfaen"/>
              </w:rPr>
            </w:pPr>
            <w:r w:rsidRPr="0092268F">
              <w:rPr>
                <w:rFonts w:ascii="GHEA Mariam" w:hAnsi="GHEA Mariam" w:cs="Sylfaen"/>
              </w:rPr>
              <w:t>Սերուցքային կարագ, յուղային մածուկ</w:t>
            </w:r>
          </w:p>
        </w:tc>
        <w:tc>
          <w:tcPr>
            <w:tcW w:w="5103" w:type="dxa"/>
            <w:gridSpan w:val="2"/>
            <w:shd w:val="clear" w:color="auto" w:fill="FFFFFF"/>
          </w:tcPr>
          <w:p w14:paraId="4335AFF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խիտ, միատարր, պլաստիկ, կտրված հատվածը՝ փայլուն, չոր:</w:t>
            </w:r>
            <w:r w:rsidRPr="0092268F">
              <w:rPr>
                <w:rStyle w:val="a4"/>
                <w:rFonts w:ascii="GHEA Mariam" w:hAnsi="GHEA Mariam" w:cs="Sylfaen"/>
                <w:sz w:val="22"/>
                <w:szCs w:val="22"/>
                <w:lang w:val="hy-AM"/>
              </w:rPr>
              <w:t xml:space="preserve"> </w:t>
            </w:r>
            <w:r w:rsidRPr="0092268F">
              <w:rPr>
                <w:rFonts w:ascii="GHEA Mariam" w:hAnsi="GHEA Mariam" w:cs="Sylfaen"/>
              </w:rPr>
              <w:t xml:space="preserve">Թույլատրվում է թեթեւակի փայլուն կամ թեթեւակի անփայլ մակերեւույթ՝ խոնավության առանձին մանր կաթիլների առկայությամբ, ոչ բավարար խիտ եւ պլաստիկ, թեթեւակի փշրվող </w:t>
            </w:r>
            <w:r w:rsidRPr="0092268F">
              <w:rPr>
                <w:rFonts w:ascii="GHEA Mariam" w:hAnsi="GHEA Mariam" w:cs="Sylfaen"/>
                <w:color w:val="212121"/>
                <w:shd w:val="clear" w:color="auto" w:fill="FFFFFF"/>
              </w:rPr>
              <w:t>կազմություն</w:t>
            </w:r>
            <w:r w:rsidRPr="0092268F">
              <w:rPr>
                <w:rFonts w:ascii="GHEA Mariam" w:hAnsi="GHEA Mariam" w:cs="Sylfaen"/>
              </w:rPr>
              <w:t xml:space="preserve">: </w:t>
            </w:r>
            <w:r w:rsidRPr="0092268F">
              <w:rPr>
                <w:rStyle w:val="a4"/>
                <w:rFonts w:ascii="GHEA Mariam" w:hAnsi="GHEA Mariam" w:cs="Sylfaen"/>
                <w:sz w:val="22"/>
                <w:szCs w:val="22"/>
                <w:lang w:val="hy-AM"/>
              </w:rPr>
              <w:lastRenderedPageBreak/>
              <w:t xml:space="preserve">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lang w:val="hy-AM"/>
              </w:rPr>
              <w:t xml:space="preserve"> ավելացնելու դեպքում՝ դրանց առկայությամբ</w:t>
            </w:r>
          </w:p>
        </w:tc>
        <w:tc>
          <w:tcPr>
            <w:tcW w:w="3261" w:type="dxa"/>
            <w:shd w:val="clear" w:color="auto" w:fill="FFFFFF"/>
          </w:tcPr>
          <w:p w14:paraId="7DAC2E0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lastRenderedPageBreak/>
              <w:t xml:space="preserve">քաղցրասերուցքային կարագի եւ քաղցրասերուցքային յուղային մածուկի համար՝ սերուցքային արտահայտված համ եւ պաստերացման </w:t>
            </w:r>
            <w:r w:rsidRPr="0092268F">
              <w:rPr>
                <w:rFonts w:ascii="GHEA Mariam" w:hAnsi="GHEA Mariam" w:cs="Sylfaen"/>
              </w:rPr>
              <w:lastRenderedPageBreak/>
              <w:t xml:space="preserve">կողմնակի համ՝ առանց կողմնակի համերի եւ հոտերի </w:t>
            </w:r>
          </w:p>
        </w:tc>
        <w:tc>
          <w:tcPr>
            <w:tcW w:w="3685" w:type="dxa"/>
            <w:shd w:val="clear" w:color="auto" w:fill="FFFFFF"/>
          </w:tcPr>
          <w:p w14:paraId="516ED58D" w14:textId="77777777" w:rsidR="00CD3A48" w:rsidRPr="0092268F" w:rsidRDefault="00CD3A48" w:rsidP="00E7690E">
            <w:pPr>
              <w:spacing w:after="120"/>
              <w:ind w:right="220"/>
              <w:jc w:val="center"/>
              <w:rPr>
                <w:rFonts w:ascii="GHEA Mariam" w:hAnsi="GHEA Mariam" w:cs="Sylfaen"/>
              </w:rPr>
            </w:pPr>
            <w:r w:rsidRPr="0092268F">
              <w:rPr>
                <w:rStyle w:val="a4"/>
                <w:rFonts w:ascii="GHEA Mariam" w:hAnsi="GHEA Mariam" w:cs="Sylfaen"/>
                <w:sz w:val="22"/>
                <w:szCs w:val="22"/>
                <w:lang w:val="hy-AM"/>
              </w:rPr>
              <w:lastRenderedPageBreak/>
              <w:t xml:space="preserve">բաց դեղինից դեղին, միատարր, համաչափ: 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lang w:val="hy-AM"/>
              </w:rPr>
              <w:t xml:space="preserve"> ավելացնելու դեպքում՝ ավելացված </w:t>
            </w:r>
            <w:r w:rsidRPr="0092268F">
              <w:rPr>
                <w:rFonts w:ascii="GHEA Mariam" w:hAnsi="GHEA Mariam" w:cs="Sylfaen"/>
                <w:color w:val="212121"/>
                <w:shd w:val="clear" w:color="auto" w:fill="FFFFFF"/>
              </w:rPr>
              <w:t>բաղադրիչների</w:t>
            </w:r>
            <w:r w:rsidRPr="0092268F">
              <w:rPr>
                <w:rStyle w:val="a4"/>
                <w:rFonts w:ascii="GHEA Mariam" w:hAnsi="GHEA Mariam" w:cs="Sylfaen"/>
                <w:sz w:val="22"/>
                <w:szCs w:val="22"/>
                <w:lang w:val="hy-AM"/>
              </w:rPr>
              <w:t xml:space="preserve"> գույներով պայմանավորված</w:t>
            </w:r>
          </w:p>
        </w:tc>
      </w:tr>
      <w:tr w:rsidR="00CD3A48" w:rsidRPr="0092268F" w14:paraId="3B27243B" w14:textId="77777777" w:rsidTr="00E7690E">
        <w:trPr>
          <w:jc w:val="center"/>
        </w:trPr>
        <w:tc>
          <w:tcPr>
            <w:tcW w:w="3346" w:type="dxa"/>
            <w:shd w:val="clear" w:color="auto" w:fill="FFFFFF"/>
          </w:tcPr>
          <w:p w14:paraId="32230A23" w14:textId="77777777" w:rsidR="00CD3A48" w:rsidRPr="0092268F" w:rsidRDefault="00CD3A48" w:rsidP="00E7690E">
            <w:pPr>
              <w:spacing w:after="120"/>
              <w:rPr>
                <w:rFonts w:ascii="GHEA Mariam" w:hAnsi="GHEA Mariam" w:cs="Sylfaen"/>
              </w:rPr>
            </w:pPr>
          </w:p>
        </w:tc>
        <w:tc>
          <w:tcPr>
            <w:tcW w:w="2694" w:type="dxa"/>
            <w:shd w:val="clear" w:color="auto" w:fill="FFFFFF"/>
          </w:tcPr>
          <w:p w14:paraId="0548B803" w14:textId="77777777" w:rsidR="00CD3A48" w:rsidRPr="0092268F" w:rsidRDefault="00CD3A48" w:rsidP="00E7690E">
            <w:pPr>
              <w:spacing w:after="120"/>
              <w:rPr>
                <w:rFonts w:ascii="GHEA Mariam" w:hAnsi="GHEA Mariam" w:cs="Sylfaen"/>
              </w:rPr>
            </w:pPr>
          </w:p>
        </w:tc>
        <w:tc>
          <w:tcPr>
            <w:tcW w:w="2409" w:type="dxa"/>
            <w:shd w:val="clear" w:color="auto" w:fill="FFFFFF"/>
          </w:tcPr>
          <w:p w14:paraId="51C7EFA7" w14:textId="77777777" w:rsidR="00CD3A48" w:rsidRPr="0092268F" w:rsidRDefault="00CD3A48" w:rsidP="00E7690E">
            <w:pPr>
              <w:spacing w:after="120"/>
              <w:rPr>
                <w:rFonts w:ascii="GHEA Mariam" w:hAnsi="GHEA Mariam" w:cs="Sylfaen"/>
              </w:rPr>
            </w:pPr>
          </w:p>
        </w:tc>
        <w:tc>
          <w:tcPr>
            <w:tcW w:w="3261" w:type="dxa"/>
            <w:shd w:val="clear" w:color="auto" w:fill="FFFFFF"/>
          </w:tcPr>
          <w:p w14:paraId="7E41CC1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Թթվակաթնային կարագի եւ թթվակաթնային յուղային մածուկի համար՝ թթվակաթնային կողմնակի համով սերուցքային արտահայտված համ, առանց կողմնակի համերի եւ հոտերի: Ենթապանրային կարագի եւ մածուկի համար թույլատրվում է շիճուկի կողմնակի համ:</w:t>
            </w:r>
            <w:r w:rsidRPr="0092268F">
              <w:rPr>
                <w:rStyle w:val="a4"/>
                <w:rFonts w:ascii="GHEA Mariam" w:hAnsi="GHEA Mariam" w:cs="Sylfaen"/>
                <w:sz w:val="22"/>
                <w:szCs w:val="22"/>
                <w:lang w:val="hy-AM"/>
              </w:rPr>
              <w:t xml:space="preserve"> </w:t>
            </w:r>
            <w:r w:rsidRPr="0092268F">
              <w:rPr>
                <w:rFonts w:ascii="GHEA Mariam" w:hAnsi="GHEA Mariam" w:cs="Sylfaen"/>
              </w:rPr>
              <w:t xml:space="preserve">Կարագի եւ մածուկի բոլոր տեսակների համար թույլատրվում է սննդային թույլ կողմնակի համ եւ (կամ) ոչ բավարար արտահայտված կողմնակի համեր՝ սերուցքային, պաստերացման, վերապաստերացման եւ հալեցրած յուղի, թթվակաթնային: </w:t>
            </w:r>
            <w:r w:rsidRPr="0092268F">
              <w:rPr>
                <w:rStyle w:val="a4"/>
                <w:rFonts w:ascii="GHEA Mariam" w:hAnsi="GHEA Mariam" w:cs="Sylfaen"/>
                <w:sz w:val="22"/>
                <w:szCs w:val="22"/>
                <w:lang w:val="hy-AM"/>
              </w:rPr>
              <w:lastRenderedPageBreak/>
              <w:t xml:space="preserve">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lang w:val="hy-AM"/>
              </w:rPr>
              <w:t xml:space="preserve"> ավելացնելու դեպքում՝ ավելացված </w:t>
            </w:r>
            <w:r w:rsidRPr="0092268F">
              <w:rPr>
                <w:rFonts w:ascii="GHEA Mariam" w:hAnsi="GHEA Mariam" w:cs="Sylfaen"/>
                <w:color w:val="212121"/>
                <w:shd w:val="clear" w:color="auto" w:fill="FFFFFF"/>
              </w:rPr>
              <w:t>բաղադրիչներով</w:t>
            </w:r>
            <w:r w:rsidRPr="0092268F">
              <w:rPr>
                <w:rStyle w:val="a4"/>
                <w:rFonts w:ascii="GHEA Mariam" w:hAnsi="GHEA Mariam" w:cs="Sylfaen"/>
                <w:sz w:val="22"/>
                <w:szCs w:val="22"/>
                <w:lang w:val="hy-AM"/>
              </w:rPr>
              <w:t xml:space="preserve"> պայմանավորված</w:t>
            </w:r>
          </w:p>
        </w:tc>
        <w:tc>
          <w:tcPr>
            <w:tcW w:w="3685" w:type="dxa"/>
            <w:shd w:val="clear" w:color="auto" w:fill="FFFFFF"/>
          </w:tcPr>
          <w:p w14:paraId="3D3F297B" w14:textId="77777777" w:rsidR="00CD3A48" w:rsidRPr="0092268F" w:rsidRDefault="00CD3A48" w:rsidP="00E7690E">
            <w:pPr>
              <w:spacing w:after="120"/>
              <w:rPr>
                <w:rFonts w:ascii="GHEA Mariam" w:hAnsi="GHEA Mariam" w:cs="Sylfaen"/>
              </w:rPr>
            </w:pPr>
          </w:p>
        </w:tc>
      </w:tr>
      <w:tr w:rsidR="00CD3A48" w:rsidRPr="0092268F" w14:paraId="18344755" w14:textId="77777777" w:rsidTr="00E7690E">
        <w:trPr>
          <w:jc w:val="center"/>
        </w:trPr>
        <w:tc>
          <w:tcPr>
            <w:tcW w:w="3346" w:type="dxa"/>
            <w:shd w:val="clear" w:color="auto" w:fill="FFFFFF"/>
          </w:tcPr>
          <w:p w14:paraId="67A5CF63" w14:textId="77777777" w:rsidR="00CD3A48" w:rsidRPr="0092268F" w:rsidRDefault="00CD3A48" w:rsidP="00E7690E">
            <w:pPr>
              <w:spacing w:after="120"/>
              <w:rPr>
                <w:rFonts w:ascii="GHEA Mariam" w:hAnsi="GHEA Mariam" w:cs="Sylfaen"/>
              </w:rPr>
            </w:pP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չոր</w:t>
            </w:r>
            <w:r w:rsidRPr="0092268F">
              <w:rPr>
                <w:rFonts w:ascii="GHEA Mariam" w:hAnsi="GHEA Mariam"/>
              </w:rPr>
              <w:t xml:space="preserve">, </w:t>
            </w:r>
            <w:r w:rsidRPr="0092268F">
              <w:rPr>
                <w:rFonts w:ascii="GHEA Mariam" w:hAnsi="GHEA Mariam" w:cs="Sylfaen"/>
              </w:rPr>
              <w:t>այդ</w:t>
            </w:r>
            <w:r w:rsidRPr="0092268F">
              <w:rPr>
                <w:rFonts w:ascii="GHEA Mariam" w:hAnsi="GHEA Mariam"/>
              </w:rPr>
              <w:t xml:space="preserve"> </w:t>
            </w:r>
            <w:r w:rsidRPr="0092268F">
              <w:rPr>
                <w:rFonts w:ascii="GHEA Mariam" w:hAnsi="GHEA Mariam" w:cs="Sylfaen"/>
              </w:rPr>
              <w:t>թվում՝</w:t>
            </w:r>
            <w:r w:rsidRPr="0092268F">
              <w:rPr>
                <w:rFonts w:ascii="GHEA Mariam" w:hAnsi="GHEA Mariam"/>
              </w:rPr>
              <w:t xml:space="preserve"> </w:t>
            </w:r>
            <w:r w:rsidRPr="0092268F">
              <w:rPr>
                <w:rFonts w:ascii="GHEA Mariam" w:hAnsi="GHEA Mariam" w:cs="Sylfaen"/>
              </w:rPr>
              <w:t>հալած</w:t>
            </w:r>
          </w:p>
        </w:tc>
        <w:tc>
          <w:tcPr>
            <w:tcW w:w="2694" w:type="dxa"/>
            <w:shd w:val="clear" w:color="auto" w:fill="FFFFFF"/>
          </w:tcPr>
          <w:p w14:paraId="5F11EEA4" w14:textId="77777777" w:rsidR="00CD3A48" w:rsidRPr="0092268F" w:rsidRDefault="00CD3A48" w:rsidP="00E7690E">
            <w:pPr>
              <w:spacing w:after="120"/>
              <w:ind w:left="280" w:firstLine="280"/>
              <w:rPr>
                <w:rFonts w:ascii="GHEA Mariam" w:hAnsi="GHEA Mariam" w:cs="Sylfaen"/>
              </w:rPr>
            </w:pPr>
            <w:r w:rsidRPr="0092268F">
              <w:rPr>
                <w:rFonts w:ascii="GHEA Mariam" w:hAnsi="GHEA Mariam" w:cs="Sylfaen"/>
              </w:rPr>
              <w:t>փաթեթվածքի ձեւ</w:t>
            </w:r>
          </w:p>
        </w:tc>
        <w:tc>
          <w:tcPr>
            <w:tcW w:w="2409" w:type="dxa"/>
            <w:shd w:val="clear" w:color="auto" w:fill="FFFFFF"/>
          </w:tcPr>
          <w:p w14:paraId="4DFCF61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փոշիանման կամ պինդ, փխրուն կամ այլ:</w:t>
            </w:r>
            <w:r w:rsidRPr="0092268F">
              <w:rPr>
                <w:rStyle w:val="a4"/>
                <w:rFonts w:ascii="GHEA Mariam" w:hAnsi="GHEA Mariam" w:cs="Sylfaen"/>
                <w:sz w:val="22"/>
                <w:szCs w:val="22"/>
                <w:lang w:val="hy-AM"/>
              </w:rPr>
              <w:t xml:space="preserve"> 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lang w:val="hy-AM"/>
              </w:rPr>
              <w:t xml:space="preserve"> ավելացնելու դեպքում՝ դրանց առկայությամբ</w:t>
            </w:r>
          </w:p>
        </w:tc>
        <w:tc>
          <w:tcPr>
            <w:tcW w:w="3261" w:type="dxa"/>
            <w:shd w:val="clear" w:color="auto" w:fill="FFFFFF"/>
          </w:tcPr>
          <w:p w14:paraId="7C79115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պանրային, պանրի տվյալ անվանմանը բնորոշ հոտով եւ կողմնակի համերով:</w:t>
            </w:r>
            <w:r w:rsidRPr="0092268F">
              <w:rPr>
                <w:rStyle w:val="a4"/>
                <w:rFonts w:ascii="GHEA Mariam" w:hAnsi="GHEA Mariam" w:cs="Sylfaen"/>
                <w:sz w:val="22"/>
                <w:szCs w:val="22"/>
                <w:lang w:val="hy-AM"/>
              </w:rPr>
              <w:t xml:space="preserve"> 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lang w:val="hy-AM"/>
              </w:rPr>
              <w:t xml:space="preserve"> ավելացնելու դեպքում՝ ավելացված բաղադրամասերով պայմանավորված </w:t>
            </w:r>
          </w:p>
        </w:tc>
        <w:tc>
          <w:tcPr>
            <w:tcW w:w="3685" w:type="dxa"/>
            <w:shd w:val="clear" w:color="auto" w:fill="FFFFFF"/>
          </w:tcPr>
          <w:p w14:paraId="4B9B19A9" w14:textId="77777777" w:rsidR="00CD3A48" w:rsidRPr="0092268F" w:rsidRDefault="00CD3A48" w:rsidP="00E7690E">
            <w:pPr>
              <w:spacing w:after="120"/>
              <w:ind w:right="85"/>
              <w:jc w:val="center"/>
              <w:rPr>
                <w:rFonts w:ascii="GHEA Mariam" w:hAnsi="GHEA Mariam" w:cs="Sylfaen"/>
              </w:rPr>
            </w:pPr>
            <w:r w:rsidRPr="0092268F">
              <w:rPr>
                <w:rFonts w:ascii="GHEA Mariam" w:hAnsi="GHEA Mariam" w:cs="Sylfaen"/>
              </w:rPr>
              <w:t xml:space="preserve">սպիտակից դեղին: </w:t>
            </w:r>
            <w:r w:rsidRPr="0092268F">
              <w:rPr>
                <w:rStyle w:val="a4"/>
                <w:rFonts w:ascii="GHEA Mariam" w:hAnsi="GHEA Mariam" w:cs="Sylfaen"/>
                <w:sz w:val="22"/>
                <w:szCs w:val="22"/>
                <w:lang w:val="hy-AM"/>
              </w:rPr>
              <w:t xml:space="preserve">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lang w:val="hy-AM"/>
              </w:rPr>
              <w:t xml:space="preserve"> ավելացնելու դեպքում՝ ավելացված </w:t>
            </w:r>
            <w:r w:rsidRPr="0092268F">
              <w:rPr>
                <w:rFonts w:ascii="GHEA Mariam" w:hAnsi="GHEA Mariam" w:cs="Sylfaen"/>
                <w:color w:val="212121"/>
                <w:shd w:val="clear" w:color="auto" w:fill="FFFFFF"/>
              </w:rPr>
              <w:t>բաղադրիչներով</w:t>
            </w:r>
            <w:r w:rsidRPr="0092268F">
              <w:rPr>
                <w:rStyle w:val="a4"/>
                <w:rFonts w:ascii="GHEA Mariam" w:hAnsi="GHEA Mariam" w:cs="Sylfaen"/>
                <w:sz w:val="22"/>
                <w:szCs w:val="22"/>
                <w:lang w:val="hy-AM"/>
              </w:rPr>
              <w:t xml:space="preserve"> պայմանավորված </w:t>
            </w:r>
          </w:p>
        </w:tc>
      </w:tr>
      <w:tr w:rsidR="00CD3A48" w:rsidRPr="0092268F" w14:paraId="6AAAB48F" w14:textId="77777777" w:rsidTr="00E7690E">
        <w:trPr>
          <w:jc w:val="center"/>
        </w:trPr>
        <w:tc>
          <w:tcPr>
            <w:tcW w:w="15395" w:type="dxa"/>
            <w:gridSpan w:val="5"/>
            <w:shd w:val="clear" w:color="auto" w:fill="FFFFFF"/>
          </w:tcPr>
          <w:p w14:paraId="28A140AD" w14:textId="77777777" w:rsidR="00CD3A48" w:rsidRPr="0092268F" w:rsidRDefault="00CD3A48" w:rsidP="00E7690E">
            <w:pPr>
              <w:spacing w:after="120"/>
              <w:ind w:right="85"/>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p w14:paraId="4D3AFA8C" w14:textId="77777777" w:rsidR="00CD3A48" w:rsidRPr="0092268F" w:rsidRDefault="00CD3A48" w:rsidP="00E7690E">
            <w:pPr>
              <w:spacing w:after="120"/>
              <w:ind w:right="85"/>
              <w:rPr>
                <w:rFonts w:ascii="GHEA Mariam" w:hAnsi="GHEA Mariam" w:cs="Sylfaen"/>
              </w:rPr>
            </w:pPr>
          </w:p>
        </w:tc>
      </w:tr>
      <w:tr w:rsidR="00CD3A48" w:rsidRPr="0092268F" w14:paraId="6EEC9C4C" w14:textId="77777777" w:rsidTr="00E7690E">
        <w:trPr>
          <w:jc w:val="center"/>
        </w:trPr>
        <w:tc>
          <w:tcPr>
            <w:tcW w:w="3346" w:type="dxa"/>
            <w:shd w:val="clear" w:color="auto" w:fill="FFFFFF"/>
          </w:tcPr>
          <w:p w14:paraId="31DDBAC6" w14:textId="77777777" w:rsidR="00CD3A48" w:rsidRPr="0092268F" w:rsidRDefault="00CD3A48" w:rsidP="00E7690E">
            <w:pPr>
              <w:spacing w:after="120"/>
              <w:rPr>
                <w:rFonts w:ascii="GHEA Mariam" w:hAnsi="GHEA Mariam" w:cs="Sylfaen"/>
              </w:rPr>
            </w:pP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գերպինդ</w:t>
            </w:r>
          </w:p>
        </w:tc>
        <w:tc>
          <w:tcPr>
            <w:tcW w:w="2694" w:type="dxa"/>
            <w:shd w:val="clear" w:color="auto" w:fill="FFFFFF"/>
          </w:tcPr>
          <w:p w14:paraId="22531C31" w14:textId="77777777" w:rsidR="00CD3A48" w:rsidRPr="0092268F" w:rsidRDefault="00CD3A48" w:rsidP="00E7690E">
            <w:pPr>
              <w:spacing w:after="120"/>
              <w:ind w:left="280" w:firstLine="280"/>
              <w:rPr>
                <w:rFonts w:ascii="GHEA Mariam" w:hAnsi="GHEA Mariam" w:cs="Sylfaen"/>
              </w:rPr>
            </w:pPr>
            <w:r w:rsidRPr="0092268F">
              <w:rPr>
                <w:rFonts w:ascii="GHEA Mariam" w:hAnsi="GHEA Mariam" w:cs="Sylfaen"/>
              </w:rPr>
              <w:t>տարբեր ձեւեր</w:t>
            </w:r>
          </w:p>
        </w:tc>
        <w:tc>
          <w:tcPr>
            <w:tcW w:w="2409" w:type="dxa"/>
            <w:shd w:val="clear" w:color="auto" w:fill="FFFFFF"/>
          </w:tcPr>
          <w:p w14:paraId="696D4A9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փխրուն, հատիկավոր կամ այլ: Առանց նկարի կամ տարբեր ձեւերի եւ դիրքի աչքերով:</w:t>
            </w:r>
            <w:r w:rsidRPr="0092268F">
              <w:rPr>
                <w:rStyle w:val="a4"/>
                <w:rFonts w:ascii="GHEA Mariam" w:hAnsi="GHEA Mariam" w:cs="Sylfaen"/>
                <w:sz w:val="22"/>
                <w:szCs w:val="22"/>
                <w:lang w:val="hy-AM"/>
              </w:rPr>
              <w:t xml:space="preserve"> 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lang w:val="hy-AM"/>
              </w:rPr>
              <w:t xml:space="preserve"> </w:t>
            </w:r>
            <w:r w:rsidRPr="0092268F">
              <w:rPr>
                <w:rStyle w:val="a4"/>
                <w:rFonts w:ascii="GHEA Mariam" w:hAnsi="GHEA Mariam" w:cs="Sylfaen"/>
                <w:sz w:val="22"/>
                <w:szCs w:val="22"/>
                <w:lang w:val="hy-AM"/>
              </w:rPr>
              <w:lastRenderedPageBreak/>
              <w:t>ավելացնելու դեպքում՝ դրանց առկայությամբ</w:t>
            </w:r>
          </w:p>
        </w:tc>
        <w:tc>
          <w:tcPr>
            <w:tcW w:w="3261" w:type="dxa"/>
            <w:shd w:val="clear" w:color="auto" w:fill="FFFFFF"/>
          </w:tcPr>
          <w:p w14:paraId="20D40F1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lastRenderedPageBreak/>
              <w:t>պանրային, տարբեր աստիճանի քաղցրությամբ արտահայտված, պանրի տվյալ անվանմանը բնորոշ</w:t>
            </w:r>
          </w:p>
        </w:tc>
        <w:tc>
          <w:tcPr>
            <w:tcW w:w="3685" w:type="dxa"/>
            <w:shd w:val="clear" w:color="auto" w:fill="FFFFFF"/>
          </w:tcPr>
          <w:p w14:paraId="0254166A" w14:textId="77777777" w:rsidR="00CD3A48" w:rsidRPr="0092268F" w:rsidRDefault="00CD3A48" w:rsidP="00E7690E">
            <w:pPr>
              <w:spacing w:after="120"/>
              <w:ind w:right="85" w:hanging="160"/>
              <w:jc w:val="center"/>
              <w:rPr>
                <w:rFonts w:ascii="GHEA Mariam" w:hAnsi="GHEA Mariam" w:cs="Sylfaen"/>
              </w:rPr>
            </w:pPr>
            <w:r w:rsidRPr="0092268F">
              <w:rPr>
                <w:rStyle w:val="a4"/>
                <w:rFonts w:ascii="GHEA Mariam" w:hAnsi="GHEA Mariam" w:cs="Sylfaen"/>
                <w:sz w:val="22"/>
                <w:szCs w:val="22"/>
                <w:lang w:val="hy-AM"/>
              </w:rPr>
              <w:t xml:space="preserve">բաց դեղինից դեղին: 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lang w:val="hy-AM"/>
              </w:rPr>
              <w:t xml:space="preserve"> ավելացնելու դեպքում՝ ավելացված </w:t>
            </w:r>
            <w:r w:rsidRPr="0092268F">
              <w:rPr>
                <w:rFonts w:ascii="GHEA Mariam" w:hAnsi="GHEA Mariam" w:cs="Sylfaen"/>
                <w:color w:val="212121"/>
                <w:shd w:val="clear" w:color="auto" w:fill="FFFFFF"/>
              </w:rPr>
              <w:t>բաղադրիչներով</w:t>
            </w:r>
            <w:r w:rsidRPr="0092268F">
              <w:rPr>
                <w:rStyle w:val="a4"/>
                <w:rFonts w:ascii="GHEA Mariam" w:hAnsi="GHEA Mariam" w:cs="Sylfaen"/>
                <w:sz w:val="22"/>
                <w:szCs w:val="22"/>
                <w:lang w:val="hy-AM"/>
              </w:rPr>
              <w:t xml:space="preserve"> պայմանավորված</w:t>
            </w:r>
          </w:p>
        </w:tc>
      </w:tr>
      <w:tr w:rsidR="00CD3A48" w:rsidRPr="0092268F" w14:paraId="3C61CA9A" w14:textId="77777777" w:rsidTr="00E7690E">
        <w:trPr>
          <w:jc w:val="center"/>
        </w:trPr>
        <w:tc>
          <w:tcPr>
            <w:tcW w:w="15395" w:type="dxa"/>
            <w:gridSpan w:val="5"/>
            <w:shd w:val="clear" w:color="auto" w:fill="FFFFFF"/>
          </w:tcPr>
          <w:p w14:paraId="06350DDF" w14:textId="77777777" w:rsidR="00CD3A48" w:rsidRPr="0092268F" w:rsidRDefault="00CD3A48" w:rsidP="00E7690E">
            <w:pPr>
              <w:spacing w:after="120"/>
              <w:ind w:right="85"/>
              <w:rPr>
                <w:rStyle w:val="a4"/>
                <w:rFonts w:ascii="GHEA Mariam" w:hAnsi="GHEA Mariam" w:cs="Sylfaen"/>
                <w:sz w:val="22"/>
                <w:szCs w:val="22"/>
                <w:lang w:val="hy-AM"/>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tc>
      </w:tr>
      <w:tr w:rsidR="00CD3A48" w:rsidRPr="0092268F" w14:paraId="6E7688E2" w14:textId="77777777" w:rsidTr="00E7690E">
        <w:trPr>
          <w:jc w:val="center"/>
        </w:trPr>
        <w:tc>
          <w:tcPr>
            <w:tcW w:w="3346" w:type="dxa"/>
            <w:shd w:val="clear" w:color="auto" w:fill="FFFFFF"/>
          </w:tcPr>
          <w:p w14:paraId="0EA63E54" w14:textId="77777777" w:rsidR="00CD3A48" w:rsidRPr="0092268F" w:rsidRDefault="00CD3A48" w:rsidP="00E7690E">
            <w:pPr>
              <w:spacing w:after="120"/>
              <w:rPr>
                <w:rFonts w:ascii="GHEA Mariam" w:hAnsi="GHEA Mariam" w:cs="Sylfaen"/>
              </w:rPr>
            </w:pP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պինդ</w:t>
            </w:r>
          </w:p>
        </w:tc>
        <w:tc>
          <w:tcPr>
            <w:tcW w:w="2694" w:type="dxa"/>
            <w:shd w:val="clear" w:color="auto" w:fill="FFFFFF"/>
          </w:tcPr>
          <w:p w14:paraId="1AB1E1D4" w14:textId="77777777" w:rsidR="00CD3A48" w:rsidRPr="0092268F" w:rsidRDefault="00CD3A48" w:rsidP="00E7690E">
            <w:pPr>
              <w:spacing w:after="120"/>
              <w:ind w:left="280" w:firstLine="280"/>
              <w:rPr>
                <w:rFonts w:ascii="GHEA Mariam" w:hAnsi="GHEA Mariam" w:cs="Sylfaen"/>
              </w:rPr>
            </w:pPr>
            <w:r w:rsidRPr="0092268F">
              <w:rPr>
                <w:rFonts w:ascii="GHEA Mariam" w:hAnsi="GHEA Mariam" w:cs="Sylfaen"/>
              </w:rPr>
              <w:t>չորսուի, գլանի կամ ցանկացած այլ ձեւ</w:t>
            </w:r>
          </w:p>
        </w:tc>
        <w:tc>
          <w:tcPr>
            <w:tcW w:w="2409" w:type="dxa"/>
            <w:shd w:val="clear" w:color="auto" w:fill="FFFFFF"/>
          </w:tcPr>
          <w:p w14:paraId="3531362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միատարր, խիտ, թեթեւակի փխրուն կամ այլ: Խոշոր, միջին, մանր աչքերով կամ առանց դրանց:</w:t>
            </w:r>
            <w:r w:rsidRPr="0092268F">
              <w:rPr>
                <w:rStyle w:val="a4"/>
                <w:rFonts w:ascii="GHEA Mariam" w:hAnsi="GHEA Mariam" w:cs="Sylfaen"/>
                <w:sz w:val="22"/>
                <w:szCs w:val="22"/>
                <w:lang w:val="hy-AM"/>
              </w:rPr>
              <w:t xml:space="preserve"> 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lang w:val="hy-AM"/>
              </w:rPr>
              <w:t xml:space="preserve"> ավելացնելու դեպքում՝ դրանց առկայությամբ</w:t>
            </w:r>
          </w:p>
        </w:tc>
        <w:tc>
          <w:tcPr>
            <w:tcW w:w="3261" w:type="dxa"/>
            <w:shd w:val="clear" w:color="auto" w:fill="FFFFFF"/>
          </w:tcPr>
          <w:p w14:paraId="3BF7D348"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 xml:space="preserve">պանրային, արտահայտված տարբեր աստիճանի քաղցրությամբ, պանրի տվյալ անվանմանը բնորոշ: 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lang w:val="hy-AM"/>
              </w:rPr>
              <w:t xml:space="preserve"> ավելացնելու դեպքում՝ ավելացված </w:t>
            </w:r>
            <w:r w:rsidRPr="0092268F">
              <w:rPr>
                <w:rFonts w:ascii="GHEA Mariam" w:hAnsi="GHEA Mariam" w:cs="Sylfaen"/>
                <w:color w:val="212121"/>
                <w:shd w:val="clear" w:color="auto" w:fill="FFFFFF"/>
              </w:rPr>
              <w:t>բաղադրիչներով</w:t>
            </w:r>
            <w:r w:rsidRPr="0092268F">
              <w:rPr>
                <w:rStyle w:val="a4"/>
                <w:rFonts w:ascii="GHEA Mariam" w:hAnsi="GHEA Mariam" w:cs="Sylfaen"/>
                <w:sz w:val="22"/>
                <w:szCs w:val="22"/>
                <w:lang w:val="hy-AM"/>
              </w:rPr>
              <w:t xml:space="preserve"> պայմանավորված</w:t>
            </w:r>
          </w:p>
        </w:tc>
        <w:tc>
          <w:tcPr>
            <w:tcW w:w="3685" w:type="dxa"/>
            <w:shd w:val="clear" w:color="auto" w:fill="FFFFFF"/>
          </w:tcPr>
          <w:p w14:paraId="2D714BD2"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 xml:space="preserve">բաց դեղինից դեղին, համաչափ: </w:t>
            </w:r>
            <w:r w:rsidRPr="0092268F">
              <w:rPr>
                <w:rFonts w:ascii="GHEA Mariam" w:hAnsi="GHEA Mariam" w:cs="Sylfaen"/>
              </w:rPr>
              <w:t xml:space="preserve">Սննդահամային </w:t>
            </w:r>
            <w:r w:rsidRPr="0092268F">
              <w:rPr>
                <w:rFonts w:ascii="GHEA Mariam" w:hAnsi="GHEA Mariam" w:cs="Sylfaen"/>
                <w:color w:val="212121"/>
                <w:shd w:val="clear" w:color="auto" w:fill="FFFFFF"/>
              </w:rPr>
              <w:t>բաղադրիչներ</w:t>
            </w:r>
            <w:r w:rsidRPr="0092268F">
              <w:rPr>
                <w:rFonts w:ascii="GHEA Mariam" w:hAnsi="GHEA Mariam" w:cs="Sylfaen"/>
              </w:rPr>
              <w:t xml:space="preserve"> ավելացնելու դեպքում՝ ավելացված </w:t>
            </w:r>
            <w:r w:rsidRPr="0092268F">
              <w:rPr>
                <w:rFonts w:ascii="GHEA Mariam" w:hAnsi="GHEA Mariam" w:cs="Sylfaen"/>
                <w:color w:val="212121"/>
                <w:shd w:val="clear" w:color="auto" w:fill="FFFFFF"/>
              </w:rPr>
              <w:t>բաղադրիչներով</w:t>
            </w:r>
            <w:r w:rsidRPr="0092268F">
              <w:rPr>
                <w:rFonts w:ascii="GHEA Mariam" w:hAnsi="GHEA Mariam" w:cs="Sylfaen"/>
              </w:rPr>
              <w:t xml:space="preserve"> պայմանավորված</w:t>
            </w:r>
          </w:p>
        </w:tc>
      </w:tr>
      <w:tr w:rsidR="00CD3A48" w:rsidRPr="0092268F" w14:paraId="246F5CD0" w14:textId="77777777" w:rsidTr="00E7690E">
        <w:trPr>
          <w:jc w:val="center"/>
        </w:trPr>
        <w:tc>
          <w:tcPr>
            <w:tcW w:w="15395" w:type="dxa"/>
            <w:gridSpan w:val="5"/>
            <w:shd w:val="clear" w:color="auto" w:fill="FFFFFF"/>
          </w:tcPr>
          <w:p w14:paraId="546E3EE3" w14:textId="77777777" w:rsidR="00CD3A48" w:rsidRPr="0092268F" w:rsidRDefault="00CD3A48" w:rsidP="00E7690E">
            <w:pPr>
              <w:spacing w:after="120"/>
              <w:rPr>
                <w:rStyle w:val="a4"/>
                <w:rFonts w:ascii="GHEA Mariam" w:hAnsi="GHEA Mariam" w:cs="Sylfaen"/>
                <w:sz w:val="22"/>
                <w:szCs w:val="22"/>
                <w:lang w:val="hy-AM"/>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tc>
      </w:tr>
      <w:tr w:rsidR="00CD3A48" w:rsidRPr="0092268F" w14:paraId="09E7ED7F" w14:textId="77777777" w:rsidTr="00E7690E">
        <w:trPr>
          <w:jc w:val="center"/>
        </w:trPr>
        <w:tc>
          <w:tcPr>
            <w:tcW w:w="3346" w:type="dxa"/>
            <w:shd w:val="clear" w:color="auto" w:fill="FFFFFF"/>
          </w:tcPr>
          <w:p w14:paraId="5F4862F0" w14:textId="77777777" w:rsidR="00CD3A48" w:rsidRPr="0092268F" w:rsidRDefault="00CD3A48" w:rsidP="00E7690E">
            <w:pPr>
              <w:spacing w:after="120"/>
              <w:rPr>
                <w:rFonts w:ascii="GHEA Mariam" w:hAnsi="GHEA Mariam" w:cs="Sylfaen"/>
              </w:rPr>
            </w:pP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կիսապինդ</w:t>
            </w:r>
          </w:p>
        </w:tc>
        <w:tc>
          <w:tcPr>
            <w:tcW w:w="2694" w:type="dxa"/>
            <w:shd w:val="clear" w:color="auto" w:fill="FFFFFF"/>
          </w:tcPr>
          <w:p w14:paraId="7708870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չորսուի, բարձր եւ ցածր գլանի, գնդի, էլիպսի կամ ցանկացած այլ ձեւ</w:t>
            </w:r>
          </w:p>
        </w:tc>
        <w:tc>
          <w:tcPr>
            <w:tcW w:w="2409" w:type="dxa"/>
            <w:shd w:val="clear" w:color="auto" w:fill="FFFFFF"/>
          </w:tcPr>
          <w:p w14:paraId="1D31CCD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միատարր, առաձգական, պլաստիկ:</w:t>
            </w:r>
            <w:r w:rsidRPr="0092268F">
              <w:rPr>
                <w:rStyle w:val="a4"/>
                <w:rFonts w:ascii="GHEA Mariam" w:hAnsi="GHEA Mariam" w:cs="Sylfaen"/>
                <w:sz w:val="22"/>
                <w:szCs w:val="22"/>
                <w:lang w:val="hy-AM"/>
              </w:rPr>
              <w:t xml:space="preserve"> </w:t>
            </w:r>
            <w:r w:rsidRPr="0092268F">
              <w:rPr>
                <w:rFonts w:ascii="GHEA Mariam" w:hAnsi="GHEA Mariam" w:cs="Sylfaen"/>
              </w:rPr>
              <w:t xml:space="preserve">Խոշոր, միջին կամ մանր, տարբեր ձեւերի կամ դիրքերի աչքերով կամ </w:t>
            </w:r>
            <w:r w:rsidRPr="0092268F">
              <w:rPr>
                <w:rFonts w:ascii="GHEA Mariam" w:hAnsi="GHEA Mariam" w:cs="Sylfaen"/>
              </w:rPr>
              <w:lastRenderedPageBreak/>
              <w:t>առանց դրանց:</w:t>
            </w:r>
            <w:r w:rsidRPr="0092268F">
              <w:rPr>
                <w:rStyle w:val="a4"/>
                <w:rFonts w:ascii="GHEA Mariam" w:hAnsi="GHEA Mariam" w:cs="Sylfaen"/>
                <w:sz w:val="22"/>
                <w:szCs w:val="22"/>
                <w:lang w:val="hy-AM"/>
              </w:rPr>
              <w:t xml:space="preserve"> 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lang w:val="hy-AM"/>
              </w:rPr>
              <w:t xml:space="preserve"> ավելացնելու դեպքում՝ դրանց առկայությամբ</w:t>
            </w:r>
          </w:p>
        </w:tc>
        <w:tc>
          <w:tcPr>
            <w:tcW w:w="3261" w:type="dxa"/>
            <w:shd w:val="clear" w:color="auto" w:fill="FFFFFF"/>
          </w:tcPr>
          <w:p w14:paraId="1A8C737B"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lastRenderedPageBreak/>
              <w:t xml:space="preserve">բարձր ջերմաստիճանով երկրորդ անգամ տաքացված պանիրների համար՝ պանրային, քաղցրավուն, համեմված տարբեր աստիճանի </w:t>
            </w:r>
            <w:r w:rsidRPr="0092268F">
              <w:rPr>
                <w:rFonts w:ascii="GHEA Mariam" w:hAnsi="GHEA Mariam" w:cs="Sylfaen"/>
              </w:rPr>
              <w:lastRenderedPageBreak/>
              <w:t>արտահայտվածությամբ, պանրի տվյալ անվանմանը բնորոշ, միջանկյալ կամ ցածր ջերմաստիճանով երկրորդ անգամ տաքացված պանիրների համար՝ պանրային, թթվաշ, թեթեւակի համեմված, կծու, տարբեր աստիճանի արտահայտվածությամբ, պանրի տվյալ անվանմանը բնորոշ:</w:t>
            </w:r>
            <w:r w:rsidRPr="0092268F">
              <w:rPr>
                <w:rStyle w:val="a4"/>
                <w:rFonts w:ascii="GHEA Mariam" w:hAnsi="GHEA Mariam" w:cs="Sylfaen"/>
                <w:sz w:val="22"/>
                <w:szCs w:val="22"/>
                <w:lang w:val="hy-AM"/>
              </w:rPr>
              <w:t xml:space="preserve"> </w:t>
            </w:r>
            <w:r w:rsidRPr="0092268F">
              <w:rPr>
                <w:rFonts w:ascii="GHEA Mariam" w:hAnsi="GHEA Mariam" w:cs="Sylfaen"/>
              </w:rPr>
              <w:t>Բորբոս կամ լորձ օգտագործելու դեպքում՝ բորբոսային կամ լորձային միկրոֆլորայով պայմանավորված։</w:t>
            </w:r>
            <w:r w:rsidRPr="0092268F">
              <w:rPr>
                <w:rStyle w:val="a4"/>
                <w:rFonts w:ascii="GHEA Mariam" w:hAnsi="GHEA Mariam" w:cs="Sylfaen"/>
                <w:sz w:val="22"/>
                <w:szCs w:val="22"/>
                <w:lang w:val="hy-AM"/>
              </w:rPr>
              <w:t xml:space="preserve"> </w:t>
            </w:r>
            <w:r w:rsidRPr="0092268F">
              <w:rPr>
                <w:rFonts w:ascii="GHEA Mariam" w:hAnsi="GHEA Mariam" w:cs="Sylfaen"/>
              </w:rPr>
              <w:t xml:space="preserve">Սննդահամային </w:t>
            </w:r>
            <w:r w:rsidRPr="0092268F">
              <w:rPr>
                <w:rFonts w:ascii="GHEA Mariam" w:hAnsi="GHEA Mariam" w:cs="Sylfaen"/>
                <w:color w:val="212121"/>
                <w:shd w:val="clear" w:color="auto" w:fill="FFFFFF"/>
              </w:rPr>
              <w:t>բաղադրիչներ</w:t>
            </w:r>
            <w:r w:rsidRPr="0092268F">
              <w:rPr>
                <w:rFonts w:ascii="GHEA Mariam" w:hAnsi="GHEA Mariam" w:cs="Sylfaen"/>
              </w:rPr>
              <w:t xml:space="preserve"> ավելացնելու դեպքում՝ ավելացված </w:t>
            </w:r>
            <w:r w:rsidRPr="0092268F">
              <w:rPr>
                <w:rFonts w:ascii="GHEA Mariam" w:hAnsi="GHEA Mariam" w:cs="Sylfaen"/>
                <w:color w:val="212121"/>
                <w:shd w:val="clear" w:color="auto" w:fill="FFFFFF"/>
              </w:rPr>
              <w:t>բաղադրիչներով</w:t>
            </w:r>
            <w:r w:rsidRPr="0092268F">
              <w:rPr>
                <w:rFonts w:ascii="GHEA Mariam" w:hAnsi="GHEA Mariam" w:cs="Sylfaen"/>
              </w:rPr>
              <w:t xml:space="preserve"> պայմանավորված</w:t>
            </w:r>
          </w:p>
          <w:p w14:paraId="1936F693" w14:textId="77777777" w:rsidR="00CD3A48" w:rsidRPr="0092268F" w:rsidRDefault="00CD3A48" w:rsidP="00E7690E">
            <w:pPr>
              <w:spacing w:after="120"/>
              <w:jc w:val="center"/>
              <w:rPr>
                <w:rFonts w:ascii="GHEA Mariam" w:hAnsi="GHEA Mariam" w:cs="Sylfaen"/>
                <w:lang w:val="en-US"/>
              </w:rPr>
            </w:pPr>
          </w:p>
        </w:tc>
        <w:tc>
          <w:tcPr>
            <w:tcW w:w="3685" w:type="dxa"/>
            <w:shd w:val="clear" w:color="auto" w:fill="FFFFFF"/>
          </w:tcPr>
          <w:p w14:paraId="6C9E246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lastRenderedPageBreak/>
              <w:t>սպիտակից բաց դեղին, համաչափ, մարմարագույն կամ այլ</w:t>
            </w:r>
            <w:r w:rsidRPr="0092268F">
              <w:rPr>
                <w:rStyle w:val="a4"/>
                <w:rFonts w:ascii="GHEA Mariam" w:hAnsi="GHEA Mariam" w:cs="Sylfaen"/>
                <w:sz w:val="22"/>
                <w:szCs w:val="22"/>
                <w:lang w:val="en-US"/>
              </w:rPr>
              <w:t xml:space="preserve"> </w:t>
            </w:r>
            <w:r w:rsidRPr="0092268F">
              <w:rPr>
                <w:rStyle w:val="a4"/>
                <w:rFonts w:ascii="GHEA Mariam" w:hAnsi="GHEA Mariam" w:cs="Sylfaen"/>
                <w:sz w:val="22"/>
                <w:szCs w:val="22"/>
              </w:rPr>
              <w:t>գույնի</w:t>
            </w:r>
            <w:r w:rsidRPr="0092268F">
              <w:rPr>
                <w:rStyle w:val="a4"/>
                <w:rFonts w:ascii="GHEA Mariam" w:hAnsi="GHEA Mariam" w:cs="Sylfaen"/>
                <w:sz w:val="22"/>
                <w:szCs w:val="22"/>
                <w:lang w:val="en-US"/>
              </w:rPr>
              <w:t xml:space="preserve">: </w:t>
            </w:r>
            <w:r w:rsidRPr="0092268F">
              <w:rPr>
                <w:rFonts w:ascii="GHEA Mariam" w:hAnsi="GHEA Mariam" w:cs="Sylfaen"/>
              </w:rPr>
              <w:t xml:space="preserve">Բորբոսով պանիրների դեպքում՝ ավելացված բորբոսի բծեր։ Բորբոսով ծածկված մակերեւույթով պանիրների դեպքում՝ դրա </w:t>
            </w:r>
            <w:r w:rsidRPr="0092268F">
              <w:rPr>
                <w:rFonts w:ascii="GHEA Mariam" w:hAnsi="GHEA Mariam" w:cs="Sylfaen"/>
              </w:rPr>
              <w:lastRenderedPageBreak/>
              <w:t>առկայությամբ։</w:t>
            </w:r>
            <w:r w:rsidRPr="0092268F">
              <w:rPr>
                <w:rStyle w:val="a4"/>
                <w:rFonts w:ascii="GHEA Mariam" w:hAnsi="GHEA Mariam" w:cs="Sylfaen"/>
                <w:sz w:val="22"/>
                <w:szCs w:val="22"/>
                <w:lang w:val="hy-AM"/>
              </w:rPr>
              <w:t xml:space="preserve"> 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lang w:val="hy-AM"/>
              </w:rPr>
              <w:t xml:space="preserve"> ավելացնելու դեպքում՝ ավելացված </w:t>
            </w:r>
            <w:r w:rsidRPr="0092268F">
              <w:rPr>
                <w:rFonts w:ascii="GHEA Mariam" w:hAnsi="GHEA Mariam" w:cs="Sylfaen"/>
                <w:color w:val="212121"/>
                <w:shd w:val="clear" w:color="auto" w:fill="FFFFFF"/>
              </w:rPr>
              <w:t>բաղադրիչներով</w:t>
            </w:r>
            <w:r w:rsidRPr="0092268F">
              <w:rPr>
                <w:rStyle w:val="a4"/>
                <w:rFonts w:ascii="GHEA Mariam" w:hAnsi="GHEA Mariam" w:cs="Sylfaen"/>
                <w:sz w:val="22"/>
                <w:szCs w:val="22"/>
                <w:lang w:val="hy-AM"/>
              </w:rPr>
              <w:t xml:space="preserve"> պայմանավորված </w:t>
            </w:r>
          </w:p>
        </w:tc>
      </w:tr>
      <w:tr w:rsidR="00CD3A48" w:rsidRPr="0092268F" w14:paraId="020EBF3A" w14:textId="77777777" w:rsidTr="00E7690E">
        <w:trPr>
          <w:jc w:val="center"/>
        </w:trPr>
        <w:tc>
          <w:tcPr>
            <w:tcW w:w="15395" w:type="dxa"/>
            <w:gridSpan w:val="5"/>
            <w:shd w:val="clear" w:color="auto" w:fill="FFFFFF"/>
          </w:tcPr>
          <w:p w14:paraId="218EE5B3" w14:textId="77777777" w:rsidR="00CD3A48" w:rsidRPr="0092268F" w:rsidRDefault="00CD3A48" w:rsidP="00E7690E">
            <w:pPr>
              <w:spacing w:after="120"/>
              <w:rPr>
                <w:rFonts w:ascii="GHEA Mariam" w:hAnsi="GHEA Mariam" w:cs="Sylfaen"/>
              </w:rPr>
            </w:pPr>
            <w:r w:rsidRPr="0092268F">
              <w:rPr>
                <w:rFonts w:ascii="GHEA Mariam" w:hAnsi="GHEA Mariam" w:cs="Sylfaen"/>
              </w:rPr>
              <w:lastRenderedPageBreak/>
              <w:t>(Եվրասիական տնտեսական հանձնաժողովի խորհրդի 2017 թվականի նոյեմբերի 10-ի թիվ 102 որոշման խմբագրությամբ)</w:t>
            </w:r>
          </w:p>
        </w:tc>
      </w:tr>
      <w:tr w:rsidR="00CD3A48" w:rsidRPr="0092268F" w14:paraId="2D9EF526" w14:textId="77777777" w:rsidTr="00E76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46" w:type="dxa"/>
            <w:tcBorders>
              <w:top w:val="nil"/>
              <w:left w:val="nil"/>
              <w:bottom w:val="nil"/>
              <w:right w:val="nil"/>
            </w:tcBorders>
            <w:shd w:val="clear" w:color="auto" w:fill="FFFFFF"/>
          </w:tcPr>
          <w:p w14:paraId="0ACAB438" w14:textId="77777777" w:rsidR="00CD3A48" w:rsidRPr="0092268F" w:rsidRDefault="00CD3A48" w:rsidP="00E7690E">
            <w:pPr>
              <w:spacing w:after="120"/>
              <w:rPr>
                <w:rFonts w:ascii="GHEA Mariam" w:hAnsi="GHEA Mariam" w:cs="Sylfaen"/>
              </w:rPr>
            </w:pP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փափուկ</w:t>
            </w:r>
          </w:p>
        </w:tc>
        <w:tc>
          <w:tcPr>
            <w:tcW w:w="2694" w:type="dxa"/>
            <w:tcBorders>
              <w:top w:val="nil"/>
              <w:left w:val="nil"/>
              <w:bottom w:val="nil"/>
              <w:right w:val="nil"/>
            </w:tcBorders>
            <w:shd w:val="clear" w:color="auto" w:fill="FFFFFF"/>
          </w:tcPr>
          <w:p w14:paraId="1D7078E7"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ցածր գլանի ձեւ կամ ցանկացած այլ ձեւ</w:t>
            </w:r>
          </w:p>
        </w:tc>
        <w:tc>
          <w:tcPr>
            <w:tcW w:w="2409" w:type="dxa"/>
            <w:tcBorders>
              <w:top w:val="nil"/>
              <w:left w:val="nil"/>
              <w:bottom w:val="nil"/>
              <w:right w:val="nil"/>
            </w:tcBorders>
            <w:shd w:val="clear" w:color="auto" w:fill="FFFFFF"/>
          </w:tcPr>
          <w:p w14:paraId="7EDAF4F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փափուկ, պլաստիկ, պինդ, թեթեւակի առաձգականից նուրբ, քսվող, յուղանման:</w:t>
            </w:r>
            <w:r w:rsidRPr="0092268F">
              <w:rPr>
                <w:rStyle w:val="a4"/>
                <w:rFonts w:ascii="GHEA Mariam" w:hAnsi="GHEA Mariam" w:cs="Sylfaen"/>
                <w:sz w:val="22"/>
                <w:szCs w:val="22"/>
                <w:lang w:val="hy-AM"/>
              </w:rPr>
              <w:t xml:space="preserve"> </w:t>
            </w:r>
            <w:r w:rsidRPr="0092268F">
              <w:rPr>
                <w:rFonts w:ascii="GHEA Mariam" w:hAnsi="GHEA Mariam" w:cs="Sylfaen"/>
              </w:rPr>
              <w:t>Թույլատրվում է թեթեւակի փխրուն, փշրվող: Նկարը բացակայում է։</w:t>
            </w:r>
            <w:r w:rsidRPr="0092268F">
              <w:rPr>
                <w:rStyle w:val="a4"/>
                <w:rFonts w:ascii="GHEA Mariam" w:hAnsi="GHEA Mariam" w:cs="Sylfaen"/>
                <w:sz w:val="22"/>
                <w:szCs w:val="22"/>
                <w:lang w:val="hy-AM"/>
              </w:rPr>
              <w:t xml:space="preserve"> </w:t>
            </w:r>
            <w:r w:rsidRPr="0092268F">
              <w:rPr>
                <w:rFonts w:ascii="GHEA Mariam" w:hAnsi="GHEA Mariam" w:cs="Sylfaen"/>
              </w:rPr>
              <w:t>Թույլատրվում է քիչ քանակությամբ աչքերի կամ սխալ ձեւերով դատարկ մասերի առկայություն։</w:t>
            </w:r>
            <w:r w:rsidRPr="0092268F">
              <w:rPr>
                <w:rStyle w:val="a4"/>
                <w:rFonts w:ascii="GHEA Mariam" w:hAnsi="GHEA Mariam" w:cs="Sylfaen"/>
                <w:sz w:val="22"/>
                <w:szCs w:val="22"/>
                <w:lang w:val="hy-AM"/>
              </w:rPr>
              <w:t xml:space="preserve"> </w:t>
            </w:r>
            <w:r w:rsidRPr="0092268F">
              <w:rPr>
                <w:rStyle w:val="a4"/>
                <w:rFonts w:ascii="GHEA Mariam" w:hAnsi="GHEA Mariam" w:cs="Sylfaen"/>
                <w:sz w:val="22"/>
                <w:szCs w:val="22"/>
              </w:rPr>
              <w:t xml:space="preserve">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rPr>
              <w:t xml:space="preserve"> ավելացնելու դեպքում՝ դրանց առկայությամբ</w:t>
            </w:r>
          </w:p>
        </w:tc>
        <w:tc>
          <w:tcPr>
            <w:tcW w:w="3261" w:type="dxa"/>
            <w:tcBorders>
              <w:top w:val="nil"/>
              <w:left w:val="nil"/>
              <w:bottom w:val="nil"/>
              <w:right w:val="nil"/>
            </w:tcBorders>
            <w:shd w:val="clear" w:color="auto" w:fill="FFFFFF"/>
          </w:tcPr>
          <w:p w14:paraId="30F5C95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թթվակաթնային կամ պանրային, պանրի տվյալ անվանմանը բնորոշ: </w:t>
            </w:r>
            <w:r w:rsidRPr="0092268F">
              <w:rPr>
                <w:rStyle w:val="a4"/>
                <w:rFonts w:ascii="GHEA Mariam" w:hAnsi="GHEA Mariam" w:cs="Sylfaen"/>
                <w:sz w:val="22"/>
                <w:szCs w:val="22"/>
                <w:lang w:val="hy-AM"/>
              </w:rPr>
              <w:t xml:space="preserve">Բորբոս կամ լորձ օգտագործելու դեպքում՝ բորբոսային կամ լորձային միկրոֆլորայով պայմանավորված։ </w:t>
            </w:r>
            <w:r w:rsidRPr="0092268F">
              <w:rPr>
                <w:rStyle w:val="a4"/>
                <w:rFonts w:ascii="GHEA Mariam" w:hAnsi="GHEA Mariam" w:cs="Sylfaen"/>
                <w:sz w:val="22"/>
                <w:szCs w:val="22"/>
              </w:rPr>
              <w:t xml:space="preserve">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rPr>
              <w:t xml:space="preserve"> ավելացնելու դեպքում՝ ավելացված </w:t>
            </w:r>
            <w:r w:rsidRPr="0092268F">
              <w:rPr>
                <w:rFonts w:ascii="GHEA Mariam" w:hAnsi="GHEA Mariam" w:cs="Sylfaen"/>
                <w:color w:val="212121"/>
                <w:shd w:val="clear" w:color="auto" w:fill="FFFFFF"/>
              </w:rPr>
              <w:t>բաղադրիչներով</w:t>
            </w:r>
            <w:r w:rsidRPr="0092268F">
              <w:rPr>
                <w:rStyle w:val="a4"/>
                <w:rFonts w:ascii="GHEA Mariam" w:hAnsi="GHEA Mariam" w:cs="Sylfaen"/>
                <w:sz w:val="22"/>
                <w:szCs w:val="22"/>
              </w:rPr>
              <w:t xml:space="preserve"> պայմանավորված </w:t>
            </w:r>
          </w:p>
        </w:tc>
        <w:tc>
          <w:tcPr>
            <w:tcW w:w="3685" w:type="dxa"/>
            <w:tcBorders>
              <w:top w:val="nil"/>
              <w:left w:val="nil"/>
              <w:bottom w:val="nil"/>
              <w:right w:val="nil"/>
            </w:tcBorders>
            <w:shd w:val="clear" w:color="auto" w:fill="FFFFFF"/>
          </w:tcPr>
          <w:p w14:paraId="603A0A03"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 xml:space="preserve">սպիտակից դեղին: </w:t>
            </w:r>
            <w:r w:rsidRPr="0092268F">
              <w:rPr>
                <w:rFonts w:ascii="GHEA Mariam" w:hAnsi="GHEA Mariam" w:cs="Sylfaen"/>
              </w:rPr>
              <w:t xml:space="preserve">Բորբոսով պանիրների դեպքում՝ ավելացված բորբոսի բծեր, բորբոսով ծածկված մակերեւույթով պանիրների դեպքում՝ դրա առկայությամբ։ </w:t>
            </w:r>
            <w:r w:rsidRPr="0092268F">
              <w:rPr>
                <w:rStyle w:val="a4"/>
                <w:rFonts w:ascii="GHEA Mariam" w:hAnsi="GHEA Mariam" w:cs="Sylfaen"/>
                <w:sz w:val="22"/>
                <w:szCs w:val="22"/>
              </w:rPr>
              <w:t xml:space="preserve">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rPr>
              <w:t xml:space="preserve"> ավելացնելու դեպքում՝ ավելացված </w:t>
            </w:r>
            <w:r w:rsidRPr="0092268F">
              <w:rPr>
                <w:rFonts w:ascii="GHEA Mariam" w:hAnsi="GHEA Mariam" w:cs="Sylfaen"/>
                <w:color w:val="212121"/>
                <w:shd w:val="clear" w:color="auto" w:fill="FFFFFF"/>
              </w:rPr>
              <w:t>բաղադրիչներով</w:t>
            </w:r>
            <w:r w:rsidRPr="0092268F">
              <w:rPr>
                <w:rStyle w:val="a4"/>
                <w:rFonts w:ascii="GHEA Mariam" w:hAnsi="GHEA Mariam" w:cs="Sylfaen"/>
                <w:sz w:val="22"/>
                <w:szCs w:val="22"/>
              </w:rPr>
              <w:t xml:space="preserve"> պայմանավորված</w:t>
            </w:r>
          </w:p>
        </w:tc>
      </w:tr>
      <w:tr w:rsidR="00CD3A48" w:rsidRPr="0092268F" w14:paraId="286A30AB" w14:textId="77777777" w:rsidTr="00E76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395" w:type="dxa"/>
            <w:gridSpan w:val="5"/>
            <w:tcBorders>
              <w:top w:val="nil"/>
              <w:left w:val="nil"/>
              <w:bottom w:val="nil"/>
              <w:right w:val="nil"/>
            </w:tcBorders>
            <w:shd w:val="clear" w:color="auto" w:fill="FFFFFF"/>
          </w:tcPr>
          <w:p w14:paraId="462F8766" w14:textId="77777777" w:rsidR="00CD3A48" w:rsidRPr="0092268F" w:rsidRDefault="00CD3A48" w:rsidP="00E7690E">
            <w:pPr>
              <w:spacing w:after="120"/>
              <w:rPr>
                <w:rStyle w:val="a4"/>
                <w:rFonts w:ascii="GHEA Mariam" w:hAnsi="GHEA Mariam" w:cs="Sylfaen"/>
                <w:sz w:val="22"/>
                <w:szCs w:val="22"/>
                <w:lang w:val="hy-AM"/>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tc>
      </w:tr>
      <w:tr w:rsidR="00CD3A48" w:rsidRPr="0092268F" w14:paraId="67967A37" w14:textId="77777777" w:rsidTr="00E76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46" w:type="dxa"/>
            <w:tcBorders>
              <w:top w:val="nil"/>
              <w:left w:val="nil"/>
              <w:bottom w:val="nil"/>
              <w:right w:val="nil"/>
            </w:tcBorders>
            <w:shd w:val="clear" w:color="auto" w:fill="FFFFFF"/>
          </w:tcPr>
          <w:p w14:paraId="0CD9D715" w14:textId="77777777" w:rsidR="00CD3A48" w:rsidRPr="0092268F" w:rsidRDefault="00CD3A48" w:rsidP="00E7690E">
            <w:pPr>
              <w:spacing w:after="120"/>
              <w:rPr>
                <w:rFonts w:ascii="GHEA Mariam" w:hAnsi="GHEA Mariam" w:cs="Sylfaen"/>
              </w:rPr>
            </w:pPr>
            <w:r w:rsidRPr="0092268F">
              <w:rPr>
                <w:rFonts w:ascii="GHEA Mariam" w:hAnsi="GHEA Mariam" w:cs="Sylfaen"/>
              </w:rPr>
              <w:lastRenderedPageBreak/>
              <w:t>Պանիր՝</w:t>
            </w:r>
            <w:r w:rsidRPr="0092268F">
              <w:rPr>
                <w:rFonts w:ascii="GHEA Mariam" w:hAnsi="GHEA Mariam"/>
              </w:rPr>
              <w:t xml:space="preserve"> </w:t>
            </w:r>
            <w:r w:rsidRPr="0092268F">
              <w:rPr>
                <w:rFonts w:ascii="GHEA Mariam" w:hAnsi="GHEA Mariam" w:cs="Sylfaen"/>
              </w:rPr>
              <w:t>հալած</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 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հալած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կտորով</w:t>
            </w:r>
          </w:p>
        </w:tc>
        <w:tc>
          <w:tcPr>
            <w:tcW w:w="2694" w:type="dxa"/>
            <w:tcBorders>
              <w:top w:val="nil"/>
              <w:left w:val="nil"/>
              <w:bottom w:val="nil"/>
              <w:right w:val="nil"/>
            </w:tcBorders>
            <w:shd w:val="clear" w:color="auto" w:fill="FFFFFF"/>
          </w:tcPr>
          <w:p w14:paraId="1C1CF4A2" w14:textId="77777777" w:rsidR="00CD3A48" w:rsidRPr="0092268F" w:rsidRDefault="00CD3A48" w:rsidP="00E7690E">
            <w:pPr>
              <w:spacing w:after="120"/>
              <w:ind w:left="280" w:firstLine="320"/>
              <w:rPr>
                <w:rFonts w:ascii="GHEA Mariam" w:hAnsi="GHEA Mariam" w:cs="Sylfaen"/>
              </w:rPr>
            </w:pPr>
            <w:r w:rsidRPr="0092268F">
              <w:rPr>
                <w:rStyle w:val="a4"/>
                <w:rFonts w:ascii="GHEA Mariam" w:hAnsi="GHEA Mariam" w:cs="Sylfaen"/>
                <w:sz w:val="22"/>
                <w:szCs w:val="22"/>
              </w:rPr>
              <w:t>փաթեթվածքի ձեւ</w:t>
            </w:r>
          </w:p>
        </w:tc>
        <w:tc>
          <w:tcPr>
            <w:tcW w:w="2409" w:type="dxa"/>
            <w:tcBorders>
              <w:top w:val="nil"/>
              <w:left w:val="nil"/>
              <w:bottom w:val="nil"/>
              <w:right w:val="nil"/>
            </w:tcBorders>
            <w:shd w:val="clear" w:color="auto" w:fill="FFFFFF"/>
          </w:tcPr>
          <w:p w14:paraId="1DE1A09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պինդ, թեթեւակի առաձգականից պլաստիկ, ամբողջ զանգվածով միատարր, կտրելուց հետո ձեւը պահպանող: </w:t>
            </w:r>
            <w:r w:rsidRPr="0092268F">
              <w:rPr>
                <w:rStyle w:val="a4"/>
                <w:rFonts w:ascii="GHEA Mariam" w:hAnsi="GHEA Mariam" w:cs="Sylfaen"/>
                <w:sz w:val="22"/>
                <w:szCs w:val="22"/>
                <w:lang w:val="hy-AM"/>
              </w:rPr>
              <w:t xml:space="preserve">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lang w:val="hy-AM"/>
              </w:rPr>
              <w:t xml:space="preserve"> ավելացնելու դեպքում՝ դրանց առկայությամբ</w:t>
            </w:r>
          </w:p>
        </w:tc>
        <w:tc>
          <w:tcPr>
            <w:tcW w:w="3261" w:type="dxa"/>
            <w:tcBorders>
              <w:top w:val="nil"/>
              <w:left w:val="nil"/>
              <w:bottom w:val="nil"/>
              <w:right w:val="nil"/>
            </w:tcBorders>
            <w:shd w:val="clear" w:color="auto" w:fill="FFFFFF"/>
          </w:tcPr>
          <w:p w14:paraId="73DA0A4E" w14:textId="77777777" w:rsidR="00CD3A48" w:rsidRPr="0092268F" w:rsidRDefault="00CD3A48" w:rsidP="00E7690E">
            <w:pPr>
              <w:spacing w:after="120"/>
              <w:ind w:left="134"/>
              <w:jc w:val="center"/>
              <w:rPr>
                <w:rFonts w:ascii="GHEA Mariam" w:hAnsi="GHEA Mariam" w:cs="Sylfaen"/>
              </w:rPr>
            </w:pPr>
            <w:r w:rsidRPr="0092268F">
              <w:rPr>
                <w:rFonts w:ascii="GHEA Mariam" w:hAnsi="GHEA Mariam" w:cs="Sylfaen"/>
              </w:rPr>
              <w:t>մաքուր, պանրի տվյալ անվանմանը բնորոշ:</w:t>
            </w:r>
            <w:r w:rsidRPr="0092268F">
              <w:rPr>
                <w:rStyle w:val="a4"/>
                <w:rFonts w:ascii="GHEA Mariam" w:hAnsi="GHEA Mariam" w:cs="Sylfaen"/>
                <w:sz w:val="22"/>
                <w:szCs w:val="22"/>
                <w:lang w:val="hy-AM"/>
              </w:rPr>
              <w:t xml:space="preserve"> </w:t>
            </w:r>
            <w:r w:rsidRPr="0092268F">
              <w:rPr>
                <w:rFonts w:ascii="GHEA Mariam" w:hAnsi="GHEA Mariam" w:cs="Sylfaen"/>
              </w:rPr>
              <w:t>Ապխտածի դեպքում՝ ապխտման կողմնակի համով։</w:t>
            </w:r>
            <w:r w:rsidRPr="0092268F">
              <w:rPr>
                <w:rStyle w:val="a4"/>
                <w:rFonts w:ascii="GHEA Mariam" w:hAnsi="GHEA Mariam" w:cs="Sylfaen"/>
                <w:sz w:val="22"/>
                <w:szCs w:val="22"/>
                <w:lang w:val="hy-AM"/>
              </w:rPr>
              <w:t xml:space="preserve"> </w:t>
            </w:r>
            <w:r w:rsidRPr="0092268F">
              <w:rPr>
                <w:rFonts w:ascii="GHEA Mariam" w:hAnsi="GHEA Mariam" w:cs="Sylfaen"/>
              </w:rPr>
              <w:t xml:space="preserve">Սննդահամային </w:t>
            </w:r>
            <w:r w:rsidRPr="0092268F">
              <w:rPr>
                <w:rFonts w:ascii="GHEA Mariam" w:hAnsi="GHEA Mariam" w:cs="Sylfaen"/>
                <w:color w:val="212121"/>
                <w:shd w:val="clear" w:color="auto" w:fill="FFFFFF"/>
              </w:rPr>
              <w:t>բաղադրիչներ</w:t>
            </w:r>
            <w:r w:rsidRPr="0092268F">
              <w:rPr>
                <w:rFonts w:ascii="GHEA Mariam" w:hAnsi="GHEA Mariam" w:cs="Sylfaen"/>
              </w:rPr>
              <w:t xml:space="preserve"> ավելացնելու դեպքում՝ ավելացված </w:t>
            </w:r>
            <w:r w:rsidRPr="0092268F">
              <w:rPr>
                <w:rFonts w:ascii="GHEA Mariam" w:hAnsi="GHEA Mariam" w:cs="Sylfaen"/>
                <w:color w:val="212121"/>
                <w:shd w:val="clear" w:color="auto" w:fill="FFFFFF"/>
              </w:rPr>
              <w:t>բաղադրիչներով</w:t>
            </w:r>
            <w:r w:rsidRPr="0092268F">
              <w:rPr>
                <w:rFonts w:ascii="GHEA Mariam" w:hAnsi="GHEA Mariam" w:cs="Sylfaen"/>
              </w:rPr>
              <w:t xml:space="preserve"> պայմանավորված </w:t>
            </w:r>
          </w:p>
        </w:tc>
        <w:tc>
          <w:tcPr>
            <w:tcW w:w="3685" w:type="dxa"/>
            <w:tcBorders>
              <w:top w:val="nil"/>
              <w:left w:val="nil"/>
              <w:bottom w:val="nil"/>
              <w:right w:val="nil"/>
            </w:tcBorders>
            <w:shd w:val="clear" w:color="auto" w:fill="FFFFFF"/>
          </w:tcPr>
          <w:p w14:paraId="0ECA498D"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սպիտակից վառ դեղին, համաչափ:</w:t>
            </w:r>
          </w:p>
          <w:p w14:paraId="0174596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Ապխտած պանիրների դեպքում՝ բաց դեղինից դեղին, քաղցր պանիրների դեպքում՝ սպիտակից դարչնագույն։ </w:t>
            </w:r>
            <w:r w:rsidRPr="0092268F">
              <w:rPr>
                <w:rStyle w:val="a4"/>
                <w:rFonts w:ascii="GHEA Mariam" w:hAnsi="GHEA Mariam" w:cs="Sylfaen"/>
                <w:sz w:val="22"/>
                <w:szCs w:val="22"/>
              </w:rPr>
              <w:t xml:space="preserve">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rPr>
              <w:t xml:space="preserve"> ավելացնելու դեպքում՝ ավելացված </w:t>
            </w:r>
            <w:r w:rsidRPr="0092268F">
              <w:rPr>
                <w:rFonts w:ascii="GHEA Mariam" w:hAnsi="GHEA Mariam" w:cs="Sylfaen"/>
                <w:color w:val="212121"/>
                <w:shd w:val="clear" w:color="auto" w:fill="FFFFFF"/>
              </w:rPr>
              <w:t>բաղադրիչներով</w:t>
            </w:r>
            <w:r w:rsidRPr="0092268F">
              <w:rPr>
                <w:rStyle w:val="a4"/>
                <w:rFonts w:ascii="GHEA Mariam" w:hAnsi="GHEA Mariam" w:cs="Sylfaen"/>
                <w:sz w:val="22"/>
                <w:szCs w:val="22"/>
              </w:rPr>
              <w:t xml:space="preserve"> պայմանավորված</w:t>
            </w:r>
          </w:p>
        </w:tc>
      </w:tr>
      <w:tr w:rsidR="00CD3A48" w:rsidRPr="0092268F" w14:paraId="08DE9EC1" w14:textId="77777777" w:rsidTr="00E76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395" w:type="dxa"/>
            <w:gridSpan w:val="5"/>
            <w:tcBorders>
              <w:top w:val="nil"/>
              <w:left w:val="nil"/>
              <w:bottom w:val="nil"/>
              <w:right w:val="nil"/>
            </w:tcBorders>
            <w:shd w:val="clear" w:color="auto" w:fill="FFFFFF"/>
          </w:tcPr>
          <w:p w14:paraId="12DB79DC" w14:textId="77777777" w:rsidR="00CD3A48" w:rsidRPr="0092268F" w:rsidRDefault="00CD3A48" w:rsidP="00E7690E">
            <w:pPr>
              <w:spacing w:after="120"/>
              <w:rPr>
                <w:rStyle w:val="a4"/>
                <w:rFonts w:ascii="GHEA Mariam" w:hAnsi="GHEA Mariam" w:cs="Sylfaen"/>
                <w:sz w:val="22"/>
                <w:szCs w:val="22"/>
                <w:lang w:val="hy-AM"/>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tc>
      </w:tr>
      <w:tr w:rsidR="00CD3A48" w:rsidRPr="0092268F" w14:paraId="5EDDF52B" w14:textId="77777777" w:rsidTr="00E7690E">
        <w:trPr>
          <w:jc w:val="center"/>
        </w:trPr>
        <w:tc>
          <w:tcPr>
            <w:tcW w:w="3346" w:type="dxa"/>
            <w:shd w:val="clear" w:color="auto" w:fill="FFFFFF"/>
          </w:tcPr>
          <w:p w14:paraId="5F7CFD92" w14:textId="77777777" w:rsidR="00CD3A48" w:rsidRPr="0092268F" w:rsidRDefault="00CD3A48" w:rsidP="00E7690E">
            <w:pPr>
              <w:spacing w:after="120"/>
              <w:rPr>
                <w:rFonts w:ascii="GHEA Mariam" w:hAnsi="GHEA Mariam" w:cs="Sylfaen"/>
              </w:rPr>
            </w:pP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հալած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հալած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մածուկանման</w:t>
            </w:r>
          </w:p>
        </w:tc>
        <w:tc>
          <w:tcPr>
            <w:tcW w:w="2694" w:type="dxa"/>
            <w:shd w:val="clear" w:color="auto" w:fill="FFFFFF"/>
          </w:tcPr>
          <w:p w14:paraId="5918B15D"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փաթեթվածքի ձեւ</w:t>
            </w:r>
          </w:p>
        </w:tc>
        <w:tc>
          <w:tcPr>
            <w:tcW w:w="2409" w:type="dxa"/>
            <w:shd w:val="clear" w:color="auto" w:fill="FFFFFF"/>
          </w:tcPr>
          <w:p w14:paraId="2359292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փափուկ, պլաստիկից նուրբ, քսվող, կրեմանման, ամբողջ զանգվածով միատարր։</w:t>
            </w:r>
            <w:r w:rsidRPr="0092268F">
              <w:rPr>
                <w:rStyle w:val="a4"/>
                <w:rFonts w:ascii="GHEA Mariam" w:hAnsi="GHEA Mariam" w:cs="Sylfaen"/>
                <w:sz w:val="22"/>
                <w:szCs w:val="22"/>
                <w:lang w:val="hy-AM"/>
              </w:rPr>
              <w:t xml:space="preserve"> </w:t>
            </w:r>
            <w:r w:rsidRPr="0092268F">
              <w:rPr>
                <w:rStyle w:val="a4"/>
                <w:rFonts w:ascii="GHEA Mariam" w:hAnsi="GHEA Mariam" w:cs="Sylfaen"/>
                <w:sz w:val="22"/>
                <w:szCs w:val="22"/>
              </w:rPr>
              <w:t xml:space="preserve">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rPr>
              <w:t xml:space="preserve"> ավելացնելու </w:t>
            </w:r>
            <w:r w:rsidRPr="0092268F">
              <w:rPr>
                <w:rStyle w:val="a4"/>
                <w:rFonts w:ascii="GHEA Mariam" w:hAnsi="GHEA Mariam" w:cs="Sylfaen"/>
                <w:sz w:val="22"/>
                <w:szCs w:val="22"/>
              </w:rPr>
              <w:lastRenderedPageBreak/>
              <w:t>դեպքում՝ դրանց առկայությամբ</w:t>
            </w:r>
          </w:p>
        </w:tc>
        <w:tc>
          <w:tcPr>
            <w:tcW w:w="3261" w:type="dxa"/>
            <w:shd w:val="clear" w:color="auto" w:fill="FFFFFF"/>
          </w:tcPr>
          <w:p w14:paraId="2E8BC9DB"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lastRenderedPageBreak/>
              <w:t xml:space="preserve">մաքուր, պանրի կոնկրետ անվանմանը բնորոշ: 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lang w:val="hy-AM"/>
              </w:rPr>
              <w:t xml:space="preserve"> ավելացնելու դեպքում՝ ավելացված </w:t>
            </w:r>
            <w:r w:rsidRPr="0092268F">
              <w:rPr>
                <w:rFonts w:ascii="GHEA Mariam" w:hAnsi="GHEA Mariam" w:cs="Sylfaen"/>
                <w:color w:val="212121"/>
                <w:shd w:val="clear" w:color="auto" w:fill="FFFFFF"/>
              </w:rPr>
              <w:t>բաղադրիչներով</w:t>
            </w:r>
            <w:r w:rsidRPr="0092268F">
              <w:rPr>
                <w:rStyle w:val="a4"/>
                <w:rFonts w:ascii="GHEA Mariam" w:hAnsi="GHEA Mariam" w:cs="Sylfaen"/>
                <w:sz w:val="22"/>
                <w:szCs w:val="22"/>
                <w:lang w:val="hy-AM"/>
              </w:rPr>
              <w:t xml:space="preserve"> պայմանավորված։ </w:t>
            </w:r>
          </w:p>
        </w:tc>
        <w:tc>
          <w:tcPr>
            <w:tcW w:w="3685" w:type="dxa"/>
            <w:shd w:val="clear" w:color="auto" w:fill="FFFFFF"/>
          </w:tcPr>
          <w:p w14:paraId="43CB9B7E"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սպիտակից վառ դեղին, համաչափ:</w:t>
            </w:r>
          </w:p>
          <w:p w14:paraId="75190EC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Քաղցր պանիրների դեպքում՝ սպիտակից դարչնագույն։</w:t>
            </w:r>
          </w:p>
          <w:p w14:paraId="5D59F377"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 xml:space="preserve">Սննդահամային </w:t>
            </w:r>
            <w:r w:rsidRPr="0092268F">
              <w:rPr>
                <w:rFonts w:ascii="GHEA Mariam" w:hAnsi="GHEA Mariam" w:cs="Sylfaen"/>
                <w:color w:val="212121"/>
                <w:shd w:val="clear" w:color="auto" w:fill="FFFFFF"/>
              </w:rPr>
              <w:t>բաղադրիչներ</w:t>
            </w:r>
            <w:r w:rsidRPr="0092268F">
              <w:rPr>
                <w:rStyle w:val="a4"/>
                <w:rFonts w:ascii="GHEA Mariam" w:hAnsi="GHEA Mariam" w:cs="Sylfaen"/>
                <w:sz w:val="22"/>
                <w:szCs w:val="22"/>
                <w:lang w:val="hy-AM"/>
              </w:rPr>
              <w:t xml:space="preserve"> ավելացնելու դեպքում՝ </w:t>
            </w:r>
            <w:r w:rsidRPr="0092268F">
              <w:rPr>
                <w:rStyle w:val="a4"/>
                <w:rFonts w:ascii="GHEA Mariam" w:hAnsi="GHEA Mariam" w:cs="Sylfaen"/>
                <w:sz w:val="22"/>
                <w:szCs w:val="22"/>
                <w:lang w:val="hy-AM"/>
              </w:rPr>
              <w:lastRenderedPageBreak/>
              <w:t xml:space="preserve">ավելացված </w:t>
            </w:r>
            <w:r w:rsidRPr="0092268F">
              <w:rPr>
                <w:rFonts w:ascii="GHEA Mariam" w:hAnsi="GHEA Mariam" w:cs="Sylfaen"/>
                <w:color w:val="212121"/>
                <w:shd w:val="clear" w:color="auto" w:fill="FFFFFF"/>
              </w:rPr>
              <w:t>բաղադրիչներով</w:t>
            </w:r>
            <w:r w:rsidRPr="0092268F">
              <w:rPr>
                <w:rStyle w:val="a4"/>
                <w:rFonts w:ascii="GHEA Mariam" w:hAnsi="GHEA Mariam" w:cs="Sylfaen"/>
                <w:sz w:val="22"/>
                <w:szCs w:val="22"/>
                <w:lang w:val="hy-AM"/>
              </w:rPr>
              <w:t xml:space="preserve"> պայմանավորված</w:t>
            </w:r>
          </w:p>
        </w:tc>
      </w:tr>
      <w:tr w:rsidR="00CD3A48" w:rsidRPr="0092268F" w14:paraId="76E71451" w14:textId="77777777" w:rsidTr="00E7690E">
        <w:trPr>
          <w:jc w:val="center"/>
        </w:trPr>
        <w:tc>
          <w:tcPr>
            <w:tcW w:w="15395" w:type="dxa"/>
            <w:gridSpan w:val="5"/>
            <w:shd w:val="clear" w:color="auto" w:fill="FFFFFF"/>
          </w:tcPr>
          <w:p w14:paraId="041363C4" w14:textId="77777777" w:rsidR="00CD3A48" w:rsidRPr="0092268F" w:rsidRDefault="00CD3A48" w:rsidP="00E7690E">
            <w:pPr>
              <w:spacing w:after="120"/>
              <w:rPr>
                <w:rStyle w:val="a4"/>
                <w:rFonts w:ascii="GHEA Mariam" w:hAnsi="GHEA Mariam" w:cs="Sylfaen"/>
                <w:sz w:val="22"/>
                <w:szCs w:val="22"/>
                <w:lang w:val="hy-AM"/>
              </w:rPr>
            </w:pPr>
            <w:r w:rsidRPr="0092268F">
              <w:rPr>
                <w:rFonts w:ascii="GHEA Mariam" w:hAnsi="GHEA Mariam" w:cs="Sylfaen"/>
              </w:rPr>
              <w:lastRenderedPageBreak/>
              <w:t>(Եվրասիական տնտեսական հանձնաժողովի խորհրդի 2017 թվականի նոյեմբերի 10-ի թիվ 102 որոշման խմբագրությամբ)</w:t>
            </w:r>
          </w:p>
        </w:tc>
      </w:tr>
      <w:tr w:rsidR="00CD3A48" w:rsidRPr="0092268F" w14:paraId="7528F02B" w14:textId="77777777" w:rsidTr="00E7690E">
        <w:trPr>
          <w:jc w:val="center"/>
        </w:trPr>
        <w:tc>
          <w:tcPr>
            <w:tcW w:w="3346" w:type="dxa"/>
            <w:shd w:val="clear" w:color="auto" w:fill="FFFFFF"/>
          </w:tcPr>
          <w:p w14:paraId="1A035785" w14:textId="77777777" w:rsidR="00CD3A48" w:rsidRPr="0092268F" w:rsidRDefault="00CD3A48" w:rsidP="00E7690E">
            <w:pPr>
              <w:spacing w:after="120"/>
              <w:rPr>
                <w:rFonts w:ascii="GHEA Mariam" w:hAnsi="GHEA Mariam" w:cs="Sylfaen"/>
              </w:rPr>
            </w:pPr>
            <w:r w:rsidRPr="0092268F">
              <w:rPr>
                <w:rStyle w:val="a4"/>
                <w:rFonts w:ascii="GHEA Mariam" w:hAnsi="GHEA Mariam" w:cs="Sylfaen"/>
                <w:sz w:val="22"/>
                <w:szCs w:val="22"/>
              </w:rPr>
              <w:t>Չոր կաթ</w:t>
            </w:r>
          </w:p>
        </w:tc>
        <w:tc>
          <w:tcPr>
            <w:tcW w:w="2694" w:type="dxa"/>
            <w:shd w:val="clear" w:color="auto" w:fill="FFFFFF"/>
          </w:tcPr>
          <w:p w14:paraId="0D4158F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միատարր փոշի</w:t>
            </w:r>
          </w:p>
        </w:tc>
        <w:tc>
          <w:tcPr>
            <w:tcW w:w="2409" w:type="dxa"/>
            <w:shd w:val="clear" w:color="auto" w:fill="FFFFFF"/>
          </w:tcPr>
          <w:p w14:paraId="1EFED8C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մանր, չոր փոշի </w:t>
            </w:r>
          </w:p>
        </w:tc>
        <w:tc>
          <w:tcPr>
            <w:tcW w:w="3261" w:type="dxa"/>
            <w:shd w:val="clear" w:color="auto" w:fill="FFFFFF"/>
          </w:tcPr>
          <w:p w14:paraId="31CFAE2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մաքուր, թարմ պաստերացված կաթին բնորոշ</w:t>
            </w:r>
          </w:p>
        </w:tc>
        <w:tc>
          <w:tcPr>
            <w:tcW w:w="3685" w:type="dxa"/>
            <w:shd w:val="clear" w:color="auto" w:fill="FFFFFF"/>
          </w:tcPr>
          <w:p w14:paraId="0758CFC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սպիտակ՝ բաց կրեմագույն երա</w:t>
            </w:r>
            <w:r w:rsidRPr="0092268F">
              <w:rPr>
                <w:rFonts w:ascii="GHEA Mariam" w:hAnsi="GHEA Mariam" w:cs="Sylfaen"/>
                <w:lang w:val="en-US"/>
              </w:rPr>
              <w:t>ն</w:t>
            </w:r>
            <w:r w:rsidRPr="0092268F">
              <w:rPr>
                <w:rFonts w:ascii="GHEA Mariam" w:hAnsi="GHEA Mariam" w:cs="Sylfaen"/>
              </w:rPr>
              <w:t>գով</w:t>
            </w:r>
          </w:p>
        </w:tc>
      </w:tr>
      <w:tr w:rsidR="00CD3A48" w:rsidRPr="0092268F" w14:paraId="0F4E5426" w14:textId="77777777" w:rsidTr="00E7690E">
        <w:trPr>
          <w:jc w:val="center"/>
        </w:trPr>
        <w:tc>
          <w:tcPr>
            <w:tcW w:w="3346" w:type="dxa"/>
            <w:shd w:val="clear" w:color="auto" w:fill="FFFFFF"/>
          </w:tcPr>
          <w:p w14:paraId="3E9295C3" w14:textId="77777777" w:rsidR="00CD3A48" w:rsidRPr="0092268F" w:rsidRDefault="00CD3A48" w:rsidP="00E7690E">
            <w:pPr>
              <w:spacing w:after="120"/>
              <w:rPr>
                <w:rFonts w:ascii="GHEA Mariam" w:hAnsi="GHEA Mariam" w:cs="Sylfaen"/>
              </w:rPr>
            </w:pPr>
            <w:r w:rsidRPr="0092268F">
              <w:rPr>
                <w:rFonts w:ascii="GHEA Mariam" w:hAnsi="GHEA Mariam" w:cs="Sylfaen"/>
              </w:rPr>
              <w:t>Չոր սերուցք</w:t>
            </w:r>
          </w:p>
        </w:tc>
        <w:tc>
          <w:tcPr>
            <w:tcW w:w="2694" w:type="dxa"/>
            <w:shd w:val="clear" w:color="auto" w:fill="FFFFFF"/>
          </w:tcPr>
          <w:p w14:paraId="1888224C"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միատարր փոշի</w:t>
            </w:r>
          </w:p>
        </w:tc>
        <w:tc>
          <w:tcPr>
            <w:tcW w:w="2409" w:type="dxa"/>
            <w:shd w:val="clear" w:color="auto" w:fill="FFFFFF"/>
          </w:tcPr>
          <w:p w14:paraId="399889E3"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 xml:space="preserve">մանր, չոր փոշի </w:t>
            </w:r>
          </w:p>
        </w:tc>
        <w:tc>
          <w:tcPr>
            <w:tcW w:w="3261" w:type="dxa"/>
            <w:shd w:val="clear" w:color="auto" w:fill="FFFFFF"/>
          </w:tcPr>
          <w:p w14:paraId="2BEE9FDC"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մաքուր, թարմ պաստերացված կաթին բնորոշ</w:t>
            </w:r>
          </w:p>
        </w:tc>
        <w:tc>
          <w:tcPr>
            <w:tcW w:w="3685" w:type="dxa"/>
            <w:shd w:val="clear" w:color="auto" w:fill="FFFFFF"/>
          </w:tcPr>
          <w:p w14:paraId="7C777EF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սպիտակ՝ բաց կրեմագույն երանգով</w:t>
            </w:r>
          </w:p>
        </w:tc>
      </w:tr>
      <w:tr w:rsidR="00CD3A48" w:rsidRPr="0092268F" w14:paraId="08BC57B1" w14:textId="77777777" w:rsidTr="00E7690E">
        <w:trPr>
          <w:jc w:val="center"/>
        </w:trPr>
        <w:tc>
          <w:tcPr>
            <w:tcW w:w="3346" w:type="dxa"/>
            <w:shd w:val="clear" w:color="auto" w:fill="FFFFFF"/>
          </w:tcPr>
          <w:p w14:paraId="4AFEF2DF" w14:textId="77777777" w:rsidR="00CD3A48" w:rsidRPr="0092268F" w:rsidRDefault="00CD3A48" w:rsidP="00E7690E">
            <w:pPr>
              <w:spacing w:after="120"/>
              <w:rPr>
                <w:rFonts w:ascii="GHEA Mariam" w:hAnsi="GHEA Mariam" w:cs="Sylfaen"/>
              </w:rPr>
            </w:pPr>
            <w:r w:rsidRPr="0092268F">
              <w:rPr>
                <w:rFonts w:ascii="GHEA Mariam" w:hAnsi="GHEA Mariam" w:cs="Sylfaen"/>
              </w:rPr>
              <w:t>Կաթ, սերուցք կոնցենտրացված</w:t>
            </w:r>
          </w:p>
        </w:tc>
        <w:tc>
          <w:tcPr>
            <w:tcW w:w="2694" w:type="dxa"/>
            <w:shd w:val="clear" w:color="auto" w:fill="FFFFFF"/>
          </w:tcPr>
          <w:p w14:paraId="31B8304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միատարր հեղուկ</w:t>
            </w:r>
          </w:p>
        </w:tc>
        <w:tc>
          <w:tcPr>
            <w:tcW w:w="2409" w:type="dxa"/>
            <w:shd w:val="clear" w:color="auto" w:fill="FFFFFF"/>
          </w:tcPr>
          <w:p w14:paraId="0220D06A"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միատարր, չափավոր մածուցիկ հեղուկ</w:t>
            </w:r>
          </w:p>
        </w:tc>
        <w:tc>
          <w:tcPr>
            <w:tcW w:w="3261" w:type="dxa"/>
            <w:shd w:val="clear" w:color="auto" w:fill="FFFFFF"/>
          </w:tcPr>
          <w:p w14:paraId="3FE823F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քաղցրավուն աղի համ, հալած յուղին հատուկ</w:t>
            </w:r>
          </w:p>
        </w:tc>
        <w:tc>
          <w:tcPr>
            <w:tcW w:w="3685" w:type="dxa"/>
            <w:shd w:val="clear" w:color="auto" w:fill="FFFFFF"/>
          </w:tcPr>
          <w:p w14:paraId="47B869B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բաց կրեմագույն</w:t>
            </w:r>
          </w:p>
        </w:tc>
      </w:tr>
      <w:tr w:rsidR="00CD3A48" w:rsidRPr="0092268F" w14:paraId="3FC97AC9" w14:textId="77777777" w:rsidTr="00E7690E">
        <w:trPr>
          <w:jc w:val="center"/>
        </w:trPr>
        <w:tc>
          <w:tcPr>
            <w:tcW w:w="3346" w:type="dxa"/>
            <w:shd w:val="clear" w:color="auto" w:fill="FFFFFF"/>
          </w:tcPr>
          <w:p w14:paraId="3C7CDC58" w14:textId="77777777" w:rsidR="00CD3A48" w:rsidRPr="0092268F" w:rsidRDefault="00CD3A48" w:rsidP="00E7690E">
            <w:pPr>
              <w:spacing w:after="120"/>
              <w:rPr>
                <w:rFonts w:ascii="GHEA Mariam" w:hAnsi="GHEA Mariam" w:cs="Sylfaen"/>
              </w:rPr>
            </w:pPr>
            <w:r w:rsidRPr="0092268F">
              <w:rPr>
                <w:rFonts w:ascii="GHEA Mariam" w:hAnsi="GHEA Mariam" w:cs="Sylfaen"/>
              </w:rPr>
              <w:t>Կաթ, սերուցք՝ շաքարով խտացրած</w:t>
            </w:r>
          </w:p>
        </w:tc>
        <w:tc>
          <w:tcPr>
            <w:tcW w:w="2694" w:type="dxa"/>
            <w:shd w:val="clear" w:color="auto" w:fill="FFFFFF"/>
          </w:tcPr>
          <w:p w14:paraId="1D1DFAE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մածուցիկ, միատարր զանգված</w:t>
            </w:r>
          </w:p>
        </w:tc>
        <w:tc>
          <w:tcPr>
            <w:tcW w:w="2409" w:type="dxa"/>
            <w:shd w:val="clear" w:color="auto" w:fill="FFFFFF"/>
          </w:tcPr>
          <w:p w14:paraId="222F4F1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միատարր, ամբողջ զանգվածով մածուցիկ, առանց կաթնաշաքարի շոշափելի բյուրեղների։</w:t>
            </w:r>
            <w:r w:rsidRPr="0092268F">
              <w:rPr>
                <w:rStyle w:val="a4"/>
                <w:rFonts w:ascii="GHEA Mariam" w:hAnsi="GHEA Mariam" w:cs="Sylfaen"/>
                <w:sz w:val="22"/>
                <w:szCs w:val="22"/>
                <w:lang w:val="hy-AM"/>
              </w:rPr>
              <w:t xml:space="preserve"> </w:t>
            </w:r>
            <w:r w:rsidRPr="0092268F">
              <w:rPr>
                <w:rFonts w:ascii="GHEA Mariam" w:hAnsi="GHEA Mariam" w:cs="Sylfaen"/>
              </w:rPr>
              <w:t xml:space="preserve">Թույլատրվում է ալյուրանման </w:t>
            </w:r>
            <w:r w:rsidRPr="0092268F">
              <w:rPr>
                <w:rFonts w:ascii="GHEA Mariam" w:hAnsi="GHEA Mariam" w:cs="Sylfaen"/>
                <w:color w:val="212121"/>
                <w:shd w:val="clear" w:color="auto" w:fill="FFFFFF"/>
              </w:rPr>
              <w:t>կազմություն</w:t>
            </w:r>
            <w:r w:rsidRPr="0092268F">
              <w:rPr>
                <w:rFonts w:ascii="GHEA Mariam" w:hAnsi="GHEA Mariam" w:cs="Sylfaen"/>
              </w:rPr>
              <w:t xml:space="preserve">, իսկ պահպանման դեպքում՝ տարայում </w:t>
            </w:r>
            <w:r w:rsidRPr="0092268F">
              <w:rPr>
                <w:rFonts w:ascii="GHEA Mariam" w:hAnsi="GHEA Mariam" w:cs="Sylfaen"/>
              </w:rPr>
              <w:lastRenderedPageBreak/>
              <w:t xml:space="preserve">լակտոզայի աննշան նստվածք </w:t>
            </w:r>
          </w:p>
        </w:tc>
        <w:tc>
          <w:tcPr>
            <w:tcW w:w="3261" w:type="dxa"/>
            <w:shd w:val="clear" w:color="auto" w:fill="FFFFFF"/>
          </w:tcPr>
          <w:p w14:paraId="0BF97FF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lastRenderedPageBreak/>
              <w:t>մաքուր, քաղցր, պաստերացված կաթի արտահայտված համ:</w:t>
            </w:r>
            <w:r w:rsidRPr="0092268F">
              <w:rPr>
                <w:rStyle w:val="a4"/>
                <w:rFonts w:ascii="GHEA Mariam" w:hAnsi="GHEA Mariam" w:cs="Sylfaen"/>
                <w:sz w:val="22"/>
                <w:szCs w:val="22"/>
                <w:lang w:val="hy-AM"/>
              </w:rPr>
              <w:t xml:space="preserve"> </w:t>
            </w:r>
            <w:r w:rsidRPr="0092268F">
              <w:rPr>
                <w:rFonts w:ascii="GHEA Mariam" w:hAnsi="GHEA Mariam" w:cs="Sylfaen"/>
              </w:rPr>
              <w:t>Լրացուցիչ ջերմամշակման ենթարկված շաքարով խտացրած կաթի համար՝ կարամելի կողմնակի համ։ Թույլատրվում է սննդային թույլ կողմնակի համի առկայություն</w:t>
            </w:r>
          </w:p>
        </w:tc>
        <w:tc>
          <w:tcPr>
            <w:tcW w:w="3685" w:type="dxa"/>
            <w:shd w:val="clear" w:color="auto" w:fill="FFFFFF"/>
          </w:tcPr>
          <w:p w14:paraId="7DAF0E6E"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 xml:space="preserve">սպիտակ՝ կրեմագույն երանգով, համաչափ: </w:t>
            </w:r>
            <w:r w:rsidRPr="0092268F">
              <w:rPr>
                <w:rFonts w:ascii="GHEA Mariam" w:hAnsi="GHEA Mariam" w:cs="Sylfaen"/>
              </w:rPr>
              <w:t>Ջերմամշակման եւ սուրճից ու կակաոյից պատրաստելու դեպքում՝ դարչնագույն</w:t>
            </w:r>
          </w:p>
        </w:tc>
      </w:tr>
      <w:tr w:rsidR="00CD3A48" w:rsidRPr="0092268F" w14:paraId="5C328110" w14:textId="77777777" w:rsidTr="00E7690E">
        <w:trPr>
          <w:jc w:val="center"/>
        </w:trPr>
        <w:tc>
          <w:tcPr>
            <w:tcW w:w="3346" w:type="dxa"/>
            <w:shd w:val="clear" w:color="auto" w:fill="FFFFFF"/>
          </w:tcPr>
          <w:p w14:paraId="2F784F5B" w14:textId="77777777" w:rsidR="00CD3A48" w:rsidRPr="0092268F" w:rsidRDefault="00CD3A48" w:rsidP="00E7690E">
            <w:pPr>
              <w:spacing w:after="120"/>
              <w:rPr>
                <w:rFonts w:ascii="GHEA Mariam" w:hAnsi="GHEA Mariam" w:cs="Sylfaen"/>
              </w:rPr>
            </w:pPr>
            <w:r w:rsidRPr="0092268F">
              <w:rPr>
                <w:rFonts w:ascii="GHEA Mariam" w:hAnsi="GHEA Mariam" w:cs="Sylfaen"/>
              </w:rPr>
              <w:t>Շիճուկ</w:t>
            </w:r>
          </w:p>
        </w:tc>
        <w:tc>
          <w:tcPr>
            <w:tcW w:w="2694" w:type="dxa"/>
            <w:shd w:val="clear" w:color="auto" w:fill="FFFFFF"/>
          </w:tcPr>
          <w:p w14:paraId="358923D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թափանցիկ կամ կիսաթափանցիկ հեղուկ</w:t>
            </w:r>
          </w:p>
        </w:tc>
        <w:tc>
          <w:tcPr>
            <w:tcW w:w="2409" w:type="dxa"/>
            <w:shd w:val="clear" w:color="auto" w:fill="FFFFFF"/>
          </w:tcPr>
          <w:p w14:paraId="6930910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հեղուկ, միատարր</w:t>
            </w:r>
          </w:p>
        </w:tc>
        <w:tc>
          <w:tcPr>
            <w:tcW w:w="3261" w:type="dxa"/>
            <w:shd w:val="clear" w:color="auto" w:fill="FFFFFF"/>
          </w:tcPr>
          <w:p w14:paraId="07395E1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շիճուկին բնորոշ, կաթնաշոռային շիճուկի համար՝ թթվաշ համ, ենթապանրային շիճուկի համար՝ քաղցրավուն կամ աղի համ </w:t>
            </w:r>
          </w:p>
        </w:tc>
        <w:tc>
          <w:tcPr>
            <w:tcW w:w="3685" w:type="dxa"/>
            <w:shd w:val="clear" w:color="auto" w:fill="FFFFFF"/>
          </w:tcPr>
          <w:p w14:paraId="3EDA6A7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խամրած կանաչից բաց դեղին</w:t>
            </w:r>
          </w:p>
        </w:tc>
      </w:tr>
      <w:tr w:rsidR="00CD3A48" w:rsidRPr="0092268F" w14:paraId="3DA4482F" w14:textId="77777777" w:rsidTr="00E7690E">
        <w:trPr>
          <w:jc w:val="center"/>
        </w:trPr>
        <w:tc>
          <w:tcPr>
            <w:tcW w:w="3346" w:type="dxa"/>
            <w:shd w:val="clear" w:color="auto" w:fill="FFFFFF"/>
          </w:tcPr>
          <w:p w14:paraId="188E2100"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Կաթնային շիճուկ չոր </w:t>
            </w:r>
          </w:p>
        </w:tc>
        <w:tc>
          <w:tcPr>
            <w:tcW w:w="2694" w:type="dxa"/>
            <w:shd w:val="clear" w:color="auto" w:fill="FFFFFF"/>
          </w:tcPr>
          <w:p w14:paraId="1F94BCD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մանր փոշի կամ փոշի՝ բաղկացած չոր շիճուկի առանձին եւ ագլոմերացված մասնիկներից</w:t>
            </w:r>
          </w:p>
        </w:tc>
        <w:tc>
          <w:tcPr>
            <w:tcW w:w="2409" w:type="dxa"/>
            <w:shd w:val="clear" w:color="auto" w:fill="FFFFFF"/>
          </w:tcPr>
          <w:p w14:paraId="281D54A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թույլատրվում են քիչ քանակությամբ գնդիկներ, որոնք քայքայվում են մեխանիկական թեթեւ ազդեցությունից</w:t>
            </w:r>
          </w:p>
        </w:tc>
        <w:tc>
          <w:tcPr>
            <w:tcW w:w="3261" w:type="dxa"/>
            <w:shd w:val="clear" w:color="auto" w:fill="FFFFFF"/>
          </w:tcPr>
          <w:p w14:paraId="08456EA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կաթնային շիճուկին բնորոշ, քաղցրավուն, աղի, թթվաշ համ</w:t>
            </w:r>
          </w:p>
        </w:tc>
        <w:tc>
          <w:tcPr>
            <w:tcW w:w="3685" w:type="dxa"/>
            <w:shd w:val="clear" w:color="auto" w:fill="FFFFFF"/>
          </w:tcPr>
          <w:p w14:paraId="6AB1AF7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սպիտակից դեղին, միատարր ամբողջ զանգվածով</w:t>
            </w:r>
          </w:p>
        </w:tc>
      </w:tr>
      <w:tr w:rsidR="00CD3A48" w:rsidRPr="0092268F" w14:paraId="36ABD8E4" w14:textId="77777777" w:rsidTr="00E7690E">
        <w:trPr>
          <w:jc w:val="center"/>
        </w:trPr>
        <w:tc>
          <w:tcPr>
            <w:tcW w:w="3346" w:type="dxa"/>
            <w:shd w:val="clear" w:color="auto" w:fill="FFFFFF"/>
          </w:tcPr>
          <w:p w14:paraId="62720D83" w14:textId="77777777" w:rsidR="00CD3A48" w:rsidRPr="0092268F" w:rsidRDefault="00CD3A48" w:rsidP="00E7690E">
            <w:pPr>
              <w:spacing w:after="120"/>
              <w:rPr>
                <w:rFonts w:ascii="GHEA Mariam" w:hAnsi="GHEA Mariam" w:cs="Sylfaen"/>
              </w:rPr>
            </w:pPr>
            <w:r w:rsidRPr="0092268F">
              <w:rPr>
                <w:rFonts w:ascii="GHEA Mariam" w:hAnsi="GHEA Mariam" w:cs="Sylfaen"/>
              </w:rPr>
              <w:t>Թան</w:t>
            </w:r>
          </w:p>
        </w:tc>
        <w:tc>
          <w:tcPr>
            <w:tcW w:w="2694" w:type="dxa"/>
            <w:shd w:val="clear" w:color="auto" w:fill="FFFFFF"/>
          </w:tcPr>
          <w:p w14:paraId="4C7D3DA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ոչ թափանցիկ հեղուկ՝ առանց նստվածքի եւ փաթիլների</w:t>
            </w:r>
          </w:p>
        </w:tc>
        <w:tc>
          <w:tcPr>
            <w:tcW w:w="2409" w:type="dxa"/>
            <w:shd w:val="clear" w:color="auto" w:fill="FFFFFF"/>
          </w:tcPr>
          <w:p w14:paraId="7BB2C1B9"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հեղուկ, միատարր</w:t>
            </w:r>
          </w:p>
        </w:tc>
        <w:tc>
          <w:tcPr>
            <w:tcW w:w="3261" w:type="dxa"/>
            <w:shd w:val="clear" w:color="auto" w:fill="FFFFFF"/>
          </w:tcPr>
          <w:p w14:paraId="13BECDC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թանին բնորոշ, քաղցրասերուցքային կարագից ստացված թանի համար՝ կաթնային, թթվասերուցքային կարագից ստացված թանի համար՝ թթվակաթնային համ։</w:t>
            </w:r>
            <w:r w:rsidRPr="0092268F">
              <w:rPr>
                <w:rStyle w:val="a4"/>
                <w:rFonts w:ascii="GHEA Mariam" w:hAnsi="GHEA Mariam" w:cs="Sylfaen"/>
                <w:sz w:val="22"/>
                <w:szCs w:val="22"/>
                <w:lang w:val="hy-AM"/>
              </w:rPr>
              <w:t xml:space="preserve"> </w:t>
            </w:r>
            <w:r w:rsidRPr="0092268F">
              <w:rPr>
                <w:rFonts w:ascii="GHEA Mariam" w:hAnsi="GHEA Mariam" w:cs="Sylfaen"/>
              </w:rPr>
              <w:t xml:space="preserve">Թույլատրվում է </w:t>
            </w:r>
            <w:r w:rsidRPr="0092268F">
              <w:rPr>
                <w:rFonts w:ascii="GHEA Mariam" w:hAnsi="GHEA Mariam" w:cs="Sylfaen"/>
              </w:rPr>
              <w:lastRenderedPageBreak/>
              <w:t>պաստերացման կողմնակի համ կամ սննդային թույլ կողմնակի համ</w:t>
            </w:r>
          </w:p>
        </w:tc>
        <w:tc>
          <w:tcPr>
            <w:tcW w:w="3685" w:type="dxa"/>
            <w:shd w:val="clear" w:color="auto" w:fill="FFFFFF"/>
          </w:tcPr>
          <w:p w14:paraId="19E9BAB1"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lastRenderedPageBreak/>
              <w:t>սպիտակից բաց դեղին</w:t>
            </w:r>
          </w:p>
        </w:tc>
      </w:tr>
      <w:tr w:rsidR="00CD3A48" w:rsidRPr="0092268F" w14:paraId="2DBDF9C9" w14:textId="77777777" w:rsidTr="00E7690E">
        <w:trPr>
          <w:jc w:val="center"/>
        </w:trPr>
        <w:tc>
          <w:tcPr>
            <w:tcW w:w="3346" w:type="dxa"/>
            <w:shd w:val="clear" w:color="auto" w:fill="FFFFFF"/>
          </w:tcPr>
          <w:p w14:paraId="79AC6C54" w14:textId="77777777" w:rsidR="00CD3A48" w:rsidRPr="0092268F" w:rsidRDefault="00CD3A48" w:rsidP="00E7690E">
            <w:pPr>
              <w:spacing w:after="120"/>
              <w:rPr>
                <w:rFonts w:ascii="GHEA Mariam" w:hAnsi="GHEA Mariam" w:cs="Sylfaen"/>
              </w:rPr>
            </w:pPr>
            <w:r w:rsidRPr="0092268F">
              <w:rPr>
                <w:rFonts w:ascii="GHEA Mariam" w:hAnsi="GHEA Mariam" w:cs="Sylfaen"/>
              </w:rPr>
              <w:t>Կազեին</w:t>
            </w:r>
          </w:p>
        </w:tc>
        <w:tc>
          <w:tcPr>
            <w:tcW w:w="2694" w:type="dxa"/>
            <w:shd w:val="clear" w:color="auto" w:fill="FFFFFF"/>
          </w:tcPr>
          <w:p w14:paraId="66C4D9F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միատարր փոշի կամ բյուրեղային նյութ</w:t>
            </w:r>
          </w:p>
        </w:tc>
        <w:tc>
          <w:tcPr>
            <w:tcW w:w="2409" w:type="dxa"/>
            <w:shd w:val="clear" w:color="auto" w:fill="FFFFFF"/>
          </w:tcPr>
          <w:p w14:paraId="28EB81F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կամ չոր, խիտ փոշի, կամ ցանկացած ձեւի ծակոտկեն հատիկ</w:t>
            </w:r>
          </w:p>
        </w:tc>
        <w:tc>
          <w:tcPr>
            <w:tcW w:w="3261" w:type="dxa"/>
            <w:shd w:val="clear" w:color="auto" w:fill="FFFFFF"/>
          </w:tcPr>
          <w:p w14:paraId="6DE5F6B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առանց հոտի, չեզոք համ</w:t>
            </w:r>
          </w:p>
        </w:tc>
        <w:tc>
          <w:tcPr>
            <w:tcW w:w="3685" w:type="dxa"/>
            <w:shd w:val="clear" w:color="auto" w:fill="FFFFFF"/>
          </w:tcPr>
          <w:p w14:paraId="2A377CD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սպիտակից բաց կրեմագույն</w:t>
            </w:r>
          </w:p>
        </w:tc>
      </w:tr>
      <w:tr w:rsidR="00CD3A48" w:rsidRPr="0092268F" w14:paraId="55782A55" w14:textId="77777777" w:rsidTr="00E7690E">
        <w:trPr>
          <w:jc w:val="center"/>
        </w:trPr>
        <w:tc>
          <w:tcPr>
            <w:tcW w:w="3346" w:type="dxa"/>
            <w:shd w:val="clear" w:color="auto" w:fill="FFFFFF"/>
          </w:tcPr>
          <w:p w14:paraId="6C246324" w14:textId="77777777" w:rsidR="00CD3A48" w:rsidRPr="0092268F" w:rsidRDefault="00CD3A48" w:rsidP="00E7690E">
            <w:pPr>
              <w:spacing w:after="120"/>
              <w:rPr>
                <w:rFonts w:ascii="GHEA Mariam" w:hAnsi="GHEA Mariam" w:cs="Sylfaen"/>
              </w:rPr>
            </w:pPr>
            <w:r w:rsidRPr="0092268F">
              <w:rPr>
                <w:rFonts w:ascii="GHEA Mariam" w:hAnsi="GHEA Mariam" w:cs="Sylfaen"/>
              </w:rPr>
              <w:t>Լակտուլոզա</w:t>
            </w:r>
          </w:p>
        </w:tc>
        <w:tc>
          <w:tcPr>
            <w:tcW w:w="2694" w:type="dxa"/>
            <w:shd w:val="clear" w:color="auto" w:fill="FFFFFF"/>
          </w:tcPr>
          <w:p w14:paraId="4AFC551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բյուրեղային նյութ</w:t>
            </w:r>
          </w:p>
        </w:tc>
        <w:tc>
          <w:tcPr>
            <w:tcW w:w="2409" w:type="dxa"/>
            <w:shd w:val="clear" w:color="auto" w:fill="FFFFFF"/>
          </w:tcPr>
          <w:p w14:paraId="4D59145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մանր բյուրեղներ՝ ոչ միատարր ձեւով</w:t>
            </w:r>
          </w:p>
        </w:tc>
        <w:tc>
          <w:tcPr>
            <w:tcW w:w="3261" w:type="dxa"/>
            <w:shd w:val="clear" w:color="auto" w:fill="FFFFFF"/>
          </w:tcPr>
          <w:p w14:paraId="6D6D53C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առանց հոտի, քաղցր համ</w:t>
            </w:r>
          </w:p>
        </w:tc>
        <w:tc>
          <w:tcPr>
            <w:tcW w:w="3685" w:type="dxa"/>
            <w:shd w:val="clear" w:color="auto" w:fill="FFFFFF"/>
          </w:tcPr>
          <w:p w14:paraId="16339F6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սպիտակ</w:t>
            </w:r>
          </w:p>
        </w:tc>
      </w:tr>
      <w:tr w:rsidR="00CD3A48" w:rsidRPr="0092268F" w14:paraId="5B78F89C" w14:textId="77777777" w:rsidTr="00E7690E">
        <w:trPr>
          <w:jc w:val="center"/>
        </w:trPr>
        <w:tc>
          <w:tcPr>
            <w:tcW w:w="3346" w:type="dxa"/>
            <w:shd w:val="clear" w:color="auto" w:fill="FFFFFF"/>
          </w:tcPr>
          <w:p w14:paraId="7DFCE3E1" w14:textId="77777777" w:rsidR="00CD3A48" w:rsidRPr="0092268F" w:rsidRDefault="00CD3A48" w:rsidP="00E7690E">
            <w:pPr>
              <w:spacing w:after="120"/>
              <w:rPr>
                <w:rFonts w:ascii="GHEA Mariam" w:hAnsi="GHEA Mariam" w:cs="Sylfaen"/>
              </w:rPr>
            </w:pPr>
            <w:r w:rsidRPr="0092268F">
              <w:rPr>
                <w:rFonts w:ascii="GHEA Mariam" w:hAnsi="GHEA Mariam" w:cs="Sylfaen"/>
              </w:rPr>
              <w:t>Լակտուլոզայի կոնցենտրատ</w:t>
            </w:r>
          </w:p>
        </w:tc>
        <w:tc>
          <w:tcPr>
            <w:tcW w:w="2694" w:type="dxa"/>
            <w:shd w:val="clear" w:color="auto" w:fill="FFFFFF"/>
          </w:tcPr>
          <w:p w14:paraId="69BF293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միատարր, մածուցիկ հեղուկ</w:t>
            </w:r>
          </w:p>
        </w:tc>
        <w:tc>
          <w:tcPr>
            <w:tcW w:w="2409" w:type="dxa"/>
            <w:shd w:val="clear" w:color="auto" w:fill="FFFFFF"/>
          </w:tcPr>
          <w:p w14:paraId="659E2F20" w14:textId="77777777" w:rsidR="00CD3A48" w:rsidRPr="0092268F" w:rsidRDefault="00CD3A48" w:rsidP="00E7690E">
            <w:pPr>
              <w:spacing w:after="120"/>
              <w:jc w:val="both"/>
              <w:rPr>
                <w:rFonts w:ascii="GHEA Mariam" w:hAnsi="GHEA Mariam" w:cs="Sylfaen"/>
              </w:rPr>
            </w:pPr>
            <w:r w:rsidRPr="0092268F">
              <w:rPr>
                <w:rFonts w:ascii="GHEA Mariam" w:hAnsi="GHEA Mariam" w:cs="Sylfaen"/>
              </w:rPr>
              <w:t>միատարր, մածուցիկ</w:t>
            </w:r>
          </w:p>
        </w:tc>
        <w:tc>
          <w:tcPr>
            <w:tcW w:w="3261" w:type="dxa"/>
            <w:shd w:val="clear" w:color="auto" w:fill="FFFFFF"/>
          </w:tcPr>
          <w:p w14:paraId="0082C548" w14:textId="77777777" w:rsidR="00CD3A48" w:rsidRPr="0092268F" w:rsidRDefault="00CD3A48" w:rsidP="00E7690E">
            <w:pPr>
              <w:spacing w:after="120"/>
              <w:ind w:right="132"/>
              <w:jc w:val="center"/>
              <w:rPr>
                <w:rFonts w:ascii="GHEA Mariam" w:hAnsi="GHEA Mariam" w:cs="Sylfaen"/>
              </w:rPr>
            </w:pPr>
            <w:r w:rsidRPr="0092268F">
              <w:rPr>
                <w:rFonts w:ascii="GHEA Mariam" w:hAnsi="GHEA Mariam" w:cs="Sylfaen"/>
              </w:rPr>
              <w:t>քաղցրավունից թթվաքաղցր համ: Թույլատրվում է կարամելացման կողմնակի համ եւ հոտ</w:t>
            </w:r>
          </w:p>
        </w:tc>
        <w:tc>
          <w:tcPr>
            <w:tcW w:w="3685" w:type="dxa"/>
            <w:shd w:val="clear" w:color="auto" w:fill="FFFFFF"/>
          </w:tcPr>
          <w:p w14:paraId="33D708C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բաց դեղինից մուգ դեղին</w:t>
            </w:r>
          </w:p>
        </w:tc>
      </w:tr>
      <w:tr w:rsidR="00CD3A48" w:rsidRPr="0092268F" w14:paraId="48F33884" w14:textId="77777777" w:rsidTr="00E7690E">
        <w:trPr>
          <w:jc w:val="center"/>
        </w:trPr>
        <w:tc>
          <w:tcPr>
            <w:tcW w:w="3346" w:type="dxa"/>
            <w:shd w:val="clear" w:color="auto" w:fill="FFFFFF"/>
          </w:tcPr>
          <w:p w14:paraId="4AE66C19" w14:textId="77777777" w:rsidR="00CD3A48" w:rsidRPr="0092268F" w:rsidRDefault="00CD3A48" w:rsidP="00E7690E">
            <w:pPr>
              <w:spacing w:after="120"/>
              <w:rPr>
                <w:rFonts w:ascii="GHEA Mariam" w:hAnsi="GHEA Mariam" w:cs="Sylfaen"/>
              </w:rPr>
            </w:pPr>
            <w:r w:rsidRPr="0092268F">
              <w:rPr>
                <w:rFonts w:ascii="GHEA Mariam" w:hAnsi="GHEA Mariam" w:cs="Sylfaen"/>
              </w:rPr>
              <w:t>Սփրեդ սերուցքաբուսական</w:t>
            </w:r>
          </w:p>
        </w:tc>
        <w:tc>
          <w:tcPr>
            <w:tcW w:w="2694" w:type="dxa"/>
            <w:shd w:val="clear" w:color="auto" w:fill="FFFFFF"/>
          </w:tcPr>
          <w:p w14:paraId="04CDE12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անփայլ կամ թույլ փայլուն մակերեւույթ, արտաքինից՝ չոր </w:t>
            </w:r>
          </w:p>
        </w:tc>
        <w:tc>
          <w:tcPr>
            <w:tcW w:w="2409" w:type="dxa"/>
            <w:shd w:val="clear" w:color="auto" w:fill="FFFFFF"/>
          </w:tcPr>
          <w:p w14:paraId="6942BE53" w14:textId="77777777" w:rsidR="00CD3A48" w:rsidRPr="0092268F" w:rsidRDefault="00CD3A48" w:rsidP="00E7690E">
            <w:pPr>
              <w:spacing w:after="120"/>
              <w:jc w:val="both"/>
              <w:rPr>
                <w:rFonts w:ascii="GHEA Mariam" w:hAnsi="GHEA Mariam" w:cs="Sylfaen"/>
              </w:rPr>
            </w:pPr>
            <w:r w:rsidRPr="0092268F">
              <w:rPr>
                <w:rFonts w:ascii="GHEA Mariam" w:hAnsi="GHEA Mariam" w:cs="Sylfaen"/>
              </w:rPr>
              <w:t>պլաստիկ, միատարր, խիտ կամ փափուկ</w:t>
            </w:r>
          </w:p>
        </w:tc>
        <w:tc>
          <w:tcPr>
            <w:tcW w:w="3261" w:type="dxa"/>
            <w:shd w:val="clear" w:color="auto" w:fill="FFFFFF"/>
          </w:tcPr>
          <w:p w14:paraId="408C625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սերուցքային, քաղցրասերուցքային, թթվասերուցքային համ</w:t>
            </w:r>
          </w:p>
        </w:tc>
        <w:tc>
          <w:tcPr>
            <w:tcW w:w="3685" w:type="dxa"/>
            <w:shd w:val="clear" w:color="auto" w:fill="FFFFFF"/>
          </w:tcPr>
          <w:p w14:paraId="64A5D54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սպիտակից բաց դեղին, միատարր</w:t>
            </w:r>
          </w:p>
        </w:tc>
      </w:tr>
      <w:tr w:rsidR="00CD3A48" w:rsidRPr="0092268F" w14:paraId="75257D45" w14:textId="77777777" w:rsidTr="00E7690E">
        <w:trPr>
          <w:jc w:val="center"/>
        </w:trPr>
        <w:tc>
          <w:tcPr>
            <w:tcW w:w="3346" w:type="dxa"/>
            <w:shd w:val="clear" w:color="auto" w:fill="FFFFFF"/>
          </w:tcPr>
          <w:p w14:paraId="35CBFD3D" w14:textId="77777777" w:rsidR="00CD3A48" w:rsidRPr="0092268F" w:rsidRDefault="00CD3A48" w:rsidP="00E7690E">
            <w:pPr>
              <w:spacing w:after="120"/>
              <w:rPr>
                <w:rFonts w:ascii="GHEA Mariam" w:hAnsi="GHEA Mariam" w:cs="Sylfaen"/>
              </w:rPr>
            </w:pPr>
            <w:r w:rsidRPr="0092268F">
              <w:rPr>
                <w:rFonts w:ascii="GHEA Mariam" w:hAnsi="GHEA Mariam" w:cs="Sylfaen"/>
              </w:rPr>
              <w:t>Հալած խառնուրդ սերուցքաբուսական</w:t>
            </w:r>
          </w:p>
        </w:tc>
        <w:tc>
          <w:tcPr>
            <w:tcW w:w="5103" w:type="dxa"/>
            <w:gridSpan w:val="2"/>
            <w:shd w:val="clear" w:color="auto" w:fill="FFFFFF"/>
          </w:tcPr>
          <w:p w14:paraId="6DBEEC77" w14:textId="77777777" w:rsidR="00CD3A48" w:rsidRPr="0092268F" w:rsidRDefault="00CD3A48" w:rsidP="00E7690E">
            <w:pPr>
              <w:spacing w:after="120"/>
              <w:ind w:right="320"/>
              <w:jc w:val="right"/>
              <w:rPr>
                <w:rFonts w:ascii="GHEA Mariam" w:hAnsi="GHEA Mariam" w:cs="Sylfaen"/>
              </w:rPr>
            </w:pPr>
            <w:r w:rsidRPr="0092268F">
              <w:rPr>
                <w:rFonts w:ascii="GHEA Mariam" w:hAnsi="GHEA Mariam" w:cs="Sylfaen"/>
              </w:rPr>
              <w:t>հատիկավոր կամ միատարր (խիտ կամ փափուկ)</w:t>
            </w:r>
          </w:p>
        </w:tc>
        <w:tc>
          <w:tcPr>
            <w:tcW w:w="3261" w:type="dxa"/>
            <w:shd w:val="clear" w:color="auto" w:fill="FFFFFF"/>
          </w:tcPr>
          <w:p w14:paraId="5082933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կաթնային հալած ճարպի համ եւ հոտ</w:t>
            </w:r>
          </w:p>
        </w:tc>
        <w:tc>
          <w:tcPr>
            <w:tcW w:w="3685" w:type="dxa"/>
            <w:shd w:val="clear" w:color="auto" w:fill="FFFFFF"/>
          </w:tcPr>
          <w:p w14:paraId="3C571DF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բաց դեղինից դեղին, միատարր</w:t>
            </w:r>
          </w:p>
        </w:tc>
      </w:tr>
      <w:tr w:rsidR="00CD3A48" w:rsidRPr="0092268F" w14:paraId="21B619C3" w14:textId="77777777" w:rsidTr="00E7690E">
        <w:trPr>
          <w:jc w:val="center"/>
        </w:trPr>
        <w:tc>
          <w:tcPr>
            <w:tcW w:w="3346" w:type="dxa"/>
            <w:shd w:val="clear" w:color="auto" w:fill="FFFFFF"/>
          </w:tcPr>
          <w:p w14:paraId="3A43B987" w14:textId="77777777" w:rsidR="00CD3A48" w:rsidRPr="0092268F" w:rsidRDefault="00CD3A48" w:rsidP="00E7690E">
            <w:pPr>
              <w:spacing w:after="120"/>
              <w:rPr>
                <w:rFonts w:ascii="GHEA Mariam" w:hAnsi="GHEA Mariam" w:cs="Sylfaen"/>
              </w:rPr>
            </w:pPr>
            <w:r w:rsidRPr="0092268F">
              <w:rPr>
                <w:rFonts w:ascii="GHEA Mariam" w:hAnsi="GHEA Mariam" w:cs="Sylfaen"/>
              </w:rPr>
              <w:t>Կաթնային բաղադրյալ մթերք, կաթ պարունակող մթերք</w:t>
            </w:r>
            <w:r w:rsidRPr="0092268F">
              <w:rPr>
                <w:rFonts w:ascii="GHEA Mariam" w:hAnsi="GHEA Mariam"/>
              </w:rPr>
              <w:t xml:space="preserve">, </w:t>
            </w:r>
            <w:r w:rsidRPr="0092268F">
              <w:rPr>
                <w:rFonts w:ascii="GHEA Mariam" w:hAnsi="GHEA Mariam" w:cs="Sylfaen"/>
              </w:rPr>
              <w:lastRenderedPageBreak/>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p>
        </w:tc>
        <w:tc>
          <w:tcPr>
            <w:tcW w:w="12049" w:type="dxa"/>
            <w:gridSpan w:val="4"/>
            <w:shd w:val="clear" w:color="auto" w:fill="FFFFFF"/>
          </w:tcPr>
          <w:p w14:paraId="5331347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lastRenderedPageBreak/>
              <w:t xml:space="preserve">արտադրողի կողմից ներկայացված նկարագրությանը համաձայն, ավելացված սննդահամային </w:t>
            </w:r>
            <w:r w:rsidRPr="0092268F">
              <w:rPr>
                <w:rFonts w:ascii="GHEA Mariam" w:hAnsi="GHEA Mariam" w:cs="Sylfaen"/>
                <w:color w:val="212121"/>
                <w:shd w:val="clear" w:color="auto" w:fill="FFFFFF"/>
              </w:rPr>
              <w:t>բաղադրիչներով</w:t>
            </w:r>
            <w:r w:rsidRPr="0092268F">
              <w:rPr>
                <w:rFonts w:ascii="GHEA Mariam" w:hAnsi="GHEA Mariam" w:cs="Sylfaen"/>
              </w:rPr>
              <w:t xml:space="preserve"> պայմանավորված համով, գույնով եւ (կամ) հոտով , ջնարակի կամ այլ սննդամթերքի օգտագործմամբ</w:t>
            </w:r>
          </w:p>
        </w:tc>
      </w:tr>
      <w:tr w:rsidR="00CD3A48" w:rsidRPr="0092268F" w14:paraId="45E0A306" w14:textId="77777777" w:rsidTr="00E7690E">
        <w:trPr>
          <w:jc w:val="center"/>
        </w:trPr>
        <w:tc>
          <w:tcPr>
            <w:tcW w:w="15395" w:type="dxa"/>
            <w:gridSpan w:val="5"/>
            <w:shd w:val="clear" w:color="auto" w:fill="FFFFFF"/>
          </w:tcPr>
          <w:p w14:paraId="62071C96" w14:textId="77777777" w:rsidR="00CD3A48" w:rsidRPr="0092268F" w:rsidRDefault="00CD3A48" w:rsidP="00E7690E">
            <w:pPr>
              <w:spacing w:after="120"/>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tc>
      </w:tr>
    </w:tbl>
    <w:p w14:paraId="55DAF2AC" w14:textId="77777777" w:rsidR="00CD3A48" w:rsidRPr="0092268F" w:rsidRDefault="00CD3A48" w:rsidP="00CD3A48">
      <w:pPr>
        <w:spacing w:after="160" w:line="360" w:lineRule="auto"/>
        <w:rPr>
          <w:rFonts w:ascii="GHEA Mariam" w:eastAsia="Times New Roman" w:hAnsi="GHEA Mariam" w:cs="Sylfaen"/>
        </w:rPr>
      </w:pPr>
    </w:p>
    <w:p w14:paraId="4B9C93FD" w14:textId="77777777" w:rsidR="00CD3A48" w:rsidRPr="0092268F" w:rsidRDefault="00CD3A48" w:rsidP="00CD3A48">
      <w:pPr>
        <w:spacing w:after="160" w:line="360" w:lineRule="auto"/>
        <w:rPr>
          <w:rFonts w:ascii="GHEA Mariam" w:eastAsia="Times New Roman" w:hAnsi="GHEA Mariam" w:cs="Sylfaen"/>
        </w:rPr>
        <w:sectPr w:rsidR="00CD3A48" w:rsidRPr="0092268F" w:rsidSect="00DF1A4A">
          <w:headerReference w:type="default" r:id="rId10"/>
          <w:pgSz w:w="16840" w:h="11907" w:orient="landscape" w:code="9"/>
          <w:pgMar w:top="1418" w:right="1418" w:bottom="1418" w:left="1418" w:header="0" w:footer="6" w:gutter="0"/>
          <w:cols w:space="720"/>
          <w:noEndnote/>
          <w:docGrid w:linePitch="360"/>
        </w:sectPr>
      </w:pPr>
    </w:p>
    <w:p w14:paraId="50E63324" w14:textId="77777777" w:rsidR="00CD3A48" w:rsidRPr="0092268F" w:rsidRDefault="00CD3A48" w:rsidP="00CD3A48">
      <w:pPr>
        <w:pStyle w:val="10"/>
        <w:shd w:val="clear" w:color="auto" w:fill="auto"/>
        <w:spacing w:after="160" w:line="360" w:lineRule="auto"/>
        <w:ind w:left="2835"/>
        <w:outlineLvl w:val="9"/>
        <w:rPr>
          <w:rFonts w:ascii="GHEA Mariam" w:hAnsi="GHEA Mariam" w:cs="Sylfaen"/>
          <w:sz w:val="22"/>
          <w:szCs w:val="22"/>
          <w:lang w:val="hy-AM"/>
        </w:rPr>
      </w:pPr>
      <w:r w:rsidRPr="0092268F">
        <w:rPr>
          <w:rFonts w:ascii="GHEA Mariam" w:hAnsi="GHEA Mariam" w:cs="Sylfaen"/>
          <w:sz w:val="22"/>
          <w:szCs w:val="22"/>
          <w:lang w:val="hy-AM"/>
        </w:rPr>
        <w:lastRenderedPageBreak/>
        <w:t>Հավելված թիվ 4</w:t>
      </w:r>
    </w:p>
    <w:p w14:paraId="2A44CAF0" w14:textId="77777777" w:rsidR="00CD3A48" w:rsidRPr="0092268F" w:rsidRDefault="00CD3A48" w:rsidP="00CD3A48">
      <w:pPr>
        <w:spacing w:after="160" w:line="360" w:lineRule="auto"/>
        <w:ind w:left="2835"/>
        <w:jc w:val="center"/>
        <w:rPr>
          <w:rFonts w:ascii="GHEA Mariam" w:hAnsi="GHEA Mariam" w:cs="Sylfaen"/>
        </w:rPr>
      </w:pPr>
      <w:r w:rsidRPr="0092268F">
        <w:rPr>
          <w:rFonts w:ascii="GHEA Mariam" w:hAnsi="GHEA Mariam" w:cs="Sylfaen"/>
        </w:rPr>
        <w:t>«Կաթի եւ կաթնամթերքի անվտանգության մասին» Մաքսային միության տեխնիկական կանոնակարգի</w:t>
      </w:r>
      <w:r w:rsidRPr="0092268F">
        <w:rPr>
          <w:rFonts w:ascii="GHEA Mariam" w:hAnsi="GHEA Mariam" w:cs="Sylfaen"/>
        </w:rPr>
        <w:br/>
        <w:t>(ՄՄ ՏԿ 033/2013)</w:t>
      </w:r>
    </w:p>
    <w:p w14:paraId="2C2A3161" w14:textId="77777777" w:rsidR="00CD3A48" w:rsidRPr="0092268F" w:rsidRDefault="00CD3A48" w:rsidP="00CD3A48">
      <w:pPr>
        <w:spacing w:after="160" w:line="360" w:lineRule="auto"/>
        <w:ind w:left="9639" w:right="-28"/>
        <w:jc w:val="center"/>
        <w:rPr>
          <w:rFonts w:ascii="GHEA Mariam" w:hAnsi="GHEA Mariam" w:cs="Sylfaen"/>
        </w:rPr>
      </w:pPr>
    </w:p>
    <w:p w14:paraId="69B5280F" w14:textId="77777777" w:rsidR="00CD3A48" w:rsidRPr="0092268F" w:rsidRDefault="00CD3A48" w:rsidP="00CD3A48">
      <w:pPr>
        <w:spacing w:after="160" w:line="360" w:lineRule="auto"/>
        <w:ind w:left="567" w:right="567"/>
        <w:rPr>
          <w:rFonts w:ascii="GHEA Mariam" w:hAnsi="GHEA Mariam" w:cs="Sylfaen"/>
        </w:rPr>
      </w:pPr>
      <w:r w:rsidRPr="0092268F">
        <w:rPr>
          <w:rFonts w:ascii="GHEA Mariam" w:hAnsi="GHEA Mariam" w:cs="Sylfaen"/>
        </w:rPr>
        <w:t>ԿԱԹԻ ԵՒ ԿԱԹՆԱՄԹԵՐՔԻ ՄԵՋ ՊՈՏԵՆՑԻԱԼ ՎՏԱՆԳԱՎՈՐ ՆՅՈՒԹԵՐԻ ՊԱՐՈՒՆԱԿՈՒԹՅԱՆ ԹՈՒՅԼԱՏՐԵԼԻ ՄԱԿԱՐԴԱԿՆԵՐԸ</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36"/>
        <w:gridCol w:w="2693"/>
        <w:gridCol w:w="3260"/>
      </w:tblGrid>
      <w:tr w:rsidR="00CD3A48" w:rsidRPr="0092268F" w14:paraId="7ADE968A" w14:textId="77777777" w:rsidTr="00E7690E">
        <w:trPr>
          <w:jc w:val="center"/>
        </w:trPr>
        <w:tc>
          <w:tcPr>
            <w:tcW w:w="2836" w:type="dxa"/>
            <w:tcBorders>
              <w:bottom w:val="single" w:sz="4" w:space="0" w:color="auto"/>
            </w:tcBorders>
            <w:shd w:val="clear" w:color="auto" w:fill="FFFFFF"/>
            <w:vAlign w:val="center"/>
          </w:tcPr>
          <w:p w14:paraId="65CEAEC6"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Մթերքը, մթերքի խումբը</w:t>
            </w:r>
          </w:p>
        </w:tc>
        <w:tc>
          <w:tcPr>
            <w:tcW w:w="2693" w:type="dxa"/>
            <w:tcBorders>
              <w:bottom w:val="single" w:sz="4" w:space="0" w:color="auto"/>
            </w:tcBorders>
            <w:shd w:val="clear" w:color="auto" w:fill="FFFFFF"/>
            <w:vAlign w:val="center"/>
          </w:tcPr>
          <w:p w14:paraId="4513CE4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Պոտենցիալ վտանգավոր նյութերը</w:t>
            </w:r>
          </w:p>
        </w:tc>
        <w:tc>
          <w:tcPr>
            <w:tcW w:w="3260" w:type="dxa"/>
            <w:tcBorders>
              <w:bottom w:val="single" w:sz="4" w:space="0" w:color="auto"/>
            </w:tcBorders>
            <w:shd w:val="clear" w:color="auto" w:fill="FFFFFF"/>
            <w:vAlign w:val="center"/>
          </w:tcPr>
          <w:p w14:paraId="23DD464C"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Թույլատրելի մակարդակները, մգ/կգ, ոչ ավելի</w:t>
            </w:r>
          </w:p>
        </w:tc>
      </w:tr>
      <w:tr w:rsidR="00CD3A48" w:rsidRPr="0092268F" w14:paraId="2BF53E87" w14:textId="77777777" w:rsidTr="00E7690E">
        <w:trPr>
          <w:jc w:val="center"/>
        </w:trPr>
        <w:tc>
          <w:tcPr>
            <w:tcW w:w="2836" w:type="dxa"/>
            <w:tcBorders>
              <w:bottom w:val="single" w:sz="4" w:space="0" w:color="auto"/>
            </w:tcBorders>
            <w:shd w:val="clear" w:color="auto" w:fill="FFFFFF"/>
            <w:vAlign w:val="center"/>
          </w:tcPr>
          <w:p w14:paraId="4842308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2693" w:type="dxa"/>
            <w:tcBorders>
              <w:bottom w:val="single" w:sz="4" w:space="0" w:color="auto"/>
            </w:tcBorders>
            <w:shd w:val="clear" w:color="auto" w:fill="FFFFFF"/>
            <w:vAlign w:val="center"/>
          </w:tcPr>
          <w:p w14:paraId="2E4CA9C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w:t>
            </w:r>
          </w:p>
        </w:tc>
        <w:tc>
          <w:tcPr>
            <w:tcW w:w="3260" w:type="dxa"/>
            <w:tcBorders>
              <w:bottom w:val="single" w:sz="4" w:space="0" w:color="auto"/>
            </w:tcBorders>
            <w:shd w:val="clear" w:color="auto" w:fill="FFFFFF"/>
            <w:vAlign w:val="center"/>
          </w:tcPr>
          <w:p w14:paraId="4E18E42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3</w:t>
            </w:r>
          </w:p>
        </w:tc>
      </w:tr>
      <w:tr w:rsidR="00CD3A48" w:rsidRPr="0092268F" w14:paraId="0A91CE2F" w14:textId="77777777" w:rsidTr="00E7690E">
        <w:trPr>
          <w:jc w:val="center"/>
        </w:trPr>
        <w:tc>
          <w:tcPr>
            <w:tcW w:w="2836" w:type="dxa"/>
            <w:vMerge w:val="restart"/>
            <w:tcBorders>
              <w:top w:val="single" w:sz="4" w:space="0" w:color="auto"/>
              <w:left w:val="nil"/>
              <w:bottom w:val="nil"/>
              <w:right w:val="nil"/>
            </w:tcBorders>
            <w:shd w:val="clear" w:color="auto" w:fill="FFFFFF"/>
            <w:vAlign w:val="center"/>
          </w:tcPr>
          <w:p w14:paraId="7A6C87C6" w14:textId="77777777" w:rsidR="00CD3A48" w:rsidRPr="0092268F" w:rsidRDefault="00CD3A48" w:rsidP="00E7690E">
            <w:pPr>
              <w:spacing w:after="120"/>
              <w:rPr>
                <w:rFonts w:ascii="GHEA Mariam" w:hAnsi="GHEA Mariam" w:cs="Sylfaen"/>
              </w:rPr>
            </w:pPr>
            <w:r w:rsidRPr="0092268F">
              <w:rPr>
                <w:rStyle w:val="a4"/>
                <w:rFonts w:ascii="GHEA Mariam" w:hAnsi="GHEA Mariam" w:cs="Sylfaen"/>
                <w:sz w:val="22"/>
                <w:szCs w:val="22"/>
                <w:lang w:val="hy-AM"/>
              </w:rPr>
              <w:t>Հում կաթ, յուղազերծված հում կաթ, հում սերուցք եւ ամբողջ կաթնամթերքը</w:t>
            </w:r>
          </w:p>
        </w:tc>
        <w:tc>
          <w:tcPr>
            <w:tcW w:w="2693" w:type="dxa"/>
            <w:tcBorders>
              <w:top w:val="single" w:sz="4" w:space="0" w:color="auto"/>
              <w:left w:val="nil"/>
              <w:bottom w:val="nil"/>
              <w:right w:val="nil"/>
            </w:tcBorders>
            <w:shd w:val="clear" w:color="auto" w:fill="FFFFFF"/>
            <w:vAlign w:val="center"/>
          </w:tcPr>
          <w:p w14:paraId="30A1A2C1" w14:textId="77777777" w:rsidR="00CD3A48" w:rsidRPr="0092268F" w:rsidRDefault="00CD3A48" w:rsidP="00E7690E">
            <w:pPr>
              <w:spacing w:after="120"/>
              <w:ind w:left="120"/>
              <w:rPr>
                <w:rFonts w:ascii="GHEA Mariam" w:hAnsi="GHEA Mariam" w:cs="Sylfaen"/>
              </w:rPr>
            </w:pPr>
            <w:r w:rsidRPr="0092268F">
              <w:rPr>
                <w:rStyle w:val="a4"/>
                <w:rFonts w:ascii="GHEA Mariam" w:hAnsi="GHEA Mariam" w:cs="Sylfaen"/>
                <w:sz w:val="22"/>
                <w:szCs w:val="22"/>
              </w:rPr>
              <w:t>հակաբիոտիկներ՝</w:t>
            </w:r>
          </w:p>
        </w:tc>
        <w:tc>
          <w:tcPr>
            <w:tcW w:w="3260" w:type="dxa"/>
            <w:tcBorders>
              <w:top w:val="single" w:sz="4" w:space="0" w:color="auto"/>
              <w:left w:val="nil"/>
              <w:bottom w:val="nil"/>
              <w:right w:val="nil"/>
            </w:tcBorders>
            <w:shd w:val="clear" w:color="auto" w:fill="FFFFFF"/>
            <w:vAlign w:val="center"/>
          </w:tcPr>
          <w:p w14:paraId="43ED8846" w14:textId="77777777" w:rsidR="00CD3A48" w:rsidRPr="0092268F" w:rsidRDefault="00CD3A48" w:rsidP="00E7690E">
            <w:pPr>
              <w:spacing w:after="120"/>
              <w:jc w:val="center"/>
              <w:rPr>
                <w:rFonts w:ascii="GHEA Mariam" w:hAnsi="GHEA Mariam" w:cs="Sylfaen"/>
              </w:rPr>
            </w:pPr>
          </w:p>
        </w:tc>
      </w:tr>
      <w:tr w:rsidR="00CD3A48" w:rsidRPr="0092268F" w14:paraId="7C24CD44" w14:textId="77777777" w:rsidTr="00E7690E">
        <w:trPr>
          <w:jc w:val="center"/>
        </w:trPr>
        <w:tc>
          <w:tcPr>
            <w:tcW w:w="2836" w:type="dxa"/>
            <w:vMerge/>
            <w:tcBorders>
              <w:top w:val="nil"/>
              <w:left w:val="nil"/>
              <w:bottom w:val="nil"/>
              <w:right w:val="nil"/>
            </w:tcBorders>
            <w:shd w:val="clear" w:color="auto" w:fill="FFFFFF"/>
            <w:vAlign w:val="center"/>
          </w:tcPr>
          <w:p w14:paraId="169F9201" w14:textId="77777777" w:rsidR="00CD3A48" w:rsidRPr="0092268F" w:rsidRDefault="00CD3A48" w:rsidP="00E7690E">
            <w:pPr>
              <w:spacing w:after="120"/>
              <w:rPr>
                <w:rFonts w:ascii="GHEA Mariam" w:hAnsi="GHEA Mariam" w:cs="Sylfaen"/>
              </w:rPr>
            </w:pPr>
          </w:p>
        </w:tc>
        <w:tc>
          <w:tcPr>
            <w:tcW w:w="2693" w:type="dxa"/>
            <w:tcBorders>
              <w:top w:val="nil"/>
              <w:left w:val="nil"/>
              <w:bottom w:val="nil"/>
              <w:right w:val="nil"/>
            </w:tcBorders>
            <w:shd w:val="clear" w:color="auto" w:fill="FFFFFF"/>
            <w:vAlign w:val="center"/>
          </w:tcPr>
          <w:p w14:paraId="02B0FB4C" w14:textId="77777777" w:rsidR="00CD3A48" w:rsidRPr="0092268F" w:rsidRDefault="00CD3A48" w:rsidP="00E7690E">
            <w:pPr>
              <w:spacing w:after="120"/>
              <w:ind w:left="400"/>
              <w:rPr>
                <w:rFonts w:ascii="GHEA Mariam" w:hAnsi="GHEA Mariam" w:cs="Sylfaen"/>
              </w:rPr>
            </w:pPr>
            <w:r w:rsidRPr="0092268F">
              <w:rPr>
                <w:rFonts w:ascii="GHEA Mariam" w:hAnsi="GHEA Mariam" w:cs="Sylfaen"/>
              </w:rPr>
              <w:t>լեւոմիցետին (քլորամֆենիկոլ)</w:t>
            </w:r>
          </w:p>
        </w:tc>
        <w:tc>
          <w:tcPr>
            <w:tcW w:w="3260" w:type="dxa"/>
            <w:tcBorders>
              <w:top w:val="nil"/>
              <w:left w:val="nil"/>
              <w:bottom w:val="nil"/>
              <w:right w:val="nil"/>
            </w:tcBorders>
            <w:shd w:val="clear" w:color="auto" w:fill="FFFFFF"/>
            <w:vAlign w:val="center"/>
          </w:tcPr>
          <w:p w14:paraId="5AA5384C"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չի թույլատրվում (0,01-ից պակաս)</w:t>
            </w:r>
          </w:p>
          <w:p w14:paraId="0F6DA377"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չի թույլատրվում (0,0003-ից պակաս)</w:t>
            </w:r>
            <w:r w:rsidRPr="0092268F">
              <w:rPr>
                <w:rStyle w:val="FootnoteReference"/>
                <w:rFonts w:ascii="GHEA Mariam" w:hAnsi="GHEA Mariam" w:cs="Sylfaen"/>
              </w:rPr>
              <w:footnoteReference w:customMarkFollows="1" w:id="15"/>
              <w:sym w:font="Symbol" w:char="F02A"/>
            </w:r>
          </w:p>
        </w:tc>
      </w:tr>
      <w:tr w:rsidR="00CD3A48" w:rsidRPr="0092268F" w14:paraId="2A95544C" w14:textId="77777777" w:rsidTr="00E7690E">
        <w:trPr>
          <w:jc w:val="center"/>
        </w:trPr>
        <w:tc>
          <w:tcPr>
            <w:tcW w:w="2836" w:type="dxa"/>
            <w:vMerge/>
            <w:tcBorders>
              <w:top w:val="nil"/>
              <w:left w:val="nil"/>
              <w:bottom w:val="nil"/>
              <w:right w:val="nil"/>
            </w:tcBorders>
            <w:shd w:val="clear" w:color="auto" w:fill="FFFFFF"/>
            <w:vAlign w:val="center"/>
          </w:tcPr>
          <w:p w14:paraId="2AE39D05" w14:textId="77777777" w:rsidR="00CD3A48" w:rsidRPr="0092268F" w:rsidRDefault="00CD3A48" w:rsidP="00E7690E">
            <w:pPr>
              <w:spacing w:after="120"/>
              <w:rPr>
                <w:rFonts w:ascii="GHEA Mariam" w:hAnsi="GHEA Mariam" w:cs="Sylfaen"/>
              </w:rPr>
            </w:pPr>
          </w:p>
        </w:tc>
        <w:tc>
          <w:tcPr>
            <w:tcW w:w="2693" w:type="dxa"/>
            <w:tcBorders>
              <w:top w:val="nil"/>
              <w:left w:val="nil"/>
              <w:bottom w:val="nil"/>
              <w:right w:val="nil"/>
            </w:tcBorders>
            <w:shd w:val="clear" w:color="auto" w:fill="FFFFFF"/>
            <w:vAlign w:val="center"/>
          </w:tcPr>
          <w:p w14:paraId="790B9145" w14:textId="77777777" w:rsidR="00CD3A48" w:rsidRPr="0092268F" w:rsidRDefault="00CD3A48" w:rsidP="00E7690E">
            <w:pPr>
              <w:spacing w:after="120"/>
              <w:ind w:left="400"/>
              <w:rPr>
                <w:rFonts w:ascii="GHEA Mariam" w:hAnsi="GHEA Mariam" w:cs="Sylfaen"/>
              </w:rPr>
            </w:pPr>
            <w:r w:rsidRPr="0092268F">
              <w:rPr>
                <w:rStyle w:val="a4"/>
                <w:rFonts w:ascii="GHEA Mariam" w:hAnsi="GHEA Mariam" w:cs="Sylfaen"/>
                <w:sz w:val="22"/>
                <w:szCs w:val="22"/>
              </w:rPr>
              <w:t>տետրացիկլինի խումբ</w:t>
            </w:r>
          </w:p>
        </w:tc>
        <w:tc>
          <w:tcPr>
            <w:tcW w:w="3260" w:type="dxa"/>
            <w:tcBorders>
              <w:top w:val="nil"/>
              <w:left w:val="nil"/>
              <w:bottom w:val="nil"/>
              <w:right w:val="nil"/>
            </w:tcBorders>
            <w:shd w:val="clear" w:color="auto" w:fill="FFFFFF"/>
            <w:vAlign w:val="center"/>
          </w:tcPr>
          <w:p w14:paraId="4BD0F6B5"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չի թույլատրվում (0,01-ից պակաս)</w:t>
            </w:r>
          </w:p>
        </w:tc>
      </w:tr>
      <w:tr w:rsidR="00CD3A48" w:rsidRPr="0092268F" w14:paraId="55D9F58E" w14:textId="77777777" w:rsidTr="00E7690E">
        <w:trPr>
          <w:jc w:val="center"/>
        </w:trPr>
        <w:tc>
          <w:tcPr>
            <w:tcW w:w="2836" w:type="dxa"/>
            <w:vMerge/>
            <w:tcBorders>
              <w:top w:val="nil"/>
              <w:left w:val="nil"/>
              <w:bottom w:val="nil"/>
              <w:right w:val="nil"/>
            </w:tcBorders>
            <w:shd w:val="clear" w:color="auto" w:fill="FFFFFF"/>
            <w:vAlign w:val="center"/>
          </w:tcPr>
          <w:p w14:paraId="3DCFB995" w14:textId="77777777" w:rsidR="00CD3A48" w:rsidRPr="0092268F" w:rsidRDefault="00CD3A48" w:rsidP="00E7690E">
            <w:pPr>
              <w:spacing w:after="120"/>
              <w:rPr>
                <w:rFonts w:ascii="GHEA Mariam" w:hAnsi="GHEA Mariam" w:cs="Sylfaen"/>
              </w:rPr>
            </w:pPr>
          </w:p>
        </w:tc>
        <w:tc>
          <w:tcPr>
            <w:tcW w:w="2693" w:type="dxa"/>
            <w:tcBorders>
              <w:top w:val="nil"/>
              <w:left w:val="nil"/>
              <w:bottom w:val="nil"/>
              <w:right w:val="nil"/>
            </w:tcBorders>
            <w:shd w:val="clear" w:color="auto" w:fill="FFFFFF"/>
            <w:vAlign w:val="center"/>
          </w:tcPr>
          <w:p w14:paraId="650F5807" w14:textId="77777777" w:rsidR="00CD3A48" w:rsidRPr="0092268F" w:rsidRDefault="00CD3A48" w:rsidP="00E7690E">
            <w:pPr>
              <w:spacing w:after="120"/>
              <w:ind w:left="400"/>
              <w:rPr>
                <w:rFonts w:ascii="GHEA Mariam" w:hAnsi="GHEA Mariam" w:cs="Sylfaen"/>
              </w:rPr>
            </w:pPr>
            <w:r w:rsidRPr="0092268F">
              <w:rPr>
                <w:rStyle w:val="a4"/>
                <w:rFonts w:ascii="GHEA Mariam" w:hAnsi="GHEA Mariam" w:cs="Sylfaen"/>
                <w:sz w:val="22"/>
                <w:szCs w:val="22"/>
              </w:rPr>
              <w:t>ստրեպտոմիցին</w:t>
            </w:r>
          </w:p>
        </w:tc>
        <w:tc>
          <w:tcPr>
            <w:tcW w:w="3260" w:type="dxa"/>
            <w:tcBorders>
              <w:top w:val="nil"/>
              <w:left w:val="nil"/>
              <w:bottom w:val="nil"/>
              <w:right w:val="nil"/>
            </w:tcBorders>
            <w:shd w:val="clear" w:color="auto" w:fill="FFFFFF"/>
            <w:vAlign w:val="center"/>
          </w:tcPr>
          <w:p w14:paraId="18B0E8A6"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չի թույլատրվում (0,2-ից պակաս)</w:t>
            </w:r>
          </w:p>
        </w:tc>
      </w:tr>
      <w:tr w:rsidR="00CD3A48" w:rsidRPr="0092268F" w14:paraId="63BF9BE9" w14:textId="77777777" w:rsidTr="00E7690E">
        <w:trPr>
          <w:jc w:val="center"/>
        </w:trPr>
        <w:tc>
          <w:tcPr>
            <w:tcW w:w="2836" w:type="dxa"/>
            <w:vMerge/>
            <w:tcBorders>
              <w:top w:val="nil"/>
              <w:left w:val="nil"/>
              <w:bottom w:val="nil"/>
              <w:right w:val="nil"/>
            </w:tcBorders>
            <w:shd w:val="clear" w:color="auto" w:fill="FFFFFF"/>
            <w:vAlign w:val="center"/>
          </w:tcPr>
          <w:p w14:paraId="25AE2CD8" w14:textId="77777777" w:rsidR="00CD3A48" w:rsidRPr="0092268F" w:rsidRDefault="00CD3A48" w:rsidP="00E7690E">
            <w:pPr>
              <w:spacing w:after="120"/>
              <w:rPr>
                <w:rFonts w:ascii="GHEA Mariam" w:hAnsi="GHEA Mariam" w:cs="Sylfaen"/>
              </w:rPr>
            </w:pPr>
          </w:p>
        </w:tc>
        <w:tc>
          <w:tcPr>
            <w:tcW w:w="2693" w:type="dxa"/>
            <w:tcBorders>
              <w:top w:val="nil"/>
              <w:left w:val="nil"/>
              <w:bottom w:val="nil"/>
              <w:right w:val="nil"/>
            </w:tcBorders>
            <w:shd w:val="clear" w:color="auto" w:fill="FFFFFF"/>
            <w:vAlign w:val="center"/>
          </w:tcPr>
          <w:p w14:paraId="25FB0F4C" w14:textId="77777777" w:rsidR="00CD3A48" w:rsidRPr="0092268F" w:rsidRDefault="00CD3A48" w:rsidP="00E7690E">
            <w:pPr>
              <w:spacing w:after="120"/>
              <w:ind w:left="400"/>
              <w:rPr>
                <w:rFonts w:ascii="GHEA Mariam" w:hAnsi="GHEA Mariam" w:cs="Sylfaen"/>
              </w:rPr>
            </w:pPr>
            <w:r w:rsidRPr="0092268F">
              <w:rPr>
                <w:rStyle w:val="a4"/>
                <w:rFonts w:ascii="GHEA Mariam" w:hAnsi="GHEA Mariam" w:cs="Sylfaen"/>
                <w:sz w:val="22"/>
                <w:szCs w:val="22"/>
              </w:rPr>
              <w:t>պենիցիլին</w:t>
            </w:r>
          </w:p>
        </w:tc>
        <w:tc>
          <w:tcPr>
            <w:tcW w:w="3260" w:type="dxa"/>
            <w:tcBorders>
              <w:top w:val="nil"/>
              <w:left w:val="nil"/>
              <w:bottom w:val="nil"/>
              <w:right w:val="nil"/>
            </w:tcBorders>
            <w:shd w:val="clear" w:color="auto" w:fill="FFFFFF"/>
            <w:vAlign w:val="center"/>
          </w:tcPr>
          <w:p w14:paraId="2B868C42"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չի թույլատրվում (0,004-ից պակաս)</w:t>
            </w:r>
          </w:p>
        </w:tc>
      </w:tr>
    </w:tbl>
    <w:p w14:paraId="48CD34FA" w14:textId="77777777" w:rsidR="00CD3A48" w:rsidRPr="0092268F" w:rsidRDefault="00CD3A48" w:rsidP="00CD3A48">
      <w:pPr>
        <w:spacing w:after="160" w:line="360" w:lineRule="auto"/>
        <w:rPr>
          <w:rFonts w:ascii="GHEA Mariam" w:hAnsi="GHEA Mariam" w:cs="Sylfaen"/>
        </w:rPr>
      </w:pPr>
    </w:p>
    <w:p w14:paraId="037633EA"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68B24A5C" w14:textId="77777777" w:rsidR="00CD3A48" w:rsidRPr="0092268F" w:rsidRDefault="00CD3A48" w:rsidP="00CD3A48">
      <w:pPr>
        <w:pStyle w:val="10"/>
        <w:shd w:val="clear" w:color="auto" w:fill="auto"/>
        <w:spacing w:after="160" w:line="360" w:lineRule="auto"/>
        <w:ind w:left="3402" w:right="-28"/>
        <w:outlineLvl w:val="9"/>
        <w:rPr>
          <w:rFonts w:ascii="GHEA Mariam" w:hAnsi="GHEA Mariam" w:cs="Sylfaen"/>
          <w:sz w:val="22"/>
          <w:szCs w:val="22"/>
          <w:lang w:val="hy-AM"/>
        </w:rPr>
      </w:pPr>
      <w:r w:rsidRPr="0092268F">
        <w:rPr>
          <w:rFonts w:ascii="GHEA Mariam" w:hAnsi="GHEA Mariam" w:cs="Sylfaen"/>
          <w:sz w:val="22"/>
          <w:szCs w:val="22"/>
          <w:lang w:val="hy-AM"/>
        </w:rPr>
        <w:lastRenderedPageBreak/>
        <w:t>Հավելված թիվ 5</w:t>
      </w:r>
    </w:p>
    <w:p w14:paraId="1ADB87A9" w14:textId="77777777" w:rsidR="00CD3A48" w:rsidRPr="0092268F" w:rsidRDefault="00CD3A48" w:rsidP="00CD3A48">
      <w:pPr>
        <w:spacing w:after="160" w:line="360" w:lineRule="auto"/>
        <w:ind w:left="3402" w:right="-28"/>
        <w:jc w:val="center"/>
        <w:rPr>
          <w:rFonts w:ascii="GHEA Mariam" w:hAnsi="GHEA Mariam" w:cs="Sylfaen"/>
        </w:rPr>
      </w:pPr>
      <w:r w:rsidRPr="0092268F">
        <w:rPr>
          <w:rFonts w:ascii="GHEA Mariam" w:hAnsi="GHEA Mariam" w:cs="Sylfaen"/>
        </w:rPr>
        <w:t xml:space="preserve">«Կաթի եւ կաթնամթերքի անվտանգության մասին» </w:t>
      </w:r>
      <w:r w:rsidRPr="0092268F">
        <w:rPr>
          <w:rFonts w:ascii="GHEA Mariam" w:hAnsi="GHEA Mariam" w:cs="Sylfaen"/>
        </w:rPr>
        <w:br/>
        <w:t>Մաքսային միության տեխնիկական կանոնակարգի (ՄՄ ՏԿ 033/2013)</w:t>
      </w:r>
    </w:p>
    <w:p w14:paraId="72F028DF" w14:textId="77777777" w:rsidR="00CD3A48" w:rsidRPr="0092268F" w:rsidRDefault="00CD3A48" w:rsidP="00CD3A48">
      <w:pPr>
        <w:spacing w:after="160" w:line="360" w:lineRule="auto"/>
        <w:ind w:left="993" w:right="-29"/>
        <w:jc w:val="center"/>
        <w:rPr>
          <w:rFonts w:ascii="GHEA Mariam" w:hAnsi="GHEA Mariam" w:cs="Sylfaen"/>
        </w:rPr>
      </w:pPr>
    </w:p>
    <w:p w14:paraId="025CE1FC" w14:textId="77777777" w:rsidR="00CD3A48" w:rsidRPr="0092268F" w:rsidRDefault="00CD3A48" w:rsidP="00CD3A48">
      <w:pPr>
        <w:spacing w:after="160" w:line="360" w:lineRule="auto"/>
        <w:ind w:left="993" w:right="566"/>
        <w:rPr>
          <w:rFonts w:ascii="GHEA Mariam" w:hAnsi="GHEA Mariam" w:cs="Sylfaen"/>
        </w:rPr>
      </w:pPr>
      <w:r w:rsidRPr="0092268F">
        <w:rPr>
          <w:rFonts w:ascii="GHEA Mariam" w:hAnsi="GHEA Mariam" w:cs="Sylfaen"/>
        </w:rPr>
        <w:t>ՀՈՒՄ ԿԱԹԻ, ՅՈՒՂԱԶԵՐԾՎԱԾ ՀՈՒՄ ԿԱԹԻ ԵՒ ՀՈՒՄ ՍԵՐՈՒՑՔԻ ՄԵՋ ՄԻԿՐՈՕՐԳԱՆԻԶՄՆԵՐԻ ԵՒ ՍՈՄԱՏԻԿ ԲՋԻՋՆԵՐԻ ՊԱՐՈՒՆԱԿՈՒԹՅԱՆ ԹՈՒՅԼԱՏՐԵԼԻ ՄԱԿԱՐԴԱԿՆԵՐԸ</w:t>
      </w:r>
    </w:p>
    <w:p w14:paraId="40563479" w14:textId="77777777" w:rsidR="00CD3A48" w:rsidRPr="0092268F" w:rsidRDefault="00CD3A48" w:rsidP="00CD3A48">
      <w:pPr>
        <w:spacing w:after="160" w:line="360" w:lineRule="auto"/>
        <w:ind w:left="567" w:right="566"/>
        <w:rPr>
          <w:rFonts w:ascii="GHEA Mariam" w:hAnsi="GHEA Mariam" w:cs="Sylfaen"/>
          <w:b/>
        </w:rPr>
      </w:pPr>
      <w:r w:rsidRPr="0092268F">
        <w:rPr>
          <w:rFonts w:ascii="GHEA Mariam" w:hAnsi="GHEA Mariam" w:cs="Sylfaen"/>
        </w:rPr>
        <w:t>Փոփոխող փաստաթղթերի ցանկ</w:t>
      </w:r>
    </w:p>
    <w:p w14:paraId="4627DB14" w14:textId="77777777" w:rsidR="00CD3A48" w:rsidRPr="0092268F" w:rsidRDefault="00CD3A48" w:rsidP="00CD3A48">
      <w:pPr>
        <w:spacing w:after="160" w:line="360" w:lineRule="auto"/>
        <w:ind w:left="567" w:right="566"/>
        <w:rPr>
          <w:rFonts w:ascii="GHEA Mariam" w:hAnsi="GHEA Mariam" w:cs="Sylfaen"/>
          <w:b/>
        </w:rPr>
      </w:pPr>
      <w:r w:rsidRPr="0092268F">
        <w:rPr>
          <w:rFonts w:ascii="GHEA Mariam" w:hAnsi="GHEA Mariam" w:cs="Sylfaen"/>
        </w:rPr>
        <w:t>(Եվրասիական տնտեսական հանձնաժողովի խորհրդի 2017</w:t>
      </w:r>
      <w:r w:rsidRPr="0092268F">
        <w:rPr>
          <w:rFonts w:ascii="GHEA Mariam" w:hAnsi="GHEA Mariam" w:cs="Courier New"/>
        </w:rPr>
        <w:t xml:space="preserve"> </w:t>
      </w:r>
      <w:r w:rsidRPr="0092268F">
        <w:rPr>
          <w:rFonts w:ascii="GHEA Mariam" w:hAnsi="GHEA Mariam" w:cs="Sylfaen"/>
        </w:rPr>
        <w:t>թվականի դեկտեմբերի 20-ի թիվ 86 որոշման խմբագրությամբ)</w:t>
      </w:r>
    </w:p>
    <w:tbl>
      <w:tblPr>
        <w:tblOverlap w:val="never"/>
        <w:tblW w:w="935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69"/>
        <w:gridCol w:w="1701"/>
        <w:gridCol w:w="1701"/>
        <w:gridCol w:w="1842"/>
        <w:gridCol w:w="1843"/>
      </w:tblGrid>
      <w:tr w:rsidR="00CD3A48" w:rsidRPr="0092268F" w14:paraId="26723C57" w14:textId="77777777" w:rsidTr="00E7690E">
        <w:trPr>
          <w:tblHeader/>
        </w:trPr>
        <w:tc>
          <w:tcPr>
            <w:tcW w:w="2269" w:type="dxa"/>
            <w:vMerge w:val="restart"/>
            <w:shd w:val="clear" w:color="auto" w:fill="FFFFFF"/>
            <w:vAlign w:val="center"/>
          </w:tcPr>
          <w:p w14:paraId="020C65F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lastRenderedPageBreak/>
              <w:t>Մթերքը</w:t>
            </w:r>
          </w:p>
        </w:tc>
        <w:tc>
          <w:tcPr>
            <w:tcW w:w="1701" w:type="dxa"/>
            <w:vMerge w:val="restart"/>
            <w:shd w:val="clear" w:color="auto" w:fill="FFFFFF"/>
            <w:vAlign w:val="center"/>
          </w:tcPr>
          <w:p w14:paraId="30AF493B" w14:textId="77777777" w:rsidR="00CD3A48" w:rsidRPr="0092268F" w:rsidRDefault="00CD3A48" w:rsidP="00E7690E">
            <w:pPr>
              <w:spacing w:after="120"/>
              <w:jc w:val="center"/>
              <w:rPr>
                <w:rFonts w:ascii="GHEA Mariam" w:hAnsi="GHEA Mariam" w:cs="Sylfaen"/>
              </w:rPr>
            </w:pPr>
            <w:r w:rsidRPr="0092268F">
              <w:rPr>
                <w:rStyle w:val="a5"/>
                <w:rFonts w:ascii="GHEA Mariam" w:hAnsi="GHEA Mariam" w:cs="Sylfaen"/>
                <w:sz w:val="22"/>
                <w:szCs w:val="22"/>
              </w:rPr>
              <w:t>ՄԱՖԱՄՔ</w:t>
            </w:r>
            <w:r w:rsidRPr="0092268F">
              <w:rPr>
                <w:rStyle w:val="FootnoteReference"/>
                <w:rFonts w:ascii="GHEA Mariam" w:hAnsi="GHEA Mariam" w:cs="Sylfaen"/>
                <w:smallCaps/>
              </w:rPr>
              <w:footnoteReference w:customMarkFollows="1" w:id="16"/>
              <w:sym w:font="Symbol" w:char="F02A"/>
            </w:r>
            <w:r w:rsidRPr="0092268F">
              <w:rPr>
                <w:rStyle w:val="a5"/>
                <w:rFonts w:ascii="GHEA Mariam" w:hAnsi="GHEA Mariam" w:cs="Sylfaen"/>
                <w:sz w:val="22"/>
                <w:szCs w:val="22"/>
              </w:rPr>
              <w:t>, ԳԱՄ</w:t>
            </w:r>
            <w:r w:rsidRPr="0092268F">
              <w:rPr>
                <w:rStyle w:val="FootnoteReference"/>
                <w:rFonts w:ascii="GHEA Mariam" w:hAnsi="GHEA Mariam" w:cs="Sylfaen"/>
                <w:smallCaps/>
              </w:rPr>
              <w:footnoteReference w:customMarkFollows="1" w:id="17"/>
              <w:sym w:font="Symbol" w:char="F02A"/>
            </w:r>
            <w:r w:rsidRPr="0092268F">
              <w:rPr>
                <w:rStyle w:val="FootnoteReference"/>
                <w:rFonts w:ascii="GHEA Mariam" w:hAnsi="GHEA Mariam" w:cs="Sylfaen"/>
                <w:smallCaps/>
              </w:rPr>
              <w:sym w:font="Symbol" w:char="F02A"/>
            </w:r>
            <w:r w:rsidRPr="0092268F">
              <w:rPr>
                <w:rStyle w:val="a5"/>
                <w:rFonts w:ascii="GHEA Mariam" w:hAnsi="GHEA Mariam" w:cs="Sylfaen"/>
                <w:sz w:val="22"/>
                <w:szCs w:val="22"/>
              </w:rPr>
              <w:t>/</w:t>
            </w:r>
            <w:r w:rsidRPr="0092268F">
              <w:rPr>
                <w:rStyle w:val="a4"/>
                <w:rFonts w:ascii="GHEA Mariam" w:hAnsi="GHEA Mariam" w:cs="Sylfaen"/>
                <w:sz w:val="22"/>
                <w:szCs w:val="22"/>
                <w:lang w:val="hy-AM"/>
              </w:rPr>
              <w:t>սմ</w:t>
            </w:r>
            <w:r w:rsidRPr="0092268F">
              <w:rPr>
                <w:rStyle w:val="a4"/>
                <w:rFonts w:ascii="GHEA Mariam" w:hAnsi="GHEA Mariam" w:cs="Sylfaen"/>
                <w:sz w:val="22"/>
                <w:szCs w:val="22"/>
                <w:vertAlign w:val="superscript"/>
                <w:lang w:val="hy-AM"/>
              </w:rPr>
              <w:t>3</w:t>
            </w:r>
            <w:r w:rsidRPr="0092268F">
              <w:rPr>
                <w:rStyle w:val="a4"/>
                <w:rFonts w:ascii="GHEA Mariam" w:hAnsi="GHEA Mariam" w:cs="Sylfaen"/>
                <w:sz w:val="22"/>
                <w:szCs w:val="22"/>
                <w:lang w:val="hy-AM"/>
              </w:rPr>
              <w:t xml:space="preserve"> (գ), ոչ ավելի</w:t>
            </w:r>
            <w:r w:rsidRPr="0092268F">
              <w:rPr>
                <w:rStyle w:val="FootnoteReference"/>
                <w:rFonts w:ascii="GHEA Mariam" w:hAnsi="GHEA Mariam" w:cs="Sylfaen"/>
              </w:rPr>
              <w:footnoteReference w:customMarkFollows="1" w:id="18"/>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p>
        </w:tc>
        <w:tc>
          <w:tcPr>
            <w:tcW w:w="3543" w:type="dxa"/>
            <w:gridSpan w:val="2"/>
            <w:shd w:val="clear" w:color="auto" w:fill="FFFFFF"/>
          </w:tcPr>
          <w:p w14:paraId="4F993A3F"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Մթերքի ծավալը (զանգվածը), սմ</w:t>
            </w:r>
            <w:r w:rsidRPr="0092268F">
              <w:rPr>
                <w:rStyle w:val="a4"/>
                <w:rFonts w:ascii="GHEA Mariam" w:hAnsi="GHEA Mariam" w:cs="Sylfaen"/>
                <w:sz w:val="22"/>
                <w:szCs w:val="22"/>
                <w:vertAlign w:val="superscript"/>
                <w:lang w:val="hy-AM"/>
              </w:rPr>
              <w:t xml:space="preserve">3 </w:t>
            </w:r>
            <w:r w:rsidRPr="0092268F">
              <w:rPr>
                <w:rStyle w:val="a4"/>
                <w:rFonts w:ascii="GHEA Mariam" w:hAnsi="GHEA Mariam" w:cs="Sylfaen"/>
                <w:sz w:val="22"/>
                <w:szCs w:val="22"/>
                <w:lang w:val="hy-AM"/>
              </w:rPr>
              <w:t>(գ), որում չեն թույլատրվում</w:t>
            </w:r>
          </w:p>
        </w:tc>
        <w:tc>
          <w:tcPr>
            <w:tcW w:w="1843" w:type="dxa"/>
            <w:vMerge w:val="restart"/>
            <w:shd w:val="clear" w:color="auto" w:fill="FFFFFF"/>
            <w:vAlign w:val="center"/>
          </w:tcPr>
          <w:p w14:paraId="445C5D40" w14:textId="77777777" w:rsidR="00CD3A48" w:rsidRPr="0092268F" w:rsidRDefault="00CD3A48" w:rsidP="00E7690E">
            <w:pPr>
              <w:spacing w:after="120"/>
              <w:ind w:right="131"/>
              <w:jc w:val="center"/>
              <w:rPr>
                <w:rFonts w:ascii="GHEA Mariam" w:hAnsi="GHEA Mariam" w:cs="Sylfaen"/>
              </w:rPr>
            </w:pPr>
            <w:r w:rsidRPr="0092268F">
              <w:rPr>
                <w:rFonts w:ascii="GHEA Mariam" w:hAnsi="GHEA Mariam" w:cs="Sylfaen"/>
              </w:rPr>
              <w:t>Սոմատիկ բջիջների պարունակությունը 1 սմ</w:t>
            </w:r>
            <w:r w:rsidRPr="0092268F">
              <w:rPr>
                <w:rFonts w:ascii="GHEA Mariam" w:hAnsi="GHEA Mariam" w:cs="Sylfaen"/>
                <w:vertAlign w:val="superscript"/>
              </w:rPr>
              <w:t>3</w:t>
            </w:r>
            <w:r w:rsidRPr="0092268F">
              <w:rPr>
                <w:rFonts w:ascii="GHEA Mariam" w:hAnsi="GHEA Mariam" w:cs="Sylfaen"/>
              </w:rPr>
              <w:t>(գ)-ում, ոչ ավելի***</w:t>
            </w:r>
          </w:p>
        </w:tc>
      </w:tr>
      <w:tr w:rsidR="00CD3A48" w:rsidRPr="0092268F" w14:paraId="2A8EE921" w14:textId="77777777" w:rsidTr="00E7690E">
        <w:trPr>
          <w:tblHeader/>
        </w:trPr>
        <w:tc>
          <w:tcPr>
            <w:tcW w:w="2269" w:type="dxa"/>
            <w:vMerge/>
            <w:tcBorders>
              <w:bottom w:val="single" w:sz="4" w:space="0" w:color="auto"/>
            </w:tcBorders>
            <w:shd w:val="clear" w:color="auto" w:fill="FFFFFF"/>
          </w:tcPr>
          <w:p w14:paraId="07819227" w14:textId="77777777" w:rsidR="00CD3A48" w:rsidRPr="0092268F" w:rsidRDefault="00CD3A48" w:rsidP="00E7690E">
            <w:pPr>
              <w:spacing w:after="120"/>
              <w:jc w:val="center"/>
              <w:rPr>
                <w:rFonts w:ascii="GHEA Mariam" w:hAnsi="GHEA Mariam" w:cs="Sylfaen"/>
              </w:rPr>
            </w:pPr>
          </w:p>
        </w:tc>
        <w:tc>
          <w:tcPr>
            <w:tcW w:w="1701" w:type="dxa"/>
            <w:vMerge/>
            <w:tcBorders>
              <w:bottom w:val="single" w:sz="4" w:space="0" w:color="auto"/>
            </w:tcBorders>
            <w:shd w:val="clear" w:color="auto" w:fill="FFFFFF"/>
          </w:tcPr>
          <w:p w14:paraId="10D08CA8" w14:textId="77777777" w:rsidR="00CD3A48" w:rsidRPr="0092268F" w:rsidRDefault="00CD3A48" w:rsidP="00E7690E">
            <w:pPr>
              <w:spacing w:after="120"/>
              <w:jc w:val="center"/>
              <w:rPr>
                <w:rFonts w:ascii="GHEA Mariam" w:hAnsi="GHEA Mariam" w:cs="Sylfaen"/>
              </w:rPr>
            </w:pPr>
          </w:p>
        </w:tc>
        <w:tc>
          <w:tcPr>
            <w:tcW w:w="1701" w:type="dxa"/>
            <w:tcBorders>
              <w:bottom w:val="single" w:sz="4" w:space="0" w:color="auto"/>
            </w:tcBorders>
            <w:shd w:val="clear" w:color="auto" w:fill="FFFFFF"/>
            <w:vAlign w:val="center"/>
          </w:tcPr>
          <w:p w14:paraId="2BB0BC22"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ԱՑԽՄ (կոլիձեւեր)</w:t>
            </w:r>
            <w:r w:rsidRPr="0092268F">
              <w:rPr>
                <w:rStyle w:val="FootnoteReference"/>
                <w:rFonts w:ascii="GHEA Mariam" w:hAnsi="GHEA Mariam" w:cs="Sylfaen"/>
              </w:rPr>
              <w:footnoteReference w:customMarkFollows="1" w:id="19"/>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p>
        </w:tc>
        <w:tc>
          <w:tcPr>
            <w:tcW w:w="1842" w:type="dxa"/>
            <w:tcBorders>
              <w:bottom w:val="single" w:sz="4" w:space="0" w:color="auto"/>
            </w:tcBorders>
            <w:shd w:val="clear" w:color="auto" w:fill="FFFFFF"/>
            <w:vAlign w:val="center"/>
          </w:tcPr>
          <w:p w14:paraId="362E398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Ախտածին, այդ թվում՝ սալմոնելաներ</w:t>
            </w:r>
          </w:p>
        </w:tc>
        <w:tc>
          <w:tcPr>
            <w:tcW w:w="1843" w:type="dxa"/>
            <w:vMerge/>
            <w:tcBorders>
              <w:bottom w:val="single" w:sz="4" w:space="0" w:color="auto"/>
            </w:tcBorders>
            <w:shd w:val="clear" w:color="auto" w:fill="FFFFFF"/>
          </w:tcPr>
          <w:p w14:paraId="2662777E" w14:textId="77777777" w:rsidR="00CD3A48" w:rsidRPr="0092268F" w:rsidRDefault="00CD3A48" w:rsidP="00E7690E">
            <w:pPr>
              <w:spacing w:after="120"/>
              <w:jc w:val="center"/>
              <w:rPr>
                <w:rFonts w:ascii="GHEA Mariam" w:hAnsi="GHEA Mariam" w:cs="Sylfaen"/>
              </w:rPr>
            </w:pPr>
          </w:p>
        </w:tc>
      </w:tr>
      <w:tr w:rsidR="00CD3A48" w:rsidRPr="0092268F" w14:paraId="2D2291C7" w14:textId="77777777" w:rsidTr="00E7690E">
        <w:trPr>
          <w:tblHeader/>
        </w:trPr>
        <w:tc>
          <w:tcPr>
            <w:tcW w:w="2269" w:type="dxa"/>
            <w:tcBorders>
              <w:bottom w:val="single" w:sz="4" w:space="0" w:color="auto"/>
            </w:tcBorders>
            <w:shd w:val="clear" w:color="auto" w:fill="FFFFFF"/>
          </w:tcPr>
          <w:p w14:paraId="47924DF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tcBorders>
              <w:bottom w:val="single" w:sz="4" w:space="0" w:color="auto"/>
            </w:tcBorders>
            <w:shd w:val="clear" w:color="auto" w:fill="FFFFFF"/>
          </w:tcPr>
          <w:p w14:paraId="52C6A2D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w:t>
            </w:r>
          </w:p>
        </w:tc>
        <w:tc>
          <w:tcPr>
            <w:tcW w:w="1701" w:type="dxa"/>
            <w:tcBorders>
              <w:bottom w:val="single" w:sz="4" w:space="0" w:color="auto"/>
            </w:tcBorders>
            <w:shd w:val="clear" w:color="auto" w:fill="FFFFFF"/>
          </w:tcPr>
          <w:p w14:paraId="2961502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3</w:t>
            </w:r>
          </w:p>
        </w:tc>
        <w:tc>
          <w:tcPr>
            <w:tcW w:w="1842" w:type="dxa"/>
            <w:tcBorders>
              <w:bottom w:val="single" w:sz="4" w:space="0" w:color="auto"/>
            </w:tcBorders>
            <w:shd w:val="clear" w:color="auto" w:fill="FFFFFF"/>
          </w:tcPr>
          <w:p w14:paraId="154D617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4</w:t>
            </w:r>
          </w:p>
        </w:tc>
        <w:tc>
          <w:tcPr>
            <w:tcW w:w="1843" w:type="dxa"/>
            <w:tcBorders>
              <w:bottom w:val="single" w:sz="4" w:space="0" w:color="auto"/>
            </w:tcBorders>
            <w:shd w:val="clear" w:color="auto" w:fill="FFFFFF"/>
          </w:tcPr>
          <w:p w14:paraId="54A0853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5</w:t>
            </w:r>
          </w:p>
        </w:tc>
      </w:tr>
      <w:tr w:rsidR="00CD3A48" w:rsidRPr="0092268F" w14:paraId="28777D3F" w14:textId="77777777" w:rsidTr="00E7690E">
        <w:tc>
          <w:tcPr>
            <w:tcW w:w="2269" w:type="dxa"/>
            <w:tcBorders>
              <w:top w:val="single" w:sz="4" w:space="0" w:color="auto"/>
              <w:left w:val="nil"/>
              <w:bottom w:val="nil"/>
              <w:right w:val="nil"/>
            </w:tcBorders>
            <w:shd w:val="clear" w:color="auto" w:fill="FFFFFF"/>
          </w:tcPr>
          <w:p w14:paraId="223F4521" w14:textId="77777777" w:rsidR="00CD3A48" w:rsidRPr="0092268F" w:rsidRDefault="00CD3A48" w:rsidP="00E7690E">
            <w:pPr>
              <w:spacing w:after="120"/>
              <w:ind w:left="76"/>
              <w:rPr>
                <w:rFonts w:ascii="GHEA Mariam" w:hAnsi="GHEA Mariam" w:cs="Sylfaen"/>
              </w:rPr>
            </w:pPr>
            <w:r w:rsidRPr="0092268F">
              <w:rPr>
                <w:rFonts w:ascii="GHEA Mariam" w:hAnsi="GHEA Mariam" w:cs="Sylfaen"/>
              </w:rPr>
              <w:t>Հում կաթ</w:t>
            </w:r>
          </w:p>
        </w:tc>
        <w:tc>
          <w:tcPr>
            <w:tcW w:w="1701" w:type="dxa"/>
            <w:tcBorders>
              <w:top w:val="single" w:sz="4" w:space="0" w:color="auto"/>
              <w:left w:val="nil"/>
              <w:bottom w:val="nil"/>
              <w:right w:val="nil"/>
            </w:tcBorders>
            <w:shd w:val="clear" w:color="auto" w:fill="FFFFFF"/>
          </w:tcPr>
          <w:p w14:paraId="704BC18D"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5 х10</w:t>
            </w:r>
            <w:r w:rsidRPr="0092268F">
              <w:rPr>
                <w:rStyle w:val="a4"/>
                <w:rFonts w:ascii="GHEA Mariam" w:hAnsi="GHEA Mariam" w:cs="Sylfaen"/>
                <w:sz w:val="22"/>
                <w:szCs w:val="22"/>
                <w:vertAlign w:val="superscript"/>
              </w:rPr>
              <w:t>5</w:t>
            </w:r>
          </w:p>
        </w:tc>
        <w:tc>
          <w:tcPr>
            <w:tcW w:w="1701" w:type="dxa"/>
            <w:tcBorders>
              <w:top w:val="single" w:sz="4" w:space="0" w:color="auto"/>
              <w:left w:val="nil"/>
              <w:bottom w:val="nil"/>
              <w:right w:val="nil"/>
            </w:tcBorders>
            <w:shd w:val="clear" w:color="auto" w:fill="FFFFFF"/>
          </w:tcPr>
          <w:p w14:paraId="254D31C4"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842" w:type="dxa"/>
            <w:tcBorders>
              <w:top w:val="single" w:sz="4" w:space="0" w:color="auto"/>
              <w:left w:val="nil"/>
              <w:bottom w:val="nil"/>
              <w:right w:val="nil"/>
            </w:tcBorders>
            <w:shd w:val="clear" w:color="auto" w:fill="FFFFFF"/>
          </w:tcPr>
          <w:p w14:paraId="1D7AE34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843" w:type="dxa"/>
            <w:tcBorders>
              <w:top w:val="single" w:sz="4" w:space="0" w:color="auto"/>
              <w:left w:val="nil"/>
              <w:bottom w:val="nil"/>
              <w:right w:val="nil"/>
            </w:tcBorders>
            <w:shd w:val="clear" w:color="auto" w:fill="FFFFFF"/>
          </w:tcPr>
          <w:p w14:paraId="0E6DE1AE" w14:textId="77777777" w:rsidR="00CD3A48" w:rsidRPr="0092268F" w:rsidRDefault="00CD3A48" w:rsidP="00E7690E">
            <w:pPr>
              <w:spacing w:after="120"/>
              <w:ind w:right="840"/>
              <w:jc w:val="right"/>
              <w:rPr>
                <w:rFonts w:ascii="GHEA Mariam" w:hAnsi="GHEA Mariam" w:cs="Sylfaen"/>
              </w:rPr>
            </w:pPr>
            <w:r w:rsidRPr="0092268F">
              <w:rPr>
                <w:rStyle w:val="a4"/>
                <w:rFonts w:ascii="GHEA Mariam" w:hAnsi="GHEA Mariam" w:cs="Sylfaen"/>
                <w:sz w:val="22"/>
                <w:szCs w:val="22"/>
              </w:rPr>
              <w:t>7,5 х10</w:t>
            </w:r>
            <w:r w:rsidRPr="0092268F">
              <w:rPr>
                <w:rStyle w:val="a4"/>
                <w:rFonts w:ascii="GHEA Mariam" w:hAnsi="GHEA Mariam" w:cs="Sylfaen"/>
                <w:sz w:val="22"/>
                <w:szCs w:val="22"/>
                <w:vertAlign w:val="superscript"/>
              </w:rPr>
              <w:t>5</w:t>
            </w:r>
          </w:p>
        </w:tc>
      </w:tr>
      <w:tr w:rsidR="00CD3A48" w:rsidRPr="0092268F" w14:paraId="68822AEE" w14:textId="77777777" w:rsidTr="00E7690E">
        <w:tc>
          <w:tcPr>
            <w:tcW w:w="2269" w:type="dxa"/>
            <w:tcBorders>
              <w:top w:val="nil"/>
              <w:left w:val="nil"/>
              <w:bottom w:val="nil"/>
              <w:right w:val="nil"/>
            </w:tcBorders>
            <w:shd w:val="clear" w:color="auto" w:fill="FFFFFF"/>
          </w:tcPr>
          <w:p w14:paraId="0B0C93BC" w14:textId="77777777" w:rsidR="00CD3A48" w:rsidRPr="0092268F" w:rsidRDefault="00CD3A48" w:rsidP="00E7690E">
            <w:pPr>
              <w:spacing w:after="120"/>
              <w:ind w:left="76"/>
              <w:rPr>
                <w:rFonts w:ascii="GHEA Mariam" w:hAnsi="GHEA Mariam" w:cs="Sylfaen"/>
              </w:rPr>
            </w:pPr>
            <w:r w:rsidRPr="0092268F">
              <w:rPr>
                <w:rFonts w:ascii="GHEA Mariam" w:hAnsi="GHEA Mariam" w:cs="Sylfaen"/>
              </w:rPr>
              <w:t>Յուղազերծված հում կաթ</w:t>
            </w:r>
          </w:p>
        </w:tc>
        <w:tc>
          <w:tcPr>
            <w:tcW w:w="1701" w:type="dxa"/>
            <w:tcBorders>
              <w:top w:val="nil"/>
              <w:left w:val="nil"/>
              <w:bottom w:val="nil"/>
              <w:right w:val="nil"/>
            </w:tcBorders>
            <w:shd w:val="clear" w:color="auto" w:fill="FFFFFF"/>
          </w:tcPr>
          <w:p w14:paraId="7C8C4F76"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5х10</w:t>
            </w:r>
            <w:r w:rsidRPr="0092268F">
              <w:rPr>
                <w:rStyle w:val="a4"/>
                <w:rFonts w:ascii="GHEA Mariam" w:hAnsi="GHEA Mariam" w:cs="Sylfaen"/>
                <w:sz w:val="22"/>
                <w:szCs w:val="22"/>
                <w:vertAlign w:val="superscript"/>
              </w:rPr>
              <w:t>5</w:t>
            </w:r>
          </w:p>
        </w:tc>
        <w:tc>
          <w:tcPr>
            <w:tcW w:w="1701" w:type="dxa"/>
            <w:tcBorders>
              <w:top w:val="nil"/>
              <w:left w:val="nil"/>
              <w:bottom w:val="nil"/>
              <w:right w:val="nil"/>
            </w:tcBorders>
            <w:shd w:val="clear" w:color="auto" w:fill="FFFFFF"/>
          </w:tcPr>
          <w:p w14:paraId="2DD15C9A"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lang w:val="en-US"/>
              </w:rPr>
              <w:t>-</w:t>
            </w:r>
          </w:p>
        </w:tc>
        <w:tc>
          <w:tcPr>
            <w:tcW w:w="1842" w:type="dxa"/>
            <w:tcBorders>
              <w:top w:val="nil"/>
              <w:left w:val="nil"/>
              <w:bottom w:val="nil"/>
              <w:right w:val="nil"/>
            </w:tcBorders>
            <w:shd w:val="clear" w:color="auto" w:fill="FFFFFF"/>
          </w:tcPr>
          <w:p w14:paraId="53DA47C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843" w:type="dxa"/>
            <w:tcBorders>
              <w:top w:val="nil"/>
              <w:left w:val="nil"/>
              <w:bottom w:val="nil"/>
              <w:right w:val="nil"/>
            </w:tcBorders>
            <w:shd w:val="clear" w:color="auto" w:fill="FFFFFF"/>
          </w:tcPr>
          <w:p w14:paraId="780164B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r>
      <w:tr w:rsidR="00CD3A48" w:rsidRPr="0092268F" w14:paraId="65546700" w14:textId="77777777" w:rsidTr="00E7690E">
        <w:tc>
          <w:tcPr>
            <w:tcW w:w="2269" w:type="dxa"/>
            <w:tcBorders>
              <w:top w:val="nil"/>
              <w:left w:val="nil"/>
              <w:bottom w:val="nil"/>
              <w:right w:val="nil"/>
            </w:tcBorders>
            <w:shd w:val="clear" w:color="auto" w:fill="FFFFFF"/>
          </w:tcPr>
          <w:p w14:paraId="64B5D3EF" w14:textId="77777777" w:rsidR="00CD3A48" w:rsidRPr="0092268F" w:rsidRDefault="00CD3A48" w:rsidP="00E7690E">
            <w:pPr>
              <w:spacing w:after="120"/>
              <w:ind w:left="76"/>
              <w:rPr>
                <w:rFonts w:ascii="GHEA Mariam" w:hAnsi="GHEA Mariam" w:cs="Sylfaen"/>
              </w:rPr>
            </w:pPr>
            <w:r w:rsidRPr="0092268F">
              <w:rPr>
                <w:rFonts w:ascii="GHEA Mariam" w:hAnsi="GHEA Mariam" w:cs="Sylfaen"/>
              </w:rPr>
              <w:t>Հում սերուցք</w:t>
            </w:r>
          </w:p>
        </w:tc>
        <w:tc>
          <w:tcPr>
            <w:tcW w:w="1701" w:type="dxa"/>
            <w:tcBorders>
              <w:top w:val="nil"/>
              <w:left w:val="nil"/>
              <w:bottom w:val="nil"/>
              <w:right w:val="nil"/>
            </w:tcBorders>
            <w:shd w:val="clear" w:color="auto" w:fill="FFFFFF"/>
          </w:tcPr>
          <w:p w14:paraId="2E90721C"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5 х10</w:t>
            </w:r>
            <w:r w:rsidRPr="0092268F">
              <w:rPr>
                <w:rStyle w:val="a4"/>
                <w:rFonts w:ascii="GHEA Mariam" w:hAnsi="GHEA Mariam" w:cs="Sylfaen"/>
                <w:sz w:val="22"/>
                <w:szCs w:val="22"/>
                <w:vertAlign w:val="superscript"/>
              </w:rPr>
              <w:t>5</w:t>
            </w:r>
          </w:p>
        </w:tc>
        <w:tc>
          <w:tcPr>
            <w:tcW w:w="1701" w:type="dxa"/>
            <w:tcBorders>
              <w:top w:val="nil"/>
              <w:left w:val="nil"/>
              <w:bottom w:val="nil"/>
              <w:right w:val="nil"/>
            </w:tcBorders>
            <w:shd w:val="clear" w:color="auto" w:fill="FFFFFF"/>
          </w:tcPr>
          <w:p w14:paraId="7676606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842" w:type="dxa"/>
            <w:tcBorders>
              <w:top w:val="nil"/>
              <w:left w:val="nil"/>
              <w:bottom w:val="nil"/>
              <w:right w:val="nil"/>
            </w:tcBorders>
            <w:shd w:val="clear" w:color="auto" w:fill="FFFFFF"/>
          </w:tcPr>
          <w:p w14:paraId="365E480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843" w:type="dxa"/>
            <w:tcBorders>
              <w:top w:val="nil"/>
              <w:left w:val="nil"/>
              <w:bottom w:val="nil"/>
              <w:right w:val="nil"/>
            </w:tcBorders>
            <w:shd w:val="clear" w:color="auto" w:fill="FFFFFF"/>
          </w:tcPr>
          <w:p w14:paraId="59FD4BD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r>
      <w:tr w:rsidR="00CD3A48" w:rsidRPr="0092268F" w14:paraId="5A420D11" w14:textId="77777777" w:rsidTr="00E7690E">
        <w:tc>
          <w:tcPr>
            <w:tcW w:w="2269" w:type="dxa"/>
            <w:tcBorders>
              <w:top w:val="nil"/>
              <w:left w:val="nil"/>
              <w:bottom w:val="nil"/>
              <w:right w:val="nil"/>
            </w:tcBorders>
            <w:shd w:val="clear" w:color="auto" w:fill="FFFFFF"/>
          </w:tcPr>
          <w:p w14:paraId="720065A8" w14:textId="77777777" w:rsidR="00CD3A48" w:rsidRPr="0092268F" w:rsidRDefault="00CD3A48" w:rsidP="00E7690E">
            <w:pPr>
              <w:spacing w:after="120"/>
              <w:ind w:left="76"/>
              <w:rPr>
                <w:rFonts w:ascii="GHEA Mariam" w:hAnsi="GHEA Mariam" w:cs="Sylfaen"/>
              </w:rPr>
            </w:pPr>
            <w:r w:rsidRPr="0092268F">
              <w:rPr>
                <w:rFonts w:ascii="GHEA Mariam" w:hAnsi="GHEA Mariam" w:cs="Sylfaen"/>
              </w:rPr>
              <w:t xml:space="preserve">Հում կաթ՝ հետեւյալն արտադրելու համար՝ </w:t>
            </w:r>
          </w:p>
        </w:tc>
        <w:tc>
          <w:tcPr>
            <w:tcW w:w="1701" w:type="dxa"/>
            <w:tcBorders>
              <w:top w:val="nil"/>
              <w:left w:val="nil"/>
              <w:bottom w:val="nil"/>
              <w:right w:val="nil"/>
            </w:tcBorders>
            <w:shd w:val="clear" w:color="auto" w:fill="FFFFFF"/>
          </w:tcPr>
          <w:p w14:paraId="1448C523" w14:textId="77777777" w:rsidR="00CD3A48" w:rsidRPr="0092268F" w:rsidRDefault="00CD3A48" w:rsidP="00E7690E">
            <w:pPr>
              <w:spacing w:after="120"/>
              <w:rPr>
                <w:rFonts w:ascii="GHEA Mariam" w:hAnsi="GHEA Mariam" w:cs="Sylfaen"/>
              </w:rPr>
            </w:pPr>
          </w:p>
        </w:tc>
        <w:tc>
          <w:tcPr>
            <w:tcW w:w="1701" w:type="dxa"/>
            <w:tcBorders>
              <w:top w:val="nil"/>
              <w:left w:val="nil"/>
              <w:bottom w:val="nil"/>
              <w:right w:val="nil"/>
            </w:tcBorders>
            <w:shd w:val="clear" w:color="auto" w:fill="FFFFFF"/>
          </w:tcPr>
          <w:p w14:paraId="46BF80CB" w14:textId="77777777" w:rsidR="00CD3A48" w:rsidRPr="0092268F" w:rsidRDefault="00CD3A48" w:rsidP="00E7690E">
            <w:pPr>
              <w:spacing w:after="120"/>
              <w:rPr>
                <w:rFonts w:ascii="GHEA Mariam" w:hAnsi="GHEA Mariam" w:cs="Sylfaen"/>
              </w:rPr>
            </w:pPr>
          </w:p>
        </w:tc>
        <w:tc>
          <w:tcPr>
            <w:tcW w:w="1842" w:type="dxa"/>
            <w:tcBorders>
              <w:top w:val="nil"/>
              <w:left w:val="nil"/>
              <w:bottom w:val="nil"/>
              <w:right w:val="nil"/>
            </w:tcBorders>
            <w:shd w:val="clear" w:color="auto" w:fill="FFFFFF"/>
          </w:tcPr>
          <w:p w14:paraId="3BBCC49D" w14:textId="77777777" w:rsidR="00CD3A48" w:rsidRPr="0092268F" w:rsidRDefault="00CD3A48" w:rsidP="00E7690E">
            <w:pPr>
              <w:spacing w:after="120"/>
              <w:rPr>
                <w:rFonts w:ascii="GHEA Mariam" w:hAnsi="GHEA Mariam" w:cs="Sylfaen"/>
              </w:rPr>
            </w:pPr>
          </w:p>
        </w:tc>
        <w:tc>
          <w:tcPr>
            <w:tcW w:w="1843" w:type="dxa"/>
            <w:tcBorders>
              <w:top w:val="nil"/>
              <w:left w:val="nil"/>
              <w:bottom w:val="nil"/>
              <w:right w:val="nil"/>
            </w:tcBorders>
            <w:shd w:val="clear" w:color="auto" w:fill="FFFFFF"/>
          </w:tcPr>
          <w:p w14:paraId="53CF7ED8" w14:textId="77777777" w:rsidR="00CD3A48" w:rsidRPr="0092268F" w:rsidRDefault="00CD3A48" w:rsidP="00E7690E">
            <w:pPr>
              <w:spacing w:after="120"/>
              <w:rPr>
                <w:rFonts w:ascii="GHEA Mariam" w:hAnsi="GHEA Mariam" w:cs="Sylfaen"/>
              </w:rPr>
            </w:pPr>
          </w:p>
        </w:tc>
      </w:tr>
      <w:tr w:rsidR="00CD3A48" w:rsidRPr="0092268F" w14:paraId="64E7F7DA" w14:textId="77777777" w:rsidTr="00E7690E">
        <w:tc>
          <w:tcPr>
            <w:tcW w:w="2269" w:type="dxa"/>
            <w:tcBorders>
              <w:top w:val="nil"/>
              <w:left w:val="nil"/>
              <w:bottom w:val="nil"/>
              <w:right w:val="nil"/>
            </w:tcBorders>
            <w:shd w:val="clear" w:color="auto" w:fill="FFFFFF"/>
          </w:tcPr>
          <w:p w14:paraId="32FC34E5" w14:textId="77777777" w:rsidR="00CD3A48" w:rsidRPr="0092268F" w:rsidRDefault="00CD3A48" w:rsidP="00E7690E">
            <w:pPr>
              <w:tabs>
                <w:tab w:val="left" w:pos="983"/>
              </w:tabs>
              <w:spacing w:after="120"/>
              <w:ind w:left="558"/>
              <w:rPr>
                <w:rFonts w:ascii="GHEA Mariam" w:hAnsi="GHEA Mariam" w:cs="Sylfaen"/>
              </w:rPr>
            </w:pPr>
            <w:r w:rsidRPr="0092268F">
              <w:rPr>
                <w:rFonts w:ascii="GHEA Mariam" w:hAnsi="GHEA Mariam" w:cs="Sylfaen"/>
              </w:rPr>
              <w:t>ա)</w:t>
            </w:r>
            <w:r w:rsidRPr="0092268F">
              <w:rPr>
                <w:rFonts w:ascii="GHEA Mariam" w:hAnsi="GHEA Mariam" w:cs="Sylfaen"/>
              </w:rPr>
              <w:tab/>
              <w:t>մանկական սնունդ</w:t>
            </w:r>
          </w:p>
        </w:tc>
        <w:tc>
          <w:tcPr>
            <w:tcW w:w="1701" w:type="dxa"/>
            <w:tcBorders>
              <w:top w:val="nil"/>
              <w:left w:val="nil"/>
              <w:bottom w:val="nil"/>
              <w:right w:val="nil"/>
            </w:tcBorders>
            <w:shd w:val="clear" w:color="auto" w:fill="FFFFFF"/>
          </w:tcPr>
          <w:p w14:paraId="1086085D"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3 х10</w:t>
            </w:r>
            <w:r w:rsidRPr="0092268F">
              <w:rPr>
                <w:rStyle w:val="a4"/>
                <w:rFonts w:ascii="GHEA Mariam" w:hAnsi="GHEA Mariam" w:cs="Sylfaen"/>
                <w:sz w:val="22"/>
                <w:szCs w:val="22"/>
                <w:vertAlign w:val="superscript"/>
              </w:rPr>
              <w:t>5</w:t>
            </w:r>
          </w:p>
        </w:tc>
        <w:tc>
          <w:tcPr>
            <w:tcW w:w="1701" w:type="dxa"/>
            <w:tcBorders>
              <w:top w:val="nil"/>
              <w:left w:val="nil"/>
              <w:bottom w:val="nil"/>
              <w:right w:val="nil"/>
            </w:tcBorders>
            <w:shd w:val="clear" w:color="auto" w:fill="FFFFFF"/>
          </w:tcPr>
          <w:p w14:paraId="00FBA31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842" w:type="dxa"/>
            <w:tcBorders>
              <w:top w:val="nil"/>
              <w:left w:val="nil"/>
              <w:bottom w:val="nil"/>
              <w:right w:val="nil"/>
            </w:tcBorders>
            <w:shd w:val="clear" w:color="auto" w:fill="FFFFFF"/>
          </w:tcPr>
          <w:p w14:paraId="50AC71E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843" w:type="dxa"/>
            <w:tcBorders>
              <w:top w:val="nil"/>
              <w:left w:val="nil"/>
              <w:bottom w:val="nil"/>
              <w:right w:val="nil"/>
            </w:tcBorders>
            <w:shd w:val="clear" w:color="auto" w:fill="FFFFFF"/>
          </w:tcPr>
          <w:p w14:paraId="0299E4B7" w14:textId="77777777" w:rsidR="00CD3A48" w:rsidRPr="0092268F" w:rsidRDefault="00CD3A48" w:rsidP="00E7690E">
            <w:pPr>
              <w:spacing w:after="120"/>
              <w:ind w:right="840"/>
              <w:jc w:val="right"/>
              <w:rPr>
                <w:rFonts w:ascii="GHEA Mariam" w:hAnsi="GHEA Mariam" w:cs="Sylfaen"/>
              </w:rPr>
            </w:pPr>
            <w:r w:rsidRPr="0092268F">
              <w:rPr>
                <w:rStyle w:val="a4"/>
                <w:rFonts w:ascii="GHEA Mariam" w:hAnsi="GHEA Mariam" w:cs="Sylfaen"/>
                <w:sz w:val="22"/>
                <w:szCs w:val="22"/>
              </w:rPr>
              <w:t>5 х10</w:t>
            </w:r>
            <w:r w:rsidRPr="0092268F">
              <w:rPr>
                <w:rStyle w:val="a4"/>
                <w:rFonts w:ascii="GHEA Mariam" w:hAnsi="GHEA Mariam" w:cs="Sylfaen"/>
                <w:sz w:val="22"/>
                <w:szCs w:val="22"/>
                <w:vertAlign w:val="superscript"/>
              </w:rPr>
              <w:t>5</w:t>
            </w:r>
          </w:p>
        </w:tc>
      </w:tr>
      <w:tr w:rsidR="00CD3A48" w:rsidRPr="0092268F" w14:paraId="6D85B1C7" w14:textId="77777777" w:rsidTr="00E7690E">
        <w:tc>
          <w:tcPr>
            <w:tcW w:w="2269" w:type="dxa"/>
            <w:tcBorders>
              <w:top w:val="nil"/>
              <w:left w:val="nil"/>
              <w:bottom w:val="nil"/>
              <w:right w:val="nil"/>
            </w:tcBorders>
            <w:shd w:val="clear" w:color="auto" w:fill="FFFFFF"/>
          </w:tcPr>
          <w:p w14:paraId="321C48F4" w14:textId="77777777" w:rsidR="00CD3A48" w:rsidRPr="0092268F" w:rsidRDefault="00CD3A48" w:rsidP="00E7690E">
            <w:pPr>
              <w:tabs>
                <w:tab w:val="left" w:pos="983"/>
              </w:tabs>
              <w:spacing w:after="120"/>
              <w:ind w:left="558"/>
              <w:rPr>
                <w:rFonts w:ascii="GHEA Mariam" w:hAnsi="GHEA Mariam" w:cs="Sylfaen"/>
              </w:rPr>
            </w:pPr>
            <w:r w:rsidRPr="0092268F">
              <w:rPr>
                <w:rFonts w:ascii="GHEA Mariam" w:hAnsi="GHEA Mariam" w:cs="Sylfaen"/>
              </w:rPr>
              <w:t>բ)</w:t>
            </w:r>
            <w:r w:rsidRPr="0092268F">
              <w:rPr>
                <w:rFonts w:ascii="GHEA Mariam" w:hAnsi="GHEA Mariam" w:cs="Sylfaen"/>
              </w:rPr>
              <w:tab/>
              <w:t>պանիր եւ մանրէազերծված կաթ</w:t>
            </w:r>
          </w:p>
        </w:tc>
        <w:tc>
          <w:tcPr>
            <w:tcW w:w="1701" w:type="dxa"/>
            <w:tcBorders>
              <w:top w:val="nil"/>
              <w:left w:val="nil"/>
              <w:bottom w:val="nil"/>
              <w:right w:val="nil"/>
            </w:tcBorders>
            <w:shd w:val="clear" w:color="auto" w:fill="FFFFFF"/>
          </w:tcPr>
          <w:p w14:paraId="0227928F"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5 х10</w:t>
            </w:r>
            <w:r w:rsidRPr="0092268F">
              <w:rPr>
                <w:rStyle w:val="a4"/>
                <w:rFonts w:ascii="GHEA Mariam" w:hAnsi="GHEA Mariam" w:cs="Sylfaen"/>
                <w:sz w:val="22"/>
                <w:szCs w:val="22"/>
                <w:vertAlign w:val="superscript"/>
              </w:rPr>
              <w:t>5</w:t>
            </w:r>
          </w:p>
        </w:tc>
        <w:tc>
          <w:tcPr>
            <w:tcW w:w="1701" w:type="dxa"/>
            <w:tcBorders>
              <w:top w:val="nil"/>
              <w:left w:val="nil"/>
              <w:bottom w:val="nil"/>
              <w:right w:val="nil"/>
            </w:tcBorders>
            <w:shd w:val="clear" w:color="auto" w:fill="FFFFFF"/>
          </w:tcPr>
          <w:p w14:paraId="432E2A3A" w14:textId="77777777" w:rsidR="00CD3A48" w:rsidRPr="0092268F" w:rsidRDefault="00CD3A48" w:rsidP="00E7690E">
            <w:pPr>
              <w:spacing w:after="120"/>
              <w:jc w:val="center"/>
              <w:rPr>
                <w:rFonts w:ascii="GHEA Mariam" w:hAnsi="GHEA Mariam" w:cs="Sylfaen"/>
              </w:rPr>
            </w:pPr>
            <w:r w:rsidRPr="0092268F">
              <w:rPr>
                <w:rStyle w:val="7"/>
                <w:rFonts w:ascii="GHEA Mariam" w:eastAsia="Calibri" w:hAnsi="GHEA Mariam" w:cs="Sylfaen"/>
                <w:color w:val="auto"/>
                <w:sz w:val="22"/>
                <w:szCs w:val="22"/>
              </w:rPr>
              <w:t>-</w:t>
            </w:r>
          </w:p>
        </w:tc>
        <w:tc>
          <w:tcPr>
            <w:tcW w:w="1842" w:type="dxa"/>
            <w:tcBorders>
              <w:top w:val="nil"/>
              <w:left w:val="nil"/>
              <w:bottom w:val="nil"/>
              <w:right w:val="nil"/>
            </w:tcBorders>
            <w:shd w:val="clear" w:color="auto" w:fill="FFFFFF"/>
          </w:tcPr>
          <w:p w14:paraId="5D16C85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843" w:type="dxa"/>
            <w:tcBorders>
              <w:top w:val="nil"/>
              <w:left w:val="nil"/>
              <w:bottom w:val="nil"/>
              <w:right w:val="nil"/>
            </w:tcBorders>
            <w:shd w:val="clear" w:color="auto" w:fill="FFFFFF"/>
          </w:tcPr>
          <w:p w14:paraId="4E109735" w14:textId="77777777" w:rsidR="00CD3A48" w:rsidRPr="0092268F" w:rsidRDefault="00CD3A48" w:rsidP="00E7690E">
            <w:pPr>
              <w:spacing w:after="120"/>
              <w:ind w:right="840"/>
              <w:jc w:val="right"/>
              <w:rPr>
                <w:rFonts w:ascii="GHEA Mariam" w:hAnsi="GHEA Mariam" w:cs="Sylfaen"/>
              </w:rPr>
            </w:pPr>
            <w:r w:rsidRPr="0092268F">
              <w:rPr>
                <w:rStyle w:val="a4"/>
                <w:rFonts w:ascii="GHEA Mariam" w:hAnsi="GHEA Mariam" w:cs="Sylfaen"/>
                <w:sz w:val="22"/>
                <w:szCs w:val="22"/>
              </w:rPr>
              <w:t>5 х10</w:t>
            </w:r>
            <w:r w:rsidRPr="0092268F">
              <w:rPr>
                <w:rStyle w:val="a4"/>
                <w:rFonts w:ascii="GHEA Mariam" w:hAnsi="GHEA Mariam" w:cs="Sylfaen"/>
                <w:sz w:val="22"/>
                <w:szCs w:val="22"/>
                <w:vertAlign w:val="superscript"/>
              </w:rPr>
              <w:t>5</w:t>
            </w:r>
          </w:p>
        </w:tc>
      </w:tr>
    </w:tbl>
    <w:p w14:paraId="3D022437" w14:textId="77777777" w:rsidR="00CD3A48" w:rsidRPr="0092268F" w:rsidRDefault="00CD3A48" w:rsidP="00CD3A48">
      <w:pPr>
        <w:spacing w:after="160" w:line="360" w:lineRule="auto"/>
        <w:rPr>
          <w:rFonts w:ascii="GHEA Mariam" w:eastAsia="Times New Roman" w:hAnsi="GHEA Mariam" w:cs="Sylfaen"/>
        </w:rPr>
      </w:pPr>
      <w:r w:rsidRPr="0092268F">
        <w:rPr>
          <w:rFonts w:ascii="GHEA Mariam" w:hAnsi="GHEA Mariam" w:cs="Sylfaen"/>
        </w:rPr>
        <w:br w:type="page"/>
      </w:r>
    </w:p>
    <w:p w14:paraId="163434D0" w14:textId="77777777" w:rsidR="00CD3A48" w:rsidRPr="0092268F" w:rsidRDefault="00CD3A48" w:rsidP="00CD3A48">
      <w:pPr>
        <w:spacing w:after="160" w:line="360" w:lineRule="auto"/>
        <w:ind w:left="3402" w:right="-28"/>
        <w:jc w:val="center"/>
        <w:rPr>
          <w:rFonts w:ascii="GHEA Mariam" w:hAnsi="GHEA Mariam" w:cs="Sylfaen"/>
        </w:rPr>
      </w:pPr>
      <w:r w:rsidRPr="0092268F">
        <w:rPr>
          <w:rFonts w:ascii="GHEA Mariam" w:hAnsi="GHEA Mariam" w:cs="Sylfaen"/>
        </w:rPr>
        <w:lastRenderedPageBreak/>
        <w:t>Հավելված թիվ 6</w:t>
      </w:r>
    </w:p>
    <w:p w14:paraId="6BDAD970" w14:textId="77777777" w:rsidR="00CD3A48" w:rsidRPr="0092268F" w:rsidRDefault="00CD3A48" w:rsidP="00CD3A48">
      <w:pPr>
        <w:spacing w:after="160" w:line="360" w:lineRule="auto"/>
        <w:ind w:left="3402" w:right="-28"/>
        <w:jc w:val="center"/>
        <w:rPr>
          <w:rFonts w:ascii="GHEA Mariam" w:hAnsi="GHEA Mariam" w:cs="Sylfaen"/>
        </w:rPr>
      </w:pPr>
      <w:r w:rsidRPr="0092268F">
        <w:rPr>
          <w:rFonts w:ascii="GHEA Mariam" w:hAnsi="GHEA Mariam" w:cs="Sylfaen"/>
        </w:rPr>
        <w:t>«Կաթի եւ կաթնամթերքի անվտանգության մասին»</w:t>
      </w:r>
      <w:r w:rsidRPr="0092268F">
        <w:rPr>
          <w:rFonts w:ascii="GHEA Mariam" w:hAnsi="GHEA Mariam" w:cs="Sylfaen"/>
        </w:rPr>
        <w:br/>
        <w:t>Մաքսային միության տեխնիկական կանոնակարգի (ՄՄ ՏԿ 033/2013)</w:t>
      </w:r>
    </w:p>
    <w:p w14:paraId="45D4A1A3" w14:textId="77777777" w:rsidR="00CD3A48" w:rsidRPr="0092268F" w:rsidRDefault="00CD3A48" w:rsidP="00CD3A48">
      <w:pPr>
        <w:spacing w:after="160" w:line="360" w:lineRule="auto"/>
        <w:ind w:right="-28"/>
        <w:jc w:val="center"/>
        <w:rPr>
          <w:rFonts w:ascii="GHEA Mariam" w:hAnsi="GHEA Mariam" w:cs="Sylfaen"/>
        </w:rPr>
      </w:pPr>
    </w:p>
    <w:p w14:paraId="0949BF1D" w14:textId="77777777" w:rsidR="00CD3A48" w:rsidRPr="0092268F" w:rsidRDefault="00CD3A48" w:rsidP="00CD3A48">
      <w:pPr>
        <w:spacing w:after="160" w:line="360" w:lineRule="auto"/>
        <w:ind w:right="-28"/>
        <w:rPr>
          <w:rFonts w:ascii="GHEA Mariam" w:hAnsi="GHEA Mariam" w:cs="Sylfaen"/>
        </w:rPr>
      </w:pPr>
      <w:r w:rsidRPr="0092268F">
        <w:rPr>
          <w:rFonts w:ascii="GHEA Mariam" w:hAnsi="GHEA Mariam" w:cs="Sylfaen"/>
        </w:rPr>
        <w:t>ԿՈՎԻ ՀՈՒՄ ԿԱԹԻ ԵՒ ԱՅԼ ՏԵՍԱԿԻ</w:t>
      </w:r>
      <w:r w:rsidRPr="0092268F">
        <w:rPr>
          <w:rFonts w:ascii="GHEA Mariam" w:hAnsi="GHEA Mariam" w:cs="Sylfaen"/>
        </w:rPr>
        <w:br/>
        <w:t xml:space="preserve">ԳՅՈՒՂԱՏՆՏԵՍԱԿԱՆ ԿԵՆԴԱՆԻՆԵՐԻ ՀՈՒՄ ԿԱԹԻ </w:t>
      </w:r>
      <w:r w:rsidRPr="0092268F">
        <w:rPr>
          <w:rFonts w:ascii="GHEA Mariam" w:hAnsi="GHEA Mariam" w:cs="Sylfaen"/>
        </w:rPr>
        <w:br/>
        <w:t>ՆՈՒՅՆԱԿԱՆԱՑՄԱՆ ՑՈՒՑԱՆԻՇՆԵՐԸ</w:t>
      </w:r>
    </w:p>
    <w:p w14:paraId="6D35674A" w14:textId="77777777" w:rsidR="00CD3A48" w:rsidRPr="0092268F" w:rsidRDefault="00CD3A48" w:rsidP="00CD3A48">
      <w:pPr>
        <w:spacing w:after="160" w:line="360" w:lineRule="auto"/>
        <w:ind w:right="-28"/>
        <w:rPr>
          <w:rFonts w:ascii="GHEA Mariam" w:hAnsi="GHEA Mariam" w:cs="Sylfaen"/>
        </w:rPr>
      </w:pPr>
      <w:r w:rsidRPr="0092268F">
        <w:rPr>
          <w:rFonts w:ascii="GHEA Mariam" w:hAnsi="GHEA Mariam" w:cs="Sylfaen"/>
        </w:rPr>
        <w:t>Փոփոխող փաստաթղթերի ցանկ (Եվրասիական տնտեսական հանձնաժողովի խորհրդի 2017 թվականի նոյեմբերի 10-ի թիվ 102 որոշման խմբագրությամբ)</w:t>
      </w:r>
    </w:p>
    <w:p w14:paraId="34C88515" w14:textId="77777777" w:rsidR="00CD3A48" w:rsidRPr="0092268F" w:rsidRDefault="00CD3A48" w:rsidP="00CD3A48">
      <w:pPr>
        <w:spacing w:after="160" w:line="360" w:lineRule="auto"/>
        <w:ind w:right="-28"/>
        <w:rPr>
          <w:rFonts w:ascii="GHEA Mariam" w:hAnsi="GHEA Mariam" w:cs="Sylfaen"/>
        </w:rPr>
      </w:pPr>
    </w:p>
    <w:p w14:paraId="0BA65292" w14:textId="77777777" w:rsidR="00CD3A48" w:rsidRPr="0092268F" w:rsidRDefault="00CD3A48" w:rsidP="00CD3A48">
      <w:pPr>
        <w:pStyle w:val="29"/>
        <w:shd w:val="clear" w:color="auto" w:fill="auto"/>
        <w:spacing w:after="160" w:line="360" w:lineRule="auto"/>
        <w:ind w:left="993"/>
        <w:jc w:val="right"/>
        <w:rPr>
          <w:rFonts w:ascii="GHEA Mariam" w:hAnsi="GHEA Mariam" w:cs="Sylfaen"/>
          <w:sz w:val="22"/>
          <w:szCs w:val="22"/>
          <w:lang w:val="hy-AM"/>
        </w:rPr>
      </w:pPr>
      <w:r w:rsidRPr="0092268F">
        <w:rPr>
          <w:rFonts w:ascii="GHEA Mariam" w:hAnsi="GHEA Mariam" w:cs="Sylfaen"/>
          <w:sz w:val="22"/>
          <w:szCs w:val="22"/>
          <w:lang w:val="hy-AM"/>
        </w:rPr>
        <w:t>Աղյուսակ 1</w:t>
      </w:r>
    </w:p>
    <w:p w14:paraId="06BA59A6" w14:textId="77777777" w:rsidR="00CD3A48" w:rsidRPr="0092268F" w:rsidRDefault="00CD3A48" w:rsidP="00CD3A48">
      <w:pPr>
        <w:pStyle w:val="22"/>
        <w:shd w:val="clear" w:color="auto" w:fill="auto"/>
        <w:spacing w:after="120" w:line="240" w:lineRule="auto"/>
        <w:ind w:left="567" w:right="567"/>
        <w:rPr>
          <w:rFonts w:ascii="GHEA Mariam" w:hAnsi="GHEA Mariam" w:cs="Sylfaen"/>
          <w:b/>
          <w:sz w:val="22"/>
          <w:szCs w:val="22"/>
          <w:lang w:val="hy-AM"/>
        </w:rPr>
      </w:pPr>
      <w:r w:rsidRPr="0092268F">
        <w:rPr>
          <w:rFonts w:ascii="GHEA Mariam" w:hAnsi="GHEA Mariam" w:cs="Sylfaen"/>
          <w:b/>
          <w:sz w:val="22"/>
          <w:szCs w:val="22"/>
          <w:lang w:val="hy-AM"/>
        </w:rPr>
        <w:t>Կովի հում կաթի նույնականացման ցուցանիշները</w:t>
      </w:r>
    </w:p>
    <w:tbl>
      <w:tblPr>
        <w:tblOverlap w:val="neve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3696"/>
        <w:gridCol w:w="5386"/>
      </w:tblGrid>
      <w:tr w:rsidR="00CD3A48" w:rsidRPr="0092268F" w14:paraId="5213D6FF" w14:textId="77777777" w:rsidTr="00E7690E">
        <w:trPr>
          <w:tblHeader/>
        </w:trPr>
        <w:tc>
          <w:tcPr>
            <w:tcW w:w="3696" w:type="dxa"/>
            <w:tcBorders>
              <w:bottom w:val="single" w:sz="4" w:space="0" w:color="auto"/>
            </w:tcBorders>
            <w:shd w:val="clear" w:color="auto" w:fill="FFFFFF"/>
            <w:vAlign w:val="center"/>
          </w:tcPr>
          <w:p w14:paraId="360DE808"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Ցուցանիշի անվանումը</w:t>
            </w:r>
          </w:p>
        </w:tc>
        <w:tc>
          <w:tcPr>
            <w:tcW w:w="5386" w:type="dxa"/>
            <w:tcBorders>
              <w:bottom w:val="single" w:sz="4" w:space="0" w:color="auto"/>
            </w:tcBorders>
            <w:shd w:val="clear" w:color="auto" w:fill="FFFFFF"/>
            <w:vAlign w:val="center"/>
          </w:tcPr>
          <w:p w14:paraId="4E8B539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Հարաչափերը</w:t>
            </w:r>
          </w:p>
        </w:tc>
      </w:tr>
      <w:tr w:rsidR="00CD3A48" w:rsidRPr="0092268F" w14:paraId="4B20B919" w14:textId="77777777" w:rsidTr="00E7690E">
        <w:trPr>
          <w:tblHeader/>
        </w:trPr>
        <w:tc>
          <w:tcPr>
            <w:tcW w:w="3696" w:type="dxa"/>
            <w:tcBorders>
              <w:bottom w:val="single" w:sz="4" w:space="0" w:color="auto"/>
            </w:tcBorders>
            <w:shd w:val="clear" w:color="auto" w:fill="FFFFFF"/>
          </w:tcPr>
          <w:p w14:paraId="5E2BE57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5386" w:type="dxa"/>
            <w:tcBorders>
              <w:bottom w:val="single" w:sz="4" w:space="0" w:color="auto"/>
            </w:tcBorders>
            <w:shd w:val="clear" w:color="auto" w:fill="FFFFFF"/>
          </w:tcPr>
          <w:p w14:paraId="550F684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w:t>
            </w:r>
          </w:p>
        </w:tc>
      </w:tr>
      <w:tr w:rsidR="00CD3A48" w:rsidRPr="0092268F" w14:paraId="5B19F03A" w14:textId="77777777" w:rsidTr="00E7690E">
        <w:tc>
          <w:tcPr>
            <w:tcW w:w="3696" w:type="dxa"/>
            <w:tcBorders>
              <w:top w:val="single" w:sz="4" w:space="0" w:color="auto"/>
              <w:left w:val="nil"/>
              <w:bottom w:val="nil"/>
              <w:right w:val="nil"/>
            </w:tcBorders>
            <w:shd w:val="clear" w:color="auto" w:fill="FFFFFF"/>
          </w:tcPr>
          <w:p w14:paraId="4169C23C"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Ճարպի զանգվածային մաս, </w:t>
            </w:r>
            <w:r w:rsidRPr="0092268F">
              <w:rPr>
                <w:rStyle w:val="a4"/>
                <w:rFonts w:ascii="GHEA Mariam" w:hAnsi="GHEA Mariam" w:cs="Sylfaen"/>
                <w:sz w:val="22"/>
                <w:szCs w:val="22"/>
              </w:rPr>
              <w:t>%</w:t>
            </w:r>
          </w:p>
        </w:tc>
        <w:tc>
          <w:tcPr>
            <w:tcW w:w="5386" w:type="dxa"/>
            <w:tcBorders>
              <w:top w:val="single" w:sz="4" w:space="0" w:color="auto"/>
              <w:left w:val="nil"/>
              <w:bottom w:val="nil"/>
              <w:right w:val="nil"/>
            </w:tcBorders>
            <w:shd w:val="clear" w:color="auto" w:fill="FFFFFF"/>
          </w:tcPr>
          <w:p w14:paraId="114D3C96"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2,8-ից ոչ պակաս</w:t>
            </w:r>
          </w:p>
        </w:tc>
      </w:tr>
      <w:tr w:rsidR="00CD3A48" w:rsidRPr="0092268F" w14:paraId="63A02315" w14:textId="77777777" w:rsidTr="00E7690E">
        <w:tc>
          <w:tcPr>
            <w:tcW w:w="3696" w:type="dxa"/>
            <w:tcBorders>
              <w:top w:val="nil"/>
              <w:left w:val="nil"/>
              <w:bottom w:val="nil"/>
              <w:right w:val="nil"/>
            </w:tcBorders>
            <w:shd w:val="clear" w:color="auto" w:fill="FFFFFF"/>
          </w:tcPr>
          <w:p w14:paraId="0D21C195"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Սպիտակուցի զանգվածային մաս, </w:t>
            </w:r>
            <w:r w:rsidRPr="0092268F">
              <w:rPr>
                <w:rStyle w:val="a4"/>
                <w:rFonts w:ascii="GHEA Mariam" w:hAnsi="GHEA Mariam" w:cs="Sylfaen"/>
                <w:sz w:val="22"/>
                <w:szCs w:val="22"/>
              </w:rPr>
              <w:t>%</w:t>
            </w:r>
          </w:p>
        </w:tc>
        <w:tc>
          <w:tcPr>
            <w:tcW w:w="5386" w:type="dxa"/>
            <w:tcBorders>
              <w:top w:val="nil"/>
              <w:left w:val="nil"/>
              <w:bottom w:val="nil"/>
              <w:right w:val="nil"/>
            </w:tcBorders>
            <w:shd w:val="clear" w:color="auto" w:fill="FFFFFF"/>
          </w:tcPr>
          <w:p w14:paraId="630C22CE"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2,8-ից ոչ պակաս</w:t>
            </w:r>
          </w:p>
        </w:tc>
      </w:tr>
      <w:tr w:rsidR="00CD3A48" w:rsidRPr="0092268F" w14:paraId="29C45D63" w14:textId="77777777" w:rsidTr="00E7690E">
        <w:tc>
          <w:tcPr>
            <w:tcW w:w="3696" w:type="dxa"/>
            <w:tcBorders>
              <w:top w:val="nil"/>
              <w:left w:val="nil"/>
              <w:bottom w:val="nil"/>
              <w:right w:val="nil"/>
            </w:tcBorders>
            <w:shd w:val="clear" w:color="auto" w:fill="FFFFFF"/>
          </w:tcPr>
          <w:p w14:paraId="116ECC33" w14:textId="77777777" w:rsidR="00CD3A48" w:rsidRPr="0092268F" w:rsidRDefault="00CD3A48" w:rsidP="00E7690E">
            <w:pPr>
              <w:spacing w:after="120"/>
              <w:rPr>
                <w:rFonts w:ascii="GHEA Mariam" w:hAnsi="GHEA Mariam" w:cs="Sylfaen"/>
              </w:rPr>
            </w:pPr>
            <w:r w:rsidRPr="0092268F">
              <w:rPr>
                <w:rFonts w:ascii="GHEA Mariam" w:hAnsi="GHEA Mariam" w:cs="Sylfaen"/>
              </w:rPr>
              <w:t>Կաթի չոր յուղազերծված նյութերի զանգվածային մաս, %</w:t>
            </w:r>
          </w:p>
        </w:tc>
        <w:tc>
          <w:tcPr>
            <w:tcW w:w="5386" w:type="dxa"/>
            <w:tcBorders>
              <w:top w:val="nil"/>
              <w:left w:val="nil"/>
              <w:bottom w:val="nil"/>
              <w:right w:val="nil"/>
            </w:tcBorders>
            <w:shd w:val="clear" w:color="auto" w:fill="FFFFFF"/>
          </w:tcPr>
          <w:p w14:paraId="629C85C2"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8,2-ից ոչ պակաս</w:t>
            </w:r>
          </w:p>
        </w:tc>
      </w:tr>
      <w:tr w:rsidR="00CD3A48" w:rsidRPr="0092268F" w14:paraId="5042CD0A" w14:textId="77777777" w:rsidTr="00E7690E">
        <w:tc>
          <w:tcPr>
            <w:tcW w:w="3696" w:type="dxa"/>
            <w:tcBorders>
              <w:top w:val="nil"/>
              <w:left w:val="nil"/>
              <w:bottom w:val="nil"/>
              <w:right w:val="nil"/>
            </w:tcBorders>
            <w:shd w:val="clear" w:color="auto" w:fill="FFFFFF"/>
          </w:tcPr>
          <w:p w14:paraId="6D3F66BE" w14:textId="77777777" w:rsidR="00CD3A48" w:rsidRPr="0092268F" w:rsidRDefault="00CD3A48" w:rsidP="00E7690E">
            <w:pPr>
              <w:spacing w:after="120"/>
              <w:rPr>
                <w:rFonts w:ascii="GHEA Mariam" w:hAnsi="GHEA Mariam" w:cs="Sylfaen"/>
              </w:rPr>
            </w:pPr>
            <w:r w:rsidRPr="0092268F">
              <w:rPr>
                <w:rFonts w:ascii="GHEA Mariam" w:hAnsi="GHEA Mariam" w:cs="Sylfaen"/>
                <w:color w:val="212121"/>
                <w:shd w:val="clear" w:color="auto" w:fill="FFFFFF"/>
              </w:rPr>
              <w:t>Կազմություն</w:t>
            </w:r>
          </w:p>
        </w:tc>
        <w:tc>
          <w:tcPr>
            <w:tcW w:w="5386" w:type="dxa"/>
            <w:tcBorders>
              <w:top w:val="nil"/>
              <w:left w:val="nil"/>
              <w:bottom w:val="nil"/>
              <w:right w:val="nil"/>
            </w:tcBorders>
            <w:shd w:val="clear" w:color="auto" w:fill="FFFFFF"/>
          </w:tcPr>
          <w:p w14:paraId="345587AD"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 xml:space="preserve">միատարր հեղուկ՝ առանց նստվածքի եւ փաթիլների: </w:t>
            </w:r>
            <w:r w:rsidRPr="0092268F">
              <w:rPr>
                <w:rFonts w:ascii="GHEA Mariam" w:hAnsi="GHEA Mariam" w:cs="Sylfaen"/>
              </w:rPr>
              <w:t>Սառեցում չի թույլատրվում</w:t>
            </w:r>
          </w:p>
        </w:tc>
      </w:tr>
      <w:tr w:rsidR="00CD3A48" w:rsidRPr="0092268F" w14:paraId="62E16777" w14:textId="77777777" w:rsidTr="00E7690E">
        <w:tc>
          <w:tcPr>
            <w:tcW w:w="3696" w:type="dxa"/>
            <w:tcBorders>
              <w:top w:val="nil"/>
              <w:left w:val="nil"/>
              <w:bottom w:val="nil"/>
              <w:right w:val="nil"/>
            </w:tcBorders>
            <w:shd w:val="clear" w:color="auto" w:fill="FFFFFF"/>
          </w:tcPr>
          <w:p w14:paraId="2DC0E6A1" w14:textId="77777777" w:rsidR="00CD3A48" w:rsidRPr="0092268F" w:rsidRDefault="00CD3A48" w:rsidP="00E7690E">
            <w:pPr>
              <w:spacing w:after="120"/>
              <w:rPr>
                <w:rFonts w:ascii="GHEA Mariam" w:hAnsi="GHEA Mariam" w:cs="Sylfaen"/>
              </w:rPr>
            </w:pPr>
            <w:r w:rsidRPr="0092268F">
              <w:rPr>
                <w:rStyle w:val="a4"/>
                <w:rFonts w:ascii="GHEA Mariam" w:hAnsi="GHEA Mariam" w:cs="Sylfaen"/>
                <w:sz w:val="22"/>
                <w:szCs w:val="22"/>
              </w:rPr>
              <w:t>Համ եւ հոտ</w:t>
            </w:r>
          </w:p>
        </w:tc>
        <w:tc>
          <w:tcPr>
            <w:tcW w:w="5386" w:type="dxa"/>
            <w:tcBorders>
              <w:top w:val="nil"/>
              <w:left w:val="nil"/>
              <w:bottom w:val="nil"/>
              <w:right w:val="nil"/>
            </w:tcBorders>
            <w:shd w:val="clear" w:color="auto" w:fill="FFFFFF"/>
          </w:tcPr>
          <w:p w14:paraId="5C5C7AD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մաքուր համ եւ հոտ՝ առանց կողմնակի համերի եւ հոտերի, թարմ կաթին ոչ բնորոշ </w:t>
            </w:r>
          </w:p>
        </w:tc>
      </w:tr>
      <w:tr w:rsidR="00CD3A48" w:rsidRPr="0092268F" w14:paraId="2E21F8DC" w14:textId="77777777" w:rsidTr="00E7690E">
        <w:tc>
          <w:tcPr>
            <w:tcW w:w="3696" w:type="dxa"/>
            <w:tcBorders>
              <w:top w:val="nil"/>
              <w:left w:val="nil"/>
              <w:bottom w:val="nil"/>
              <w:right w:val="nil"/>
            </w:tcBorders>
            <w:shd w:val="clear" w:color="auto" w:fill="FFFFFF"/>
          </w:tcPr>
          <w:p w14:paraId="7C4B2681" w14:textId="77777777" w:rsidR="00CD3A48" w:rsidRPr="0092268F" w:rsidRDefault="00CD3A48" w:rsidP="00E7690E">
            <w:pPr>
              <w:spacing w:after="120"/>
              <w:rPr>
                <w:rFonts w:ascii="GHEA Mariam" w:hAnsi="GHEA Mariam" w:cs="Sylfaen"/>
              </w:rPr>
            </w:pPr>
            <w:r w:rsidRPr="0092268F">
              <w:rPr>
                <w:rStyle w:val="a4"/>
                <w:rFonts w:ascii="GHEA Mariam" w:hAnsi="GHEA Mariam" w:cs="Sylfaen"/>
                <w:sz w:val="22"/>
                <w:szCs w:val="22"/>
              </w:rPr>
              <w:t>Գույն</w:t>
            </w:r>
          </w:p>
        </w:tc>
        <w:tc>
          <w:tcPr>
            <w:tcW w:w="5386" w:type="dxa"/>
            <w:tcBorders>
              <w:top w:val="nil"/>
              <w:left w:val="nil"/>
              <w:bottom w:val="nil"/>
              <w:right w:val="nil"/>
            </w:tcBorders>
            <w:shd w:val="clear" w:color="auto" w:fill="FFFFFF"/>
          </w:tcPr>
          <w:p w14:paraId="6A1120BE"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սպիտակից բաց կրեմագույն</w:t>
            </w:r>
          </w:p>
        </w:tc>
      </w:tr>
      <w:tr w:rsidR="00CD3A48" w:rsidRPr="0092268F" w14:paraId="5293B223" w14:textId="77777777" w:rsidTr="00E7690E">
        <w:tc>
          <w:tcPr>
            <w:tcW w:w="3696" w:type="dxa"/>
            <w:tcBorders>
              <w:top w:val="nil"/>
              <w:left w:val="nil"/>
              <w:bottom w:val="nil"/>
              <w:right w:val="nil"/>
            </w:tcBorders>
            <w:shd w:val="clear" w:color="auto" w:fill="FFFFFF"/>
          </w:tcPr>
          <w:p w14:paraId="6854CF9C" w14:textId="77777777" w:rsidR="00CD3A48" w:rsidRPr="0092268F" w:rsidRDefault="00CD3A48" w:rsidP="00E7690E">
            <w:pPr>
              <w:spacing w:after="120"/>
              <w:rPr>
                <w:rFonts w:ascii="GHEA Mariam" w:hAnsi="GHEA Mariam" w:cs="Sylfaen"/>
              </w:rPr>
            </w:pPr>
            <w:r w:rsidRPr="0092268F">
              <w:rPr>
                <w:rFonts w:ascii="GHEA Mariam" w:hAnsi="GHEA Mariam" w:cs="Sylfaen"/>
              </w:rPr>
              <w:t>Թթվայնություն, °Т</w:t>
            </w:r>
          </w:p>
        </w:tc>
        <w:tc>
          <w:tcPr>
            <w:tcW w:w="5386" w:type="dxa"/>
            <w:tcBorders>
              <w:top w:val="nil"/>
              <w:left w:val="nil"/>
              <w:bottom w:val="nil"/>
              <w:right w:val="nil"/>
            </w:tcBorders>
            <w:shd w:val="clear" w:color="auto" w:fill="FFFFFF"/>
          </w:tcPr>
          <w:p w14:paraId="18AD7CA6" w14:textId="77777777" w:rsidR="00CD3A48" w:rsidRPr="0092268F" w:rsidRDefault="00CD3A48" w:rsidP="00E7690E">
            <w:pPr>
              <w:spacing w:after="120"/>
              <w:jc w:val="center"/>
              <w:rPr>
                <w:rFonts w:ascii="GHEA Mariam" w:hAnsi="GHEA Mariam" w:cs="Sylfaen"/>
              </w:rPr>
            </w:pPr>
            <w:r w:rsidRPr="0092268F">
              <w:rPr>
                <w:rStyle w:val="1pt"/>
                <w:rFonts w:ascii="GHEA Mariam" w:eastAsia="Calibri" w:hAnsi="GHEA Mariam" w:cs="Sylfaen"/>
                <w:color w:val="auto"/>
                <w:sz w:val="22"/>
                <w:szCs w:val="22"/>
              </w:rPr>
              <w:t>16-21</w:t>
            </w:r>
          </w:p>
        </w:tc>
      </w:tr>
      <w:tr w:rsidR="00CD3A48" w:rsidRPr="0092268F" w14:paraId="65115662" w14:textId="77777777" w:rsidTr="00E7690E">
        <w:tc>
          <w:tcPr>
            <w:tcW w:w="3696" w:type="dxa"/>
            <w:tcBorders>
              <w:top w:val="nil"/>
              <w:left w:val="nil"/>
              <w:bottom w:val="nil"/>
              <w:right w:val="nil"/>
            </w:tcBorders>
            <w:shd w:val="clear" w:color="auto" w:fill="FFFFFF"/>
          </w:tcPr>
          <w:p w14:paraId="0725CDA6" w14:textId="77777777" w:rsidR="00CD3A48" w:rsidRPr="0092268F" w:rsidRDefault="00CD3A48" w:rsidP="00E7690E">
            <w:pPr>
              <w:spacing w:after="120"/>
              <w:rPr>
                <w:rFonts w:ascii="GHEA Mariam" w:hAnsi="GHEA Mariam" w:cs="Sylfaen"/>
              </w:rPr>
            </w:pPr>
            <w:r w:rsidRPr="0092268F">
              <w:rPr>
                <w:rFonts w:ascii="GHEA Mariam" w:hAnsi="GHEA Mariam" w:cs="Sylfaen"/>
              </w:rPr>
              <w:t>Խտություն (կգ/մ</w:t>
            </w:r>
            <w:r w:rsidRPr="0092268F">
              <w:rPr>
                <w:rFonts w:ascii="GHEA Mariam" w:hAnsi="GHEA Mariam" w:cs="Sylfaen"/>
                <w:vertAlign w:val="superscript"/>
              </w:rPr>
              <w:t>3</w:t>
            </w:r>
            <w:r w:rsidRPr="0092268F">
              <w:rPr>
                <w:rFonts w:ascii="GHEA Mariam" w:hAnsi="GHEA Mariam" w:cs="Sylfaen"/>
              </w:rPr>
              <w:t>), ոչ պակաս</w:t>
            </w:r>
            <w:r w:rsidRPr="0092268F">
              <w:rPr>
                <w:rStyle w:val="FootnoteReference"/>
                <w:rFonts w:ascii="GHEA Mariam" w:hAnsi="GHEA Mariam" w:cs="Sylfaen"/>
              </w:rPr>
              <w:footnoteReference w:customMarkFollows="1" w:id="20"/>
              <w:sym w:font="Symbol" w:char="F02A"/>
            </w:r>
          </w:p>
        </w:tc>
        <w:tc>
          <w:tcPr>
            <w:tcW w:w="5386" w:type="dxa"/>
            <w:tcBorders>
              <w:top w:val="nil"/>
              <w:left w:val="nil"/>
              <w:bottom w:val="nil"/>
              <w:right w:val="nil"/>
            </w:tcBorders>
            <w:shd w:val="clear" w:color="auto" w:fill="FFFFFF"/>
          </w:tcPr>
          <w:p w14:paraId="504F001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1027</w:t>
            </w:r>
          </w:p>
          <w:p w14:paraId="01C45C3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lastRenderedPageBreak/>
              <w:t>(20°С ջերմաստիճանում)</w:t>
            </w:r>
          </w:p>
        </w:tc>
      </w:tr>
      <w:tr w:rsidR="00CD3A48" w:rsidRPr="0092268F" w14:paraId="73CDF744" w14:textId="77777777" w:rsidTr="00E7690E">
        <w:tc>
          <w:tcPr>
            <w:tcW w:w="3696" w:type="dxa"/>
            <w:tcBorders>
              <w:top w:val="nil"/>
              <w:left w:val="nil"/>
              <w:bottom w:val="nil"/>
              <w:right w:val="nil"/>
            </w:tcBorders>
            <w:shd w:val="clear" w:color="auto" w:fill="FFFFFF"/>
          </w:tcPr>
          <w:p w14:paraId="652BC93D" w14:textId="77777777" w:rsidR="00CD3A48" w:rsidRPr="0092268F" w:rsidRDefault="00CD3A48" w:rsidP="00E7690E">
            <w:pPr>
              <w:spacing w:after="120"/>
              <w:rPr>
                <w:rFonts w:ascii="GHEA Mariam" w:hAnsi="GHEA Mariam" w:cs="Sylfaen"/>
              </w:rPr>
            </w:pPr>
            <w:r w:rsidRPr="0092268F">
              <w:rPr>
                <w:rFonts w:ascii="GHEA Mariam" w:hAnsi="GHEA Mariam" w:cs="Sylfaen"/>
              </w:rPr>
              <w:lastRenderedPageBreak/>
              <w:t>Սառեցման ջերմաստիճան, °С (կիրառվում է կեղծման վերաբերյալ կասկած ունենալու դեպքում), ոչ բարձր</w:t>
            </w:r>
          </w:p>
        </w:tc>
        <w:tc>
          <w:tcPr>
            <w:tcW w:w="5386" w:type="dxa"/>
            <w:tcBorders>
              <w:top w:val="nil"/>
              <w:left w:val="nil"/>
              <w:bottom w:val="nil"/>
              <w:right w:val="nil"/>
            </w:tcBorders>
            <w:shd w:val="clear" w:color="auto" w:fill="FFFFFF"/>
          </w:tcPr>
          <w:p w14:paraId="5BD41F9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-0,505</w:t>
            </w:r>
          </w:p>
        </w:tc>
      </w:tr>
    </w:tbl>
    <w:p w14:paraId="3F93EA1C" w14:textId="77777777" w:rsidR="00CD3A48" w:rsidRPr="0092268F" w:rsidRDefault="00CD3A48" w:rsidP="00CD3A48">
      <w:pPr>
        <w:pStyle w:val="29"/>
        <w:shd w:val="clear" w:color="auto" w:fill="auto"/>
        <w:spacing w:after="160" w:line="360" w:lineRule="auto"/>
        <w:ind w:left="567" w:right="566"/>
        <w:jc w:val="right"/>
        <w:rPr>
          <w:rFonts w:ascii="GHEA Mariam" w:hAnsi="GHEA Mariam" w:cs="Sylfaen"/>
          <w:sz w:val="22"/>
          <w:szCs w:val="22"/>
          <w:lang w:val="en-US"/>
        </w:rPr>
      </w:pPr>
    </w:p>
    <w:p w14:paraId="2888F822" w14:textId="77777777" w:rsidR="00CD3A48" w:rsidRPr="0092268F" w:rsidRDefault="00CD3A48" w:rsidP="00CD3A48">
      <w:pPr>
        <w:pStyle w:val="29"/>
        <w:shd w:val="clear" w:color="auto" w:fill="auto"/>
        <w:spacing w:after="160" w:line="360" w:lineRule="auto"/>
        <w:ind w:left="567" w:right="566"/>
        <w:jc w:val="right"/>
        <w:rPr>
          <w:rFonts w:ascii="GHEA Mariam" w:hAnsi="GHEA Mariam" w:cs="Sylfaen"/>
          <w:sz w:val="22"/>
          <w:szCs w:val="22"/>
          <w:lang w:val="hy-AM"/>
        </w:rPr>
      </w:pPr>
      <w:r w:rsidRPr="0092268F">
        <w:rPr>
          <w:rFonts w:ascii="GHEA Mariam" w:hAnsi="GHEA Mariam" w:cs="Sylfaen"/>
          <w:sz w:val="22"/>
          <w:szCs w:val="22"/>
          <w:lang w:val="hy-AM"/>
        </w:rPr>
        <w:t>Աղյուսակ 2</w:t>
      </w:r>
    </w:p>
    <w:p w14:paraId="29A40087" w14:textId="77777777" w:rsidR="00CD3A48" w:rsidRPr="0092268F" w:rsidRDefault="00CD3A48" w:rsidP="00CD3A48">
      <w:pPr>
        <w:pStyle w:val="213"/>
        <w:shd w:val="clear" w:color="auto" w:fill="auto"/>
        <w:spacing w:after="160" w:line="360" w:lineRule="auto"/>
        <w:ind w:left="567" w:right="566"/>
        <w:rPr>
          <w:rFonts w:ascii="GHEA Mariam" w:hAnsi="GHEA Mariam" w:cs="Sylfaen"/>
          <w:b/>
          <w:sz w:val="22"/>
          <w:szCs w:val="22"/>
          <w:lang w:val="hy-AM"/>
        </w:rPr>
      </w:pPr>
      <w:r w:rsidRPr="0092268F">
        <w:rPr>
          <w:rStyle w:val="2Exact0"/>
          <w:rFonts w:ascii="GHEA Mariam" w:hAnsi="GHEA Mariam" w:cs="Sylfaen"/>
          <w:b/>
          <w:snapToGrid w:val="0"/>
          <w:sz w:val="22"/>
          <w:szCs w:val="22"/>
          <w:lang w:val="hy-AM"/>
        </w:rPr>
        <w:t>Այլ տեսակի գյուղատնտեսական կենդանիների հում կաթի նույնականացման ցուցանիշները</w:t>
      </w:r>
    </w:p>
    <w:tbl>
      <w:tblPr>
        <w:tblOverlap w:val="neve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28"/>
        <w:gridCol w:w="1134"/>
        <w:gridCol w:w="1555"/>
        <w:gridCol w:w="1280"/>
        <w:gridCol w:w="2264"/>
        <w:gridCol w:w="1138"/>
      </w:tblGrid>
      <w:tr w:rsidR="00CD3A48" w:rsidRPr="0092268F" w14:paraId="447BA970" w14:textId="77777777" w:rsidTr="00E7690E">
        <w:trPr>
          <w:tblHeader/>
          <w:jc w:val="center"/>
        </w:trPr>
        <w:tc>
          <w:tcPr>
            <w:tcW w:w="1428" w:type="dxa"/>
            <w:vMerge w:val="restart"/>
            <w:shd w:val="clear" w:color="auto" w:fill="FFFFFF"/>
            <w:vAlign w:val="center"/>
          </w:tcPr>
          <w:p w14:paraId="13B4FC29"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Կենդանու տեսակը</w:t>
            </w:r>
          </w:p>
        </w:tc>
        <w:tc>
          <w:tcPr>
            <w:tcW w:w="3969" w:type="dxa"/>
            <w:gridSpan w:val="3"/>
            <w:shd w:val="clear" w:color="auto" w:fill="FFFFFF"/>
            <w:vAlign w:val="center"/>
          </w:tcPr>
          <w:p w14:paraId="213A5E74"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Կաթի բաղկացուցիչ մասերի պարունակությունը, %</w:t>
            </w:r>
            <w:r w:rsidRPr="0092268F">
              <w:rPr>
                <w:rStyle w:val="FootnoteReference"/>
                <w:rFonts w:ascii="GHEA Mariam" w:hAnsi="GHEA Mariam" w:cs="Sylfaen"/>
              </w:rPr>
              <w:footnoteReference w:customMarkFollows="1" w:id="21"/>
              <w:sym w:font="Symbol" w:char="F02A"/>
            </w:r>
          </w:p>
        </w:tc>
        <w:tc>
          <w:tcPr>
            <w:tcW w:w="2264" w:type="dxa"/>
            <w:vMerge w:val="restart"/>
            <w:shd w:val="clear" w:color="auto" w:fill="FFFFFF"/>
            <w:vAlign w:val="center"/>
          </w:tcPr>
          <w:p w14:paraId="57464C6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Պնդությունը 20°С ջերմաստիճանում, ոչ պակաս</w:t>
            </w:r>
          </w:p>
        </w:tc>
        <w:tc>
          <w:tcPr>
            <w:tcW w:w="1138" w:type="dxa"/>
            <w:vMerge w:val="restart"/>
            <w:shd w:val="clear" w:color="auto" w:fill="FFFFFF"/>
            <w:vAlign w:val="center"/>
          </w:tcPr>
          <w:p w14:paraId="3EEDD11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Թթվայնությունը, °Т, ոչ ավելի</w:t>
            </w:r>
          </w:p>
        </w:tc>
      </w:tr>
      <w:tr w:rsidR="00CD3A48" w:rsidRPr="0092268F" w14:paraId="11DD27E7" w14:textId="77777777" w:rsidTr="00E7690E">
        <w:trPr>
          <w:tblHeader/>
          <w:jc w:val="center"/>
        </w:trPr>
        <w:tc>
          <w:tcPr>
            <w:tcW w:w="1428" w:type="dxa"/>
            <w:vMerge/>
            <w:tcBorders>
              <w:bottom w:val="single" w:sz="4" w:space="0" w:color="auto"/>
            </w:tcBorders>
            <w:shd w:val="clear" w:color="auto" w:fill="FFFFFF"/>
          </w:tcPr>
          <w:p w14:paraId="5720031B" w14:textId="77777777" w:rsidR="00CD3A48" w:rsidRPr="0092268F" w:rsidRDefault="00CD3A48" w:rsidP="00E7690E">
            <w:pPr>
              <w:spacing w:after="120"/>
              <w:jc w:val="center"/>
              <w:rPr>
                <w:rFonts w:ascii="GHEA Mariam" w:hAnsi="GHEA Mariam" w:cs="Sylfaen"/>
              </w:rPr>
            </w:pPr>
          </w:p>
        </w:tc>
        <w:tc>
          <w:tcPr>
            <w:tcW w:w="1134" w:type="dxa"/>
            <w:tcBorders>
              <w:bottom w:val="single" w:sz="4" w:space="0" w:color="auto"/>
            </w:tcBorders>
            <w:shd w:val="clear" w:color="auto" w:fill="FFFFFF"/>
            <w:vAlign w:val="center"/>
          </w:tcPr>
          <w:p w14:paraId="0223FF59"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ճարպ, ոչ պակաս</w:t>
            </w:r>
          </w:p>
        </w:tc>
        <w:tc>
          <w:tcPr>
            <w:tcW w:w="1555" w:type="dxa"/>
            <w:tcBorders>
              <w:bottom w:val="single" w:sz="4" w:space="0" w:color="auto"/>
            </w:tcBorders>
            <w:shd w:val="clear" w:color="auto" w:fill="FFFFFF"/>
            <w:vAlign w:val="center"/>
          </w:tcPr>
          <w:p w14:paraId="3A07B952"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սպիտակուց, ոչ պակաս</w:t>
            </w:r>
          </w:p>
        </w:tc>
        <w:tc>
          <w:tcPr>
            <w:tcW w:w="1280" w:type="dxa"/>
            <w:tcBorders>
              <w:bottom w:val="single" w:sz="4" w:space="0" w:color="auto"/>
            </w:tcBorders>
            <w:shd w:val="clear" w:color="auto" w:fill="FFFFFF"/>
          </w:tcPr>
          <w:p w14:paraId="555D5D4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չոր նյութեր, միջին հաշվով</w:t>
            </w:r>
          </w:p>
        </w:tc>
        <w:tc>
          <w:tcPr>
            <w:tcW w:w="2264" w:type="dxa"/>
            <w:vMerge/>
            <w:tcBorders>
              <w:bottom w:val="single" w:sz="4" w:space="0" w:color="auto"/>
            </w:tcBorders>
            <w:shd w:val="clear" w:color="auto" w:fill="FFFFFF"/>
          </w:tcPr>
          <w:p w14:paraId="79D03924" w14:textId="77777777" w:rsidR="00CD3A48" w:rsidRPr="0092268F" w:rsidRDefault="00CD3A48" w:rsidP="00E7690E">
            <w:pPr>
              <w:spacing w:after="120"/>
              <w:jc w:val="center"/>
              <w:rPr>
                <w:rFonts w:ascii="GHEA Mariam" w:hAnsi="GHEA Mariam" w:cs="Sylfaen"/>
              </w:rPr>
            </w:pPr>
          </w:p>
        </w:tc>
        <w:tc>
          <w:tcPr>
            <w:tcW w:w="1138" w:type="dxa"/>
            <w:vMerge/>
            <w:tcBorders>
              <w:bottom w:val="single" w:sz="4" w:space="0" w:color="auto"/>
            </w:tcBorders>
            <w:shd w:val="clear" w:color="auto" w:fill="FFFFFF"/>
          </w:tcPr>
          <w:p w14:paraId="442D1DCD" w14:textId="77777777" w:rsidR="00CD3A48" w:rsidRPr="0092268F" w:rsidRDefault="00CD3A48" w:rsidP="00E7690E">
            <w:pPr>
              <w:spacing w:after="120"/>
              <w:jc w:val="center"/>
              <w:rPr>
                <w:rFonts w:ascii="GHEA Mariam" w:hAnsi="GHEA Mariam" w:cs="Sylfaen"/>
              </w:rPr>
            </w:pPr>
          </w:p>
        </w:tc>
      </w:tr>
      <w:tr w:rsidR="00CD3A48" w:rsidRPr="0092268F" w14:paraId="4D6B6D6B" w14:textId="77777777" w:rsidTr="00E7690E">
        <w:trPr>
          <w:tblHeader/>
          <w:jc w:val="center"/>
        </w:trPr>
        <w:tc>
          <w:tcPr>
            <w:tcW w:w="1428" w:type="dxa"/>
            <w:tcBorders>
              <w:bottom w:val="single" w:sz="4" w:space="0" w:color="auto"/>
            </w:tcBorders>
            <w:shd w:val="clear" w:color="auto" w:fill="FFFFFF"/>
          </w:tcPr>
          <w:p w14:paraId="6C50880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134" w:type="dxa"/>
            <w:tcBorders>
              <w:bottom w:val="single" w:sz="4" w:space="0" w:color="auto"/>
            </w:tcBorders>
            <w:shd w:val="clear" w:color="auto" w:fill="FFFFFF"/>
          </w:tcPr>
          <w:p w14:paraId="687E8C51" w14:textId="77777777" w:rsidR="00CD3A48" w:rsidRPr="0092268F" w:rsidRDefault="00CD3A48" w:rsidP="00E7690E">
            <w:pPr>
              <w:spacing w:after="120"/>
              <w:jc w:val="center"/>
              <w:rPr>
                <w:rFonts w:ascii="GHEA Mariam" w:hAnsi="GHEA Mariam" w:cs="Sylfaen"/>
              </w:rPr>
            </w:pPr>
            <w:r w:rsidRPr="0092268F">
              <w:rPr>
                <w:rStyle w:val="CenturyGothic"/>
                <w:rFonts w:ascii="GHEA Mariam" w:eastAsia="Calibri" w:hAnsi="GHEA Mariam" w:cs="Sylfaen"/>
                <w:color w:val="auto"/>
                <w:sz w:val="22"/>
                <w:szCs w:val="22"/>
              </w:rPr>
              <w:t>2</w:t>
            </w:r>
          </w:p>
        </w:tc>
        <w:tc>
          <w:tcPr>
            <w:tcW w:w="1555" w:type="dxa"/>
            <w:tcBorders>
              <w:bottom w:val="single" w:sz="4" w:space="0" w:color="auto"/>
            </w:tcBorders>
            <w:shd w:val="clear" w:color="auto" w:fill="FFFFFF"/>
          </w:tcPr>
          <w:p w14:paraId="59D9E64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3</w:t>
            </w:r>
          </w:p>
        </w:tc>
        <w:tc>
          <w:tcPr>
            <w:tcW w:w="1280" w:type="dxa"/>
            <w:tcBorders>
              <w:bottom w:val="single" w:sz="4" w:space="0" w:color="auto"/>
            </w:tcBorders>
            <w:shd w:val="clear" w:color="auto" w:fill="FFFFFF"/>
          </w:tcPr>
          <w:p w14:paraId="176500E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4</w:t>
            </w:r>
          </w:p>
        </w:tc>
        <w:tc>
          <w:tcPr>
            <w:tcW w:w="2264" w:type="dxa"/>
            <w:tcBorders>
              <w:bottom w:val="single" w:sz="4" w:space="0" w:color="auto"/>
            </w:tcBorders>
            <w:shd w:val="clear" w:color="auto" w:fill="FFFFFF"/>
          </w:tcPr>
          <w:p w14:paraId="18DF503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5</w:t>
            </w:r>
          </w:p>
        </w:tc>
        <w:tc>
          <w:tcPr>
            <w:tcW w:w="1138" w:type="dxa"/>
            <w:tcBorders>
              <w:bottom w:val="single" w:sz="4" w:space="0" w:color="auto"/>
            </w:tcBorders>
            <w:shd w:val="clear" w:color="auto" w:fill="FFFFFF"/>
          </w:tcPr>
          <w:p w14:paraId="4A161D3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6</w:t>
            </w:r>
          </w:p>
        </w:tc>
      </w:tr>
      <w:tr w:rsidR="00CD3A48" w:rsidRPr="0092268F" w14:paraId="3FAA3546" w14:textId="77777777" w:rsidTr="00E7690E">
        <w:trPr>
          <w:jc w:val="center"/>
        </w:trPr>
        <w:tc>
          <w:tcPr>
            <w:tcW w:w="1428" w:type="dxa"/>
            <w:tcBorders>
              <w:top w:val="single" w:sz="4" w:space="0" w:color="auto"/>
              <w:left w:val="nil"/>
              <w:bottom w:val="nil"/>
              <w:right w:val="nil"/>
            </w:tcBorders>
            <w:shd w:val="clear" w:color="auto" w:fill="FFFFFF"/>
          </w:tcPr>
          <w:p w14:paraId="2D5182AE" w14:textId="77777777" w:rsidR="00CD3A48" w:rsidRPr="0092268F" w:rsidRDefault="00CD3A48" w:rsidP="00E7690E">
            <w:pPr>
              <w:spacing w:after="120"/>
              <w:rPr>
                <w:rFonts w:ascii="GHEA Mariam" w:hAnsi="GHEA Mariam" w:cs="Sylfaen"/>
              </w:rPr>
            </w:pPr>
            <w:r w:rsidRPr="0092268F">
              <w:rPr>
                <w:rFonts w:ascii="GHEA Mariam" w:hAnsi="GHEA Mariam" w:cs="Sylfaen"/>
              </w:rPr>
              <w:t>Այծ</w:t>
            </w:r>
          </w:p>
        </w:tc>
        <w:tc>
          <w:tcPr>
            <w:tcW w:w="1134" w:type="dxa"/>
            <w:tcBorders>
              <w:top w:val="single" w:sz="4" w:space="0" w:color="auto"/>
              <w:left w:val="nil"/>
              <w:bottom w:val="nil"/>
              <w:right w:val="nil"/>
            </w:tcBorders>
            <w:shd w:val="clear" w:color="auto" w:fill="FFFFFF"/>
          </w:tcPr>
          <w:p w14:paraId="2B0F1AC3" w14:textId="77777777" w:rsidR="00CD3A48" w:rsidRPr="0092268F" w:rsidRDefault="00CD3A48" w:rsidP="00E7690E">
            <w:pPr>
              <w:spacing w:after="120"/>
              <w:ind w:left="-10"/>
              <w:jc w:val="center"/>
              <w:rPr>
                <w:rFonts w:ascii="GHEA Mariam" w:hAnsi="GHEA Mariam" w:cs="Sylfaen"/>
              </w:rPr>
            </w:pPr>
            <w:r w:rsidRPr="0092268F">
              <w:rPr>
                <w:rStyle w:val="CenturyGothic"/>
                <w:rFonts w:ascii="GHEA Mariam" w:eastAsia="Calibri" w:hAnsi="GHEA Mariam" w:cs="Sylfaen"/>
                <w:color w:val="auto"/>
                <w:sz w:val="22"/>
                <w:szCs w:val="22"/>
              </w:rPr>
              <w:t>2,</w:t>
            </w:r>
            <w:r w:rsidRPr="0092268F">
              <w:rPr>
                <w:rStyle w:val="CenturyGothic"/>
                <w:rFonts w:ascii="GHEA Mariam" w:eastAsia="Calibri" w:hAnsi="GHEA Mariam" w:cs="Sylfaen"/>
                <w:color w:val="auto"/>
                <w:sz w:val="22"/>
                <w:szCs w:val="22"/>
                <w:lang w:val="hy-AM"/>
              </w:rPr>
              <w:t>5</w:t>
            </w:r>
          </w:p>
        </w:tc>
        <w:tc>
          <w:tcPr>
            <w:tcW w:w="1555" w:type="dxa"/>
            <w:tcBorders>
              <w:top w:val="single" w:sz="4" w:space="0" w:color="auto"/>
              <w:left w:val="nil"/>
              <w:bottom w:val="nil"/>
              <w:right w:val="nil"/>
            </w:tcBorders>
            <w:shd w:val="clear" w:color="auto" w:fill="FFFFFF"/>
          </w:tcPr>
          <w:p w14:paraId="7D82849A" w14:textId="77777777" w:rsidR="00CD3A48" w:rsidRPr="0092268F" w:rsidRDefault="00CD3A48" w:rsidP="00E7690E">
            <w:pPr>
              <w:spacing w:after="120"/>
              <w:ind w:left="-10"/>
              <w:jc w:val="center"/>
              <w:rPr>
                <w:rFonts w:ascii="GHEA Mariam" w:hAnsi="GHEA Mariam" w:cs="Sylfaen"/>
              </w:rPr>
            </w:pPr>
            <w:r w:rsidRPr="0092268F">
              <w:rPr>
                <w:rStyle w:val="CenturyGothic"/>
                <w:rFonts w:ascii="GHEA Mariam" w:eastAsia="Calibri" w:hAnsi="GHEA Mariam" w:cs="Sylfaen"/>
                <w:color w:val="auto"/>
                <w:sz w:val="22"/>
                <w:szCs w:val="22"/>
              </w:rPr>
              <w:t>2,8</w:t>
            </w:r>
          </w:p>
        </w:tc>
        <w:tc>
          <w:tcPr>
            <w:tcW w:w="1280" w:type="dxa"/>
            <w:tcBorders>
              <w:top w:val="single" w:sz="4" w:space="0" w:color="auto"/>
              <w:left w:val="nil"/>
              <w:bottom w:val="nil"/>
              <w:right w:val="nil"/>
            </w:tcBorders>
            <w:shd w:val="clear" w:color="auto" w:fill="FFFFFF"/>
          </w:tcPr>
          <w:p w14:paraId="1325F904"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11,5</w:t>
            </w:r>
          </w:p>
        </w:tc>
        <w:tc>
          <w:tcPr>
            <w:tcW w:w="2264" w:type="dxa"/>
            <w:tcBorders>
              <w:top w:val="single" w:sz="4" w:space="0" w:color="auto"/>
              <w:left w:val="nil"/>
              <w:bottom w:val="nil"/>
              <w:right w:val="nil"/>
            </w:tcBorders>
            <w:shd w:val="clear" w:color="auto" w:fill="FFFFFF"/>
          </w:tcPr>
          <w:p w14:paraId="32CEC5AD" w14:textId="77777777" w:rsidR="00CD3A48" w:rsidRPr="0092268F" w:rsidRDefault="00CD3A48" w:rsidP="00E7690E">
            <w:pPr>
              <w:spacing w:after="120"/>
              <w:ind w:left="-10"/>
              <w:jc w:val="center"/>
              <w:rPr>
                <w:rFonts w:ascii="GHEA Mariam" w:hAnsi="GHEA Mariam" w:cs="Sylfaen"/>
              </w:rPr>
            </w:pPr>
            <w:r w:rsidRPr="0092268F">
              <w:rPr>
                <w:rStyle w:val="1pt"/>
                <w:rFonts w:ascii="GHEA Mariam" w:eastAsia="Calibri" w:hAnsi="GHEA Mariam" w:cs="Sylfaen"/>
                <w:color w:val="auto"/>
                <w:sz w:val="22"/>
                <w:szCs w:val="22"/>
              </w:rPr>
              <w:t>1027-</w:t>
            </w:r>
            <w:r w:rsidRPr="0092268F">
              <w:rPr>
                <w:rStyle w:val="11"/>
                <w:rFonts w:ascii="GHEA Mariam" w:hAnsi="GHEA Mariam" w:cs="Sylfaen"/>
                <w:sz w:val="22"/>
                <w:szCs w:val="22"/>
              </w:rPr>
              <w:t>1030</w:t>
            </w:r>
          </w:p>
        </w:tc>
        <w:tc>
          <w:tcPr>
            <w:tcW w:w="1138" w:type="dxa"/>
            <w:tcBorders>
              <w:top w:val="single" w:sz="4" w:space="0" w:color="auto"/>
              <w:left w:val="nil"/>
              <w:bottom w:val="nil"/>
              <w:right w:val="nil"/>
            </w:tcBorders>
            <w:shd w:val="clear" w:color="auto" w:fill="FFFFFF"/>
          </w:tcPr>
          <w:p w14:paraId="418252AB" w14:textId="77777777" w:rsidR="00CD3A48" w:rsidRPr="0092268F" w:rsidRDefault="00CD3A48" w:rsidP="00E7690E">
            <w:pPr>
              <w:spacing w:after="120"/>
              <w:ind w:left="-10"/>
              <w:jc w:val="center"/>
              <w:rPr>
                <w:rFonts w:ascii="GHEA Mariam" w:hAnsi="GHEA Mariam" w:cs="Sylfaen"/>
              </w:rPr>
            </w:pPr>
            <w:r w:rsidRPr="0092268F">
              <w:rPr>
                <w:rStyle w:val="1pt"/>
                <w:rFonts w:ascii="GHEA Mariam" w:eastAsia="Calibri" w:hAnsi="GHEA Mariam" w:cs="Sylfaen"/>
                <w:color w:val="auto"/>
                <w:sz w:val="22"/>
                <w:szCs w:val="22"/>
              </w:rPr>
              <w:t>13-2414-20</w:t>
            </w:r>
          </w:p>
        </w:tc>
      </w:tr>
      <w:tr w:rsidR="00CD3A48" w:rsidRPr="0092268F" w14:paraId="1B517474" w14:textId="77777777" w:rsidTr="00E7690E">
        <w:trPr>
          <w:jc w:val="center"/>
        </w:trPr>
        <w:tc>
          <w:tcPr>
            <w:tcW w:w="8799" w:type="dxa"/>
            <w:gridSpan w:val="6"/>
            <w:tcBorders>
              <w:top w:val="nil"/>
              <w:left w:val="nil"/>
              <w:bottom w:val="nil"/>
              <w:right w:val="nil"/>
            </w:tcBorders>
            <w:shd w:val="clear" w:color="auto" w:fill="FFFFFF"/>
          </w:tcPr>
          <w:p w14:paraId="7FCA9F62" w14:textId="77777777" w:rsidR="00CD3A48" w:rsidRPr="0092268F" w:rsidRDefault="00CD3A48" w:rsidP="00E7690E">
            <w:pPr>
              <w:spacing w:after="120"/>
              <w:ind w:left="-10"/>
              <w:rPr>
                <w:rStyle w:val="1pt"/>
                <w:rFonts w:ascii="GHEA Mariam" w:eastAsia="Calibri" w:hAnsi="GHEA Mariam" w:cs="Sylfaen"/>
                <w:color w:val="auto"/>
                <w:sz w:val="22"/>
                <w:szCs w:val="22"/>
                <w:lang w:val="hy-AM"/>
              </w:rPr>
            </w:pPr>
            <w:r w:rsidRPr="0092268F">
              <w:rPr>
                <w:rStyle w:val="1pt"/>
                <w:rFonts w:ascii="GHEA Mariam" w:eastAsia="Calibri" w:hAnsi="GHEA Mariam" w:cs="Sylfaen"/>
                <w:color w:val="auto"/>
                <w:sz w:val="22"/>
                <w:szCs w:val="22"/>
                <w:lang w:val="hy-AM"/>
              </w:rPr>
              <w:t>(Եվրասիական տնտեսական հանձնաժողովի խորհրդի 2017 թվականի նոյեմբերի 10-ի թիվ 102 որոշման խմբագրությամբ)</w:t>
            </w:r>
          </w:p>
        </w:tc>
      </w:tr>
      <w:tr w:rsidR="00CD3A48" w:rsidRPr="0092268F" w14:paraId="6A069A8C" w14:textId="77777777" w:rsidTr="00E7690E">
        <w:trPr>
          <w:jc w:val="center"/>
        </w:trPr>
        <w:tc>
          <w:tcPr>
            <w:tcW w:w="1428" w:type="dxa"/>
            <w:tcBorders>
              <w:top w:val="nil"/>
              <w:left w:val="nil"/>
              <w:bottom w:val="nil"/>
              <w:right w:val="nil"/>
            </w:tcBorders>
            <w:shd w:val="clear" w:color="auto" w:fill="FFFFFF"/>
          </w:tcPr>
          <w:p w14:paraId="1EED57BD" w14:textId="77777777" w:rsidR="00CD3A48" w:rsidRPr="0092268F" w:rsidRDefault="00CD3A48" w:rsidP="00E7690E">
            <w:pPr>
              <w:spacing w:after="120"/>
              <w:rPr>
                <w:rFonts w:ascii="GHEA Mariam" w:hAnsi="GHEA Mariam" w:cs="Sylfaen"/>
              </w:rPr>
            </w:pPr>
            <w:r w:rsidRPr="0092268F">
              <w:rPr>
                <w:rFonts w:ascii="GHEA Mariam" w:hAnsi="GHEA Mariam" w:cs="Sylfaen"/>
              </w:rPr>
              <w:t>Ոչխար</w:t>
            </w:r>
          </w:p>
        </w:tc>
        <w:tc>
          <w:tcPr>
            <w:tcW w:w="1134" w:type="dxa"/>
            <w:tcBorders>
              <w:top w:val="nil"/>
              <w:left w:val="nil"/>
              <w:bottom w:val="nil"/>
              <w:right w:val="nil"/>
            </w:tcBorders>
            <w:shd w:val="clear" w:color="auto" w:fill="FFFFFF"/>
          </w:tcPr>
          <w:p w14:paraId="124BC016"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6,2</w:t>
            </w:r>
          </w:p>
        </w:tc>
        <w:tc>
          <w:tcPr>
            <w:tcW w:w="1555" w:type="dxa"/>
            <w:tcBorders>
              <w:top w:val="nil"/>
              <w:left w:val="nil"/>
              <w:bottom w:val="nil"/>
              <w:right w:val="nil"/>
            </w:tcBorders>
            <w:shd w:val="clear" w:color="auto" w:fill="FFFFFF"/>
          </w:tcPr>
          <w:p w14:paraId="7F14B7F9"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5,1</w:t>
            </w:r>
          </w:p>
        </w:tc>
        <w:tc>
          <w:tcPr>
            <w:tcW w:w="1280" w:type="dxa"/>
            <w:tcBorders>
              <w:top w:val="nil"/>
              <w:left w:val="nil"/>
              <w:bottom w:val="nil"/>
              <w:right w:val="nil"/>
            </w:tcBorders>
            <w:shd w:val="clear" w:color="auto" w:fill="FFFFFF"/>
          </w:tcPr>
          <w:p w14:paraId="58E2BD32"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18,5</w:t>
            </w:r>
          </w:p>
        </w:tc>
        <w:tc>
          <w:tcPr>
            <w:tcW w:w="2264" w:type="dxa"/>
            <w:tcBorders>
              <w:top w:val="nil"/>
              <w:left w:val="nil"/>
              <w:bottom w:val="nil"/>
              <w:right w:val="nil"/>
            </w:tcBorders>
            <w:shd w:val="clear" w:color="auto" w:fill="FFFFFF"/>
          </w:tcPr>
          <w:p w14:paraId="0D811D2E"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1034</w:t>
            </w:r>
          </w:p>
        </w:tc>
        <w:tc>
          <w:tcPr>
            <w:tcW w:w="1138" w:type="dxa"/>
            <w:tcBorders>
              <w:top w:val="nil"/>
              <w:left w:val="nil"/>
              <w:bottom w:val="nil"/>
              <w:right w:val="nil"/>
            </w:tcBorders>
            <w:shd w:val="clear" w:color="auto" w:fill="FFFFFF"/>
          </w:tcPr>
          <w:p w14:paraId="2D492469"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25</w:t>
            </w:r>
          </w:p>
        </w:tc>
      </w:tr>
      <w:tr w:rsidR="00CD3A48" w:rsidRPr="0092268F" w14:paraId="4CC4B95A" w14:textId="77777777" w:rsidTr="00E7690E">
        <w:trPr>
          <w:jc w:val="center"/>
        </w:trPr>
        <w:tc>
          <w:tcPr>
            <w:tcW w:w="1428" w:type="dxa"/>
            <w:tcBorders>
              <w:top w:val="nil"/>
              <w:left w:val="nil"/>
              <w:bottom w:val="nil"/>
              <w:right w:val="nil"/>
            </w:tcBorders>
            <w:shd w:val="clear" w:color="auto" w:fill="FFFFFF"/>
          </w:tcPr>
          <w:p w14:paraId="1A63D4DD" w14:textId="77777777" w:rsidR="00CD3A48" w:rsidRPr="0092268F" w:rsidRDefault="00CD3A48" w:rsidP="00E7690E">
            <w:pPr>
              <w:spacing w:after="120"/>
              <w:rPr>
                <w:rFonts w:ascii="GHEA Mariam" w:hAnsi="GHEA Mariam" w:cs="Sylfaen"/>
              </w:rPr>
            </w:pPr>
            <w:r w:rsidRPr="0092268F">
              <w:rPr>
                <w:rFonts w:ascii="GHEA Mariam" w:hAnsi="GHEA Mariam" w:cs="Sylfaen"/>
              </w:rPr>
              <w:t>Մատակ ձի</w:t>
            </w:r>
          </w:p>
        </w:tc>
        <w:tc>
          <w:tcPr>
            <w:tcW w:w="1134" w:type="dxa"/>
            <w:tcBorders>
              <w:top w:val="nil"/>
              <w:left w:val="nil"/>
              <w:bottom w:val="nil"/>
              <w:right w:val="nil"/>
            </w:tcBorders>
            <w:shd w:val="clear" w:color="auto" w:fill="FFFFFF"/>
          </w:tcPr>
          <w:p w14:paraId="02E9DA43"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1,0</w:t>
            </w:r>
          </w:p>
        </w:tc>
        <w:tc>
          <w:tcPr>
            <w:tcW w:w="1555" w:type="dxa"/>
            <w:tcBorders>
              <w:top w:val="nil"/>
              <w:left w:val="nil"/>
              <w:bottom w:val="nil"/>
              <w:right w:val="nil"/>
            </w:tcBorders>
            <w:shd w:val="clear" w:color="auto" w:fill="FFFFFF"/>
          </w:tcPr>
          <w:p w14:paraId="6066E3C0"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2,1</w:t>
            </w:r>
          </w:p>
        </w:tc>
        <w:tc>
          <w:tcPr>
            <w:tcW w:w="1280" w:type="dxa"/>
            <w:tcBorders>
              <w:top w:val="nil"/>
              <w:left w:val="nil"/>
              <w:bottom w:val="nil"/>
              <w:right w:val="nil"/>
            </w:tcBorders>
            <w:shd w:val="clear" w:color="auto" w:fill="FFFFFF"/>
          </w:tcPr>
          <w:p w14:paraId="663C2B6B"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10,7</w:t>
            </w:r>
          </w:p>
        </w:tc>
        <w:tc>
          <w:tcPr>
            <w:tcW w:w="2264" w:type="dxa"/>
            <w:tcBorders>
              <w:top w:val="nil"/>
              <w:left w:val="nil"/>
              <w:bottom w:val="nil"/>
              <w:right w:val="nil"/>
            </w:tcBorders>
            <w:shd w:val="clear" w:color="auto" w:fill="FFFFFF"/>
          </w:tcPr>
          <w:p w14:paraId="2D5AA394"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1032</w:t>
            </w:r>
          </w:p>
        </w:tc>
        <w:tc>
          <w:tcPr>
            <w:tcW w:w="1138" w:type="dxa"/>
            <w:tcBorders>
              <w:top w:val="nil"/>
              <w:left w:val="nil"/>
              <w:bottom w:val="nil"/>
              <w:right w:val="nil"/>
            </w:tcBorders>
            <w:shd w:val="clear" w:color="auto" w:fill="FFFFFF"/>
          </w:tcPr>
          <w:p w14:paraId="09423A56"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6,5</w:t>
            </w:r>
          </w:p>
        </w:tc>
      </w:tr>
      <w:tr w:rsidR="00CD3A48" w:rsidRPr="0092268F" w14:paraId="6724B111" w14:textId="77777777" w:rsidTr="00E7690E">
        <w:trPr>
          <w:jc w:val="center"/>
        </w:trPr>
        <w:tc>
          <w:tcPr>
            <w:tcW w:w="8799" w:type="dxa"/>
            <w:gridSpan w:val="6"/>
            <w:tcBorders>
              <w:top w:val="nil"/>
              <w:left w:val="nil"/>
              <w:bottom w:val="nil"/>
              <w:right w:val="nil"/>
            </w:tcBorders>
            <w:shd w:val="clear" w:color="auto" w:fill="FFFFFF"/>
          </w:tcPr>
          <w:p w14:paraId="32078FCE" w14:textId="77777777" w:rsidR="00CD3A48" w:rsidRPr="0092268F" w:rsidRDefault="00CD3A48" w:rsidP="00E7690E">
            <w:pPr>
              <w:spacing w:after="120"/>
              <w:ind w:left="-10"/>
              <w:rPr>
                <w:rStyle w:val="11"/>
                <w:rFonts w:ascii="GHEA Mariam" w:hAnsi="GHEA Mariam" w:cs="Sylfaen"/>
                <w:sz w:val="22"/>
                <w:szCs w:val="22"/>
              </w:rPr>
            </w:pPr>
            <w:r w:rsidRPr="0092268F">
              <w:rPr>
                <w:rStyle w:val="1pt"/>
                <w:rFonts w:ascii="GHEA Mariam" w:eastAsia="Calibri" w:hAnsi="GHEA Mariam" w:cs="Sylfaen"/>
                <w:color w:val="auto"/>
                <w:sz w:val="22"/>
                <w:szCs w:val="22"/>
                <w:lang w:val="hy-AM"/>
              </w:rPr>
              <w:lastRenderedPageBreak/>
              <w:t>(Եվրասիական տնտեսական հանձնաժողովի խորհրդի 2017 թվականի նոյեմբերի 10-ի թիվ 102 որոշման խմբագրությամբ)</w:t>
            </w:r>
          </w:p>
        </w:tc>
      </w:tr>
      <w:tr w:rsidR="00CD3A48" w:rsidRPr="0092268F" w14:paraId="48DB07CD" w14:textId="77777777" w:rsidTr="00E7690E">
        <w:trPr>
          <w:jc w:val="center"/>
        </w:trPr>
        <w:tc>
          <w:tcPr>
            <w:tcW w:w="1428" w:type="dxa"/>
            <w:tcBorders>
              <w:top w:val="nil"/>
              <w:left w:val="nil"/>
              <w:bottom w:val="nil"/>
              <w:right w:val="nil"/>
            </w:tcBorders>
            <w:shd w:val="clear" w:color="auto" w:fill="FFFFFF"/>
          </w:tcPr>
          <w:p w14:paraId="05A9D436" w14:textId="77777777" w:rsidR="00CD3A48" w:rsidRPr="0092268F" w:rsidRDefault="00CD3A48" w:rsidP="00E7690E">
            <w:pPr>
              <w:spacing w:after="120"/>
              <w:rPr>
                <w:rFonts w:ascii="GHEA Mariam" w:hAnsi="GHEA Mariam" w:cs="Sylfaen"/>
              </w:rPr>
            </w:pPr>
            <w:r w:rsidRPr="0092268F">
              <w:rPr>
                <w:rFonts w:ascii="GHEA Mariam" w:hAnsi="GHEA Mariam" w:cs="Sylfaen"/>
              </w:rPr>
              <w:t>Էգ ուղտ</w:t>
            </w:r>
          </w:p>
        </w:tc>
        <w:tc>
          <w:tcPr>
            <w:tcW w:w="1134" w:type="dxa"/>
            <w:tcBorders>
              <w:top w:val="nil"/>
              <w:left w:val="nil"/>
              <w:bottom w:val="nil"/>
              <w:right w:val="nil"/>
            </w:tcBorders>
            <w:shd w:val="clear" w:color="auto" w:fill="FFFFFF"/>
          </w:tcPr>
          <w:p w14:paraId="5F3ED8D5"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3</w:t>
            </w:r>
          </w:p>
        </w:tc>
        <w:tc>
          <w:tcPr>
            <w:tcW w:w="1555" w:type="dxa"/>
            <w:tcBorders>
              <w:top w:val="nil"/>
              <w:left w:val="nil"/>
              <w:bottom w:val="nil"/>
              <w:right w:val="nil"/>
            </w:tcBorders>
            <w:shd w:val="clear" w:color="auto" w:fill="FFFFFF"/>
          </w:tcPr>
          <w:p w14:paraId="09114C95"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3,8</w:t>
            </w:r>
          </w:p>
        </w:tc>
        <w:tc>
          <w:tcPr>
            <w:tcW w:w="1280" w:type="dxa"/>
            <w:tcBorders>
              <w:top w:val="nil"/>
              <w:left w:val="nil"/>
              <w:bottom w:val="nil"/>
              <w:right w:val="nil"/>
            </w:tcBorders>
            <w:shd w:val="clear" w:color="auto" w:fill="FFFFFF"/>
          </w:tcPr>
          <w:p w14:paraId="77B3A480"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15</w:t>
            </w:r>
          </w:p>
        </w:tc>
        <w:tc>
          <w:tcPr>
            <w:tcW w:w="2264" w:type="dxa"/>
            <w:tcBorders>
              <w:top w:val="nil"/>
              <w:left w:val="nil"/>
              <w:bottom w:val="nil"/>
              <w:right w:val="nil"/>
            </w:tcBorders>
            <w:shd w:val="clear" w:color="auto" w:fill="FFFFFF"/>
          </w:tcPr>
          <w:p w14:paraId="41BAC16E"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1032</w:t>
            </w:r>
          </w:p>
        </w:tc>
        <w:tc>
          <w:tcPr>
            <w:tcW w:w="1138" w:type="dxa"/>
            <w:tcBorders>
              <w:top w:val="nil"/>
              <w:left w:val="nil"/>
              <w:bottom w:val="nil"/>
              <w:right w:val="nil"/>
            </w:tcBorders>
            <w:shd w:val="clear" w:color="auto" w:fill="FFFFFF"/>
          </w:tcPr>
          <w:p w14:paraId="349B6769"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17,5</w:t>
            </w:r>
          </w:p>
        </w:tc>
      </w:tr>
      <w:tr w:rsidR="00CD3A48" w:rsidRPr="0092268F" w14:paraId="71C77E14" w14:textId="77777777" w:rsidTr="00E7690E">
        <w:trPr>
          <w:jc w:val="center"/>
        </w:trPr>
        <w:tc>
          <w:tcPr>
            <w:tcW w:w="1428" w:type="dxa"/>
            <w:tcBorders>
              <w:top w:val="nil"/>
              <w:left w:val="nil"/>
              <w:bottom w:val="nil"/>
              <w:right w:val="nil"/>
            </w:tcBorders>
            <w:shd w:val="clear" w:color="auto" w:fill="FFFFFF"/>
          </w:tcPr>
          <w:p w14:paraId="15C72974" w14:textId="77777777" w:rsidR="00CD3A48" w:rsidRPr="0092268F" w:rsidRDefault="00CD3A48" w:rsidP="00E7690E">
            <w:pPr>
              <w:spacing w:after="120"/>
              <w:rPr>
                <w:rFonts w:ascii="GHEA Mariam" w:hAnsi="GHEA Mariam" w:cs="Sylfaen"/>
              </w:rPr>
            </w:pPr>
            <w:r w:rsidRPr="0092268F">
              <w:rPr>
                <w:rFonts w:ascii="GHEA Mariam" w:hAnsi="GHEA Mariam" w:cs="Sylfaen"/>
              </w:rPr>
              <w:t>Էգ գոմեշ</w:t>
            </w:r>
          </w:p>
        </w:tc>
        <w:tc>
          <w:tcPr>
            <w:tcW w:w="1134" w:type="dxa"/>
            <w:tcBorders>
              <w:top w:val="nil"/>
              <w:left w:val="nil"/>
              <w:bottom w:val="nil"/>
              <w:right w:val="nil"/>
            </w:tcBorders>
            <w:shd w:val="clear" w:color="auto" w:fill="FFFFFF"/>
          </w:tcPr>
          <w:p w14:paraId="148E02C9"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7,5</w:t>
            </w:r>
          </w:p>
        </w:tc>
        <w:tc>
          <w:tcPr>
            <w:tcW w:w="1555" w:type="dxa"/>
            <w:tcBorders>
              <w:top w:val="nil"/>
              <w:left w:val="nil"/>
              <w:bottom w:val="nil"/>
              <w:right w:val="nil"/>
            </w:tcBorders>
            <w:shd w:val="clear" w:color="auto" w:fill="FFFFFF"/>
          </w:tcPr>
          <w:p w14:paraId="270DA2FA"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4,2</w:t>
            </w:r>
          </w:p>
        </w:tc>
        <w:tc>
          <w:tcPr>
            <w:tcW w:w="1280" w:type="dxa"/>
            <w:tcBorders>
              <w:top w:val="nil"/>
              <w:left w:val="nil"/>
              <w:bottom w:val="nil"/>
              <w:right w:val="nil"/>
            </w:tcBorders>
            <w:shd w:val="clear" w:color="auto" w:fill="FFFFFF"/>
          </w:tcPr>
          <w:p w14:paraId="51320F03"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17,5</w:t>
            </w:r>
          </w:p>
        </w:tc>
        <w:tc>
          <w:tcPr>
            <w:tcW w:w="2264" w:type="dxa"/>
            <w:tcBorders>
              <w:top w:val="nil"/>
              <w:left w:val="nil"/>
              <w:bottom w:val="nil"/>
              <w:right w:val="nil"/>
            </w:tcBorders>
            <w:shd w:val="clear" w:color="auto" w:fill="FFFFFF"/>
          </w:tcPr>
          <w:p w14:paraId="0876B6CB"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1029</w:t>
            </w:r>
          </w:p>
        </w:tc>
        <w:tc>
          <w:tcPr>
            <w:tcW w:w="1138" w:type="dxa"/>
            <w:tcBorders>
              <w:top w:val="nil"/>
              <w:left w:val="nil"/>
              <w:bottom w:val="nil"/>
              <w:right w:val="nil"/>
            </w:tcBorders>
            <w:shd w:val="clear" w:color="auto" w:fill="FFFFFF"/>
          </w:tcPr>
          <w:p w14:paraId="4D4F2EE9"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17</w:t>
            </w:r>
          </w:p>
        </w:tc>
      </w:tr>
      <w:tr w:rsidR="00CD3A48" w:rsidRPr="0092268F" w14:paraId="026F101C" w14:textId="77777777" w:rsidTr="00E7690E">
        <w:trPr>
          <w:jc w:val="center"/>
        </w:trPr>
        <w:tc>
          <w:tcPr>
            <w:tcW w:w="1428" w:type="dxa"/>
            <w:tcBorders>
              <w:top w:val="nil"/>
              <w:left w:val="nil"/>
              <w:bottom w:val="nil"/>
              <w:right w:val="nil"/>
            </w:tcBorders>
            <w:shd w:val="clear" w:color="auto" w:fill="FFFFFF"/>
          </w:tcPr>
          <w:p w14:paraId="0D3CB284" w14:textId="77777777" w:rsidR="00CD3A48" w:rsidRPr="0092268F" w:rsidRDefault="00CD3A48" w:rsidP="00E7690E">
            <w:pPr>
              <w:spacing w:after="120"/>
              <w:rPr>
                <w:rFonts w:ascii="GHEA Mariam" w:hAnsi="GHEA Mariam" w:cs="Sylfaen"/>
              </w:rPr>
            </w:pPr>
            <w:r w:rsidRPr="0092268F">
              <w:rPr>
                <w:rFonts w:ascii="GHEA Mariam" w:hAnsi="GHEA Mariam" w:cs="Sylfaen"/>
              </w:rPr>
              <w:t>Էգ ավանակ</w:t>
            </w:r>
          </w:p>
        </w:tc>
        <w:tc>
          <w:tcPr>
            <w:tcW w:w="1134" w:type="dxa"/>
            <w:tcBorders>
              <w:top w:val="nil"/>
              <w:left w:val="nil"/>
              <w:bottom w:val="nil"/>
              <w:right w:val="nil"/>
            </w:tcBorders>
            <w:shd w:val="clear" w:color="auto" w:fill="FFFFFF"/>
          </w:tcPr>
          <w:p w14:paraId="6C991F22"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1,2</w:t>
            </w:r>
          </w:p>
        </w:tc>
        <w:tc>
          <w:tcPr>
            <w:tcW w:w="1555" w:type="dxa"/>
            <w:tcBorders>
              <w:top w:val="nil"/>
              <w:left w:val="nil"/>
              <w:bottom w:val="nil"/>
              <w:right w:val="nil"/>
            </w:tcBorders>
            <w:shd w:val="clear" w:color="auto" w:fill="FFFFFF"/>
          </w:tcPr>
          <w:p w14:paraId="494C497F"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1,7</w:t>
            </w:r>
          </w:p>
        </w:tc>
        <w:tc>
          <w:tcPr>
            <w:tcW w:w="1280" w:type="dxa"/>
            <w:tcBorders>
              <w:top w:val="nil"/>
              <w:left w:val="nil"/>
              <w:bottom w:val="nil"/>
              <w:right w:val="nil"/>
            </w:tcBorders>
            <w:shd w:val="clear" w:color="auto" w:fill="FFFFFF"/>
          </w:tcPr>
          <w:p w14:paraId="0EAC6794"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9,9</w:t>
            </w:r>
          </w:p>
        </w:tc>
        <w:tc>
          <w:tcPr>
            <w:tcW w:w="2264" w:type="dxa"/>
            <w:tcBorders>
              <w:top w:val="nil"/>
              <w:left w:val="nil"/>
              <w:bottom w:val="nil"/>
              <w:right w:val="nil"/>
            </w:tcBorders>
            <w:shd w:val="clear" w:color="auto" w:fill="FFFFFF"/>
          </w:tcPr>
          <w:p w14:paraId="070E5576"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1011</w:t>
            </w:r>
          </w:p>
        </w:tc>
        <w:tc>
          <w:tcPr>
            <w:tcW w:w="1138" w:type="dxa"/>
            <w:tcBorders>
              <w:top w:val="nil"/>
              <w:left w:val="nil"/>
              <w:bottom w:val="nil"/>
              <w:right w:val="nil"/>
            </w:tcBorders>
            <w:shd w:val="clear" w:color="auto" w:fill="FFFFFF"/>
          </w:tcPr>
          <w:p w14:paraId="4BF1484A" w14:textId="77777777" w:rsidR="00CD3A48" w:rsidRPr="0092268F" w:rsidRDefault="00CD3A48" w:rsidP="00E7690E">
            <w:pPr>
              <w:spacing w:after="120"/>
              <w:ind w:left="-10"/>
              <w:jc w:val="center"/>
              <w:rPr>
                <w:rFonts w:ascii="GHEA Mariam" w:hAnsi="GHEA Mariam" w:cs="Sylfaen"/>
              </w:rPr>
            </w:pPr>
            <w:r w:rsidRPr="0092268F">
              <w:rPr>
                <w:rStyle w:val="11"/>
                <w:rFonts w:ascii="GHEA Mariam" w:hAnsi="GHEA Mariam" w:cs="Sylfaen"/>
                <w:sz w:val="22"/>
                <w:szCs w:val="22"/>
              </w:rPr>
              <w:t>6</w:t>
            </w:r>
          </w:p>
        </w:tc>
      </w:tr>
    </w:tbl>
    <w:p w14:paraId="79C9B1C0" w14:textId="77777777" w:rsidR="00CD3A48" w:rsidRPr="0092268F" w:rsidRDefault="00CD3A48" w:rsidP="00CD3A48">
      <w:pPr>
        <w:rPr>
          <w:rFonts w:ascii="GHEA Mariam" w:eastAsia="Times New Roman" w:hAnsi="GHEA Mariam" w:cs="Sylfaen"/>
        </w:rPr>
      </w:pPr>
      <w:r w:rsidRPr="0092268F">
        <w:rPr>
          <w:rFonts w:ascii="GHEA Mariam" w:hAnsi="GHEA Mariam" w:cs="Sylfaen"/>
        </w:rPr>
        <w:br w:type="page"/>
      </w:r>
    </w:p>
    <w:p w14:paraId="49B4F9B4" w14:textId="77777777" w:rsidR="00CD3A48" w:rsidRPr="0092268F" w:rsidRDefault="00CD3A48" w:rsidP="00CD3A48">
      <w:pPr>
        <w:spacing w:after="160" w:line="360" w:lineRule="auto"/>
        <w:ind w:left="3402" w:right="-28"/>
        <w:jc w:val="center"/>
        <w:rPr>
          <w:rFonts w:ascii="GHEA Mariam" w:hAnsi="GHEA Mariam" w:cs="Sylfaen"/>
        </w:rPr>
      </w:pPr>
      <w:r w:rsidRPr="0092268F">
        <w:rPr>
          <w:rFonts w:ascii="GHEA Mariam" w:hAnsi="GHEA Mariam" w:cs="Sylfaen"/>
        </w:rPr>
        <w:lastRenderedPageBreak/>
        <w:t>Հավելված թիվ 7</w:t>
      </w:r>
    </w:p>
    <w:p w14:paraId="3EDC4EF9" w14:textId="77777777" w:rsidR="00CD3A48" w:rsidRPr="0092268F" w:rsidRDefault="00CD3A48" w:rsidP="00CD3A48">
      <w:pPr>
        <w:spacing w:after="160" w:line="360" w:lineRule="auto"/>
        <w:ind w:left="3402" w:right="-28"/>
        <w:jc w:val="center"/>
        <w:rPr>
          <w:rFonts w:ascii="GHEA Mariam" w:hAnsi="GHEA Mariam" w:cs="Sylfaen"/>
        </w:rPr>
      </w:pPr>
      <w:r w:rsidRPr="0092268F">
        <w:rPr>
          <w:rFonts w:ascii="GHEA Mariam" w:hAnsi="GHEA Mariam" w:cs="Sylfaen"/>
        </w:rPr>
        <w:t>«Կաթի եւ կաթնամթերքի անվտանգության մասին» Մաքսային միության տեխնիկական կանոնակարգի (ՄՄ ՏԿ 033/2013)</w:t>
      </w:r>
    </w:p>
    <w:p w14:paraId="24CE8578" w14:textId="77777777" w:rsidR="00CD3A48" w:rsidRPr="0092268F" w:rsidRDefault="00CD3A48" w:rsidP="00CD3A48">
      <w:pPr>
        <w:spacing w:after="160" w:line="360" w:lineRule="auto"/>
        <w:ind w:left="993" w:right="-29"/>
        <w:jc w:val="center"/>
        <w:rPr>
          <w:rFonts w:ascii="GHEA Mariam" w:hAnsi="GHEA Mariam" w:cs="Sylfaen"/>
        </w:rPr>
      </w:pPr>
    </w:p>
    <w:p w14:paraId="21E30C5C" w14:textId="77777777" w:rsidR="00CD3A48" w:rsidRPr="0092268F" w:rsidRDefault="00CD3A48" w:rsidP="00CD3A48">
      <w:pPr>
        <w:spacing w:after="160" w:line="360" w:lineRule="auto"/>
        <w:ind w:left="567" w:right="566"/>
        <w:rPr>
          <w:rFonts w:ascii="GHEA Mariam" w:hAnsi="GHEA Mariam" w:cs="Sylfaen"/>
        </w:rPr>
      </w:pPr>
      <w:r w:rsidRPr="0092268F">
        <w:rPr>
          <w:rFonts w:ascii="GHEA Mariam" w:hAnsi="GHEA Mariam" w:cs="Sylfaen"/>
        </w:rPr>
        <w:t xml:space="preserve">ԿՈՎԻ ԿԱԹԻՑ ՍՏԱՑՎԱԾ ՀՈՒՄ ՍԵՐՈՒՑՔԻ </w:t>
      </w:r>
      <w:r w:rsidRPr="0092268F">
        <w:rPr>
          <w:rFonts w:ascii="GHEA Mariam" w:hAnsi="GHEA Mariam" w:cs="Sylfaen"/>
        </w:rPr>
        <w:br/>
        <w:t xml:space="preserve">ՆՈՒՅՆԱԿԱՆԱՑՄԱՆ ՑՈՒՑԱՆԻՇՆԵՐԸ </w:t>
      </w:r>
    </w:p>
    <w:tbl>
      <w:tblPr>
        <w:tblOverlap w:val="neve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54"/>
        <w:gridCol w:w="4961"/>
      </w:tblGrid>
      <w:tr w:rsidR="00CD3A48" w:rsidRPr="0092268F" w14:paraId="5B63AD34" w14:textId="77777777" w:rsidTr="00E7690E">
        <w:tc>
          <w:tcPr>
            <w:tcW w:w="3554" w:type="dxa"/>
            <w:tcBorders>
              <w:bottom w:val="single" w:sz="4" w:space="0" w:color="auto"/>
            </w:tcBorders>
            <w:shd w:val="clear" w:color="auto" w:fill="FFFFFF"/>
          </w:tcPr>
          <w:p w14:paraId="1E5DEF01"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Ցուցանիշի անվանումը</w:t>
            </w:r>
          </w:p>
        </w:tc>
        <w:tc>
          <w:tcPr>
            <w:tcW w:w="4961" w:type="dxa"/>
            <w:tcBorders>
              <w:bottom w:val="single" w:sz="4" w:space="0" w:color="auto"/>
            </w:tcBorders>
            <w:shd w:val="clear" w:color="auto" w:fill="FFFFFF"/>
          </w:tcPr>
          <w:p w14:paraId="14A6BB1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Հարաչափերը</w:t>
            </w:r>
          </w:p>
        </w:tc>
      </w:tr>
      <w:tr w:rsidR="00CD3A48" w:rsidRPr="0092268F" w14:paraId="25B1C356" w14:textId="77777777" w:rsidTr="00E7690E">
        <w:tc>
          <w:tcPr>
            <w:tcW w:w="3554" w:type="dxa"/>
            <w:tcBorders>
              <w:bottom w:val="single" w:sz="4" w:space="0" w:color="auto"/>
            </w:tcBorders>
            <w:shd w:val="clear" w:color="auto" w:fill="FFFFFF"/>
          </w:tcPr>
          <w:p w14:paraId="19F893E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4961" w:type="dxa"/>
            <w:tcBorders>
              <w:bottom w:val="single" w:sz="4" w:space="0" w:color="auto"/>
            </w:tcBorders>
            <w:shd w:val="clear" w:color="auto" w:fill="FFFFFF"/>
          </w:tcPr>
          <w:p w14:paraId="704F1A5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w:t>
            </w:r>
          </w:p>
        </w:tc>
      </w:tr>
      <w:tr w:rsidR="00CD3A48" w:rsidRPr="0092268F" w14:paraId="795B7552" w14:textId="77777777" w:rsidTr="00E7690E">
        <w:tc>
          <w:tcPr>
            <w:tcW w:w="3554" w:type="dxa"/>
            <w:tcBorders>
              <w:top w:val="single" w:sz="4" w:space="0" w:color="auto"/>
              <w:left w:val="nil"/>
              <w:bottom w:val="nil"/>
              <w:right w:val="nil"/>
            </w:tcBorders>
            <w:shd w:val="clear" w:color="auto" w:fill="FFFFFF"/>
          </w:tcPr>
          <w:p w14:paraId="2F9F8459" w14:textId="77777777" w:rsidR="00CD3A48" w:rsidRPr="0092268F" w:rsidRDefault="00CD3A48" w:rsidP="00E7690E">
            <w:pPr>
              <w:spacing w:after="120"/>
              <w:rPr>
                <w:rFonts w:ascii="GHEA Mariam" w:hAnsi="GHEA Mariam" w:cs="Sylfaen"/>
              </w:rPr>
            </w:pPr>
            <w:r w:rsidRPr="0092268F">
              <w:rPr>
                <w:rStyle w:val="a4"/>
                <w:rFonts w:ascii="GHEA Mariam" w:hAnsi="GHEA Mariam" w:cs="Sylfaen"/>
                <w:sz w:val="22"/>
                <w:szCs w:val="22"/>
                <w:lang w:val="hy-AM"/>
              </w:rPr>
              <w:t>Ճարպի զանգվածային մաս, %, ոչ պակաս</w:t>
            </w:r>
          </w:p>
        </w:tc>
        <w:tc>
          <w:tcPr>
            <w:tcW w:w="4961" w:type="dxa"/>
            <w:tcBorders>
              <w:top w:val="single" w:sz="4" w:space="0" w:color="auto"/>
              <w:left w:val="nil"/>
              <w:bottom w:val="nil"/>
              <w:right w:val="nil"/>
            </w:tcBorders>
            <w:shd w:val="clear" w:color="auto" w:fill="FFFFFF"/>
          </w:tcPr>
          <w:p w14:paraId="15A5167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w:t>
            </w:r>
          </w:p>
        </w:tc>
      </w:tr>
      <w:tr w:rsidR="00CD3A48" w:rsidRPr="0092268F" w14:paraId="3C4055D6" w14:textId="77777777" w:rsidTr="00E7690E">
        <w:tc>
          <w:tcPr>
            <w:tcW w:w="3554" w:type="dxa"/>
            <w:tcBorders>
              <w:top w:val="nil"/>
              <w:left w:val="nil"/>
              <w:bottom w:val="nil"/>
              <w:right w:val="nil"/>
            </w:tcBorders>
            <w:shd w:val="clear" w:color="auto" w:fill="FFFFFF"/>
          </w:tcPr>
          <w:p w14:paraId="44B0BD6E" w14:textId="77777777" w:rsidR="00CD3A48" w:rsidRPr="0092268F" w:rsidRDefault="00CD3A48" w:rsidP="00E7690E">
            <w:pPr>
              <w:spacing w:after="120"/>
              <w:rPr>
                <w:rFonts w:ascii="GHEA Mariam" w:hAnsi="GHEA Mariam" w:cs="Sylfaen"/>
              </w:rPr>
            </w:pPr>
            <w:r w:rsidRPr="0092268F">
              <w:rPr>
                <w:rStyle w:val="a4"/>
                <w:rFonts w:ascii="GHEA Mariam" w:hAnsi="GHEA Mariam" w:cs="Sylfaen"/>
                <w:sz w:val="22"/>
                <w:szCs w:val="22"/>
              </w:rPr>
              <w:t>Թթվայնություն, °Т</w:t>
            </w:r>
          </w:p>
        </w:tc>
        <w:tc>
          <w:tcPr>
            <w:tcW w:w="4961" w:type="dxa"/>
            <w:tcBorders>
              <w:top w:val="nil"/>
              <w:left w:val="nil"/>
              <w:bottom w:val="nil"/>
              <w:right w:val="nil"/>
            </w:tcBorders>
            <w:shd w:val="clear" w:color="auto" w:fill="FFFFFF"/>
          </w:tcPr>
          <w:p w14:paraId="4B5FFB81" w14:textId="77777777" w:rsidR="00CD3A48" w:rsidRPr="0092268F" w:rsidRDefault="00CD3A48" w:rsidP="00E7690E">
            <w:pPr>
              <w:spacing w:after="120"/>
              <w:jc w:val="center"/>
              <w:rPr>
                <w:rFonts w:ascii="GHEA Mariam" w:hAnsi="GHEA Mariam" w:cs="Sylfaen"/>
              </w:rPr>
            </w:pPr>
            <w:r w:rsidRPr="0092268F">
              <w:rPr>
                <w:rStyle w:val="1pt"/>
                <w:rFonts w:ascii="GHEA Mariam" w:eastAsia="Calibri" w:hAnsi="GHEA Mariam" w:cs="Sylfaen"/>
                <w:color w:val="auto"/>
                <w:sz w:val="22"/>
                <w:szCs w:val="22"/>
              </w:rPr>
              <w:t>14-19</w:t>
            </w:r>
          </w:p>
        </w:tc>
      </w:tr>
      <w:tr w:rsidR="00CD3A48" w:rsidRPr="0092268F" w14:paraId="6F1BE4E7" w14:textId="77777777" w:rsidTr="00E7690E">
        <w:tc>
          <w:tcPr>
            <w:tcW w:w="3554" w:type="dxa"/>
            <w:tcBorders>
              <w:top w:val="nil"/>
              <w:left w:val="nil"/>
              <w:bottom w:val="nil"/>
              <w:right w:val="nil"/>
            </w:tcBorders>
            <w:shd w:val="clear" w:color="auto" w:fill="FFFFFF"/>
          </w:tcPr>
          <w:p w14:paraId="0B29C1A5" w14:textId="77777777" w:rsidR="00CD3A48" w:rsidRPr="0092268F" w:rsidRDefault="00CD3A48" w:rsidP="00E7690E">
            <w:pPr>
              <w:spacing w:after="120"/>
              <w:rPr>
                <w:rFonts w:ascii="GHEA Mariam" w:hAnsi="GHEA Mariam" w:cs="Sylfaen"/>
              </w:rPr>
            </w:pPr>
            <w:r w:rsidRPr="0092268F">
              <w:rPr>
                <w:rFonts w:ascii="GHEA Mariam" w:hAnsi="GHEA Mariam" w:cs="Sylfaen"/>
                <w:color w:val="212121"/>
                <w:shd w:val="clear" w:color="auto" w:fill="FFFFFF"/>
              </w:rPr>
              <w:t>Կազմություն</w:t>
            </w:r>
          </w:p>
        </w:tc>
        <w:tc>
          <w:tcPr>
            <w:tcW w:w="4961" w:type="dxa"/>
            <w:tcBorders>
              <w:top w:val="nil"/>
              <w:left w:val="nil"/>
              <w:bottom w:val="nil"/>
              <w:right w:val="nil"/>
            </w:tcBorders>
            <w:shd w:val="clear" w:color="auto" w:fill="FFFFFF"/>
          </w:tcPr>
          <w:p w14:paraId="5BF694AE" w14:textId="77777777" w:rsidR="00CD3A48" w:rsidRPr="0092268F" w:rsidRDefault="00CD3A48" w:rsidP="00E7690E">
            <w:pPr>
              <w:spacing w:after="120"/>
              <w:jc w:val="center"/>
              <w:rPr>
                <w:rStyle w:val="a4"/>
                <w:rFonts w:ascii="GHEA Mariam" w:hAnsi="GHEA Mariam" w:cs="Sylfaen"/>
                <w:sz w:val="22"/>
                <w:szCs w:val="22"/>
                <w:lang w:val="hy-AM"/>
              </w:rPr>
            </w:pPr>
            <w:r w:rsidRPr="0092268F">
              <w:rPr>
                <w:rFonts w:ascii="GHEA Mariam" w:hAnsi="GHEA Mariam" w:cs="Sylfaen"/>
              </w:rPr>
              <w:t>միատարր, համածին:</w:t>
            </w:r>
            <w:r w:rsidRPr="0092268F">
              <w:rPr>
                <w:rStyle w:val="a4"/>
                <w:rFonts w:ascii="GHEA Mariam" w:hAnsi="GHEA Mariam" w:cs="Sylfaen"/>
                <w:sz w:val="22"/>
                <w:szCs w:val="22"/>
                <w:lang w:val="hy-AM"/>
              </w:rPr>
              <w:t xml:space="preserve"> </w:t>
            </w:r>
          </w:p>
          <w:p w14:paraId="1DB2CAD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Թույլատրվում են ճարպի առանձին գնդիկներ</w:t>
            </w:r>
          </w:p>
        </w:tc>
      </w:tr>
      <w:tr w:rsidR="00CD3A48" w:rsidRPr="0092268F" w14:paraId="0CB75C1F" w14:textId="77777777" w:rsidTr="00E7690E">
        <w:tc>
          <w:tcPr>
            <w:tcW w:w="3554" w:type="dxa"/>
            <w:tcBorders>
              <w:top w:val="nil"/>
              <w:left w:val="nil"/>
              <w:bottom w:val="nil"/>
              <w:right w:val="nil"/>
            </w:tcBorders>
            <w:shd w:val="clear" w:color="auto" w:fill="FFFFFF"/>
          </w:tcPr>
          <w:p w14:paraId="1C297379" w14:textId="77777777" w:rsidR="00CD3A48" w:rsidRPr="0092268F" w:rsidRDefault="00CD3A48" w:rsidP="00E7690E">
            <w:pPr>
              <w:spacing w:after="120"/>
              <w:rPr>
                <w:rFonts w:ascii="GHEA Mariam" w:hAnsi="GHEA Mariam" w:cs="Sylfaen"/>
              </w:rPr>
            </w:pPr>
            <w:r w:rsidRPr="0092268F">
              <w:rPr>
                <w:rStyle w:val="a4"/>
                <w:rFonts w:ascii="GHEA Mariam" w:hAnsi="GHEA Mariam" w:cs="Sylfaen"/>
                <w:sz w:val="22"/>
                <w:szCs w:val="22"/>
              </w:rPr>
              <w:t>Համ եւ հոտ</w:t>
            </w:r>
          </w:p>
        </w:tc>
        <w:tc>
          <w:tcPr>
            <w:tcW w:w="4961" w:type="dxa"/>
            <w:tcBorders>
              <w:top w:val="nil"/>
              <w:left w:val="nil"/>
              <w:bottom w:val="nil"/>
              <w:right w:val="nil"/>
            </w:tcBorders>
            <w:shd w:val="clear" w:color="auto" w:fill="FFFFFF"/>
          </w:tcPr>
          <w:p w14:paraId="7D3F9EAD" w14:textId="77777777" w:rsidR="00CD3A48" w:rsidRPr="0092268F" w:rsidRDefault="00CD3A48" w:rsidP="00E7690E">
            <w:pPr>
              <w:spacing w:after="120"/>
              <w:ind w:right="131"/>
              <w:jc w:val="center"/>
              <w:rPr>
                <w:rFonts w:ascii="GHEA Mariam" w:hAnsi="GHEA Mariam" w:cs="Sylfaen"/>
              </w:rPr>
            </w:pPr>
            <w:r w:rsidRPr="0092268F">
              <w:rPr>
                <w:rFonts w:ascii="GHEA Mariam" w:hAnsi="GHEA Mariam" w:cs="Sylfaen"/>
              </w:rPr>
              <w:t>սերուցքային, մաքուր, քաղցրավուն արտահայտված համ եւ հոտ</w:t>
            </w:r>
          </w:p>
        </w:tc>
      </w:tr>
      <w:tr w:rsidR="00CD3A48" w:rsidRPr="0092268F" w14:paraId="6D6CEB89" w14:textId="77777777" w:rsidTr="00E7690E">
        <w:tc>
          <w:tcPr>
            <w:tcW w:w="3554" w:type="dxa"/>
            <w:tcBorders>
              <w:top w:val="nil"/>
              <w:left w:val="nil"/>
              <w:bottom w:val="nil"/>
              <w:right w:val="nil"/>
            </w:tcBorders>
            <w:shd w:val="clear" w:color="auto" w:fill="FFFFFF"/>
          </w:tcPr>
          <w:p w14:paraId="7155BBBE" w14:textId="77777777" w:rsidR="00CD3A48" w:rsidRPr="0092268F" w:rsidRDefault="00CD3A48" w:rsidP="00E7690E">
            <w:pPr>
              <w:spacing w:after="120"/>
              <w:rPr>
                <w:rFonts w:ascii="GHEA Mariam" w:hAnsi="GHEA Mariam" w:cs="Sylfaen"/>
              </w:rPr>
            </w:pPr>
            <w:r w:rsidRPr="0092268F">
              <w:rPr>
                <w:rStyle w:val="a4"/>
                <w:rFonts w:ascii="GHEA Mariam" w:hAnsi="GHEA Mariam" w:cs="Sylfaen"/>
                <w:sz w:val="22"/>
                <w:szCs w:val="22"/>
              </w:rPr>
              <w:t>Գույն</w:t>
            </w:r>
          </w:p>
        </w:tc>
        <w:tc>
          <w:tcPr>
            <w:tcW w:w="4961" w:type="dxa"/>
            <w:tcBorders>
              <w:top w:val="nil"/>
              <w:left w:val="nil"/>
              <w:bottom w:val="nil"/>
              <w:right w:val="nil"/>
            </w:tcBorders>
            <w:shd w:val="clear" w:color="auto" w:fill="FFFFFF"/>
          </w:tcPr>
          <w:p w14:paraId="011067DB"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սպիտակ՝ կրեմագույն երանգով, միատարր</w:t>
            </w:r>
          </w:p>
        </w:tc>
      </w:tr>
    </w:tbl>
    <w:p w14:paraId="0694E2B5" w14:textId="77777777" w:rsidR="00CD3A48" w:rsidRPr="0092268F" w:rsidRDefault="00CD3A48" w:rsidP="00CD3A48">
      <w:pPr>
        <w:spacing w:after="160" w:line="360" w:lineRule="auto"/>
        <w:rPr>
          <w:rFonts w:ascii="GHEA Mariam" w:hAnsi="GHEA Mariam" w:cs="Sylfaen"/>
          <w:lang w:val="en-US"/>
        </w:rPr>
      </w:pPr>
    </w:p>
    <w:p w14:paraId="18C9E30B" w14:textId="77777777" w:rsidR="00CD3A48" w:rsidRPr="0092268F" w:rsidRDefault="00CD3A48" w:rsidP="00CD3A48">
      <w:pPr>
        <w:spacing w:after="160" w:line="360" w:lineRule="auto"/>
        <w:rPr>
          <w:rFonts w:ascii="GHEA Mariam" w:hAnsi="GHEA Mariam" w:cs="Sylfaen"/>
          <w:lang w:val="en-US"/>
        </w:rPr>
      </w:pPr>
    </w:p>
    <w:p w14:paraId="1417D3B2" w14:textId="77777777" w:rsidR="00CD3A48" w:rsidRPr="0092268F" w:rsidRDefault="00CD3A48" w:rsidP="00CD3A48">
      <w:pPr>
        <w:spacing w:after="160" w:line="360" w:lineRule="auto"/>
        <w:rPr>
          <w:rFonts w:ascii="GHEA Mariam" w:hAnsi="GHEA Mariam" w:cs="Sylfaen"/>
          <w:lang w:val="en-US"/>
        </w:rPr>
        <w:sectPr w:rsidR="00CD3A48" w:rsidRPr="0092268F" w:rsidSect="00DF1A4A">
          <w:headerReference w:type="default" r:id="rId11"/>
          <w:pgSz w:w="11907" w:h="16840" w:code="9"/>
          <w:pgMar w:top="1418" w:right="1418" w:bottom="1418" w:left="1418" w:header="0" w:footer="501" w:gutter="0"/>
          <w:cols w:space="720"/>
          <w:noEndnote/>
          <w:docGrid w:linePitch="360"/>
        </w:sectPr>
      </w:pPr>
    </w:p>
    <w:p w14:paraId="71211E11" w14:textId="77777777" w:rsidR="00CD3A48" w:rsidRPr="0092268F" w:rsidRDefault="00CD3A48" w:rsidP="00CD3A48">
      <w:pPr>
        <w:spacing w:after="160" w:line="360" w:lineRule="auto"/>
        <w:ind w:left="6804" w:right="-28"/>
        <w:jc w:val="center"/>
        <w:rPr>
          <w:rFonts w:ascii="GHEA Mariam" w:hAnsi="GHEA Mariam" w:cs="Sylfaen"/>
        </w:rPr>
      </w:pPr>
      <w:r w:rsidRPr="0092268F">
        <w:rPr>
          <w:rFonts w:ascii="GHEA Mariam" w:hAnsi="GHEA Mariam" w:cs="Sylfaen"/>
        </w:rPr>
        <w:lastRenderedPageBreak/>
        <w:t>Հավելված թիվ 8</w:t>
      </w:r>
    </w:p>
    <w:p w14:paraId="1E8B5A2E" w14:textId="77777777" w:rsidR="00CD3A48" w:rsidRPr="0092268F" w:rsidRDefault="00CD3A48" w:rsidP="00CD3A48">
      <w:pPr>
        <w:spacing w:after="160" w:line="360" w:lineRule="auto"/>
        <w:ind w:left="6804" w:right="-28"/>
        <w:jc w:val="center"/>
        <w:rPr>
          <w:rFonts w:ascii="GHEA Mariam" w:hAnsi="GHEA Mariam" w:cs="Sylfaen"/>
        </w:rPr>
      </w:pPr>
      <w:r w:rsidRPr="0092268F">
        <w:rPr>
          <w:rFonts w:ascii="GHEA Mariam" w:hAnsi="GHEA Mariam" w:cs="Sylfaen"/>
        </w:rPr>
        <w:t>«Կաթի եւ կաթնամթերքի անվտանգության մասին»</w:t>
      </w:r>
      <w:r w:rsidRPr="0092268F">
        <w:rPr>
          <w:rFonts w:ascii="GHEA Mariam" w:hAnsi="GHEA Mariam" w:cs="Sylfaen"/>
        </w:rPr>
        <w:br/>
        <w:t>Մաքսային միության տեխնիկական կանոնակարգի</w:t>
      </w:r>
    </w:p>
    <w:p w14:paraId="630F4EAE" w14:textId="77777777" w:rsidR="00CD3A48" w:rsidRPr="0092268F" w:rsidRDefault="00CD3A48" w:rsidP="00CD3A48">
      <w:pPr>
        <w:spacing w:after="160" w:line="360" w:lineRule="auto"/>
        <w:ind w:left="6804" w:right="-28"/>
        <w:jc w:val="center"/>
        <w:rPr>
          <w:rFonts w:ascii="GHEA Mariam" w:hAnsi="GHEA Mariam" w:cs="Sylfaen"/>
        </w:rPr>
      </w:pPr>
      <w:r w:rsidRPr="0092268F">
        <w:rPr>
          <w:rFonts w:ascii="GHEA Mariam" w:hAnsi="GHEA Mariam" w:cs="Sylfaen"/>
        </w:rPr>
        <w:t>(ՄՄ ՏԿ 033/2013)</w:t>
      </w:r>
    </w:p>
    <w:p w14:paraId="5D4A5D59" w14:textId="77777777" w:rsidR="00CD3A48" w:rsidRPr="0092268F" w:rsidRDefault="00CD3A48" w:rsidP="00CD3A48">
      <w:pPr>
        <w:spacing w:after="160" w:line="360" w:lineRule="auto"/>
        <w:ind w:left="567" w:right="537"/>
        <w:rPr>
          <w:rFonts w:ascii="GHEA Mariam" w:hAnsi="GHEA Mariam" w:cs="Sylfaen"/>
        </w:rPr>
      </w:pPr>
      <w:r w:rsidRPr="0092268F">
        <w:rPr>
          <w:rFonts w:ascii="GHEA Mariam" w:hAnsi="GHEA Mariam" w:cs="Sylfaen"/>
        </w:rPr>
        <w:t>ԿԱԹԻ ՎԵՐԱՄՇԱԿՈՒՄԻՑ ՍՏԱՑՎԱԾ ՄԹԵՐՔԻ ՄԵՋ ՄԻԿՐՈՕՐԳԱՆԻԶՄՆԵՐԻ ՊԱՐՈՒՆԱԿՈՒԹՅԱՆ ԹՈՒՅԼԱՏՐԵԼԻ ՄԱԿԱՐԴԱԿՆԵՐԸ՝ ԴՐԱՆՔ ՇՐՋԱՆԱՌՈՒԹՅԱՆ ՄԵՋ ԴՆԵԼՈՒ ԴԵՊՔՈՒՄ</w:t>
      </w:r>
    </w:p>
    <w:p w14:paraId="08EC0E01" w14:textId="77777777" w:rsidR="00CD3A48" w:rsidRPr="0092268F" w:rsidRDefault="00CD3A48" w:rsidP="00CD3A48">
      <w:pPr>
        <w:spacing w:after="160" w:line="360" w:lineRule="auto"/>
        <w:ind w:left="567" w:right="537"/>
        <w:rPr>
          <w:rFonts w:ascii="GHEA Mariam" w:hAnsi="GHEA Mariam" w:cs="Sylfaen"/>
        </w:rPr>
      </w:pPr>
      <w:r w:rsidRPr="0092268F">
        <w:rPr>
          <w:rFonts w:ascii="GHEA Mariam" w:hAnsi="GHEA Mariam" w:cs="Sylfaen"/>
        </w:rPr>
        <w:t>Փոփոխող փաստաթղթերի ցանկ (Եվրասիական տնտեսական հանձնաժողովի խորհրդի 2017 թվականի նոյեմբերի 10-ի թիվ 102 որոշման խմբագրությամբ)</w:t>
      </w:r>
    </w:p>
    <w:tbl>
      <w:tblPr>
        <w:tblOverlap w:val="never"/>
        <w:tblW w:w="16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9"/>
        <w:gridCol w:w="2378"/>
        <w:gridCol w:w="1469"/>
        <w:gridCol w:w="1461"/>
        <w:gridCol w:w="99"/>
        <w:gridCol w:w="1275"/>
        <w:gridCol w:w="191"/>
        <w:gridCol w:w="1510"/>
        <w:gridCol w:w="2268"/>
        <w:gridCol w:w="2715"/>
      </w:tblGrid>
      <w:tr w:rsidR="00CD3A48" w:rsidRPr="0092268F" w14:paraId="71B6C87B" w14:textId="77777777" w:rsidTr="00E7690E">
        <w:trPr>
          <w:tblHeader/>
          <w:jc w:val="center"/>
        </w:trPr>
        <w:tc>
          <w:tcPr>
            <w:tcW w:w="3009" w:type="dxa"/>
            <w:vMerge w:val="restart"/>
            <w:shd w:val="clear" w:color="auto" w:fill="FFFFFF"/>
            <w:vAlign w:val="center"/>
          </w:tcPr>
          <w:p w14:paraId="62E1FAB4"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lastRenderedPageBreak/>
              <w:t>Մթերք</w:t>
            </w:r>
          </w:p>
        </w:tc>
        <w:tc>
          <w:tcPr>
            <w:tcW w:w="2378" w:type="dxa"/>
            <w:vMerge w:val="restart"/>
            <w:shd w:val="clear" w:color="auto" w:fill="FFFFFF"/>
            <w:vAlign w:val="center"/>
          </w:tcPr>
          <w:p w14:paraId="125BAA07" w14:textId="77777777" w:rsidR="00CD3A48" w:rsidRPr="0092268F" w:rsidRDefault="00CD3A48" w:rsidP="00E7690E">
            <w:pPr>
              <w:spacing w:after="120"/>
              <w:jc w:val="center"/>
              <w:rPr>
                <w:rFonts w:ascii="GHEA Mariam" w:hAnsi="GHEA Mariam" w:cs="Sylfaen"/>
              </w:rPr>
            </w:pPr>
            <w:r w:rsidRPr="0092268F">
              <w:rPr>
                <w:rStyle w:val="a5"/>
                <w:rFonts w:ascii="GHEA Mariam" w:hAnsi="GHEA Mariam" w:cs="Sylfaen"/>
                <w:sz w:val="22"/>
                <w:szCs w:val="22"/>
              </w:rPr>
              <w:t>ՄԱՖԱՄՔ</w:t>
            </w:r>
            <w:r w:rsidRPr="0092268F">
              <w:rPr>
                <w:rStyle w:val="FootnoteReference"/>
                <w:rFonts w:ascii="GHEA Mariam" w:hAnsi="GHEA Mariam" w:cs="Sylfaen"/>
                <w:smallCaps/>
              </w:rPr>
              <w:footnoteReference w:customMarkFollows="1" w:id="22"/>
              <w:sym w:font="Symbol" w:char="F02A"/>
            </w:r>
            <w:r w:rsidRPr="0092268F">
              <w:rPr>
                <w:rStyle w:val="a5"/>
                <w:rFonts w:ascii="GHEA Mariam" w:hAnsi="GHEA Mariam" w:cs="Sylfaen"/>
                <w:sz w:val="22"/>
                <w:szCs w:val="22"/>
              </w:rPr>
              <w:t>, ԳԱՄ</w:t>
            </w:r>
            <w:r w:rsidRPr="0092268F">
              <w:rPr>
                <w:rStyle w:val="FootnoteReference"/>
                <w:rFonts w:ascii="GHEA Mariam" w:hAnsi="GHEA Mariam" w:cs="Sylfaen"/>
                <w:smallCaps/>
              </w:rPr>
              <w:footnoteReference w:customMarkFollows="1" w:id="23"/>
              <w:sym w:font="Symbol" w:char="F02A"/>
            </w:r>
            <w:r w:rsidRPr="0092268F">
              <w:rPr>
                <w:rStyle w:val="FootnoteReference"/>
                <w:rFonts w:ascii="GHEA Mariam" w:hAnsi="GHEA Mariam" w:cs="Sylfaen"/>
                <w:smallCaps/>
              </w:rPr>
              <w:sym w:font="Symbol" w:char="F02A"/>
            </w:r>
            <w:r w:rsidRPr="0092268F">
              <w:rPr>
                <w:rStyle w:val="a5"/>
                <w:rFonts w:ascii="GHEA Mariam" w:hAnsi="GHEA Mariam" w:cs="Sylfaen"/>
                <w:sz w:val="22"/>
                <w:szCs w:val="22"/>
              </w:rPr>
              <w:t>/</w:t>
            </w:r>
            <w:r w:rsidRPr="0092268F">
              <w:rPr>
                <w:rStyle w:val="a4"/>
                <w:rFonts w:ascii="GHEA Mariam" w:hAnsi="GHEA Mariam" w:cs="Sylfaen"/>
                <w:sz w:val="22"/>
                <w:szCs w:val="22"/>
                <w:lang w:val="hy-AM"/>
              </w:rPr>
              <w:t>սմ</w:t>
            </w:r>
            <w:r w:rsidRPr="0092268F">
              <w:rPr>
                <w:rStyle w:val="a4"/>
                <w:rFonts w:ascii="GHEA Mariam" w:hAnsi="GHEA Mariam" w:cs="Sylfaen"/>
                <w:sz w:val="22"/>
                <w:szCs w:val="22"/>
                <w:vertAlign w:val="superscript"/>
                <w:lang w:val="hy-AM"/>
              </w:rPr>
              <w:t>3</w:t>
            </w:r>
            <w:r w:rsidRPr="0092268F">
              <w:rPr>
                <w:rStyle w:val="a4"/>
                <w:rFonts w:ascii="GHEA Mariam" w:hAnsi="GHEA Mariam" w:cs="Sylfaen"/>
                <w:sz w:val="22"/>
                <w:szCs w:val="22"/>
                <w:lang w:val="hy-AM"/>
              </w:rPr>
              <w:t xml:space="preserve"> (գ), ոչ ավելի </w:t>
            </w:r>
          </w:p>
        </w:tc>
        <w:tc>
          <w:tcPr>
            <w:tcW w:w="6005" w:type="dxa"/>
            <w:gridSpan w:val="6"/>
            <w:shd w:val="clear" w:color="auto" w:fill="FFFFFF"/>
            <w:vAlign w:val="center"/>
          </w:tcPr>
          <w:p w14:paraId="619691D4" w14:textId="77777777" w:rsidR="00CD3A48" w:rsidRPr="0092268F" w:rsidRDefault="00CD3A48" w:rsidP="00E7690E">
            <w:pPr>
              <w:spacing w:after="120"/>
              <w:ind w:right="68"/>
              <w:jc w:val="center"/>
              <w:rPr>
                <w:rFonts w:ascii="GHEA Mariam" w:hAnsi="GHEA Mariam" w:cs="Sylfaen"/>
              </w:rPr>
            </w:pPr>
            <w:r w:rsidRPr="0092268F">
              <w:rPr>
                <w:rStyle w:val="a4"/>
                <w:rFonts w:ascii="GHEA Mariam" w:hAnsi="GHEA Mariam" w:cs="Sylfaen"/>
                <w:sz w:val="22"/>
                <w:szCs w:val="22"/>
                <w:lang w:val="hy-AM"/>
              </w:rPr>
              <w:t>Մթերքի ծավալը (զանգվածը), սմ</w:t>
            </w:r>
            <w:r w:rsidRPr="0092268F">
              <w:rPr>
                <w:rStyle w:val="a4"/>
                <w:rFonts w:ascii="GHEA Mariam" w:hAnsi="GHEA Mariam" w:cs="Sylfaen"/>
                <w:sz w:val="22"/>
                <w:szCs w:val="22"/>
                <w:vertAlign w:val="superscript"/>
                <w:lang w:val="hy-AM"/>
              </w:rPr>
              <w:t xml:space="preserve">3 </w:t>
            </w:r>
            <w:r w:rsidRPr="0092268F">
              <w:rPr>
                <w:rStyle w:val="a4"/>
                <w:rFonts w:ascii="GHEA Mariam" w:hAnsi="GHEA Mariam" w:cs="Sylfaen"/>
                <w:sz w:val="22"/>
                <w:szCs w:val="22"/>
                <w:lang w:val="hy-AM"/>
              </w:rPr>
              <w:t>(գ), որում չեն թույլատրվում</w:t>
            </w:r>
          </w:p>
        </w:tc>
        <w:tc>
          <w:tcPr>
            <w:tcW w:w="2268" w:type="dxa"/>
            <w:shd w:val="clear" w:color="auto" w:fill="FFFFFF"/>
            <w:vAlign w:val="center"/>
          </w:tcPr>
          <w:p w14:paraId="68655033"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Խմորիչներ (Խ), բորբոսներ (Բ), ԳԱՄ/սմ</w:t>
            </w:r>
            <w:r w:rsidRPr="0092268F">
              <w:rPr>
                <w:rStyle w:val="a4"/>
                <w:rFonts w:ascii="GHEA Mariam" w:hAnsi="GHEA Mariam" w:cs="Sylfaen"/>
                <w:sz w:val="22"/>
                <w:szCs w:val="22"/>
                <w:vertAlign w:val="superscript"/>
                <w:lang w:val="hy-AM"/>
              </w:rPr>
              <w:t xml:space="preserve">3 </w:t>
            </w:r>
            <w:r w:rsidRPr="0092268F">
              <w:rPr>
                <w:rStyle w:val="a4"/>
                <w:rFonts w:ascii="GHEA Mariam" w:hAnsi="GHEA Mariam" w:cs="Sylfaen"/>
                <w:sz w:val="22"/>
                <w:szCs w:val="22"/>
                <w:lang w:val="hy-AM"/>
              </w:rPr>
              <w:t>(գ)-ից ոչ ավելի</w:t>
            </w:r>
          </w:p>
        </w:tc>
        <w:tc>
          <w:tcPr>
            <w:tcW w:w="2715" w:type="dxa"/>
            <w:shd w:val="clear" w:color="auto" w:fill="FFFFFF"/>
            <w:vAlign w:val="center"/>
          </w:tcPr>
          <w:p w14:paraId="11C29ABC"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Ծանոթագրություն</w:t>
            </w:r>
          </w:p>
        </w:tc>
      </w:tr>
      <w:tr w:rsidR="00CD3A48" w:rsidRPr="0092268F" w14:paraId="6D3B789E" w14:textId="77777777" w:rsidTr="00E7690E">
        <w:trPr>
          <w:tblHeader/>
          <w:jc w:val="center"/>
        </w:trPr>
        <w:tc>
          <w:tcPr>
            <w:tcW w:w="3009" w:type="dxa"/>
            <w:vMerge/>
            <w:tcBorders>
              <w:bottom w:val="single" w:sz="4" w:space="0" w:color="auto"/>
            </w:tcBorders>
            <w:shd w:val="clear" w:color="auto" w:fill="FFFFFF"/>
          </w:tcPr>
          <w:p w14:paraId="0C35FAA4" w14:textId="77777777" w:rsidR="00CD3A48" w:rsidRPr="0092268F" w:rsidRDefault="00CD3A48" w:rsidP="00E7690E">
            <w:pPr>
              <w:spacing w:after="120"/>
              <w:jc w:val="center"/>
              <w:rPr>
                <w:rFonts w:ascii="GHEA Mariam" w:hAnsi="GHEA Mariam" w:cs="Sylfaen"/>
              </w:rPr>
            </w:pPr>
          </w:p>
        </w:tc>
        <w:tc>
          <w:tcPr>
            <w:tcW w:w="2378" w:type="dxa"/>
            <w:vMerge/>
            <w:tcBorders>
              <w:bottom w:val="single" w:sz="4" w:space="0" w:color="auto"/>
            </w:tcBorders>
            <w:shd w:val="clear" w:color="auto" w:fill="FFFFFF"/>
          </w:tcPr>
          <w:p w14:paraId="0DDD250C" w14:textId="77777777" w:rsidR="00CD3A48" w:rsidRPr="0092268F" w:rsidRDefault="00CD3A48" w:rsidP="00E7690E">
            <w:pPr>
              <w:spacing w:after="120"/>
              <w:jc w:val="center"/>
              <w:rPr>
                <w:rFonts w:ascii="GHEA Mariam" w:hAnsi="GHEA Mariam" w:cs="Sylfaen"/>
              </w:rPr>
            </w:pPr>
          </w:p>
        </w:tc>
        <w:tc>
          <w:tcPr>
            <w:tcW w:w="1469" w:type="dxa"/>
            <w:tcBorders>
              <w:bottom w:val="single" w:sz="4" w:space="0" w:color="auto"/>
            </w:tcBorders>
            <w:shd w:val="clear" w:color="auto" w:fill="FFFFFF"/>
            <w:vAlign w:val="center"/>
          </w:tcPr>
          <w:p w14:paraId="77E2EB10" w14:textId="77777777" w:rsidR="00CD3A48" w:rsidRPr="0092268F" w:rsidRDefault="00CD3A48" w:rsidP="00E7690E">
            <w:pPr>
              <w:spacing w:after="120"/>
              <w:jc w:val="center"/>
              <w:rPr>
                <w:rFonts w:ascii="GHEA Mariam" w:hAnsi="GHEA Mariam" w:cs="Sylfaen"/>
                <w:lang w:val="en-US"/>
              </w:rPr>
            </w:pPr>
            <w:r w:rsidRPr="0092268F">
              <w:rPr>
                <w:rStyle w:val="a4"/>
                <w:rFonts w:ascii="GHEA Mariam" w:hAnsi="GHEA Mariam" w:cs="Sylfaen"/>
                <w:sz w:val="22"/>
                <w:szCs w:val="22"/>
              </w:rPr>
              <w:t>ԱՑԽՄ (կոլիձեւեր)</w:t>
            </w:r>
            <w:r w:rsidRPr="0092268F">
              <w:rPr>
                <w:rStyle w:val="FootnoteReference"/>
                <w:rFonts w:ascii="GHEA Mariam" w:hAnsi="GHEA Mariam" w:cs="Sylfaen"/>
              </w:rPr>
              <w:footnoteReference w:customMarkFollows="1" w:id="24"/>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p>
        </w:tc>
        <w:tc>
          <w:tcPr>
            <w:tcW w:w="1560" w:type="dxa"/>
            <w:gridSpan w:val="2"/>
            <w:tcBorders>
              <w:bottom w:val="single" w:sz="4" w:space="0" w:color="auto"/>
            </w:tcBorders>
            <w:shd w:val="clear" w:color="auto" w:fill="FFFFFF"/>
            <w:vAlign w:val="center"/>
          </w:tcPr>
          <w:p w14:paraId="5760BD5F"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ախտածին, այդ թվում՝ սալմոնելաներ</w:t>
            </w:r>
          </w:p>
        </w:tc>
        <w:tc>
          <w:tcPr>
            <w:tcW w:w="1275" w:type="dxa"/>
            <w:tcBorders>
              <w:bottom w:val="single" w:sz="4" w:space="0" w:color="auto"/>
            </w:tcBorders>
            <w:shd w:val="clear" w:color="auto" w:fill="FFFFFF"/>
            <w:vAlign w:val="center"/>
          </w:tcPr>
          <w:p w14:paraId="354DC964"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ստաֆիլակոկ S. aureus</w:t>
            </w:r>
          </w:p>
        </w:tc>
        <w:tc>
          <w:tcPr>
            <w:tcW w:w="1701" w:type="dxa"/>
            <w:gridSpan w:val="2"/>
            <w:tcBorders>
              <w:bottom w:val="single" w:sz="4" w:space="0" w:color="auto"/>
            </w:tcBorders>
            <w:shd w:val="clear" w:color="auto" w:fill="FFFFFF"/>
            <w:vAlign w:val="center"/>
          </w:tcPr>
          <w:p w14:paraId="0433E00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լիստերիա մոնոցիտոգենուս L. monocytogenes</w:t>
            </w:r>
          </w:p>
        </w:tc>
        <w:tc>
          <w:tcPr>
            <w:tcW w:w="2268" w:type="dxa"/>
            <w:tcBorders>
              <w:bottom w:val="single" w:sz="4" w:space="0" w:color="auto"/>
            </w:tcBorders>
            <w:shd w:val="clear" w:color="auto" w:fill="FFFFFF"/>
          </w:tcPr>
          <w:p w14:paraId="5526A9E3" w14:textId="77777777" w:rsidR="00CD3A48" w:rsidRPr="0092268F" w:rsidRDefault="00CD3A48" w:rsidP="00E7690E">
            <w:pPr>
              <w:spacing w:after="120"/>
              <w:jc w:val="center"/>
              <w:rPr>
                <w:rFonts w:ascii="GHEA Mariam" w:hAnsi="GHEA Mariam" w:cs="Sylfaen"/>
              </w:rPr>
            </w:pPr>
          </w:p>
        </w:tc>
        <w:tc>
          <w:tcPr>
            <w:tcW w:w="2715" w:type="dxa"/>
            <w:tcBorders>
              <w:bottom w:val="single" w:sz="4" w:space="0" w:color="auto"/>
            </w:tcBorders>
            <w:shd w:val="clear" w:color="auto" w:fill="FFFFFF"/>
          </w:tcPr>
          <w:p w14:paraId="47504387" w14:textId="77777777" w:rsidR="00CD3A48" w:rsidRPr="0092268F" w:rsidRDefault="00CD3A48" w:rsidP="00E7690E">
            <w:pPr>
              <w:spacing w:after="120"/>
              <w:jc w:val="center"/>
              <w:rPr>
                <w:rFonts w:ascii="GHEA Mariam" w:hAnsi="GHEA Mariam" w:cs="Sylfaen"/>
              </w:rPr>
            </w:pPr>
          </w:p>
        </w:tc>
      </w:tr>
      <w:tr w:rsidR="00CD3A48" w:rsidRPr="0092268F" w14:paraId="7A61BA96" w14:textId="77777777" w:rsidTr="00E7690E">
        <w:trPr>
          <w:tblHeader/>
          <w:jc w:val="center"/>
        </w:trPr>
        <w:tc>
          <w:tcPr>
            <w:tcW w:w="3009" w:type="dxa"/>
            <w:tcBorders>
              <w:bottom w:val="single" w:sz="4" w:space="0" w:color="auto"/>
            </w:tcBorders>
            <w:shd w:val="clear" w:color="auto" w:fill="FFFFFF"/>
          </w:tcPr>
          <w:p w14:paraId="1D8F38C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2378" w:type="dxa"/>
            <w:tcBorders>
              <w:bottom w:val="single" w:sz="4" w:space="0" w:color="auto"/>
            </w:tcBorders>
            <w:shd w:val="clear" w:color="auto" w:fill="FFFFFF"/>
          </w:tcPr>
          <w:p w14:paraId="1A826CB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w:t>
            </w:r>
          </w:p>
        </w:tc>
        <w:tc>
          <w:tcPr>
            <w:tcW w:w="1469" w:type="dxa"/>
            <w:tcBorders>
              <w:bottom w:val="single" w:sz="4" w:space="0" w:color="auto"/>
            </w:tcBorders>
            <w:shd w:val="clear" w:color="auto" w:fill="FFFFFF"/>
          </w:tcPr>
          <w:p w14:paraId="1892297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3</w:t>
            </w:r>
          </w:p>
        </w:tc>
        <w:tc>
          <w:tcPr>
            <w:tcW w:w="1560" w:type="dxa"/>
            <w:gridSpan w:val="2"/>
            <w:tcBorders>
              <w:bottom w:val="single" w:sz="4" w:space="0" w:color="auto"/>
            </w:tcBorders>
            <w:shd w:val="clear" w:color="auto" w:fill="FFFFFF"/>
          </w:tcPr>
          <w:p w14:paraId="3A4E54F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4</w:t>
            </w:r>
          </w:p>
        </w:tc>
        <w:tc>
          <w:tcPr>
            <w:tcW w:w="1275" w:type="dxa"/>
            <w:tcBorders>
              <w:bottom w:val="single" w:sz="4" w:space="0" w:color="auto"/>
            </w:tcBorders>
            <w:shd w:val="clear" w:color="auto" w:fill="FFFFFF"/>
          </w:tcPr>
          <w:p w14:paraId="6A1D3B5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5</w:t>
            </w:r>
          </w:p>
        </w:tc>
        <w:tc>
          <w:tcPr>
            <w:tcW w:w="1701" w:type="dxa"/>
            <w:gridSpan w:val="2"/>
            <w:tcBorders>
              <w:bottom w:val="single" w:sz="4" w:space="0" w:color="auto"/>
            </w:tcBorders>
            <w:shd w:val="clear" w:color="auto" w:fill="FFFFFF"/>
          </w:tcPr>
          <w:p w14:paraId="7E79CB9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6</w:t>
            </w:r>
          </w:p>
        </w:tc>
        <w:tc>
          <w:tcPr>
            <w:tcW w:w="2268" w:type="dxa"/>
            <w:tcBorders>
              <w:bottom w:val="single" w:sz="4" w:space="0" w:color="auto"/>
            </w:tcBorders>
            <w:shd w:val="clear" w:color="auto" w:fill="FFFFFF"/>
          </w:tcPr>
          <w:p w14:paraId="218399E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7</w:t>
            </w:r>
          </w:p>
        </w:tc>
        <w:tc>
          <w:tcPr>
            <w:tcW w:w="2715" w:type="dxa"/>
            <w:tcBorders>
              <w:bottom w:val="single" w:sz="4" w:space="0" w:color="auto"/>
            </w:tcBorders>
            <w:shd w:val="clear" w:color="auto" w:fill="FFFFFF"/>
          </w:tcPr>
          <w:p w14:paraId="50B2E75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8</w:t>
            </w:r>
          </w:p>
        </w:tc>
      </w:tr>
      <w:tr w:rsidR="00CD3A48" w:rsidRPr="0092268F" w14:paraId="3C34316E" w14:textId="77777777" w:rsidTr="00E7690E">
        <w:trPr>
          <w:jc w:val="center"/>
        </w:trPr>
        <w:tc>
          <w:tcPr>
            <w:tcW w:w="16375" w:type="dxa"/>
            <w:gridSpan w:val="10"/>
            <w:tcBorders>
              <w:top w:val="single" w:sz="4" w:space="0" w:color="auto"/>
              <w:left w:val="nil"/>
              <w:bottom w:val="nil"/>
              <w:right w:val="nil"/>
            </w:tcBorders>
            <w:shd w:val="clear" w:color="auto" w:fill="FFFFFF"/>
          </w:tcPr>
          <w:p w14:paraId="123FFF5C"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 xml:space="preserve">I. </w:t>
            </w:r>
            <w:r w:rsidRPr="0092268F">
              <w:rPr>
                <w:rFonts w:ascii="GHEA Mariam" w:hAnsi="GHEA Mariam" w:cs="Sylfaen"/>
              </w:rPr>
              <w:t>Խմելու կաթ, խմելու սերուցք, կաթնային ըմպելիք, կաթնային շիճուկ, թան, դրանց հիմքով մթերք՝ ջերմամշակում անցած</w:t>
            </w:r>
          </w:p>
        </w:tc>
      </w:tr>
      <w:tr w:rsidR="00CD3A48" w:rsidRPr="0092268F" w14:paraId="37CB0D9C" w14:textId="77777777" w:rsidTr="00E7690E">
        <w:trPr>
          <w:jc w:val="center"/>
        </w:trPr>
        <w:tc>
          <w:tcPr>
            <w:tcW w:w="3009" w:type="dxa"/>
            <w:tcBorders>
              <w:top w:val="nil"/>
              <w:left w:val="nil"/>
              <w:bottom w:val="nil"/>
              <w:right w:val="nil"/>
            </w:tcBorders>
            <w:shd w:val="clear" w:color="auto" w:fill="FFFFFF"/>
          </w:tcPr>
          <w:p w14:paraId="39592DF7" w14:textId="77777777" w:rsidR="00CD3A48" w:rsidRPr="0092268F" w:rsidRDefault="00CD3A48" w:rsidP="00E7690E">
            <w:pPr>
              <w:tabs>
                <w:tab w:val="left" w:pos="410"/>
              </w:tabs>
              <w:spacing w:after="120"/>
              <w:rPr>
                <w:rFonts w:ascii="GHEA Mariam" w:hAnsi="GHEA Mariam" w:cs="Sylfaen"/>
              </w:rPr>
            </w:pPr>
            <w:r w:rsidRPr="0092268F">
              <w:rPr>
                <w:rStyle w:val="a4"/>
                <w:rFonts w:ascii="GHEA Mariam" w:hAnsi="GHEA Mariam" w:cs="Sylfaen"/>
                <w:sz w:val="22"/>
                <w:szCs w:val="22"/>
                <w:lang w:val="hy-AM"/>
              </w:rPr>
              <w:t>1.</w:t>
            </w:r>
            <w:r w:rsidRPr="0092268F">
              <w:rPr>
                <w:rStyle w:val="a4"/>
                <w:rFonts w:ascii="GHEA Mariam" w:hAnsi="GHEA Mariam" w:cs="Sylfaen"/>
                <w:sz w:val="22"/>
                <w:szCs w:val="22"/>
                <w:lang w:val="hy-AM"/>
              </w:rPr>
              <w:tab/>
            </w:r>
            <w:r w:rsidRPr="0092268F">
              <w:rPr>
                <w:rFonts w:ascii="GHEA Mariam" w:hAnsi="GHEA Mariam" w:cs="Sylfaen"/>
              </w:rPr>
              <w:t xml:space="preserve">Խմելու կաթ, կաթնային ըմպելիք՝ սպառողական տարայում, այդ թվում՝ վիտամիններով, մակրո- եւ միկրոտարրերով, լակտուլոզայով, պրեբիոտիկներով հարստացված՝ </w:t>
            </w:r>
          </w:p>
          <w:p w14:paraId="2D4530E0" w14:textId="77777777" w:rsidR="00CD3A48" w:rsidRPr="0092268F" w:rsidRDefault="00CD3A48" w:rsidP="00E7690E">
            <w:pPr>
              <w:tabs>
                <w:tab w:val="left" w:pos="709"/>
              </w:tabs>
              <w:spacing w:after="120"/>
              <w:ind w:left="284"/>
              <w:rPr>
                <w:rFonts w:ascii="GHEA Mariam" w:hAnsi="GHEA Mariam" w:cs="Sylfaen"/>
              </w:rPr>
            </w:pPr>
            <w:r w:rsidRPr="0092268F">
              <w:rPr>
                <w:rFonts w:ascii="GHEA Mariam" w:hAnsi="GHEA Mariam" w:cs="Sylfaen"/>
              </w:rPr>
              <w:t>ա)</w:t>
            </w:r>
            <w:r w:rsidRPr="0092268F">
              <w:rPr>
                <w:rFonts w:ascii="GHEA Mariam" w:hAnsi="GHEA Mariam" w:cs="Sylfaen"/>
                <w:lang w:val="en-US"/>
              </w:rPr>
              <w:tab/>
            </w:r>
            <w:r w:rsidRPr="0092268F">
              <w:rPr>
                <w:rFonts w:ascii="GHEA Mariam" w:hAnsi="GHEA Mariam" w:cs="Sylfaen"/>
              </w:rPr>
              <w:t>պաստերացված</w:t>
            </w:r>
          </w:p>
        </w:tc>
        <w:tc>
          <w:tcPr>
            <w:tcW w:w="2378" w:type="dxa"/>
            <w:tcBorders>
              <w:top w:val="nil"/>
              <w:left w:val="nil"/>
              <w:bottom w:val="nil"/>
              <w:right w:val="nil"/>
            </w:tcBorders>
            <w:shd w:val="clear" w:color="auto" w:fill="FFFFFF"/>
          </w:tcPr>
          <w:p w14:paraId="5270DA8A"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5</w:t>
            </w:r>
          </w:p>
        </w:tc>
        <w:tc>
          <w:tcPr>
            <w:tcW w:w="1469" w:type="dxa"/>
            <w:tcBorders>
              <w:top w:val="nil"/>
              <w:left w:val="nil"/>
              <w:bottom w:val="nil"/>
              <w:right w:val="nil"/>
            </w:tcBorders>
            <w:shd w:val="clear" w:color="auto" w:fill="FFFFFF"/>
          </w:tcPr>
          <w:p w14:paraId="4E7CBFD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tcBorders>
              <w:top w:val="nil"/>
              <w:left w:val="nil"/>
              <w:bottom w:val="nil"/>
              <w:right w:val="nil"/>
            </w:tcBorders>
            <w:shd w:val="clear" w:color="auto" w:fill="FFFFFF"/>
          </w:tcPr>
          <w:p w14:paraId="22D78D0B"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tcBorders>
              <w:top w:val="nil"/>
              <w:left w:val="nil"/>
              <w:bottom w:val="nil"/>
              <w:right w:val="nil"/>
            </w:tcBorders>
            <w:shd w:val="clear" w:color="auto" w:fill="FFFFFF"/>
          </w:tcPr>
          <w:p w14:paraId="424AA9DA" w14:textId="77777777" w:rsidR="00CD3A48" w:rsidRPr="0092268F" w:rsidRDefault="00CD3A48" w:rsidP="00E7690E">
            <w:pPr>
              <w:spacing w:after="120"/>
              <w:ind w:right="-4853"/>
              <w:jc w:val="center"/>
              <w:rPr>
                <w:rFonts w:ascii="GHEA Mariam" w:hAnsi="GHEA Mariam" w:cs="Sylfaen"/>
              </w:rPr>
            </w:pPr>
            <w:r w:rsidRPr="0092268F">
              <w:rPr>
                <w:rStyle w:val="11"/>
                <w:rFonts w:ascii="GHEA Mariam" w:hAnsi="GHEA Mariam" w:cs="Sylfaen"/>
                <w:sz w:val="22"/>
                <w:szCs w:val="22"/>
              </w:rPr>
              <w:t>1</w:t>
            </w:r>
          </w:p>
        </w:tc>
        <w:tc>
          <w:tcPr>
            <w:tcW w:w="1701" w:type="dxa"/>
            <w:gridSpan w:val="2"/>
            <w:tcBorders>
              <w:top w:val="nil"/>
              <w:left w:val="nil"/>
              <w:bottom w:val="nil"/>
              <w:right w:val="nil"/>
            </w:tcBorders>
            <w:shd w:val="clear" w:color="auto" w:fill="FFFFFF"/>
          </w:tcPr>
          <w:p w14:paraId="4562D54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tcBorders>
              <w:top w:val="nil"/>
              <w:left w:val="nil"/>
              <w:bottom w:val="nil"/>
              <w:right w:val="nil"/>
            </w:tcBorders>
            <w:shd w:val="clear" w:color="auto" w:fill="FFFFFF"/>
          </w:tcPr>
          <w:p w14:paraId="7B9CF0C3"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4ECD5F3A" w14:textId="77777777" w:rsidR="00CD3A48" w:rsidRPr="0092268F" w:rsidRDefault="00CD3A48" w:rsidP="00E7690E">
            <w:pPr>
              <w:spacing w:after="120"/>
              <w:rPr>
                <w:rFonts w:ascii="GHEA Mariam" w:hAnsi="GHEA Mariam" w:cs="Sylfaen"/>
              </w:rPr>
            </w:pPr>
          </w:p>
        </w:tc>
      </w:tr>
      <w:tr w:rsidR="00CD3A48" w:rsidRPr="0092268F" w14:paraId="55DA458B" w14:textId="77777777" w:rsidTr="00E7690E">
        <w:trPr>
          <w:jc w:val="center"/>
        </w:trPr>
        <w:tc>
          <w:tcPr>
            <w:tcW w:w="3009" w:type="dxa"/>
            <w:tcBorders>
              <w:top w:val="nil"/>
              <w:left w:val="nil"/>
              <w:bottom w:val="nil"/>
              <w:right w:val="nil"/>
            </w:tcBorders>
            <w:shd w:val="clear" w:color="auto" w:fill="FFFFFF"/>
          </w:tcPr>
          <w:p w14:paraId="03D5F5D6" w14:textId="77777777" w:rsidR="00CD3A48" w:rsidRPr="0092268F" w:rsidRDefault="00CD3A48" w:rsidP="00E7690E">
            <w:pPr>
              <w:tabs>
                <w:tab w:val="left" w:pos="690"/>
              </w:tabs>
              <w:spacing w:after="120"/>
              <w:ind w:left="284"/>
              <w:rPr>
                <w:rFonts w:ascii="GHEA Mariam" w:hAnsi="GHEA Mariam" w:cs="Sylfaen"/>
              </w:rPr>
            </w:pPr>
            <w:r w:rsidRPr="0092268F">
              <w:rPr>
                <w:rFonts w:ascii="GHEA Mariam" w:hAnsi="GHEA Mariam" w:cs="Sylfaen"/>
              </w:rPr>
              <w:lastRenderedPageBreak/>
              <w:t>բ)</w:t>
            </w:r>
            <w:r w:rsidRPr="0092268F">
              <w:rPr>
                <w:rFonts w:ascii="GHEA Mariam" w:hAnsi="GHEA Mariam" w:cs="Sylfaen"/>
                <w:lang w:val="en-US"/>
              </w:rPr>
              <w:tab/>
            </w:r>
            <w:r w:rsidRPr="0092268F">
              <w:rPr>
                <w:rFonts w:ascii="GHEA Mariam" w:hAnsi="GHEA Mariam" w:cs="Sylfaen"/>
              </w:rPr>
              <w:t>մանրէազերծված</w:t>
            </w:r>
          </w:p>
        </w:tc>
        <w:tc>
          <w:tcPr>
            <w:tcW w:w="2378" w:type="dxa"/>
            <w:tcBorders>
              <w:top w:val="nil"/>
              <w:left w:val="nil"/>
              <w:bottom w:val="nil"/>
              <w:right w:val="nil"/>
            </w:tcBorders>
            <w:shd w:val="clear" w:color="auto" w:fill="FFFFFF"/>
          </w:tcPr>
          <w:p w14:paraId="4244D64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469" w:type="dxa"/>
            <w:tcBorders>
              <w:top w:val="nil"/>
              <w:left w:val="nil"/>
              <w:bottom w:val="nil"/>
              <w:right w:val="nil"/>
            </w:tcBorders>
            <w:shd w:val="clear" w:color="auto" w:fill="FFFFFF"/>
          </w:tcPr>
          <w:p w14:paraId="65DC485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560" w:type="dxa"/>
            <w:gridSpan w:val="2"/>
            <w:tcBorders>
              <w:top w:val="nil"/>
              <w:left w:val="nil"/>
              <w:bottom w:val="nil"/>
              <w:right w:val="nil"/>
            </w:tcBorders>
            <w:shd w:val="clear" w:color="auto" w:fill="FFFFFF"/>
          </w:tcPr>
          <w:p w14:paraId="4ED00B7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275" w:type="dxa"/>
            <w:tcBorders>
              <w:top w:val="nil"/>
              <w:left w:val="nil"/>
              <w:bottom w:val="nil"/>
              <w:right w:val="nil"/>
            </w:tcBorders>
            <w:shd w:val="clear" w:color="auto" w:fill="FFFFFF"/>
          </w:tcPr>
          <w:p w14:paraId="1E53E61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701" w:type="dxa"/>
            <w:gridSpan w:val="2"/>
            <w:tcBorders>
              <w:top w:val="nil"/>
              <w:left w:val="nil"/>
              <w:bottom w:val="nil"/>
              <w:right w:val="nil"/>
            </w:tcBorders>
            <w:shd w:val="clear" w:color="auto" w:fill="FFFFFF"/>
          </w:tcPr>
          <w:p w14:paraId="13AEB36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tcBorders>
              <w:top w:val="nil"/>
              <w:left w:val="nil"/>
              <w:bottom w:val="nil"/>
              <w:right w:val="nil"/>
            </w:tcBorders>
            <w:shd w:val="clear" w:color="auto" w:fill="FFFFFF"/>
          </w:tcPr>
          <w:p w14:paraId="302484D4"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tcBorders>
              <w:top w:val="nil"/>
              <w:left w:val="nil"/>
              <w:bottom w:val="nil"/>
              <w:right w:val="nil"/>
            </w:tcBorders>
            <w:shd w:val="clear" w:color="auto" w:fill="FFFFFF"/>
          </w:tcPr>
          <w:p w14:paraId="040884C6" w14:textId="77777777" w:rsidR="00CD3A48" w:rsidRPr="0092268F" w:rsidRDefault="00CD3A48" w:rsidP="00E7690E">
            <w:pPr>
              <w:spacing w:after="120"/>
              <w:ind w:left="-10"/>
              <w:jc w:val="both"/>
              <w:rPr>
                <w:rFonts w:ascii="GHEA Mariam" w:hAnsi="GHEA Mariam" w:cs="Sylfaen"/>
              </w:rPr>
            </w:pPr>
            <w:r w:rsidRPr="0092268F">
              <w:rPr>
                <w:rStyle w:val="a4"/>
                <w:rFonts w:ascii="GHEA Mariam" w:hAnsi="GHEA Mariam" w:cs="Sylfaen"/>
                <w:sz w:val="22"/>
                <w:szCs w:val="22"/>
              </w:rPr>
              <w:t>արտադրական մանրէազերծվածության պահանջները՝</w:t>
            </w:r>
          </w:p>
        </w:tc>
      </w:tr>
      <w:tr w:rsidR="00CD3A48" w:rsidRPr="0092268F" w14:paraId="538CB74D" w14:textId="77777777" w:rsidTr="00E7690E">
        <w:trPr>
          <w:jc w:val="center"/>
        </w:trPr>
        <w:tc>
          <w:tcPr>
            <w:tcW w:w="3009" w:type="dxa"/>
            <w:tcBorders>
              <w:top w:val="nil"/>
              <w:left w:val="nil"/>
              <w:bottom w:val="nil"/>
              <w:right w:val="nil"/>
            </w:tcBorders>
            <w:shd w:val="clear" w:color="auto" w:fill="FFFFFF"/>
          </w:tcPr>
          <w:p w14:paraId="31AAC661" w14:textId="77777777" w:rsidR="00CD3A48" w:rsidRPr="0092268F" w:rsidRDefault="00CD3A48" w:rsidP="00E7690E">
            <w:pPr>
              <w:tabs>
                <w:tab w:val="left" w:pos="746"/>
              </w:tabs>
              <w:spacing w:after="120"/>
              <w:ind w:left="284"/>
              <w:rPr>
                <w:rFonts w:ascii="GHEA Mariam" w:hAnsi="GHEA Mariam" w:cs="Sylfaen"/>
              </w:rPr>
            </w:pPr>
            <w:r w:rsidRPr="0092268F">
              <w:rPr>
                <w:rFonts w:ascii="GHEA Mariam" w:hAnsi="GHEA Mariam" w:cs="Sylfaen"/>
              </w:rPr>
              <w:t>գ)</w:t>
            </w:r>
            <w:r w:rsidRPr="0092268F">
              <w:rPr>
                <w:rFonts w:ascii="GHEA Mariam" w:hAnsi="GHEA Mariam" w:cs="Sylfaen"/>
              </w:rPr>
              <w:tab/>
              <w:t>ուլտրա-պաստերացված (ՈՒՋՄ՝ ուլտրաբարձր-ջերմաստիճանային մշակում) (ասեպտիկ լցման միջոցով)</w:t>
            </w:r>
          </w:p>
        </w:tc>
        <w:tc>
          <w:tcPr>
            <w:tcW w:w="2378" w:type="dxa"/>
            <w:tcBorders>
              <w:top w:val="nil"/>
              <w:left w:val="nil"/>
              <w:bottom w:val="nil"/>
              <w:right w:val="nil"/>
            </w:tcBorders>
            <w:shd w:val="clear" w:color="auto" w:fill="FFFFFF"/>
          </w:tcPr>
          <w:p w14:paraId="7F894BC1" w14:textId="77777777" w:rsidR="00CD3A48" w:rsidRPr="0092268F" w:rsidRDefault="00CD3A48" w:rsidP="00E7690E">
            <w:pPr>
              <w:spacing w:after="120"/>
              <w:rPr>
                <w:rFonts w:ascii="GHEA Mariam" w:hAnsi="GHEA Mariam" w:cs="Sylfaen"/>
              </w:rPr>
            </w:pPr>
          </w:p>
        </w:tc>
        <w:tc>
          <w:tcPr>
            <w:tcW w:w="1469" w:type="dxa"/>
            <w:tcBorders>
              <w:top w:val="nil"/>
              <w:left w:val="nil"/>
              <w:bottom w:val="nil"/>
              <w:right w:val="nil"/>
            </w:tcBorders>
            <w:shd w:val="clear" w:color="auto" w:fill="FFFFFF"/>
          </w:tcPr>
          <w:p w14:paraId="512C271E" w14:textId="77777777" w:rsidR="00CD3A48" w:rsidRPr="0092268F" w:rsidRDefault="00CD3A48" w:rsidP="00E7690E">
            <w:pPr>
              <w:spacing w:after="120"/>
              <w:rPr>
                <w:rFonts w:ascii="GHEA Mariam" w:hAnsi="GHEA Mariam" w:cs="Sylfaen"/>
              </w:rPr>
            </w:pPr>
          </w:p>
        </w:tc>
        <w:tc>
          <w:tcPr>
            <w:tcW w:w="1560" w:type="dxa"/>
            <w:gridSpan w:val="2"/>
            <w:tcBorders>
              <w:top w:val="nil"/>
              <w:left w:val="nil"/>
              <w:bottom w:val="nil"/>
              <w:right w:val="nil"/>
            </w:tcBorders>
            <w:shd w:val="clear" w:color="auto" w:fill="FFFFFF"/>
          </w:tcPr>
          <w:p w14:paraId="25E59B6B" w14:textId="77777777" w:rsidR="00CD3A48" w:rsidRPr="0092268F" w:rsidRDefault="00CD3A48" w:rsidP="00E7690E">
            <w:pPr>
              <w:spacing w:after="120"/>
              <w:rPr>
                <w:rFonts w:ascii="GHEA Mariam" w:hAnsi="GHEA Mariam" w:cs="Sylfaen"/>
              </w:rPr>
            </w:pPr>
          </w:p>
        </w:tc>
        <w:tc>
          <w:tcPr>
            <w:tcW w:w="1275" w:type="dxa"/>
            <w:tcBorders>
              <w:top w:val="nil"/>
              <w:left w:val="nil"/>
              <w:bottom w:val="nil"/>
              <w:right w:val="nil"/>
            </w:tcBorders>
            <w:shd w:val="clear" w:color="auto" w:fill="FFFFFF"/>
          </w:tcPr>
          <w:p w14:paraId="74881276" w14:textId="77777777" w:rsidR="00CD3A48" w:rsidRPr="0092268F" w:rsidRDefault="00CD3A48" w:rsidP="00E7690E">
            <w:pPr>
              <w:spacing w:after="120"/>
              <w:rPr>
                <w:rFonts w:ascii="GHEA Mariam" w:hAnsi="GHEA Mariam" w:cs="Sylfaen"/>
              </w:rPr>
            </w:pPr>
          </w:p>
        </w:tc>
        <w:tc>
          <w:tcPr>
            <w:tcW w:w="1701" w:type="dxa"/>
            <w:gridSpan w:val="2"/>
            <w:tcBorders>
              <w:top w:val="nil"/>
              <w:left w:val="nil"/>
              <w:bottom w:val="nil"/>
              <w:right w:val="nil"/>
            </w:tcBorders>
            <w:shd w:val="clear" w:color="auto" w:fill="FFFFFF"/>
          </w:tcPr>
          <w:p w14:paraId="23393AB8"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658E7670"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25629F79" w14:textId="77777777" w:rsidR="00CD3A48" w:rsidRPr="0092268F" w:rsidRDefault="00CD3A48" w:rsidP="00E7690E">
            <w:pPr>
              <w:tabs>
                <w:tab w:val="left" w:pos="645"/>
              </w:tabs>
              <w:spacing w:after="120"/>
              <w:ind w:left="171" w:right="100"/>
              <w:rPr>
                <w:rFonts w:ascii="GHEA Mariam" w:hAnsi="GHEA Mariam" w:cs="Sylfaen"/>
              </w:rPr>
            </w:pPr>
            <w:r w:rsidRPr="0092268F">
              <w:rPr>
                <w:rFonts w:ascii="GHEA Mariam" w:hAnsi="GHEA Mariam" w:cs="Sylfaen"/>
              </w:rPr>
              <w:t>ա)</w:t>
            </w:r>
            <w:r w:rsidRPr="0092268F">
              <w:rPr>
                <w:rFonts w:ascii="GHEA Mariam" w:hAnsi="GHEA Mariam" w:cs="Sylfaen"/>
              </w:rPr>
              <w:tab/>
              <w:t xml:space="preserve">37°С ջերմաստիճանում ջերմապահպանումից հետո 3-5 օրվա ընթացքում տեսանելի թերությունների եւ վնասված լինելու նշանների բացակայություն (փքված փաթեթվածք, արտաքին տեսքի փոփոխություն եւ այլն), համի եւ </w:t>
            </w:r>
            <w:r w:rsidRPr="0092268F">
              <w:rPr>
                <w:rFonts w:ascii="GHEA Mariam" w:hAnsi="GHEA Mariam" w:cs="Sylfaen"/>
                <w:color w:val="212121"/>
                <w:shd w:val="clear" w:color="auto" w:fill="FFFFFF"/>
              </w:rPr>
              <w:t>կազմության</w:t>
            </w:r>
            <w:r w:rsidRPr="0092268F">
              <w:rPr>
                <w:rFonts w:ascii="GHEA Mariam" w:hAnsi="GHEA Mariam" w:cs="Sylfaen"/>
              </w:rPr>
              <w:t xml:space="preserve"> </w:t>
            </w:r>
            <w:r w:rsidRPr="0092268F">
              <w:rPr>
                <w:rFonts w:ascii="GHEA Mariam" w:hAnsi="GHEA Mariam" w:cs="Sylfaen"/>
              </w:rPr>
              <w:lastRenderedPageBreak/>
              <w:t>փոփոխության բացակայություն</w:t>
            </w:r>
          </w:p>
        </w:tc>
      </w:tr>
      <w:tr w:rsidR="00CD3A48" w:rsidRPr="0092268F" w14:paraId="4FF0AECD" w14:textId="77777777" w:rsidTr="00E7690E">
        <w:trPr>
          <w:jc w:val="center"/>
        </w:trPr>
        <w:tc>
          <w:tcPr>
            <w:tcW w:w="3009" w:type="dxa"/>
            <w:tcBorders>
              <w:top w:val="nil"/>
              <w:left w:val="nil"/>
              <w:bottom w:val="nil"/>
              <w:right w:val="nil"/>
            </w:tcBorders>
            <w:shd w:val="clear" w:color="auto" w:fill="FFFFFF"/>
          </w:tcPr>
          <w:p w14:paraId="5860F6B6" w14:textId="77777777" w:rsidR="00CD3A48" w:rsidRPr="0092268F" w:rsidRDefault="00CD3A48" w:rsidP="00E7690E">
            <w:pPr>
              <w:spacing w:after="120"/>
              <w:rPr>
                <w:rFonts w:ascii="GHEA Mariam" w:hAnsi="GHEA Mariam" w:cs="Sylfaen"/>
              </w:rPr>
            </w:pPr>
          </w:p>
        </w:tc>
        <w:tc>
          <w:tcPr>
            <w:tcW w:w="2378" w:type="dxa"/>
            <w:tcBorders>
              <w:top w:val="nil"/>
              <w:left w:val="nil"/>
              <w:bottom w:val="nil"/>
              <w:right w:val="nil"/>
            </w:tcBorders>
            <w:shd w:val="clear" w:color="auto" w:fill="FFFFFF"/>
          </w:tcPr>
          <w:p w14:paraId="1AE599FB" w14:textId="77777777" w:rsidR="00CD3A48" w:rsidRPr="0092268F" w:rsidRDefault="00CD3A48" w:rsidP="00E7690E">
            <w:pPr>
              <w:spacing w:after="120"/>
              <w:rPr>
                <w:rFonts w:ascii="GHEA Mariam" w:hAnsi="GHEA Mariam" w:cs="Sylfaen"/>
              </w:rPr>
            </w:pPr>
          </w:p>
        </w:tc>
        <w:tc>
          <w:tcPr>
            <w:tcW w:w="1469" w:type="dxa"/>
            <w:tcBorders>
              <w:top w:val="nil"/>
              <w:left w:val="nil"/>
              <w:bottom w:val="nil"/>
              <w:right w:val="nil"/>
            </w:tcBorders>
            <w:shd w:val="clear" w:color="auto" w:fill="FFFFFF"/>
          </w:tcPr>
          <w:p w14:paraId="7551014E" w14:textId="77777777" w:rsidR="00CD3A48" w:rsidRPr="0092268F" w:rsidRDefault="00CD3A48" w:rsidP="00E7690E">
            <w:pPr>
              <w:spacing w:after="120"/>
              <w:rPr>
                <w:rFonts w:ascii="GHEA Mariam" w:hAnsi="GHEA Mariam" w:cs="Sylfaen"/>
              </w:rPr>
            </w:pPr>
          </w:p>
        </w:tc>
        <w:tc>
          <w:tcPr>
            <w:tcW w:w="1560" w:type="dxa"/>
            <w:gridSpan w:val="2"/>
            <w:tcBorders>
              <w:top w:val="nil"/>
              <w:left w:val="nil"/>
              <w:bottom w:val="nil"/>
              <w:right w:val="nil"/>
            </w:tcBorders>
            <w:shd w:val="clear" w:color="auto" w:fill="FFFFFF"/>
          </w:tcPr>
          <w:p w14:paraId="3FAC0658" w14:textId="77777777" w:rsidR="00CD3A48" w:rsidRPr="0092268F" w:rsidRDefault="00CD3A48" w:rsidP="00E7690E">
            <w:pPr>
              <w:spacing w:after="120"/>
              <w:rPr>
                <w:rFonts w:ascii="GHEA Mariam" w:hAnsi="GHEA Mariam" w:cs="Sylfaen"/>
              </w:rPr>
            </w:pPr>
          </w:p>
        </w:tc>
        <w:tc>
          <w:tcPr>
            <w:tcW w:w="1275" w:type="dxa"/>
            <w:tcBorders>
              <w:top w:val="nil"/>
              <w:left w:val="nil"/>
              <w:bottom w:val="nil"/>
              <w:right w:val="nil"/>
            </w:tcBorders>
            <w:shd w:val="clear" w:color="auto" w:fill="FFFFFF"/>
          </w:tcPr>
          <w:p w14:paraId="457C454B" w14:textId="77777777" w:rsidR="00CD3A48" w:rsidRPr="0092268F" w:rsidRDefault="00CD3A48" w:rsidP="00E7690E">
            <w:pPr>
              <w:spacing w:after="120"/>
              <w:rPr>
                <w:rFonts w:ascii="GHEA Mariam" w:hAnsi="GHEA Mariam" w:cs="Sylfaen"/>
              </w:rPr>
            </w:pPr>
          </w:p>
        </w:tc>
        <w:tc>
          <w:tcPr>
            <w:tcW w:w="1701" w:type="dxa"/>
            <w:gridSpan w:val="2"/>
            <w:tcBorders>
              <w:top w:val="nil"/>
              <w:left w:val="nil"/>
              <w:bottom w:val="nil"/>
              <w:right w:val="nil"/>
            </w:tcBorders>
            <w:shd w:val="clear" w:color="auto" w:fill="FFFFFF"/>
          </w:tcPr>
          <w:p w14:paraId="4B7B3A98"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5183A5B8"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42796F24" w14:textId="77777777" w:rsidR="00CD3A48" w:rsidRPr="0092268F" w:rsidRDefault="00CD3A48" w:rsidP="00E7690E">
            <w:pPr>
              <w:tabs>
                <w:tab w:val="left" w:pos="663"/>
              </w:tabs>
              <w:spacing w:after="120"/>
              <w:ind w:left="171"/>
              <w:rPr>
                <w:rFonts w:ascii="GHEA Mariam" w:hAnsi="GHEA Mariam" w:cs="Sylfaen"/>
              </w:rPr>
            </w:pPr>
            <w:r w:rsidRPr="0092268F">
              <w:rPr>
                <w:rFonts w:ascii="GHEA Mariam" w:hAnsi="GHEA Mariam" w:cs="Sylfaen"/>
              </w:rPr>
              <w:t>բ)</w:t>
            </w:r>
            <w:r w:rsidRPr="0092268F">
              <w:rPr>
                <w:rFonts w:ascii="GHEA Mariam" w:hAnsi="GHEA Mariam" w:cs="Sylfaen"/>
              </w:rPr>
              <w:tab/>
              <w:t>ջերմապահպանումից հետո թույլատրվում են հետեւյալ փոփոխությունները`</w:t>
            </w:r>
          </w:p>
          <w:p w14:paraId="47A9961D" w14:textId="77777777" w:rsidR="00CD3A48" w:rsidRPr="0092268F" w:rsidRDefault="00CD3A48" w:rsidP="00E7690E">
            <w:pPr>
              <w:spacing w:after="120"/>
              <w:ind w:left="415" w:right="132"/>
              <w:jc w:val="both"/>
              <w:rPr>
                <w:rFonts w:ascii="GHEA Mariam" w:hAnsi="GHEA Mariam" w:cs="Sylfaen"/>
              </w:rPr>
            </w:pPr>
            <w:r w:rsidRPr="0092268F">
              <w:rPr>
                <w:rStyle w:val="a4"/>
                <w:rFonts w:ascii="GHEA Mariam" w:hAnsi="GHEA Mariam" w:cs="Sylfaen"/>
                <w:sz w:val="22"/>
                <w:szCs w:val="22"/>
                <w:lang w:val="hy-AM"/>
              </w:rPr>
              <w:t>տիտրվող թթվայնության փոփոխում՝ 2°Т-ից ոչ</w:t>
            </w:r>
            <w:r w:rsidRPr="0092268F">
              <w:rPr>
                <w:rStyle w:val="a4"/>
                <w:rFonts w:ascii="Calibri" w:hAnsi="Calibri" w:cs="Calibri"/>
                <w:sz w:val="22"/>
                <w:szCs w:val="22"/>
                <w:lang w:val="hy-AM"/>
              </w:rPr>
              <w:t> </w:t>
            </w:r>
            <w:r w:rsidRPr="0092268F">
              <w:rPr>
                <w:rStyle w:val="a4"/>
                <w:rFonts w:ascii="GHEA Mariam" w:hAnsi="GHEA Mariam" w:cs="Sylfaen"/>
                <w:sz w:val="22"/>
                <w:szCs w:val="22"/>
                <w:lang w:val="hy-AM"/>
              </w:rPr>
              <w:t>ավելի</w:t>
            </w:r>
          </w:p>
        </w:tc>
      </w:tr>
      <w:tr w:rsidR="00CD3A48" w:rsidRPr="0092268F" w14:paraId="5C0867A9" w14:textId="77777777" w:rsidTr="00E7690E">
        <w:trPr>
          <w:jc w:val="center"/>
        </w:trPr>
        <w:tc>
          <w:tcPr>
            <w:tcW w:w="3009" w:type="dxa"/>
            <w:tcBorders>
              <w:top w:val="nil"/>
              <w:left w:val="nil"/>
              <w:bottom w:val="nil"/>
              <w:right w:val="nil"/>
            </w:tcBorders>
            <w:shd w:val="clear" w:color="auto" w:fill="FFFFFF"/>
          </w:tcPr>
          <w:p w14:paraId="5F6EC743" w14:textId="77777777" w:rsidR="00CD3A48" w:rsidRPr="0092268F" w:rsidRDefault="00CD3A48" w:rsidP="00E7690E">
            <w:pPr>
              <w:spacing w:after="120"/>
              <w:rPr>
                <w:rFonts w:ascii="GHEA Mariam" w:hAnsi="GHEA Mariam" w:cs="Sylfaen"/>
              </w:rPr>
            </w:pPr>
          </w:p>
        </w:tc>
        <w:tc>
          <w:tcPr>
            <w:tcW w:w="2378" w:type="dxa"/>
            <w:tcBorders>
              <w:top w:val="nil"/>
              <w:left w:val="nil"/>
              <w:bottom w:val="nil"/>
              <w:right w:val="nil"/>
            </w:tcBorders>
            <w:shd w:val="clear" w:color="auto" w:fill="FFFFFF"/>
          </w:tcPr>
          <w:p w14:paraId="37DF388C" w14:textId="77777777" w:rsidR="00CD3A48" w:rsidRPr="0092268F" w:rsidRDefault="00CD3A48" w:rsidP="00E7690E">
            <w:pPr>
              <w:spacing w:after="120"/>
              <w:rPr>
                <w:rFonts w:ascii="GHEA Mariam" w:hAnsi="GHEA Mariam" w:cs="Sylfaen"/>
              </w:rPr>
            </w:pPr>
          </w:p>
        </w:tc>
        <w:tc>
          <w:tcPr>
            <w:tcW w:w="1469" w:type="dxa"/>
            <w:tcBorders>
              <w:top w:val="nil"/>
              <w:left w:val="nil"/>
              <w:bottom w:val="nil"/>
              <w:right w:val="nil"/>
            </w:tcBorders>
            <w:shd w:val="clear" w:color="auto" w:fill="FFFFFF"/>
          </w:tcPr>
          <w:p w14:paraId="09891938" w14:textId="77777777" w:rsidR="00CD3A48" w:rsidRPr="0092268F" w:rsidRDefault="00CD3A48" w:rsidP="00E7690E">
            <w:pPr>
              <w:spacing w:after="120"/>
              <w:rPr>
                <w:rFonts w:ascii="GHEA Mariam" w:hAnsi="GHEA Mariam" w:cs="Sylfaen"/>
              </w:rPr>
            </w:pPr>
          </w:p>
        </w:tc>
        <w:tc>
          <w:tcPr>
            <w:tcW w:w="1560" w:type="dxa"/>
            <w:gridSpan w:val="2"/>
            <w:tcBorders>
              <w:top w:val="nil"/>
              <w:left w:val="nil"/>
              <w:bottom w:val="nil"/>
              <w:right w:val="nil"/>
            </w:tcBorders>
            <w:shd w:val="clear" w:color="auto" w:fill="FFFFFF"/>
          </w:tcPr>
          <w:p w14:paraId="6B994252" w14:textId="77777777" w:rsidR="00CD3A48" w:rsidRPr="0092268F" w:rsidRDefault="00CD3A48" w:rsidP="00E7690E">
            <w:pPr>
              <w:spacing w:after="120"/>
              <w:rPr>
                <w:rFonts w:ascii="GHEA Mariam" w:hAnsi="GHEA Mariam" w:cs="Sylfaen"/>
              </w:rPr>
            </w:pPr>
          </w:p>
        </w:tc>
        <w:tc>
          <w:tcPr>
            <w:tcW w:w="1275" w:type="dxa"/>
            <w:tcBorders>
              <w:top w:val="nil"/>
              <w:left w:val="nil"/>
              <w:bottom w:val="nil"/>
              <w:right w:val="nil"/>
            </w:tcBorders>
            <w:shd w:val="clear" w:color="auto" w:fill="FFFFFF"/>
          </w:tcPr>
          <w:p w14:paraId="719240D7" w14:textId="77777777" w:rsidR="00CD3A48" w:rsidRPr="0092268F" w:rsidRDefault="00CD3A48" w:rsidP="00E7690E">
            <w:pPr>
              <w:spacing w:after="120"/>
              <w:rPr>
                <w:rFonts w:ascii="GHEA Mariam" w:hAnsi="GHEA Mariam" w:cs="Sylfaen"/>
              </w:rPr>
            </w:pPr>
          </w:p>
        </w:tc>
        <w:tc>
          <w:tcPr>
            <w:tcW w:w="1701" w:type="dxa"/>
            <w:gridSpan w:val="2"/>
            <w:tcBorders>
              <w:top w:val="nil"/>
              <w:left w:val="nil"/>
              <w:bottom w:val="nil"/>
              <w:right w:val="nil"/>
            </w:tcBorders>
            <w:shd w:val="clear" w:color="auto" w:fill="FFFFFF"/>
          </w:tcPr>
          <w:p w14:paraId="12CE7E74"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16D5F5D8"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294520CF" w14:textId="77777777" w:rsidR="00CD3A48" w:rsidRPr="0092268F" w:rsidRDefault="00CD3A48" w:rsidP="00E7690E">
            <w:pPr>
              <w:spacing w:after="120"/>
              <w:ind w:left="415" w:right="132"/>
              <w:jc w:val="both"/>
              <w:rPr>
                <w:rFonts w:ascii="GHEA Mariam" w:hAnsi="GHEA Mariam" w:cs="Sylfaen"/>
              </w:rPr>
            </w:pPr>
            <w:r w:rsidRPr="0092268F">
              <w:rPr>
                <w:rStyle w:val="a5"/>
                <w:rFonts w:ascii="GHEA Mariam" w:hAnsi="GHEA Mariam" w:cs="Sylfaen"/>
                <w:sz w:val="22"/>
                <w:szCs w:val="22"/>
              </w:rPr>
              <w:t>ՄԱՖԱՄՔ՝ 10</w:t>
            </w:r>
            <w:r w:rsidRPr="0092268F">
              <w:rPr>
                <w:rStyle w:val="a5"/>
                <w:rFonts w:ascii="Calibri" w:hAnsi="Calibri" w:cs="Calibri"/>
                <w:sz w:val="22"/>
                <w:szCs w:val="22"/>
              </w:rPr>
              <w:t> </w:t>
            </w:r>
            <w:r w:rsidRPr="0092268F">
              <w:rPr>
                <w:rStyle w:val="a5"/>
                <w:rFonts w:ascii="GHEA Mariam" w:hAnsi="GHEA Mariam" w:cs="Sylfaen"/>
                <w:sz w:val="22"/>
                <w:szCs w:val="22"/>
              </w:rPr>
              <w:t>ԳԱՄ/</w:t>
            </w:r>
            <w:r w:rsidRPr="0092268F">
              <w:rPr>
                <w:rStyle w:val="a4"/>
                <w:rFonts w:ascii="GHEA Mariam" w:hAnsi="GHEA Mariam" w:cs="Sylfaen"/>
                <w:sz w:val="22"/>
                <w:szCs w:val="22"/>
                <w:lang w:val="hy-AM"/>
              </w:rPr>
              <w:t>սմ</w:t>
            </w:r>
            <w:r w:rsidRPr="0092268F">
              <w:rPr>
                <w:rStyle w:val="a4"/>
                <w:rFonts w:ascii="GHEA Mariam" w:hAnsi="GHEA Mariam" w:cs="Sylfaen"/>
                <w:sz w:val="22"/>
                <w:szCs w:val="22"/>
                <w:vertAlign w:val="superscript"/>
                <w:lang w:val="hy-AM"/>
              </w:rPr>
              <w:t>3</w:t>
            </w:r>
            <w:r w:rsidRPr="0092268F">
              <w:rPr>
                <w:rStyle w:val="a4"/>
                <w:rFonts w:ascii="GHEA Mariam" w:hAnsi="GHEA Mariam" w:cs="Sylfaen"/>
                <w:sz w:val="22"/>
                <w:szCs w:val="22"/>
                <w:lang w:val="hy-AM"/>
              </w:rPr>
              <w:t xml:space="preserve"> (գ)-ից ոչ</w:t>
            </w:r>
            <w:r w:rsidRPr="0092268F">
              <w:rPr>
                <w:rStyle w:val="a4"/>
                <w:rFonts w:ascii="Calibri" w:hAnsi="Calibri" w:cs="Calibri"/>
                <w:sz w:val="22"/>
                <w:szCs w:val="22"/>
                <w:lang w:val="hy-AM"/>
              </w:rPr>
              <w:t> </w:t>
            </w:r>
            <w:r w:rsidRPr="0092268F">
              <w:rPr>
                <w:rStyle w:val="a4"/>
                <w:rFonts w:ascii="GHEA Mariam" w:hAnsi="GHEA Mariam" w:cs="Sylfaen"/>
                <w:sz w:val="22"/>
                <w:szCs w:val="22"/>
                <w:lang w:val="hy-AM"/>
              </w:rPr>
              <w:t>ավելի</w:t>
            </w:r>
          </w:p>
        </w:tc>
      </w:tr>
      <w:tr w:rsidR="00CD3A48" w:rsidRPr="0092268F" w14:paraId="64F2A9B1" w14:textId="77777777" w:rsidTr="00E7690E">
        <w:trPr>
          <w:jc w:val="center"/>
        </w:trPr>
        <w:tc>
          <w:tcPr>
            <w:tcW w:w="3009" w:type="dxa"/>
            <w:tcBorders>
              <w:top w:val="nil"/>
              <w:left w:val="nil"/>
              <w:bottom w:val="nil"/>
              <w:right w:val="nil"/>
            </w:tcBorders>
            <w:shd w:val="clear" w:color="auto" w:fill="FFFFFF"/>
          </w:tcPr>
          <w:p w14:paraId="497D9CA7" w14:textId="77777777" w:rsidR="00CD3A48" w:rsidRPr="0092268F" w:rsidRDefault="00CD3A48" w:rsidP="00E7690E">
            <w:pPr>
              <w:tabs>
                <w:tab w:val="left" w:pos="750"/>
              </w:tabs>
              <w:spacing w:after="120"/>
              <w:ind w:left="284"/>
              <w:rPr>
                <w:rFonts w:ascii="GHEA Mariam" w:hAnsi="GHEA Mariam" w:cs="Sylfaen"/>
              </w:rPr>
            </w:pPr>
            <w:r w:rsidRPr="0092268F">
              <w:rPr>
                <w:rFonts w:ascii="GHEA Mariam" w:hAnsi="GHEA Mariam" w:cs="Sylfaen"/>
              </w:rPr>
              <w:lastRenderedPageBreak/>
              <w:t>դ)</w:t>
            </w:r>
            <w:r w:rsidRPr="0092268F">
              <w:rPr>
                <w:rFonts w:ascii="GHEA Mariam" w:hAnsi="GHEA Mariam" w:cs="Sylfaen"/>
              </w:rPr>
              <w:tab/>
              <w:t>ուլտրա-պաստերացված (առանց ասեպտիկ լցման)</w:t>
            </w:r>
          </w:p>
        </w:tc>
        <w:tc>
          <w:tcPr>
            <w:tcW w:w="2378" w:type="dxa"/>
            <w:tcBorders>
              <w:top w:val="nil"/>
              <w:left w:val="nil"/>
              <w:bottom w:val="nil"/>
              <w:right w:val="nil"/>
            </w:tcBorders>
            <w:shd w:val="clear" w:color="auto" w:fill="FFFFFF"/>
          </w:tcPr>
          <w:p w14:paraId="72EF9FD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100</w:t>
            </w:r>
          </w:p>
        </w:tc>
        <w:tc>
          <w:tcPr>
            <w:tcW w:w="1469" w:type="dxa"/>
            <w:tcBorders>
              <w:top w:val="nil"/>
              <w:left w:val="nil"/>
              <w:bottom w:val="nil"/>
              <w:right w:val="nil"/>
            </w:tcBorders>
            <w:shd w:val="clear" w:color="auto" w:fill="FFFFFF"/>
          </w:tcPr>
          <w:p w14:paraId="6DD3C78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w:t>
            </w:r>
          </w:p>
        </w:tc>
        <w:tc>
          <w:tcPr>
            <w:tcW w:w="1560" w:type="dxa"/>
            <w:gridSpan w:val="2"/>
            <w:tcBorders>
              <w:top w:val="nil"/>
              <w:left w:val="nil"/>
              <w:bottom w:val="nil"/>
              <w:right w:val="nil"/>
            </w:tcBorders>
            <w:shd w:val="clear" w:color="auto" w:fill="FFFFFF"/>
          </w:tcPr>
          <w:p w14:paraId="709A90B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100</w:t>
            </w:r>
          </w:p>
        </w:tc>
        <w:tc>
          <w:tcPr>
            <w:tcW w:w="1275" w:type="dxa"/>
            <w:tcBorders>
              <w:top w:val="nil"/>
              <w:left w:val="nil"/>
              <w:bottom w:val="nil"/>
              <w:right w:val="nil"/>
            </w:tcBorders>
            <w:shd w:val="clear" w:color="auto" w:fill="FFFFFF"/>
          </w:tcPr>
          <w:p w14:paraId="74AF5E8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w:t>
            </w:r>
          </w:p>
        </w:tc>
        <w:tc>
          <w:tcPr>
            <w:tcW w:w="1701" w:type="dxa"/>
            <w:gridSpan w:val="2"/>
            <w:tcBorders>
              <w:top w:val="nil"/>
              <w:left w:val="nil"/>
              <w:bottom w:val="nil"/>
              <w:right w:val="nil"/>
            </w:tcBorders>
            <w:shd w:val="clear" w:color="auto" w:fill="FFFFFF"/>
          </w:tcPr>
          <w:p w14:paraId="06CA3FFB"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tcBorders>
              <w:top w:val="nil"/>
              <w:left w:val="nil"/>
              <w:bottom w:val="nil"/>
              <w:right w:val="nil"/>
            </w:tcBorders>
            <w:shd w:val="clear" w:color="auto" w:fill="FFFFFF"/>
          </w:tcPr>
          <w:p w14:paraId="1805390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tcBorders>
              <w:top w:val="nil"/>
              <w:left w:val="nil"/>
              <w:bottom w:val="nil"/>
              <w:right w:val="nil"/>
            </w:tcBorders>
            <w:shd w:val="clear" w:color="auto" w:fill="FFFFFF"/>
          </w:tcPr>
          <w:p w14:paraId="1B6AA2C2" w14:textId="77777777" w:rsidR="00CD3A48" w:rsidRPr="0092268F" w:rsidRDefault="00CD3A48" w:rsidP="00E7690E">
            <w:pPr>
              <w:spacing w:after="120"/>
              <w:ind w:left="99"/>
              <w:rPr>
                <w:rFonts w:ascii="GHEA Mariam" w:hAnsi="GHEA Mariam" w:cs="Sylfaen"/>
              </w:rPr>
            </w:pPr>
          </w:p>
        </w:tc>
      </w:tr>
      <w:tr w:rsidR="00CD3A48" w:rsidRPr="0092268F" w14:paraId="55EF8E82"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4C64D480" w14:textId="77777777" w:rsidR="00CD3A48" w:rsidRPr="0092268F" w:rsidRDefault="00CD3A48" w:rsidP="00E7690E">
            <w:pPr>
              <w:tabs>
                <w:tab w:val="left" w:pos="750"/>
              </w:tabs>
              <w:spacing w:after="120"/>
              <w:ind w:left="284"/>
              <w:rPr>
                <w:rFonts w:ascii="GHEA Mariam" w:hAnsi="GHEA Mariam" w:cs="Sylfaen"/>
              </w:rPr>
            </w:pPr>
            <w:r w:rsidRPr="0092268F">
              <w:rPr>
                <w:rFonts w:ascii="GHEA Mariam" w:hAnsi="GHEA Mariam" w:cs="Sylfaen"/>
              </w:rPr>
              <w:t>ե)</w:t>
            </w:r>
            <w:r w:rsidRPr="0092268F">
              <w:rPr>
                <w:rFonts w:ascii="GHEA Mariam" w:hAnsi="GHEA Mariam" w:cs="Sylfaen"/>
                <w:lang w:val="en-US"/>
              </w:rPr>
              <w:tab/>
            </w:r>
            <w:r w:rsidRPr="0092268F">
              <w:rPr>
                <w:rFonts w:ascii="GHEA Mariam" w:hAnsi="GHEA Mariam" w:cs="Sylfaen"/>
              </w:rPr>
              <w:t>հալած</w:t>
            </w:r>
          </w:p>
        </w:tc>
        <w:tc>
          <w:tcPr>
            <w:tcW w:w="2378" w:type="dxa"/>
            <w:shd w:val="clear" w:color="auto" w:fill="FFFFFF"/>
          </w:tcPr>
          <w:p w14:paraId="53390D3D"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2,5 х10</w:t>
            </w:r>
            <w:r w:rsidRPr="0092268F">
              <w:rPr>
                <w:rStyle w:val="a4"/>
                <w:rFonts w:ascii="GHEA Mariam" w:hAnsi="GHEA Mariam" w:cs="Sylfaen"/>
                <w:sz w:val="22"/>
                <w:szCs w:val="22"/>
                <w:vertAlign w:val="superscript"/>
              </w:rPr>
              <w:t>3</w:t>
            </w:r>
          </w:p>
        </w:tc>
        <w:tc>
          <w:tcPr>
            <w:tcW w:w="1469" w:type="dxa"/>
            <w:shd w:val="clear" w:color="auto" w:fill="FFFFFF"/>
          </w:tcPr>
          <w:p w14:paraId="4EBDB5B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shd w:val="clear" w:color="auto" w:fill="FFFFFF"/>
          </w:tcPr>
          <w:p w14:paraId="5EF16ED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6F3733BB"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701" w:type="dxa"/>
            <w:gridSpan w:val="2"/>
            <w:shd w:val="clear" w:color="auto" w:fill="FFFFFF"/>
          </w:tcPr>
          <w:p w14:paraId="33C87B2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2D29688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289ACE78" w14:textId="77777777" w:rsidR="00CD3A48" w:rsidRPr="0092268F" w:rsidRDefault="00CD3A48" w:rsidP="00E7690E">
            <w:pPr>
              <w:spacing w:after="120"/>
              <w:ind w:left="99"/>
              <w:rPr>
                <w:rFonts w:ascii="GHEA Mariam" w:hAnsi="GHEA Mariam" w:cs="Sylfaen"/>
              </w:rPr>
            </w:pPr>
          </w:p>
        </w:tc>
      </w:tr>
      <w:tr w:rsidR="00CD3A48" w:rsidRPr="0092268F" w14:paraId="76D00C41"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623B04EA" w14:textId="77777777" w:rsidR="00CD3A48" w:rsidRPr="0092268F" w:rsidRDefault="00CD3A48" w:rsidP="00E7690E">
            <w:pPr>
              <w:tabs>
                <w:tab w:val="left" w:pos="597"/>
              </w:tabs>
              <w:spacing w:after="120"/>
              <w:rPr>
                <w:rFonts w:ascii="GHEA Mariam" w:hAnsi="GHEA Mariam" w:cs="Sylfaen"/>
              </w:rPr>
            </w:pPr>
            <w:r w:rsidRPr="0092268F">
              <w:rPr>
                <w:rStyle w:val="a4"/>
                <w:rFonts w:ascii="GHEA Mariam" w:hAnsi="GHEA Mariam" w:cs="Sylfaen"/>
                <w:sz w:val="22"/>
                <w:szCs w:val="22"/>
                <w:lang w:val="hy-AM"/>
              </w:rPr>
              <w:t>2.</w:t>
            </w:r>
            <w:r w:rsidRPr="0092268F">
              <w:rPr>
                <w:rStyle w:val="a4"/>
                <w:rFonts w:ascii="GHEA Mariam" w:hAnsi="GHEA Mariam" w:cs="Sylfaen"/>
                <w:sz w:val="22"/>
                <w:szCs w:val="22"/>
                <w:lang w:val="hy-AM"/>
              </w:rPr>
              <w:tab/>
            </w:r>
            <w:r w:rsidRPr="0092268F">
              <w:rPr>
                <w:rFonts w:ascii="GHEA Mariam" w:hAnsi="GHEA Mariam" w:cs="Sylfaen"/>
              </w:rPr>
              <w:t xml:space="preserve">Խմելու կաթ, կաթնային ըմպելիք` տափաշշերով եւ ցիստեռններով </w:t>
            </w:r>
          </w:p>
        </w:tc>
        <w:tc>
          <w:tcPr>
            <w:tcW w:w="2378" w:type="dxa"/>
            <w:shd w:val="clear" w:color="auto" w:fill="FFFFFF"/>
          </w:tcPr>
          <w:p w14:paraId="0D38703C"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2х10</w:t>
            </w:r>
            <w:r w:rsidRPr="0092268F">
              <w:rPr>
                <w:rStyle w:val="a4"/>
                <w:rFonts w:ascii="GHEA Mariam" w:hAnsi="GHEA Mariam" w:cs="Sylfaen"/>
                <w:sz w:val="22"/>
                <w:szCs w:val="22"/>
                <w:vertAlign w:val="superscript"/>
              </w:rPr>
              <w:t>5</w:t>
            </w:r>
          </w:p>
        </w:tc>
        <w:tc>
          <w:tcPr>
            <w:tcW w:w="1469" w:type="dxa"/>
            <w:shd w:val="clear" w:color="auto" w:fill="FFFFFF"/>
          </w:tcPr>
          <w:p w14:paraId="49365E8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45D430E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78644CE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shd w:val="clear" w:color="auto" w:fill="FFFFFF"/>
          </w:tcPr>
          <w:p w14:paraId="3AE63A7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2D5DC24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00F29F25" w14:textId="77777777" w:rsidR="00CD3A48" w:rsidRPr="0092268F" w:rsidRDefault="00CD3A48" w:rsidP="00E7690E">
            <w:pPr>
              <w:spacing w:after="120"/>
              <w:ind w:left="99"/>
              <w:rPr>
                <w:rFonts w:ascii="GHEA Mariam" w:hAnsi="GHEA Mariam" w:cs="Sylfaen"/>
              </w:rPr>
            </w:pPr>
          </w:p>
        </w:tc>
      </w:tr>
      <w:tr w:rsidR="00CD3A48" w:rsidRPr="0092268F" w14:paraId="01200BAE"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26731433" w14:textId="77777777" w:rsidR="00CD3A48" w:rsidRPr="0092268F" w:rsidRDefault="00CD3A48" w:rsidP="00E7690E">
            <w:pPr>
              <w:tabs>
                <w:tab w:val="left" w:pos="597"/>
              </w:tabs>
              <w:spacing w:after="120"/>
              <w:rPr>
                <w:rFonts w:ascii="GHEA Mariam" w:hAnsi="GHEA Mariam" w:cs="Sylfaen"/>
              </w:rPr>
            </w:pPr>
            <w:r w:rsidRPr="0092268F">
              <w:rPr>
                <w:rStyle w:val="a4"/>
                <w:rFonts w:ascii="GHEA Mariam" w:hAnsi="GHEA Mariam" w:cs="Sylfaen"/>
                <w:sz w:val="22"/>
                <w:szCs w:val="22"/>
                <w:lang w:val="hy-AM"/>
              </w:rPr>
              <w:t>3.</w:t>
            </w:r>
            <w:r w:rsidRPr="0092268F">
              <w:rPr>
                <w:rStyle w:val="a4"/>
                <w:rFonts w:ascii="GHEA Mariam" w:hAnsi="GHEA Mariam" w:cs="Sylfaen"/>
                <w:sz w:val="22"/>
                <w:szCs w:val="22"/>
                <w:lang w:val="hy-AM"/>
              </w:rPr>
              <w:tab/>
            </w:r>
            <w:r w:rsidRPr="0092268F">
              <w:rPr>
                <w:rFonts w:ascii="GHEA Mariam" w:hAnsi="GHEA Mariam" w:cs="Sylfaen"/>
              </w:rPr>
              <w:t>Կաթնային շիճուկ եւ թան՝ սպառողական տարայում, պաստերացված</w:t>
            </w:r>
          </w:p>
          <w:p w14:paraId="27DAADD6" w14:textId="77777777" w:rsidR="00CD3A48" w:rsidRPr="0092268F" w:rsidRDefault="00CD3A48" w:rsidP="00E7690E">
            <w:pPr>
              <w:tabs>
                <w:tab w:val="left" w:pos="597"/>
              </w:tabs>
              <w:spacing w:after="120"/>
              <w:rPr>
                <w:rFonts w:ascii="GHEA Mariam" w:hAnsi="GHEA Mariam" w:cs="Sylfaen"/>
              </w:rPr>
            </w:pPr>
          </w:p>
        </w:tc>
        <w:tc>
          <w:tcPr>
            <w:tcW w:w="2378" w:type="dxa"/>
            <w:shd w:val="clear" w:color="auto" w:fill="FFFFFF"/>
          </w:tcPr>
          <w:p w14:paraId="0B4BC542"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5</w:t>
            </w:r>
          </w:p>
        </w:tc>
        <w:tc>
          <w:tcPr>
            <w:tcW w:w="1469" w:type="dxa"/>
            <w:shd w:val="clear" w:color="auto" w:fill="FFFFFF"/>
          </w:tcPr>
          <w:p w14:paraId="74DB38A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19189FE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60BA4C7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shd w:val="clear" w:color="auto" w:fill="FFFFFF"/>
          </w:tcPr>
          <w:p w14:paraId="6615116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51498CE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0DAEAC98" w14:textId="77777777" w:rsidR="00CD3A48" w:rsidRPr="0092268F" w:rsidRDefault="00CD3A48" w:rsidP="00E7690E">
            <w:pPr>
              <w:spacing w:after="120"/>
              <w:ind w:left="99"/>
              <w:rPr>
                <w:rFonts w:ascii="GHEA Mariam" w:hAnsi="GHEA Mariam" w:cs="Sylfaen"/>
              </w:rPr>
            </w:pPr>
          </w:p>
        </w:tc>
      </w:tr>
      <w:tr w:rsidR="00CD3A48" w:rsidRPr="0092268F" w14:paraId="068E393F"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456CB820" w14:textId="77777777" w:rsidR="00CD3A48" w:rsidRPr="0092268F" w:rsidRDefault="00CD3A48" w:rsidP="00E7690E">
            <w:pPr>
              <w:tabs>
                <w:tab w:val="left" w:pos="597"/>
              </w:tabs>
              <w:spacing w:after="120"/>
              <w:rPr>
                <w:rFonts w:ascii="GHEA Mariam" w:hAnsi="GHEA Mariam" w:cs="Sylfaen"/>
              </w:rPr>
            </w:pPr>
            <w:r w:rsidRPr="0092268F">
              <w:rPr>
                <w:rStyle w:val="a4"/>
                <w:rFonts w:ascii="GHEA Mariam" w:hAnsi="GHEA Mariam" w:cs="Sylfaen"/>
                <w:sz w:val="22"/>
                <w:szCs w:val="22"/>
                <w:lang w:val="hy-AM"/>
              </w:rPr>
              <w:t>4.</w:t>
            </w:r>
            <w:r w:rsidRPr="0092268F">
              <w:rPr>
                <w:rStyle w:val="a4"/>
                <w:rFonts w:ascii="GHEA Mariam" w:hAnsi="GHEA Mariam" w:cs="Sylfaen"/>
                <w:sz w:val="22"/>
                <w:szCs w:val="22"/>
                <w:lang w:val="hy-AM"/>
              </w:rPr>
              <w:tab/>
            </w:r>
            <w:r w:rsidRPr="0092268F">
              <w:rPr>
                <w:rFonts w:ascii="GHEA Mariam" w:hAnsi="GHEA Mariam" w:cs="Sylfaen"/>
              </w:rPr>
              <w:t xml:space="preserve">Սերուցք եւ դրա հիմքով մթերք, այդ թվում՝ </w:t>
            </w:r>
            <w:r w:rsidRPr="0092268F">
              <w:rPr>
                <w:rFonts w:ascii="GHEA Mariam" w:hAnsi="GHEA Mariam" w:cs="Sylfaen"/>
              </w:rPr>
              <w:lastRenderedPageBreak/>
              <w:t xml:space="preserve">սպառողական տարայում, այդ թվում՝ </w:t>
            </w:r>
          </w:p>
        </w:tc>
        <w:tc>
          <w:tcPr>
            <w:tcW w:w="2378" w:type="dxa"/>
            <w:shd w:val="clear" w:color="auto" w:fill="FFFFFF"/>
          </w:tcPr>
          <w:p w14:paraId="76E07A04" w14:textId="77777777" w:rsidR="00CD3A48" w:rsidRPr="0092268F" w:rsidRDefault="00CD3A48" w:rsidP="00E7690E">
            <w:pPr>
              <w:spacing w:after="120"/>
              <w:rPr>
                <w:rFonts w:ascii="GHEA Mariam" w:hAnsi="GHEA Mariam" w:cs="Sylfaen"/>
              </w:rPr>
            </w:pPr>
          </w:p>
        </w:tc>
        <w:tc>
          <w:tcPr>
            <w:tcW w:w="1469" w:type="dxa"/>
            <w:shd w:val="clear" w:color="auto" w:fill="FFFFFF"/>
          </w:tcPr>
          <w:p w14:paraId="1CB5E151" w14:textId="77777777" w:rsidR="00CD3A48" w:rsidRPr="0092268F" w:rsidRDefault="00CD3A48" w:rsidP="00E7690E">
            <w:pPr>
              <w:spacing w:after="120"/>
              <w:rPr>
                <w:rFonts w:ascii="GHEA Mariam" w:hAnsi="GHEA Mariam" w:cs="Sylfaen"/>
              </w:rPr>
            </w:pPr>
          </w:p>
        </w:tc>
        <w:tc>
          <w:tcPr>
            <w:tcW w:w="1560" w:type="dxa"/>
            <w:gridSpan w:val="2"/>
            <w:shd w:val="clear" w:color="auto" w:fill="FFFFFF"/>
          </w:tcPr>
          <w:p w14:paraId="0891AFA1" w14:textId="77777777" w:rsidR="00CD3A48" w:rsidRPr="0092268F" w:rsidRDefault="00CD3A48" w:rsidP="00E7690E">
            <w:pPr>
              <w:spacing w:after="120"/>
              <w:rPr>
                <w:rFonts w:ascii="GHEA Mariam" w:hAnsi="GHEA Mariam" w:cs="Sylfaen"/>
              </w:rPr>
            </w:pPr>
          </w:p>
        </w:tc>
        <w:tc>
          <w:tcPr>
            <w:tcW w:w="1275" w:type="dxa"/>
            <w:shd w:val="clear" w:color="auto" w:fill="FFFFFF"/>
          </w:tcPr>
          <w:p w14:paraId="580B66BD" w14:textId="77777777" w:rsidR="00CD3A48" w:rsidRPr="0092268F" w:rsidRDefault="00CD3A48" w:rsidP="00E7690E">
            <w:pPr>
              <w:spacing w:after="120"/>
              <w:rPr>
                <w:rFonts w:ascii="GHEA Mariam" w:hAnsi="GHEA Mariam" w:cs="Sylfaen"/>
              </w:rPr>
            </w:pPr>
          </w:p>
        </w:tc>
        <w:tc>
          <w:tcPr>
            <w:tcW w:w="1701" w:type="dxa"/>
            <w:gridSpan w:val="2"/>
            <w:shd w:val="clear" w:color="auto" w:fill="FFFFFF"/>
          </w:tcPr>
          <w:p w14:paraId="487143CA" w14:textId="77777777" w:rsidR="00CD3A48" w:rsidRPr="0092268F" w:rsidRDefault="00CD3A48" w:rsidP="00E7690E">
            <w:pPr>
              <w:spacing w:after="120"/>
              <w:rPr>
                <w:rFonts w:ascii="GHEA Mariam" w:hAnsi="GHEA Mariam" w:cs="Sylfaen"/>
              </w:rPr>
            </w:pPr>
          </w:p>
        </w:tc>
        <w:tc>
          <w:tcPr>
            <w:tcW w:w="2268" w:type="dxa"/>
            <w:shd w:val="clear" w:color="auto" w:fill="FFFFFF"/>
          </w:tcPr>
          <w:p w14:paraId="3C428223" w14:textId="77777777" w:rsidR="00CD3A48" w:rsidRPr="0092268F" w:rsidRDefault="00CD3A48" w:rsidP="00E7690E">
            <w:pPr>
              <w:spacing w:after="120"/>
              <w:rPr>
                <w:rFonts w:ascii="GHEA Mariam" w:hAnsi="GHEA Mariam" w:cs="Sylfaen"/>
              </w:rPr>
            </w:pPr>
          </w:p>
        </w:tc>
        <w:tc>
          <w:tcPr>
            <w:tcW w:w="2715" w:type="dxa"/>
            <w:shd w:val="clear" w:color="auto" w:fill="FFFFFF"/>
          </w:tcPr>
          <w:p w14:paraId="5E8745D1" w14:textId="77777777" w:rsidR="00CD3A48" w:rsidRPr="0092268F" w:rsidRDefault="00CD3A48" w:rsidP="00E7690E">
            <w:pPr>
              <w:spacing w:after="120"/>
              <w:ind w:left="99"/>
              <w:rPr>
                <w:rFonts w:ascii="GHEA Mariam" w:hAnsi="GHEA Mariam" w:cs="Sylfaen"/>
              </w:rPr>
            </w:pPr>
          </w:p>
        </w:tc>
      </w:tr>
      <w:tr w:rsidR="00CD3A48" w:rsidRPr="0092268F" w14:paraId="13B7D60A"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1936E2F5" w14:textId="77777777" w:rsidR="00CD3A48" w:rsidRPr="0092268F" w:rsidRDefault="00CD3A48" w:rsidP="00E7690E">
            <w:pPr>
              <w:tabs>
                <w:tab w:val="left" w:pos="727"/>
              </w:tabs>
              <w:spacing w:after="120"/>
              <w:ind w:left="284"/>
              <w:rPr>
                <w:rFonts w:ascii="GHEA Mariam" w:hAnsi="GHEA Mariam" w:cs="Sylfaen"/>
              </w:rPr>
            </w:pPr>
            <w:r w:rsidRPr="0092268F">
              <w:rPr>
                <w:rStyle w:val="a4"/>
                <w:rFonts w:ascii="GHEA Mariam" w:hAnsi="GHEA Mariam" w:cs="Sylfaen"/>
                <w:sz w:val="22"/>
                <w:szCs w:val="22"/>
              </w:rPr>
              <w:t>ա)</w:t>
            </w:r>
            <w:r w:rsidRPr="0092268F">
              <w:rPr>
                <w:rStyle w:val="a4"/>
                <w:rFonts w:ascii="GHEA Mariam" w:hAnsi="GHEA Mariam" w:cs="Sylfaen"/>
                <w:sz w:val="22"/>
                <w:szCs w:val="22"/>
                <w:lang w:val="en-US"/>
              </w:rPr>
              <w:tab/>
            </w:r>
            <w:r w:rsidRPr="0092268F">
              <w:rPr>
                <w:rStyle w:val="a4"/>
                <w:rFonts w:ascii="GHEA Mariam" w:hAnsi="GHEA Mariam" w:cs="Sylfaen"/>
                <w:sz w:val="22"/>
                <w:szCs w:val="22"/>
              </w:rPr>
              <w:t>պաստերացված</w:t>
            </w:r>
          </w:p>
        </w:tc>
        <w:tc>
          <w:tcPr>
            <w:tcW w:w="2378" w:type="dxa"/>
            <w:shd w:val="clear" w:color="auto" w:fill="FFFFFF"/>
          </w:tcPr>
          <w:p w14:paraId="69AD85E7"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5</w:t>
            </w:r>
          </w:p>
        </w:tc>
        <w:tc>
          <w:tcPr>
            <w:tcW w:w="1469" w:type="dxa"/>
            <w:shd w:val="clear" w:color="auto" w:fill="FFFFFF"/>
          </w:tcPr>
          <w:p w14:paraId="40F6D1E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57DF3C5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2A1BDDDB"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shd w:val="clear" w:color="auto" w:fill="FFFFFF"/>
          </w:tcPr>
          <w:p w14:paraId="0A1AF02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467AE61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73DA2B30" w14:textId="77777777" w:rsidR="00CD3A48" w:rsidRPr="0092268F" w:rsidRDefault="00CD3A48" w:rsidP="00E7690E">
            <w:pPr>
              <w:spacing w:after="120"/>
              <w:ind w:left="99"/>
              <w:rPr>
                <w:rFonts w:ascii="GHEA Mariam" w:hAnsi="GHEA Mariam" w:cs="Sylfaen"/>
              </w:rPr>
            </w:pPr>
          </w:p>
        </w:tc>
      </w:tr>
      <w:tr w:rsidR="00CD3A48" w:rsidRPr="0092268F" w14:paraId="4DF44B03"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0E9AEC04" w14:textId="77777777" w:rsidR="00CD3A48" w:rsidRPr="0092268F" w:rsidRDefault="00CD3A48" w:rsidP="00E7690E">
            <w:pPr>
              <w:tabs>
                <w:tab w:val="left" w:pos="727"/>
              </w:tabs>
              <w:spacing w:after="120"/>
              <w:ind w:left="284"/>
              <w:rPr>
                <w:rFonts w:ascii="GHEA Mariam" w:hAnsi="GHEA Mariam" w:cs="Sylfaen"/>
              </w:rPr>
            </w:pPr>
            <w:r w:rsidRPr="0092268F">
              <w:rPr>
                <w:rStyle w:val="a4"/>
                <w:rFonts w:ascii="GHEA Mariam" w:hAnsi="GHEA Mariam" w:cs="Sylfaen"/>
                <w:sz w:val="22"/>
                <w:szCs w:val="22"/>
              </w:rPr>
              <w:t>բ)</w:t>
            </w:r>
            <w:r w:rsidRPr="0092268F">
              <w:rPr>
                <w:rStyle w:val="a4"/>
                <w:rFonts w:ascii="GHEA Mariam" w:hAnsi="GHEA Mariam" w:cs="Sylfaen"/>
                <w:sz w:val="22"/>
                <w:szCs w:val="22"/>
                <w:lang w:val="en-US"/>
              </w:rPr>
              <w:tab/>
            </w:r>
            <w:r w:rsidRPr="0092268F">
              <w:rPr>
                <w:rStyle w:val="a4"/>
                <w:rFonts w:ascii="GHEA Mariam" w:hAnsi="GHEA Mariam" w:cs="Sylfaen"/>
                <w:sz w:val="22"/>
                <w:szCs w:val="22"/>
              </w:rPr>
              <w:t>մանրէազերծված</w:t>
            </w:r>
          </w:p>
        </w:tc>
        <w:tc>
          <w:tcPr>
            <w:tcW w:w="2378" w:type="dxa"/>
            <w:shd w:val="clear" w:color="auto" w:fill="FFFFFF"/>
          </w:tcPr>
          <w:p w14:paraId="685D19A3" w14:textId="77777777" w:rsidR="00CD3A48" w:rsidRPr="0092268F" w:rsidRDefault="00CD3A48" w:rsidP="00E7690E">
            <w:pPr>
              <w:spacing w:after="120"/>
              <w:rPr>
                <w:rFonts w:ascii="GHEA Mariam" w:hAnsi="GHEA Mariam" w:cs="Sylfaen"/>
              </w:rPr>
            </w:pPr>
          </w:p>
        </w:tc>
        <w:tc>
          <w:tcPr>
            <w:tcW w:w="1469" w:type="dxa"/>
            <w:shd w:val="clear" w:color="auto" w:fill="FFFFFF"/>
          </w:tcPr>
          <w:p w14:paraId="56AD674B" w14:textId="77777777" w:rsidR="00CD3A48" w:rsidRPr="0092268F" w:rsidRDefault="00CD3A48" w:rsidP="00E7690E">
            <w:pPr>
              <w:spacing w:after="120"/>
              <w:rPr>
                <w:rFonts w:ascii="GHEA Mariam" w:hAnsi="GHEA Mariam" w:cs="Sylfaen"/>
              </w:rPr>
            </w:pPr>
          </w:p>
        </w:tc>
        <w:tc>
          <w:tcPr>
            <w:tcW w:w="1560" w:type="dxa"/>
            <w:gridSpan w:val="2"/>
            <w:shd w:val="clear" w:color="auto" w:fill="FFFFFF"/>
          </w:tcPr>
          <w:p w14:paraId="5560835C" w14:textId="77777777" w:rsidR="00CD3A48" w:rsidRPr="0092268F" w:rsidRDefault="00CD3A48" w:rsidP="00E7690E">
            <w:pPr>
              <w:spacing w:after="120"/>
              <w:rPr>
                <w:rFonts w:ascii="GHEA Mariam" w:hAnsi="GHEA Mariam" w:cs="Sylfaen"/>
              </w:rPr>
            </w:pPr>
          </w:p>
        </w:tc>
        <w:tc>
          <w:tcPr>
            <w:tcW w:w="1275" w:type="dxa"/>
            <w:shd w:val="clear" w:color="auto" w:fill="FFFFFF"/>
          </w:tcPr>
          <w:p w14:paraId="729C3576" w14:textId="77777777" w:rsidR="00CD3A48" w:rsidRPr="0092268F" w:rsidRDefault="00CD3A48" w:rsidP="00E7690E">
            <w:pPr>
              <w:spacing w:after="120"/>
              <w:rPr>
                <w:rFonts w:ascii="GHEA Mariam" w:hAnsi="GHEA Mariam" w:cs="Sylfaen"/>
              </w:rPr>
            </w:pPr>
          </w:p>
        </w:tc>
        <w:tc>
          <w:tcPr>
            <w:tcW w:w="1701" w:type="dxa"/>
            <w:gridSpan w:val="2"/>
            <w:shd w:val="clear" w:color="auto" w:fill="FFFFFF"/>
          </w:tcPr>
          <w:p w14:paraId="6DBBF649" w14:textId="77777777" w:rsidR="00CD3A48" w:rsidRPr="0092268F" w:rsidRDefault="00CD3A48" w:rsidP="00E7690E">
            <w:pPr>
              <w:spacing w:after="120"/>
              <w:rPr>
                <w:rFonts w:ascii="GHEA Mariam" w:hAnsi="GHEA Mariam" w:cs="Sylfaen"/>
              </w:rPr>
            </w:pPr>
          </w:p>
        </w:tc>
        <w:tc>
          <w:tcPr>
            <w:tcW w:w="2268" w:type="dxa"/>
            <w:shd w:val="clear" w:color="auto" w:fill="FFFFFF"/>
          </w:tcPr>
          <w:p w14:paraId="5EE449A0" w14:textId="77777777" w:rsidR="00CD3A48" w:rsidRPr="0092268F" w:rsidRDefault="00CD3A48" w:rsidP="00E7690E">
            <w:pPr>
              <w:spacing w:after="120"/>
              <w:rPr>
                <w:rFonts w:ascii="GHEA Mariam" w:hAnsi="GHEA Mariam" w:cs="Sylfaen"/>
              </w:rPr>
            </w:pPr>
          </w:p>
        </w:tc>
        <w:tc>
          <w:tcPr>
            <w:tcW w:w="2715" w:type="dxa"/>
            <w:shd w:val="clear" w:color="auto" w:fill="FFFFFF"/>
          </w:tcPr>
          <w:p w14:paraId="76E969BF" w14:textId="77777777" w:rsidR="00CD3A48" w:rsidRPr="0092268F" w:rsidRDefault="00CD3A48" w:rsidP="00E7690E">
            <w:pPr>
              <w:spacing w:after="120"/>
              <w:ind w:left="-10"/>
              <w:jc w:val="both"/>
              <w:rPr>
                <w:rFonts w:ascii="GHEA Mariam" w:hAnsi="GHEA Mariam" w:cs="Sylfaen"/>
              </w:rPr>
            </w:pPr>
            <w:r w:rsidRPr="0092268F">
              <w:rPr>
                <w:rStyle w:val="a4"/>
                <w:rFonts w:ascii="GHEA Mariam" w:hAnsi="GHEA Mariam" w:cs="Sylfaen"/>
                <w:sz w:val="22"/>
                <w:szCs w:val="22"/>
                <w:lang w:val="hy-AM"/>
              </w:rPr>
              <w:t>արտադրական մանրէազերծվածության պահանջները՝</w:t>
            </w:r>
          </w:p>
          <w:p w14:paraId="738AB06E" w14:textId="77777777" w:rsidR="00CD3A48" w:rsidRPr="0092268F" w:rsidRDefault="00CD3A48" w:rsidP="00E7690E">
            <w:pPr>
              <w:tabs>
                <w:tab w:val="left" w:pos="645"/>
              </w:tabs>
              <w:spacing w:after="120"/>
              <w:ind w:left="273"/>
              <w:rPr>
                <w:rFonts w:ascii="GHEA Mariam" w:hAnsi="GHEA Mariam" w:cs="Sylfaen"/>
              </w:rPr>
            </w:pPr>
            <w:r w:rsidRPr="0092268F">
              <w:rPr>
                <w:rStyle w:val="a4"/>
                <w:rFonts w:ascii="GHEA Mariam" w:hAnsi="GHEA Mariam" w:cs="Sylfaen"/>
                <w:sz w:val="22"/>
                <w:szCs w:val="22"/>
                <w:lang w:val="hy-AM"/>
              </w:rPr>
              <w:t>ա)</w:t>
            </w:r>
            <w:r w:rsidRPr="0092268F">
              <w:rPr>
                <w:rStyle w:val="a4"/>
                <w:rFonts w:ascii="GHEA Mariam" w:hAnsi="GHEA Mariam" w:cs="Sylfaen"/>
                <w:sz w:val="22"/>
                <w:szCs w:val="22"/>
                <w:lang w:val="hy-AM"/>
              </w:rPr>
              <w:tab/>
              <w:t xml:space="preserve">37°С ջերմաստիճանում ջերմապահպանումից հետո 3-5 օրվա ընթացքում տեսանելի թերությունների եւ վնասված լինելու նշանների </w:t>
            </w:r>
            <w:r w:rsidRPr="0092268F">
              <w:rPr>
                <w:rStyle w:val="a4"/>
                <w:rFonts w:ascii="GHEA Mariam" w:hAnsi="GHEA Mariam" w:cs="Sylfaen"/>
                <w:sz w:val="22"/>
                <w:szCs w:val="22"/>
                <w:lang w:val="hy-AM"/>
              </w:rPr>
              <w:lastRenderedPageBreak/>
              <w:t xml:space="preserve">բացակայություն (փքված փաթեթվածք, արտաքին տեսքի փոփոխություն եւ այլն), համի եւ </w:t>
            </w:r>
            <w:r w:rsidRPr="0092268F">
              <w:rPr>
                <w:rFonts w:ascii="GHEA Mariam" w:hAnsi="GHEA Mariam" w:cs="Sylfaen"/>
                <w:color w:val="212121"/>
                <w:shd w:val="clear" w:color="auto" w:fill="FFFFFF"/>
              </w:rPr>
              <w:t>կազմության</w:t>
            </w:r>
            <w:r w:rsidRPr="0092268F">
              <w:rPr>
                <w:rStyle w:val="a4"/>
                <w:rFonts w:ascii="GHEA Mariam" w:hAnsi="GHEA Mariam" w:cs="Sylfaen"/>
                <w:sz w:val="22"/>
                <w:szCs w:val="22"/>
                <w:lang w:val="hy-AM"/>
              </w:rPr>
              <w:t xml:space="preserve"> փոփոխման բացակայություն</w:t>
            </w:r>
          </w:p>
          <w:p w14:paraId="2A9F6978" w14:textId="77777777" w:rsidR="00CD3A48" w:rsidRPr="0092268F" w:rsidRDefault="00CD3A48" w:rsidP="00E7690E">
            <w:pPr>
              <w:spacing w:after="120"/>
              <w:ind w:left="273"/>
              <w:rPr>
                <w:rFonts w:ascii="GHEA Mariam" w:hAnsi="GHEA Mariam" w:cs="Sylfaen"/>
              </w:rPr>
            </w:pPr>
            <w:r w:rsidRPr="0092268F">
              <w:rPr>
                <w:rStyle w:val="a4"/>
                <w:rFonts w:ascii="GHEA Mariam" w:hAnsi="GHEA Mariam" w:cs="Sylfaen"/>
                <w:sz w:val="22"/>
                <w:szCs w:val="22"/>
                <w:lang w:val="hy-AM"/>
              </w:rPr>
              <w:t>բ)</w:t>
            </w:r>
            <w:r w:rsidRPr="0092268F">
              <w:rPr>
                <w:rStyle w:val="a4"/>
                <w:rFonts w:ascii="GHEA Mariam" w:hAnsi="GHEA Mariam" w:cs="Sylfaen"/>
                <w:sz w:val="22"/>
                <w:szCs w:val="22"/>
                <w:lang w:val="hy-AM"/>
              </w:rPr>
              <w:tab/>
              <w:t>ջերմա-պահպանումից հետո թույլատրվում են հետեւյալ փոփոխությունները`</w:t>
            </w:r>
          </w:p>
          <w:p w14:paraId="409DDDA9" w14:textId="77777777" w:rsidR="00CD3A48" w:rsidRPr="0092268F" w:rsidRDefault="00CD3A48" w:rsidP="00E7690E">
            <w:pPr>
              <w:spacing w:after="120"/>
              <w:ind w:left="415"/>
              <w:rPr>
                <w:rFonts w:ascii="GHEA Mariam" w:hAnsi="GHEA Mariam" w:cs="Sylfaen"/>
              </w:rPr>
            </w:pPr>
            <w:r w:rsidRPr="0092268F">
              <w:rPr>
                <w:rStyle w:val="a4"/>
                <w:rFonts w:ascii="GHEA Mariam" w:hAnsi="GHEA Mariam" w:cs="Sylfaen"/>
                <w:sz w:val="22"/>
                <w:szCs w:val="22"/>
                <w:lang w:val="hy-AM"/>
              </w:rPr>
              <w:lastRenderedPageBreak/>
              <w:t>տիտրվող թթվայնության փոփոխում՝ 2°Т-ից ոչ ավելի</w:t>
            </w:r>
          </w:p>
          <w:p w14:paraId="034D77A9" w14:textId="77777777" w:rsidR="00CD3A48" w:rsidRPr="0092268F" w:rsidRDefault="00CD3A48" w:rsidP="00E7690E">
            <w:pPr>
              <w:spacing w:after="120"/>
              <w:ind w:left="415" w:right="99"/>
              <w:rPr>
                <w:rFonts w:ascii="GHEA Mariam" w:hAnsi="GHEA Mariam" w:cs="Sylfaen"/>
              </w:rPr>
            </w:pPr>
            <w:r w:rsidRPr="0092268F">
              <w:rPr>
                <w:rStyle w:val="a5"/>
                <w:rFonts w:ascii="GHEA Mariam" w:hAnsi="GHEA Mariam" w:cs="Sylfaen"/>
                <w:sz w:val="22"/>
                <w:szCs w:val="22"/>
              </w:rPr>
              <w:t>ՄԱՖԱՄՔ՝ 10</w:t>
            </w:r>
            <w:r w:rsidRPr="0092268F">
              <w:rPr>
                <w:rStyle w:val="a5"/>
                <w:rFonts w:ascii="Calibri" w:hAnsi="Calibri" w:cs="Calibri"/>
                <w:sz w:val="22"/>
                <w:szCs w:val="22"/>
              </w:rPr>
              <w:t> </w:t>
            </w:r>
            <w:r w:rsidRPr="0092268F">
              <w:rPr>
                <w:rStyle w:val="a5"/>
                <w:rFonts w:ascii="GHEA Mariam" w:hAnsi="GHEA Mariam" w:cs="Sylfaen"/>
                <w:sz w:val="22"/>
                <w:szCs w:val="22"/>
              </w:rPr>
              <w:t>ԳԱՄ/</w:t>
            </w:r>
            <w:r w:rsidRPr="0092268F">
              <w:rPr>
                <w:rStyle w:val="a4"/>
                <w:rFonts w:ascii="GHEA Mariam" w:hAnsi="GHEA Mariam" w:cs="Sylfaen"/>
                <w:sz w:val="22"/>
                <w:szCs w:val="22"/>
                <w:lang w:val="hy-AM"/>
              </w:rPr>
              <w:t>սմ</w:t>
            </w:r>
            <w:r w:rsidRPr="0092268F">
              <w:rPr>
                <w:rStyle w:val="a4"/>
                <w:rFonts w:ascii="GHEA Mariam" w:hAnsi="GHEA Mariam" w:cs="Sylfaen"/>
                <w:sz w:val="22"/>
                <w:szCs w:val="22"/>
                <w:vertAlign w:val="superscript"/>
                <w:lang w:val="hy-AM"/>
              </w:rPr>
              <w:t>3</w:t>
            </w:r>
            <w:r w:rsidRPr="0092268F">
              <w:rPr>
                <w:rStyle w:val="a4"/>
                <w:rFonts w:ascii="GHEA Mariam" w:hAnsi="GHEA Mariam" w:cs="Sylfaen"/>
                <w:sz w:val="22"/>
                <w:szCs w:val="22"/>
                <w:lang w:val="hy-AM"/>
              </w:rPr>
              <w:t xml:space="preserve"> (գ)-ից ոչ ավելի</w:t>
            </w:r>
          </w:p>
        </w:tc>
      </w:tr>
      <w:tr w:rsidR="00CD3A48" w:rsidRPr="0092268F" w14:paraId="0B45FADE"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2FEE89E9" w14:textId="77777777" w:rsidR="00CD3A48" w:rsidRPr="0092268F" w:rsidRDefault="00CD3A48" w:rsidP="00E7690E">
            <w:pPr>
              <w:tabs>
                <w:tab w:val="left" w:pos="750"/>
              </w:tabs>
              <w:spacing w:after="120"/>
              <w:ind w:left="284"/>
              <w:rPr>
                <w:rFonts w:ascii="GHEA Mariam" w:hAnsi="GHEA Mariam" w:cs="Sylfaen"/>
              </w:rPr>
            </w:pPr>
            <w:r w:rsidRPr="0092268F">
              <w:rPr>
                <w:rFonts w:ascii="GHEA Mariam" w:hAnsi="GHEA Mariam" w:cs="Sylfaen"/>
              </w:rPr>
              <w:lastRenderedPageBreak/>
              <w:t>գ)</w:t>
            </w:r>
            <w:r w:rsidRPr="0092268F">
              <w:rPr>
                <w:rFonts w:ascii="GHEA Mariam" w:hAnsi="GHEA Mariam" w:cs="Sylfaen"/>
                <w:lang w:val="en-US"/>
              </w:rPr>
              <w:tab/>
            </w:r>
            <w:r w:rsidRPr="0092268F">
              <w:rPr>
                <w:rFonts w:ascii="GHEA Mariam" w:hAnsi="GHEA Mariam" w:cs="Sylfaen"/>
              </w:rPr>
              <w:t>հարստացված</w:t>
            </w:r>
          </w:p>
        </w:tc>
        <w:tc>
          <w:tcPr>
            <w:tcW w:w="2378" w:type="dxa"/>
            <w:shd w:val="clear" w:color="auto" w:fill="FFFFFF"/>
          </w:tcPr>
          <w:p w14:paraId="6D2D75A0"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5</w:t>
            </w:r>
          </w:p>
        </w:tc>
        <w:tc>
          <w:tcPr>
            <w:tcW w:w="1469" w:type="dxa"/>
            <w:shd w:val="clear" w:color="auto" w:fill="FFFFFF"/>
          </w:tcPr>
          <w:p w14:paraId="04066DF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05B66E4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42B1A52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shd w:val="clear" w:color="auto" w:fill="FFFFFF"/>
          </w:tcPr>
          <w:p w14:paraId="3419EA0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61345ACC" w14:textId="77777777" w:rsidR="00CD3A48" w:rsidRPr="0092268F" w:rsidRDefault="00CD3A48" w:rsidP="00E7690E">
            <w:pPr>
              <w:spacing w:after="120"/>
              <w:rPr>
                <w:rFonts w:ascii="GHEA Mariam" w:hAnsi="GHEA Mariam" w:cs="Sylfaen"/>
              </w:rPr>
            </w:pPr>
          </w:p>
        </w:tc>
        <w:tc>
          <w:tcPr>
            <w:tcW w:w="2715" w:type="dxa"/>
            <w:shd w:val="clear" w:color="auto" w:fill="FFFFFF"/>
          </w:tcPr>
          <w:p w14:paraId="308C23CB" w14:textId="77777777" w:rsidR="00CD3A48" w:rsidRPr="0092268F" w:rsidRDefault="00CD3A48" w:rsidP="00E7690E">
            <w:pPr>
              <w:spacing w:after="120"/>
              <w:rPr>
                <w:rFonts w:ascii="GHEA Mariam" w:hAnsi="GHEA Mariam" w:cs="Sylfaen"/>
              </w:rPr>
            </w:pPr>
          </w:p>
        </w:tc>
      </w:tr>
      <w:tr w:rsidR="00CD3A48" w:rsidRPr="0092268F" w14:paraId="12032EEB"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16B5BB24" w14:textId="77777777" w:rsidR="00CD3A48" w:rsidRPr="0092268F" w:rsidRDefault="00CD3A48" w:rsidP="00E7690E">
            <w:pPr>
              <w:tabs>
                <w:tab w:val="left" w:pos="750"/>
              </w:tabs>
              <w:spacing w:after="120"/>
              <w:ind w:left="284"/>
              <w:rPr>
                <w:rFonts w:ascii="GHEA Mariam" w:hAnsi="GHEA Mariam" w:cs="Sylfaen"/>
              </w:rPr>
            </w:pPr>
            <w:r w:rsidRPr="0092268F">
              <w:rPr>
                <w:rFonts w:ascii="GHEA Mariam" w:hAnsi="GHEA Mariam" w:cs="Sylfaen"/>
              </w:rPr>
              <w:t>դ)</w:t>
            </w:r>
            <w:r w:rsidRPr="0092268F">
              <w:rPr>
                <w:rFonts w:ascii="GHEA Mariam" w:hAnsi="GHEA Mariam" w:cs="Sylfaen"/>
                <w:lang w:val="en-US"/>
              </w:rPr>
              <w:tab/>
            </w:r>
            <w:r w:rsidRPr="0092268F">
              <w:rPr>
                <w:rFonts w:ascii="GHEA Mariam" w:hAnsi="GHEA Mariam" w:cs="Sylfaen"/>
              </w:rPr>
              <w:t>հարած</w:t>
            </w:r>
          </w:p>
        </w:tc>
        <w:tc>
          <w:tcPr>
            <w:tcW w:w="2378" w:type="dxa"/>
            <w:shd w:val="clear" w:color="auto" w:fill="FFFFFF"/>
          </w:tcPr>
          <w:p w14:paraId="54D91929"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5</w:t>
            </w:r>
          </w:p>
        </w:tc>
        <w:tc>
          <w:tcPr>
            <w:tcW w:w="1469" w:type="dxa"/>
            <w:shd w:val="clear" w:color="auto" w:fill="FFFFFF"/>
          </w:tcPr>
          <w:p w14:paraId="27A725D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shd w:val="clear" w:color="auto" w:fill="FFFFFF"/>
          </w:tcPr>
          <w:p w14:paraId="526485A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7568F10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shd w:val="clear" w:color="auto" w:fill="FFFFFF"/>
          </w:tcPr>
          <w:p w14:paraId="55F34F5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7237A6A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5C004926" w14:textId="77777777" w:rsidR="00CD3A48" w:rsidRPr="0092268F" w:rsidRDefault="00CD3A48" w:rsidP="00E7690E">
            <w:pPr>
              <w:spacing w:after="120"/>
              <w:rPr>
                <w:rFonts w:ascii="GHEA Mariam" w:hAnsi="GHEA Mariam" w:cs="Sylfaen"/>
              </w:rPr>
            </w:pPr>
          </w:p>
        </w:tc>
      </w:tr>
      <w:tr w:rsidR="00CD3A48" w:rsidRPr="0092268F" w14:paraId="52351D62"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1F2BA75E" w14:textId="77777777" w:rsidR="00CD3A48" w:rsidRPr="0092268F" w:rsidRDefault="00CD3A48" w:rsidP="00E7690E">
            <w:pPr>
              <w:tabs>
                <w:tab w:val="left" w:pos="467"/>
              </w:tabs>
              <w:spacing w:after="120"/>
              <w:rPr>
                <w:rFonts w:ascii="GHEA Mariam" w:hAnsi="GHEA Mariam" w:cs="Sylfaen"/>
              </w:rPr>
            </w:pPr>
            <w:r w:rsidRPr="0092268F">
              <w:rPr>
                <w:rStyle w:val="a4"/>
                <w:rFonts w:ascii="GHEA Mariam" w:hAnsi="GHEA Mariam" w:cs="Sylfaen"/>
                <w:sz w:val="22"/>
                <w:szCs w:val="22"/>
                <w:lang w:val="hy-AM"/>
              </w:rPr>
              <w:t>5.</w:t>
            </w:r>
            <w:r w:rsidRPr="0092268F">
              <w:rPr>
                <w:rStyle w:val="a4"/>
                <w:rFonts w:ascii="GHEA Mariam" w:hAnsi="GHEA Mariam" w:cs="Sylfaen"/>
                <w:sz w:val="22"/>
                <w:szCs w:val="22"/>
                <w:lang w:val="hy-AM"/>
              </w:rPr>
              <w:tab/>
            </w:r>
            <w:r w:rsidRPr="0092268F">
              <w:rPr>
                <w:rFonts w:ascii="GHEA Mariam" w:hAnsi="GHEA Mariam" w:cs="Sylfaen"/>
              </w:rPr>
              <w:t xml:space="preserve">Սերուցք եւ դրա հիմքով մթերք, այդ թվում՝ տափակաշշերով եւ ցիստեռններով </w:t>
            </w:r>
          </w:p>
        </w:tc>
        <w:tc>
          <w:tcPr>
            <w:tcW w:w="2378" w:type="dxa"/>
            <w:shd w:val="clear" w:color="auto" w:fill="FFFFFF"/>
          </w:tcPr>
          <w:p w14:paraId="68C08B40"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2 х10</w:t>
            </w:r>
            <w:r w:rsidRPr="0092268F">
              <w:rPr>
                <w:rStyle w:val="a4"/>
                <w:rFonts w:ascii="GHEA Mariam" w:hAnsi="GHEA Mariam" w:cs="Sylfaen"/>
                <w:sz w:val="22"/>
                <w:szCs w:val="22"/>
                <w:vertAlign w:val="superscript"/>
              </w:rPr>
              <w:t>5</w:t>
            </w:r>
          </w:p>
        </w:tc>
        <w:tc>
          <w:tcPr>
            <w:tcW w:w="1469" w:type="dxa"/>
            <w:shd w:val="clear" w:color="auto" w:fill="FFFFFF"/>
          </w:tcPr>
          <w:p w14:paraId="3DAB08B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657B297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40F31FF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shd w:val="clear" w:color="auto" w:fill="FFFFFF"/>
          </w:tcPr>
          <w:p w14:paraId="4A1DF6C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7A905AD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0EFB1A85" w14:textId="77777777" w:rsidR="00CD3A48" w:rsidRPr="0092268F" w:rsidRDefault="00CD3A48" w:rsidP="00E7690E">
            <w:pPr>
              <w:spacing w:after="120"/>
              <w:rPr>
                <w:rFonts w:ascii="GHEA Mariam" w:hAnsi="GHEA Mariam" w:cs="Sylfaen"/>
              </w:rPr>
            </w:pPr>
          </w:p>
        </w:tc>
      </w:tr>
      <w:tr w:rsidR="00CD3A48" w:rsidRPr="0092268F" w14:paraId="28A8C3A7" w14:textId="77777777" w:rsidTr="00E7690E">
        <w:trPr>
          <w:jc w:val="center"/>
        </w:trPr>
        <w:tc>
          <w:tcPr>
            <w:tcW w:w="3009" w:type="dxa"/>
            <w:tcBorders>
              <w:top w:val="nil"/>
              <w:left w:val="nil"/>
              <w:bottom w:val="nil"/>
              <w:right w:val="nil"/>
            </w:tcBorders>
            <w:shd w:val="clear" w:color="auto" w:fill="FFFFFF"/>
          </w:tcPr>
          <w:p w14:paraId="5AB513DD" w14:textId="77777777" w:rsidR="00CD3A48" w:rsidRPr="0092268F" w:rsidRDefault="00CD3A48" w:rsidP="00E7690E">
            <w:pPr>
              <w:tabs>
                <w:tab w:val="left" w:pos="467"/>
              </w:tabs>
              <w:spacing w:after="120"/>
              <w:rPr>
                <w:rFonts w:ascii="GHEA Mariam" w:hAnsi="GHEA Mariam" w:cs="Sylfaen"/>
              </w:rPr>
            </w:pPr>
            <w:r w:rsidRPr="0092268F">
              <w:rPr>
                <w:rStyle w:val="a4"/>
                <w:rFonts w:ascii="GHEA Mariam" w:hAnsi="GHEA Mariam" w:cs="Sylfaen"/>
                <w:sz w:val="22"/>
                <w:szCs w:val="22"/>
                <w:lang w:val="hy-AM"/>
              </w:rPr>
              <w:lastRenderedPageBreak/>
              <w:t>6.</w:t>
            </w:r>
            <w:r w:rsidRPr="0092268F">
              <w:rPr>
                <w:rFonts w:ascii="GHEA Mariam" w:hAnsi="GHEA Mariam" w:cs="Sylfaen"/>
              </w:rPr>
              <w:tab/>
              <w:t>Ըմպելիքներ, կոկտեյլներ, կիսելներ, կրեմներ, դոնդող, սոուսներ, պուդինգներ, մուսեր, մածուկներ, սուֆլե՝ արտադրված կաթի, սերուցքի, թանի, շիճուկի, հիմքով, պաստերացված</w:t>
            </w:r>
          </w:p>
        </w:tc>
        <w:tc>
          <w:tcPr>
            <w:tcW w:w="2378" w:type="dxa"/>
            <w:tcBorders>
              <w:top w:val="nil"/>
              <w:left w:val="nil"/>
              <w:bottom w:val="nil"/>
              <w:right w:val="nil"/>
            </w:tcBorders>
            <w:shd w:val="clear" w:color="auto" w:fill="FFFFFF"/>
          </w:tcPr>
          <w:p w14:paraId="6FC7E843" w14:textId="77777777" w:rsidR="00CD3A48" w:rsidRPr="0092268F" w:rsidRDefault="00CD3A48" w:rsidP="00E7690E">
            <w:pPr>
              <w:spacing w:after="120"/>
              <w:ind w:left="440"/>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5</w:t>
            </w:r>
          </w:p>
        </w:tc>
        <w:tc>
          <w:tcPr>
            <w:tcW w:w="1469" w:type="dxa"/>
            <w:tcBorders>
              <w:top w:val="nil"/>
              <w:left w:val="nil"/>
              <w:bottom w:val="nil"/>
              <w:right w:val="nil"/>
            </w:tcBorders>
            <w:shd w:val="clear" w:color="auto" w:fill="FFFFFF"/>
          </w:tcPr>
          <w:p w14:paraId="63265084"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tcBorders>
              <w:top w:val="nil"/>
              <w:left w:val="nil"/>
              <w:bottom w:val="nil"/>
              <w:right w:val="nil"/>
            </w:tcBorders>
            <w:shd w:val="clear" w:color="auto" w:fill="FFFFFF"/>
          </w:tcPr>
          <w:p w14:paraId="4FEBD3A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tcBorders>
              <w:top w:val="nil"/>
              <w:left w:val="nil"/>
              <w:bottom w:val="nil"/>
              <w:right w:val="nil"/>
            </w:tcBorders>
            <w:shd w:val="clear" w:color="auto" w:fill="FFFFFF"/>
          </w:tcPr>
          <w:p w14:paraId="2523CFF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tcBorders>
              <w:top w:val="nil"/>
              <w:left w:val="nil"/>
              <w:bottom w:val="nil"/>
              <w:right w:val="nil"/>
            </w:tcBorders>
            <w:shd w:val="clear" w:color="auto" w:fill="FFFFFF"/>
          </w:tcPr>
          <w:p w14:paraId="69EDFAD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tcBorders>
              <w:top w:val="nil"/>
              <w:left w:val="nil"/>
              <w:bottom w:val="nil"/>
              <w:right w:val="nil"/>
            </w:tcBorders>
            <w:shd w:val="clear" w:color="auto" w:fill="FFFFFF"/>
          </w:tcPr>
          <w:p w14:paraId="69BCE837"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0F256538" w14:textId="77777777" w:rsidR="00CD3A48" w:rsidRPr="0092268F" w:rsidRDefault="00CD3A48" w:rsidP="00E7690E">
            <w:pPr>
              <w:spacing w:after="120"/>
              <w:rPr>
                <w:rFonts w:ascii="GHEA Mariam" w:hAnsi="GHEA Mariam" w:cs="Sylfaen"/>
              </w:rPr>
            </w:pPr>
          </w:p>
        </w:tc>
      </w:tr>
      <w:tr w:rsidR="00CD3A48" w:rsidRPr="0092268F" w14:paraId="234EA527" w14:textId="77777777" w:rsidTr="00E7690E">
        <w:trPr>
          <w:jc w:val="center"/>
        </w:trPr>
        <w:tc>
          <w:tcPr>
            <w:tcW w:w="3009" w:type="dxa"/>
            <w:tcBorders>
              <w:top w:val="nil"/>
              <w:left w:val="nil"/>
              <w:bottom w:val="nil"/>
              <w:right w:val="nil"/>
            </w:tcBorders>
            <w:shd w:val="clear" w:color="auto" w:fill="FFFFFF"/>
          </w:tcPr>
          <w:p w14:paraId="6D669AE2" w14:textId="77777777" w:rsidR="00CD3A48" w:rsidRPr="0092268F" w:rsidRDefault="00CD3A48" w:rsidP="00E7690E">
            <w:pPr>
              <w:tabs>
                <w:tab w:val="left" w:pos="484"/>
              </w:tabs>
              <w:spacing w:after="120"/>
              <w:rPr>
                <w:rFonts w:ascii="GHEA Mariam" w:hAnsi="GHEA Mariam" w:cs="Sylfaen"/>
              </w:rPr>
            </w:pPr>
            <w:r w:rsidRPr="0092268F">
              <w:rPr>
                <w:rStyle w:val="a4"/>
                <w:rFonts w:ascii="GHEA Mariam" w:hAnsi="GHEA Mariam" w:cs="Sylfaen"/>
                <w:sz w:val="22"/>
                <w:szCs w:val="22"/>
                <w:lang w:val="hy-AM"/>
              </w:rPr>
              <w:t>7.</w:t>
            </w:r>
            <w:r w:rsidRPr="0092268F">
              <w:rPr>
                <w:rStyle w:val="a4"/>
                <w:rFonts w:ascii="GHEA Mariam" w:hAnsi="GHEA Mariam" w:cs="Sylfaen"/>
                <w:sz w:val="22"/>
                <w:szCs w:val="22"/>
                <w:lang w:val="hy-AM"/>
              </w:rPr>
              <w:tab/>
            </w:r>
            <w:r w:rsidRPr="0092268F">
              <w:rPr>
                <w:rFonts w:ascii="GHEA Mariam" w:hAnsi="GHEA Mariam" w:cs="Sylfaen"/>
              </w:rPr>
              <w:t>Թթվակաթնային մթերք, մթերք դրա հիմքով՝ 72 ժամից ոչ ավելի պիտանիության ժամկետով՝</w:t>
            </w:r>
          </w:p>
        </w:tc>
        <w:tc>
          <w:tcPr>
            <w:tcW w:w="2378" w:type="dxa"/>
            <w:tcBorders>
              <w:top w:val="nil"/>
              <w:left w:val="nil"/>
              <w:bottom w:val="nil"/>
              <w:right w:val="nil"/>
            </w:tcBorders>
            <w:shd w:val="clear" w:color="auto" w:fill="FFFFFF"/>
          </w:tcPr>
          <w:p w14:paraId="1450B94E" w14:textId="77777777" w:rsidR="00CD3A48" w:rsidRPr="0092268F" w:rsidRDefault="00CD3A48" w:rsidP="00E7690E">
            <w:pPr>
              <w:spacing w:after="120"/>
              <w:rPr>
                <w:rFonts w:ascii="GHEA Mariam" w:hAnsi="GHEA Mariam" w:cs="Sylfaen"/>
              </w:rPr>
            </w:pPr>
          </w:p>
        </w:tc>
        <w:tc>
          <w:tcPr>
            <w:tcW w:w="1469" w:type="dxa"/>
            <w:tcBorders>
              <w:top w:val="nil"/>
              <w:left w:val="nil"/>
              <w:bottom w:val="nil"/>
              <w:right w:val="nil"/>
            </w:tcBorders>
            <w:shd w:val="clear" w:color="auto" w:fill="FFFFFF"/>
          </w:tcPr>
          <w:p w14:paraId="77E199B5" w14:textId="77777777" w:rsidR="00CD3A48" w:rsidRPr="0092268F" w:rsidRDefault="00CD3A48" w:rsidP="00E7690E">
            <w:pPr>
              <w:spacing w:after="120"/>
              <w:rPr>
                <w:rFonts w:ascii="GHEA Mariam" w:hAnsi="GHEA Mariam" w:cs="Sylfaen"/>
              </w:rPr>
            </w:pPr>
          </w:p>
        </w:tc>
        <w:tc>
          <w:tcPr>
            <w:tcW w:w="1560" w:type="dxa"/>
            <w:gridSpan w:val="2"/>
            <w:tcBorders>
              <w:top w:val="nil"/>
              <w:left w:val="nil"/>
              <w:bottom w:val="nil"/>
              <w:right w:val="nil"/>
            </w:tcBorders>
            <w:shd w:val="clear" w:color="auto" w:fill="FFFFFF"/>
          </w:tcPr>
          <w:p w14:paraId="24D2B3AF" w14:textId="77777777" w:rsidR="00CD3A48" w:rsidRPr="0092268F" w:rsidRDefault="00CD3A48" w:rsidP="00E7690E">
            <w:pPr>
              <w:spacing w:after="120"/>
              <w:rPr>
                <w:rFonts w:ascii="GHEA Mariam" w:hAnsi="GHEA Mariam" w:cs="Sylfaen"/>
              </w:rPr>
            </w:pPr>
          </w:p>
        </w:tc>
        <w:tc>
          <w:tcPr>
            <w:tcW w:w="1275" w:type="dxa"/>
            <w:tcBorders>
              <w:top w:val="nil"/>
              <w:left w:val="nil"/>
              <w:bottom w:val="nil"/>
              <w:right w:val="nil"/>
            </w:tcBorders>
            <w:shd w:val="clear" w:color="auto" w:fill="FFFFFF"/>
          </w:tcPr>
          <w:p w14:paraId="42440F06" w14:textId="77777777" w:rsidR="00CD3A48" w:rsidRPr="0092268F" w:rsidRDefault="00CD3A48" w:rsidP="00E7690E">
            <w:pPr>
              <w:spacing w:after="120"/>
              <w:rPr>
                <w:rFonts w:ascii="GHEA Mariam" w:hAnsi="GHEA Mariam" w:cs="Sylfaen"/>
              </w:rPr>
            </w:pPr>
          </w:p>
        </w:tc>
        <w:tc>
          <w:tcPr>
            <w:tcW w:w="1701" w:type="dxa"/>
            <w:gridSpan w:val="2"/>
            <w:tcBorders>
              <w:top w:val="nil"/>
              <w:left w:val="nil"/>
              <w:bottom w:val="nil"/>
              <w:right w:val="nil"/>
            </w:tcBorders>
            <w:shd w:val="clear" w:color="auto" w:fill="FFFFFF"/>
          </w:tcPr>
          <w:p w14:paraId="480139D6"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7214ACB8"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1E32F0DA" w14:textId="77777777" w:rsidR="00CD3A48" w:rsidRPr="0092268F" w:rsidRDefault="00CD3A48" w:rsidP="00E7690E">
            <w:pPr>
              <w:spacing w:after="120"/>
              <w:rPr>
                <w:rFonts w:ascii="GHEA Mariam" w:hAnsi="GHEA Mariam" w:cs="Sylfaen"/>
              </w:rPr>
            </w:pPr>
          </w:p>
        </w:tc>
      </w:tr>
      <w:tr w:rsidR="00CD3A48" w:rsidRPr="0092268F" w14:paraId="0AC894A8" w14:textId="77777777" w:rsidTr="00E7690E">
        <w:trPr>
          <w:jc w:val="center"/>
        </w:trPr>
        <w:tc>
          <w:tcPr>
            <w:tcW w:w="3009" w:type="dxa"/>
            <w:tcBorders>
              <w:top w:val="nil"/>
              <w:left w:val="nil"/>
              <w:bottom w:val="nil"/>
              <w:right w:val="nil"/>
            </w:tcBorders>
            <w:shd w:val="clear" w:color="auto" w:fill="FFFFFF"/>
          </w:tcPr>
          <w:p w14:paraId="1B22875C" w14:textId="77777777" w:rsidR="00CD3A48" w:rsidRPr="0092268F" w:rsidRDefault="00CD3A48" w:rsidP="00E7690E">
            <w:pPr>
              <w:tabs>
                <w:tab w:val="left" w:pos="750"/>
              </w:tabs>
              <w:spacing w:after="120"/>
              <w:ind w:left="284"/>
              <w:rPr>
                <w:rFonts w:ascii="GHEA Mariam" w:hAnsi="GHEA Mariam" w:cs="Sylfaen"/>
              </w:rPr>
            </w:pPr>
            <w:r w:rsidRPr="0092268F">
              <w:rPr>
                <w:rFonts w:ascii="GHEA Mariam" w:hAnsi="GHEA Mariam" w:cs="Sylfaen"/>
              </w:rPr>
              <w:t>ա)</w:t>
            </w:r>
            <w:r w:rsidRPr="0092268F">
              <w:rPr>
                <w:rFonts w:ascii="GHEA Mariam" w:hAnsi="GHEA Mariam" w:cs="Sylfaen"/>
                <w:lang w:val="en-US"/>
              </w:rPr>
              <w:tab/>
            </w:r>
            <w:r w:rsidRPr="0092268F">
              <w:rPr>
                <w:rFonts w:ascii="GHEA Mariam" w:hAnsi="GHEA Mariam" w:cs="Sylfaen"/>
              </w:rPr>
              <w:t xml:space="preserve">առանց </w:t>
            </w:r>
            <w:r w:rsidRPr="0092268F">
              <w:rPr>
                <w:rFonts w:ascii="GHEA Mariam" w:hAnsi="GHEA Mariam" w:cs="Sylfaen"/>
                <w:color w:val="212121"/>
                <w:shd w:val="clear" w:color="auto" w:fill="FFFFFF"/>
              </w:rPr>
              <w:t>բաղադրիչների</w:t>
            </w:r>
          </w:p>
        </w:tc>
        <w:tc>
          <w:tcPr>
            <w:tcW w:w="2378" w:type="dxa"/>
            <w:tcBorders>
              <w:top w:val="nil"/>
              <w:left w:val="nil"/>
              <w:bottom w:val="nil"/>
              <w:right w:val="nil"/>
            </w:tcBorders>
            <w:shd w:val="clear" w:color="auto" w:fill="FFFFFF"/>
            <w:vAlign w:val="center"/>
          </w:tcPr>
          <w:p w14:paraId="16AFA51F" w14:textId="77777777" w:rsidR="00CD3A48" w:rsidRPr="0092268F" w:rsidRDefault="00CD3A48" w:rsidP="00E7690E">
            <w:pPr>
              <w:spacing w:after="120"/>
              <w:ind w:left="39" w:right="132"/>
              <w:jc w:val="center"/>
              <w:rPr>
                <w:rFonts w:ascii="GHEA Mariam" w:hAnsi="GHEA Mariam" w:cs="Sylfaen"/>
              </w:rPr>
            </w:pPr>
            <w:r w:rsidRPr="0092268F">
              <w:rPr>
                <w:rStyle w:val="8pt0"/>
                <w:rFonts w:ascii="GHEA Mariam" w:hAnsi="GHEA Mariam" w:cs="Sylfaen"/>
                <w:color w:val="auto"/>
                <w:sz w:val="22"/>
                <w:szCs w:val="22"/>
              </w:rPr>
              <w:t xml:space="preserve">Կաթնա-թթվային միկրոօրգանիզմներ՝ </w:t>
            </w:r>
            <w:r w:rsidRPr="0092268F">
              <w:rPr>
                <w:rFonts w:ascii="GHEA Mariam" w:hAnsi="GHEA Mariam" w:cs="Sylfaen"/>
              </w:rPr>
              <w:t>1 х 10</w:t>
            </w:r>
            <w:r w:rsidRPr="0092268F">
              <w:rPr>
                <w:rFonts w:ascii="GHEA Mariam" w:hAnsi="GHEA Mariam" w:cs="Sylfaen"/>
                <w:vertAlign w:val="superscript"/>
              </w:rPr>
              <w:t>7</w:t>
            </w:r>
            <w:r w:rsidRPr="0092268F">
              <w:rPr>
                <w:rFonts w:ascii="GHEA Mariam" w:hAnsi="GHEA Mariam" w:cs="Sylfaen"/>
              </w:rPr>
              <w:t xml:space="preserve">-ից ոչ պակաս </w:t>
            </w:r>
          </w:p>
        </w:tc>
        <w:tc>
          <w:tcPr>
            <w:tcW w:w="1469" w:type="dxa"/>
            <w:tcBorders>
              <w:top w:val="nil"/>
              <w:left w:val="nil"/>
              <w:bottom w:val="nil"/>
              <w:right w:val="nil"/>
            </w:tcBorders>
            <w:shd w:val="clear" w:color="auto" w:fill="FFFFFF"/>
          </w:tcPr>
          <w:p w14:paraId="6B5E61C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tcBorders>
              <w:top w:val="nil"/>
              <w:left w:val="nil"/>
              <w:bottom w:val="nil"/>
              <w:right w:val="nil"/>
            </w:tcBorders>
            <w:shd w:val="clear" w:color="auto" w:fill="FFFFFF"/>
          </w:tcPr>
          <w:p w14:paraId="1EDA5FD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tcBorders>
              <w:top w:val="nil"/>
              <w:left w:val="nil"/>
              <w:bottom w:val="nil"/>
              <w:right w:val="nil"/>
            </w:tcBorders>
            <w:shd w:val="clear" w:color="auto" w:fill="FFFFFF"/>
          </w:tcPr>
          <w:p w14:paraId="3A9AC23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tcBorders>
              <w:top w:val="nil"/>
              <w:left w:val="nil"/>
              <w:bottom w:val="nil"/>
              <w:right w:val="nil"/>
            </w:tcBorders>
            <w:shd w:val="clear" w:color="auto" w:fill="FFFFFF"/>
          </w:tcPr>
          <w:p w14:paraId="5E1AC540"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440E0456"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68C93A25" w14:textId="77777777" w:rsidR="00CD3A48" w:rsidRPr="0092268F" w:rsidRDefault="00CD3A48" w:rsidP="00E7690E">
            <w:pPr>
              <w:spacing w:after="120"/>
              <w:rPr>
                <w:rFonts w:ascii="GHEA Mariam" w:hAnsi="GHEA Mariam" w:cs="Sylfaen"/>
              </w:rPr>
            </w:pPr>
          </w:p>
        </w:tc>
      </w:tr>
      <w:tr w:rsidR="00CD3A48" w:rsidRPr="0092268F" w14:paraId="7F7C6D30" w14:textId="77777777" w:rsidTr="00E7690E">
        <w:trPr>
          <w:jc w:val="center"/>
        </w:trPr>
        <w:tc>
          <w:tcPr>
            <w:tcW w:w="3009" w:type="dxa"/>
            <w:tcBorders>
              <w:top w:val="nil"/>
              <w:left w:val="nil"/>
              <w:bottom w:val="nil"/>
              <w:right w:val="nil"/>
            </w:tcBorders>
            <w:shd w:val="clear" w:color="auto" w:fill="FFFFFF"/>
          </w:tcPr>
          <w:p w14:paraId="4BFBA422" w14:textId="77777777" w:rsidR="00CD3A48" w:rsidRPr="0092268F" w:rsidRDefault="00CD3A48" w:rsidP="00E7690E">
            <w:pPr>
              <w:tabs>
                <w:tab w:val="left" w:pos="750"/>
              </w:tabs>
              <w:spacing w:after="120"/>
              <w:ind w:left="284"/>
              <w:rPr>
                <w:rFonts w:ascii="GHEA Mariam" w:hAnsi="GHEA Mariam" w:cs="Sylfaen"/>
              </w:rPr>
            </w:pPr>
            <w:r w:rsidRPr="0092268F">
              <w:rPr>
                <w:rFonts w:ascii="GHEA Mariam" w:hAnsi="GHEA Mariam" w:cs="Sylfaen"/>
              </w:rPr>
              <w:lastRenderedPageBreak/>
              <w:t>բ)</w:t>
            </w:r>
            <w:r w:rsidRPr="0092268F">
              <w:rPr>
                <w:rFonts w:ascii="GHEA Mariam" w:hAnsi="GHEA Mariam" w:cs="Sylfaen"/>
                <w:lang w:val="en-US"/>
              </w:rPr>
              <w:tab/>
            </w:r>
            <w:r w:rsidRPr="0092268F">
              <w:rPr>
                <w:rFonts w:ascii="GHEA Mariam" w:hAnsi="GHEA Mariam" w:cs="Sylfaen"/>
                <w:color w:val="212121"/>
                <w:shd w:val="clear" w:color="auto" w:fill="FFFFFF"/>
              </w:rPr>
              <w:t>բաղադրիչներով</w:t>
            </w:r>
          </w:p>
        </w:tc>
        <w:tc>
          <w:tcPr>
            <w:tcW w:w="2378" w:type="dxa"/>
            <w:tcBorders>
              <w:top w:val="nil"/>
              <w:left w:val="nil"/>
              <w:bottom w:val="nil"/>
              <w:right w:val="nil"/>
            </w:tcBorders>
            <w:shd w:val="clear" w:color="auto" w:fill="FFFFFF"/>
            <w:vAlign w:val="center"/>
          </w:tcPr>
          <w:p w14:paraId="0FD4818C" w14:textId="77777777" w:rsidR="00CD3A48" w:rsidRPr="0092268F" w:rsidRDefault="00CD3A48" w:rsidP="00E7690E">
            <w:pPr>
              <w:spacing w:after="120"/>
              <w:jc w:val="center"/>
              <w:rPr>
                <w:rFonts w:ascii="GHEA Mariam" w:hAnsi="GHEA Mariam" w:cs="Sylfaen"/>
              </w:rPr>
            </w:pPr>
            <w:r w:rsidRPr="0092268F">
              <w:rPr>
                <w:rStyle w:val="8pt0"/>
                <w:rFonts w:ascii="GHEA Mariam" w:hAnsi="GHEA Mariam" w:cs="Sylfaen"/>
                <w:color w:val="auto"/>
                <w:sz w:val="22"/>
                <w:szCs w:val="22"/>
              </w:rPr>
              <w:t xml:space="preserve">Կաթնա-թթվային միկրոօրգանիզմներ՝ </w:t>
            </w:r>
            <w:r w:rsidRPr="0092268F">
              <w:rPr>
                <w:rFonts w:ascii="GHEA Mariam" w:hAnsi="GHEA Mariam" w:cs="Sylfaen"/>
              </w:rPr>
              <w:t>1 х 10</w:t>
            </w:r>
            <w:r w:rsidRPr="0092268F">
              <w:rPr>
                <w:rFonts w:ascii="GHEA Mariam" w:hAnsi="GHEA Mariam" w:cs="Sylfaen"/>
                <w:vertAlign w:val="superscript"/>
              </w:rPr>
              <w:t>7</w:t>
            </w:r>
            <w:r w:rsidRPr="0092268F">
              <w:rPr>
                <w:rFonts w:ascii="GHEA Mariam" w:hAnsi="GHEA Mariam" w:cs="Sylfaen"/>
              </w:rPr>
              <w:t xml:space="preserve">-ից ոչ պակաս </w:t>
            </w:r>
          </w:p>
        </w:tc>
        <w:tc>
          <w:tcPr>
            <w:tcW w:w="1469" w:type="dxa"/>
            <w:tcBorders>
              <w:top w:val="nil"/>
              <w:left w:val="nil"/>
              <w:bottom w:val="nil"/>
              <w:right w:val="nil"/>
            </w:tcBorders>
            <w:shd w:val="clear" w:color="auto" w:fill="FFFFFF"/>
          </w:tcPr>
          <w:p w14:paraId="667A9F7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tcBorders>
              <w:top w:val="nil"/>
              <w:left w:val="nil"/>
              <w:bottom w:val="nil"/>
              <w:right w:val="nil"/>
            </w:tcBorders>
            <w:shd w:val="clear" w:color="auto" w:fill="FFFFFF"/>
          </w:tcPr>
          <w:p w14:paraId="0945712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tcBorders>
              <w:top w:val="nil"/>
              <w:left w:val="nil"/>
              <w:bottom w:val="nil"/>
              <w:right w:val="nil"/>
            </w:tcBorders>
            <w:shd w:val="clear" w:color="auto" w:fill="FFFFFF"/>
          </w:tcPr>
          <w:p w14:paraId="4811B5F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tcBorders>
              <w:top w:val="nil"/>
              <w:left w:val="nil"/>
              <w:bottom w:val="nil"/>
              <w:right w:val="nil"/>
            </w:tcBorders>
            <w:shd w:val="clear" w:color="auto" w:fill="FFFFFF"/>
          </w:tcPr>
          <w:p w14:paraId="6A7F6AD2"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3531F82B"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590A6974" w14:textId="77777777" w:rsidR="00CD3A48" w:rsidRPr="0092268F" w:rsidRDefault="00CD3A48" w:rsidP="00E7690E">
            <w:pPr>
              <w:spacing w:after="120"/>
              <w:rPr>
                <w:rFonts w:ascii="GHEA Mariam" w:hAnsi="GHEA Mariam" w:cs="Sylfaen"/>
              </w:rPr>
            </w:pPr>
          </w:p>
        </w:tc>
      </w:tr>
      <w:tr w:rsidR="00CD3A48" w:rsidRPr="0092268F" w14:paraId="1FC3DF7D"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6375D9C6" w14:textId="77777777" w:rsidR="00CD3A48" w:rsidRPr="0092268F" w:rsidRDefault="00CD3A48" w:rsidP="00E7690E">
            <w:pPr>
              <w:tabs>
                <w:tab w:val="left" w:pos="467"/>
              </w:tabs>
              <w:spacing w:after="120"/>
              <w:rPr>
                <w:rFonts w:ascii="GHEA Mariam" w:hAnsi="GHEA Mariam" w:cs="Sylfaen"/>
              </w:rPr>
            </w:pPr>
            <w:r w:rsidRPr="0092268F">
              <w:rPr>
                <w:rStyle w:val="a4"/>
                <w:rFonts w:ascii="GHEA Mariam" w:hAnsi="GHEA Mariam" w:cs="Sylfaen"/>
                <w:sz w:val="22"/>
                <w:szCs w:val="22"/>
                <w:lang w:val="hy-AM"/>
              </w:rPr>
              <w:t>8.</w:t>
            </w:r>
            <w:r w:rsidRPr="0092268F">
              <w:rPr>
                <w:rStyle w:val="a4"/>
                <w:rFonts w:ascii="GHEA Mariam" w:hAnsi="GHEA Mariam" w:cs="Sylfaen"/>
                <w:sz w:val="22"/>
                <w:szCs w:val="22"/>
                <w:lang w:val="hy-AM"/>
              </w:rPr>
              <w:tab/>
              <w:t>Թթվակաթնային մթերք, մթերք դրանց հիմքով՝ 72 ժամից ավելի պիտանիության ժամկետով՝</w:t>
            </w:r>
          </w:p>
        </w:tc>
        <w:tc>
          <w:tcPr>
            <w:tcW w:w="2378" w:type="dxa"/>
            <w:shd w:val="clear" w:color="auto" w:fill="FFFFFF"/>
          </w:tcPr>
          <w:p w14:paraId="3B306D34" w14:textId="77777777" w:rsidR="00CD3A48" w:rsidRPr="0092268F" w:rsidRDefault="00CD3A48" w:rsidP="00E7690E">
            <w:pPr>
              <w:spacing w:after="120"/>
              <w:rPr>
                <w:rFonts w:ascii="GHEA Mariam" w:hAnsi="GHEA Mariam" w:cs="Sylfaen"/>
              </w:rPr>
            </w:pPr>
          </w:p>
        </w:tc>
        <w:tc>
          <w:tcPr>
            <w:tcW w:w="1469" w:type="dxa"/>
            <w:shd w:val="clear" w:color="auto" w:fill="FFFFFF"/>
          </w:tcPr>
          <w:p w14:paraId="4BDA296C" w14:textId="77777777" w:rsidR="00CD3A48" w:rsidRPr="0092268F" w:rsidRDefault="00CD3A48" w:rsidP="00E7690E">
            <w:pPr>
              <w:spacing w:after="120"/>
              <w:rPr>
                <w:rFonts w:ascii="GHEA Mariam" w:hAnsi="GHEA Mariam" w:cs="Sylfaen"/>
              </w:rPr>
            </w:pPr>
          </w:p>
        </w:tc>
        <w:tc>
          <w:tcPr>
            <w:tcW w:w="1560" w:type="dxa"/>
            <w:gridSpan w:val="2"/>
            <w:shd w:val="clear" w:color="auto" w:fill="FFFFFF"/>
          </w:tcPr>
          <w:p w14:paraId="0B7403A8" w14:textId="77777777" w:rsidR="00CD3A48" w:rsidRPr="0092268F" w:rsidRDefault="00CD3A48" w:rsidP="00E7690E">
            <w:pPr>
              <w:spacing w:after="120"/>
              <w:rPr>
                <w:rFonts w:ascii="GHEA Mariam" w:hAnsi="GHEA Mariam" w:cs="Sylfaen"/>
              </w:rPr>
            </w:pPr>
          </w:p>
        </w:tc>
        <w:tc>
          <w:tcPr>
            <w:tcW w:w="1275" w:type="dxa"/>
            <w:shd w:val="clear" w:color="auto" w:fill="FFFFFF"/>
          </w:tcPr>
          <w:p w14:paraId="7CBCFB53" w14:textId="77777777" w:rsidR="00CD3A48" w:rsidRPr="0092268F" w:rsidRDefault="00CD3A48" w:rsidP="00E7690E">
            <w:pPr>
              <w:spacing w:after="120"/>
              <w:rPr>
                <w:rFonts w:ascii="GHEA Mariam" w:hAnsi="GHEA Mariam" w:cs="Sylfaen"/>
              </w:rPr>
            </w:pPr>
          </w:p>
        </w:tc>
        <w:tc>
          <w:tcPr>
            <w:tcW w:w="1701" w:type="dxa"/>
            <w:gridSpan w:val="2"/>
            <w:shd w:val="clear" w:color="auto" w:fill="FFFFFF"/>
          </w:tcPr>
          <w:p w14:paraId="7902A14D" w14:textId="77777777" w:rsidR="00CD3A48" w:rsidRPr="0092268F" w:rsidRDefault="00CD3A48" w:rsidP="00E7690E">
            <w:pPr>
              <w:spacing w:after="120"/>
              <w:rPr>
                <w:rFonts w:ascii="GHEA Mariam" w:hAnsi="GHEA Mariam" w:cs="Sylfaen"/>
              </w:rPr>
            </w:pPr>
          </w:p>
        </w:tc>
        <w:tc>
          <w:tcPr>
            <w:tcW w:w="2268" w:type="dxa"/>
            <w:shd w:val="clear" w:color="auto" w:fill="FFFFFF"/>
          </w:tcPr>
          <w:p w14:paraId="74F2F471" w14:textId="77777777" w:rsidR="00CD3A48" w:rsidRPr="0092268F" w:rsidRDefault="00CD3A48" w:rsidP="00E7690E">
            <w:pPr>
              <w:spacing w:after="120"/>
              <w:rPr>
                <w:rFonts w:ascii="GHEA Mariam" w:hAnsi="GHEA Mariam" w:cs="Sylfaen"/>
              </w:rPr>
            </w:pPr>
          </w:p>
        </w:tc>
        <w:tc>
          <w:tcPr>
            <w:tcW w:w="2715" w:type="dxa"/>
            <w:shd w:val="clear" w:color="auto" w:fill="FFFFFF"/>
          </w:tcPr>
          <w:p w14:paraId="27987B6D" w14:textId="77777777" w:rsidR="00CD3A48" w:rsidRPr="0092268F" w:rsidRDefault="00CD3A48" w:rsidP="00E7690E">
            <w:pPr>
              <w:spacing w:after="120"/>
              <w:rPr>
                <w:rFonts w:ascii="GHEA Mariam" w:hAnsi="GHEA Mariam" w:cs="Sylfaen"/>
              </w:rPr>
            </w:pPr>
          </w:p>
        </w:tc>
      </w:tr>
      <w:tr w:rsidR="00CD3A48" w:rsidRPr="0092268F" w14:paraId="45AF5FC3"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38617E8D" w14:textId="77777777" w:rsidR="00CD3A48" w:rsidRPr="0092268F" w:rsidRDefault="00CD3A48" w:rsidP="00E7690E">
            <w:pPr>
              <w:tabs>
                <w:tab w:val="left" w:pos="750"/>
              </w:tabs>
              <w:spacing w:after="120"/>
              <w:ind w:left="284"/>
              <w:rPr>
                <w:rFonts w:ascii="GHEA Mariam" w:hAnsi="GHEA Mariam" w:cs="Sylfaen"/>
              </w:rPr>
            </w:pPr>
            <w:r w:rsidRPr="0092268F">
              <w:rPr>
                <w:rStyle w:val="a4"/>
                <w:rFonts w:ascii="GHEA Mariam" w:hAnsi="GHEA Mariam" w:cs="Sylfaen"/>
                <w:sz w:val="22"/>
                <w:szCs w:val="22"/>
              </w:rPr>
              <w:t>ա)</w:t>
            </w:r>
            <w:r w:rsidRPr="0092268F">
              <w:rPr>
                <w:rStyle w:val="a4"/>
                <w:rFonts w:ascii="GHEA Mariam" w:hAnsi="GHEA Mariam" w:cs="Sylfaen"/>
                <w:sz w:val="22"/>
                <w:szCs w:val="22"/>
                <w:lang w:val="en-US"/>
              </w:rPr>
              <w:tab/>
            </w:r>
            <w:r w:rsidRPr="0092268F">
              <w:rPr>
                <w:rStyle w:val="a4"/>
                <w:rFonts w:ascii="GHEA Mariam" w:hAnsi="GHEA Mariam" w:cs="Sylfaen"/>
                <w:sz w:val="22"/>
                <w:szCs w:val="22"/>
              </w:rPr>
              <w:t xml:space="preserve">առանց </w:t>
            </w:r>
            <w:r w:rsidRPr="0092268F">
              <w:rPr>
                <w:rFonts w:ascii="GHEA Mariam" w:hAnsi="GHEA Mariam" w:cs="Sylfaen"/>
                <w:color w:val="212121"/>
                <w:shd w:val="clear" w:color="auto" w:fill="FFFFFF"/>
              </w:rPr>
              <w:t>բաղադրիչների</w:t>
            </w:r>
          </w:p>
        </w:tc>
        <w:tc>
          <w:tcPr>
            <w:tcW w:w="2378" w:type="dxa"/>
            <w:shd w:val="clear" w:color="auto" w:fill="FFFFFF"/>
            <w:vAlign w:val="center"/>
          </w:tcPr>
          <w:p w14:paraId="0F40AD49" w14:textId="77777777" w:rsidR="00CD3A48" w:rsidRPr="0092268F" w:rsidRDefault="00CD3A48" w:rsidP="00E7690E">
            <w:pPr>
              <w:spacing w:after="120"/>
              <w:ind w:right="132"/>
              <w:jc w:val="center"/>
              <w:rPr>
                <w:rFonts w:ascii="GHEA Mariam" w:hAnsi="GHEA Mariam" w:cs="Sylfaen"/>
              </w:rPr>
            </w:pPr>
            <w:r w:rsidRPr="0092268F">
              <w:rPr>
                <w:rStyle w:val="8pt0"/>
                <w:rFonts w:ascii="GHEA Mariam" w:hAnsi="GHEA Mariam" w:cs="Sylfaen"/>
                <w:color w:val="auto"/>
                <w:sz w:val="22"/>
                <w:szCs w:val="22"/>
              </w:rPr>
              <w:t xml:space="preserve">կաթնաթթվային միկրո-օրգանիզմներ՝ </w:t>
            </w:r>
            <w:r w:rsidRPr="0092268F">
              <w:rPr>
                <w:rStyle w:val="a4"/>
                <w:rFonts w:ascii="GHEA Mariam" w:hAnsi="GHEA Mariam" w:cs="Sylfaen"/>
                <w:sz w:val="22"/>
                <w:szCs w:val="22"/>
                <w:lang w:val="hy-AM"/>
              </w:rPr>
              <w:t>1 х 10</w:t>
            </w:r>
            <w:r w:rsidRPr="0092268F">
              <w:rPr>
                <w:rStyle w:val="a4"/>
                <w:rFonts w:ascii="GHEA Mariam" w:hAnsi="GHEA Mariam" w:cs="Sylfaen"/>
                <w:sz w:val="22"/>
                <w:szCs w:val="22"/>
                <w:vertAlign w:val="superscript"/>
                <w:lang w:val="hy-AM"/>
              </w:rPr>
              <w:t>7</w:t>
            </w:r>
            <w:r w:rsidRPr="0092268F">
              <w:rPr>
                <w:rStyle w:val="a4"/>
                <w:rFonts w:ascii="GHEA Mariam" w:hAnsi="GHEA Mariam" w:cs="Sylfaen"/>
                <w:sz w:val="22"/>
                <w:szCs w:val="22"/>
                <w:lang w:val="hy-AM"/>
              </w:rPr>
              <w:t xml:space="preserve">-ից ոչ պակաս </w:t>
            </w:r>
          </w:p>
        </w:tc>
        <w:tc>
          <w:tcPr>
            <w:tcW w:w="1469" w:type="dxa"/>
            <w:shd w:val="clear" w:color="auto" w:fill="FFFFFF"/>
          </w:tcPr>
          <w:p w14:paraId="3F4476A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shd w:val="clear" w:color="auto" w:fill="FFFFFF"/>
          </w:tcPr>
          <w:p w14:paraId="4087BF4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32C2CB6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shd w:val="clear" w:color="auto" w:fill="FFFFFF"/>
          </w:tcPr>
          <w:p w14:paraId="76014358" w14:textId="77777777" w:rsidR="00CD3A48" w:rsidRPr="0092268F" w:rsidRDefault="00CD3A48" w:rsidP="00E7690E">
            <w:pPr>
              <w:spacing w:after="120"/>
              <w:rPr>
                <w:rFonts w:ascii="GHEA Mariam" w:hAnsi="GHEA Mariam" w:cs="Sylfaen"/>
              </w:rPr>
            </w:pPr>
          </w:p>
        </w:tc>
        <w:tc>
          <w:tcPr>
            <w:tcW w:w="2268" w:type="dxa"/>
            <w:shd w:val="clear" w:color="auto" w:fill="FFFFFF"/>
          </w:tcPr>
          <w:p w14:paraId="2981718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Խ՝ 50</w:t>
            </w:r>
            <w:r w:rsidRPr="0092268F">
              <w:rPr>
                <w:rStyle w:val="FootnoteReference"/>
                <w:rFonts w:ascii="GHEA Mariam" w:hAnsi="GHEA Mariam" w:cs="Sylfaen"/>
              </w:rPr>
              <w:footnoteReference w:customMarkFollows="1" w:id="25"/>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a4"/>
                <w:rFonts w:ascii="GHEA Mariam" w:hAnsi="GHEA Mariam" w:cs="Sylfaen"/>
                <w:sz w:val="22"/>
                <w:szCs w:val="22"/>
                <w:lang w:val="en-US"/>
              </w:rPr>
              <w:br/>
            </w:r>
            <w:r w:rsidRPr="0092268F">
              <w:rPr>
                <w:rStyle w:val="1pt0"/>
                <w:rFonts w:ascii="GHEA Mariam" w:hAnsi="GHEA Mariam" w:cs="Sylfaen"/>
                <w:color w:val="auto"/>
                <w:spacing w:val="0"/>
                <w:sz w:val="22"/>
                <w:szCs w:val="22"/>
                <w:lang w:val="hy-AM"/>
              </w:rPr>
              <w:t>Բ՝ 50</w:t>
            </w:r>
          </w:p>
        </w:tc>
        <w:tc>
          <w:tcPr>
            <w:tcW w:w="2715" w:type="dxa"/>
            <w:shd w:val="clear" w:color="auto" w:fill="FFFFFF"/>
          </w:tcPr>
          <w:p w14:paraId="65ECBA2E" w14:textId="77777777" w:rsidR="00CD3A48" w:rsidRPr="0092268F" w:rsidRDefault="00CD3A48" w:rsidP="00E7690E">
            <w:pPr>
              <w:spacing w:after="120"/>
              <w:rPr>
                <w:rFonts w:ascii="GHEA Mariam" w:hAnsi="GHEA Mariam" w:cs="Sylfaen"/>
              </w:rPr>
            </w:pPr>
          </w:p>
        </w:tc>
      </w:tr>
      <w:tr w:rsidR="00CD3A48" w:rsidRPr="0092268F" w14:paraId="00A68609"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73F988A3" w14:textId="77777777" w:rsidR="00CD3A48" w:rsidRPr="0092268F" w:rsidRDefault="00CD3A48" w:rsidP="00E7690E">
            <w:pPr>
              <w:tabs>
                <w:tab w:val="left" w:pos="750"/>
              </w:tabs>
              <w:spacing w:after="120"/>
              <w:ind w:left="284"/>
              <w:rPr>
                <w:rFonts w:ascii="GHEA Mariam" w:hAnsi="GHEA Mariam" w:cs="Sylfaen"/>
              </w:rPr>
            </w:pPr>
            <w:r w:rsidRPr="0092268F">
              <w:rPr>
                <w:rStyle w:val="a4"/>
                <w:rFonts w:ascii="GHEA Mariam" w:hAnsi="GHEA Mariam" w:cs="Sylfaen"/>
                <w:sz w:val="22"/>
                <w:szCs w:val="22"/>
              </w:rPr>
              <w:lastRenderedPageBreak/>
              <w:t>բ)</w:t>
            </w:r>
            <w:r w:rsidRPr="0092268F">
              <w:rPr>
                <w:rStyle w:val="a4"/>
                <w:rFonts w:ascii="GHEA Mariam" w:hAnsi="GHEA Mariam" w:cs="Sylfaen"/>
                <w:sz w:val="22"/>
                <w:szCs w:val="22"/>
                <w:lang w:val="en-US"/>
              </w:rPr>
              <w:tab/>
            </w:r>
            <w:r w:rsidRPr="0092268F">
              <w:rPr>
                <w:rFonts w:ascii="GHEA Mariam" w:hAnsi="GHEA Mariam" w:cs="Sylfaen"/>
                <w:color w:val="212121"/>
                <w:shd w:val="clear" w:color="auto" w:fill="FFFFFF"/>
              </w:rPr>
              <w:t>բաղադրիչներով</w:t>
            </w:r>
          </w:p>
        </w:tc>
        <w:tc>
          <w:tcPr>
            <w:tcW w:w="2378" w:type="dxa"/>
            <w:shd w:val="clear" w:color="auto" w:fill="FFFFFF"/>
          </w:tcPr>
          <w:p w14:paraId="46FBDC63" w14:textId="77777777" w:rsidR="00CD3A48" w:rsidRPr="0092268F" w:rsidRDefault="00CD3A48" w:rsidP="00E7690E">
            <w:pPr>
              <w:spacing w:after="120"/>
              <w:ind w:right="132"/>
              <w:jc w:val="center"/>
              <w:rPr>
                <w:rFonts w:ascii="GHEA Mariam" w:hAnsi="GHEA Mariam" w:cs="Sylfaen"/>
              </w:rPr>
            </w:pPr>
            <w:r w:rsidRPr="0092268F">
              <w:rPr>
                <w:rStyle w:val="8pt0"/>
                <w:rFonts w:ascii="GHEA Mariam" w:hAnsi="GHEA Mariam" w:cs="Sylfaen"/>
                <w:color w:val="auto"/>
                <w:sz w:val="22"/>
                <w:szCs w:val="22"/>
              </w:rPr>
              <w:t xml:space="preserve">կաթնաթթվային միկրո-օրգանիզմներ՝ </w:t>
            </w:r>
            <w:r w:rsidRPr="0092268F">
              <w:rPr>
                <w:rFonts w:ascii="GHEA Mariam" w:hAnsi="GHEA Mariam" w:cs="Sylfaen"/>
              </w:rPr>
              <w:t>1 х 10</w:t>
            </w:r>
            <w:r w:rsidRPr="0092268F">
              <w:rPr>
                <w:rFonts w:ascii="GHEA Mariam" w:hAnsi="GHEA Mariam" w:cs="Sylfaen"/>
                <w:vertAlign w:val="superscript"/>
              </w:rPr>
              <w:t>7</w:t>
            </w:r>
            <w:r w:rsidRPr="0092268F">
              <w:rPr>
                <w:rFonts w:ascii="GHEA Mariam" w:hAnsi="GHEA Mariam" w:cs="Sylfaen"/>
              </w:rPr>
              <w:t xml:space="preserve">-ից ոչ պակաս </w:t>
            </w:r>
          </w:p>
        </w:tc>
        <w:tc>
          <w:tcPr>
            <w:tcW w:w="1469" w:type="dxa"/>
            <w:shd w:val="clear" w:color="auto" w:fill="FFFFFF"/>
          </w:tcPr>
          <w:p w14:paraId="47428F84"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5F8894B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15BE218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shd w:val="clear" w:color="auto" w:fill="FFFFFF"/>
          </w:tcPr>
          <w:p w14:paraId="3A19D55F" w14:textId="77777777" w:rsidR="00CD3A48" w:rsidRPr="0092268F" w:rsidRDefault="00CD3A48" w:rsidP="00E7690E">
            <w:pPr>
              <w:spacing w:after="120"/>
              <w:rPr>
                <w:rFonts w:ascii="GHEA Mariam" w:hAnsi="GHEA Mariam" w:cs="Sylfaen"/>
              </w:rPr>
            </w:pPr>
          </w:p>
        </w:tc>
        <w:tc>
          <w:tcPr>
            <w:tcW w:w="2268" w:type="dxa"/>
            <w:shd w:val="clear" w:color="auto" w:fill="FFFFFF"/>
          </w:tcPr>
          <w:p w14:paraId="0C1B6B5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Խ՝ 50</w:t>
            </w:r>
            <w:r w:rsidRPr="0092268F">
              <w:rPr>
                <w:rStyle w:val="a4"/>
                <w:rFonts w:ascii="GHEA Mariam" w:hAnsi="GHEA Mariam" w:cs="Sylfaen"/>
                <w:sz w:val="22"/>
                <w:szCs w:val="22"/>
              </w:rPr>
              <w:t>****</w:t>
            </w:r>
            <w:r w:rsidRPr="0092268F">
              <w:rPr>
                <w:rStyle w:val="a4"/>
                <w:rFonts w:ascii="GHEA Mariam" w:hAnsi="GHEA Mariam" w:cs="Sylfaen"/>
                <w:sz w:val="22"/>
                <w:szCs w:val="22"/>
                <w:lang w:val="en-US"/>
              </w:rPr>
              <w:br/>
            </w:r>
            <w:r w:rsidRPr="0092268F">
              <w:rPr>
                <w:rStyle w:val="1pt0"/>
                <w:rFonts w:ascii="GHEA Mariam" w:hAnsi="GHEA Mariam" w:cs="Sylfaen"/>
                <w:color w:val="auto"/>
                <w:spacing w:val="0"/>
                <w:sz w:val="22"/>
                <w:szCs w:val="22"/>
                <w:lang w:val="hy-AM"/>
              </w:rPr>
              <w:t>Բ՝ 50</w:t>
            </w:r>
          </w:p>
        </w:tc>
        <w:tc>
          <w:tcPr>
            <w:tcW w:w="2715" w:type="dxa"/>
            <w:shd w:val="clear" w:color="auto" w:fill="FFFFFF"/>
          </w:tcPr>
          <w:p w14:paraId="12F29E10" w14:textId="77777777" w:rsidR="00CD3A48" w:rsidRPr="0092268F" w:rsidRDefault="00CD3A48" w:rsidP="00E7690E">
            <w:pPr>
              <w:spacing w:after="120"/>
              <w:rPr>
                <w:rFonts w:ascii="GHEA Mariam" w:hAnsi="GHEA Mariam" w:cs="Sylfaen"/>
              </w:rPr>
            </w:pPr>
          </w:p>
        </w:tc>
      </w:tr>
      <w:tr w:rsidR="00CD3A48" w:rsidRPr="0092268F" w14:paraId="5B03CF54"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0F70BFEB" w14:textId="77777777" w:rsidR="00CD3A48" w:rsidRPr="0092268F" w:rsidRDefault="00CD3A48" w:rsidP="00E7690E">
            <w:pPr>
              <w:tabs>
                <w:tab w:val="left" w:pos="746"/>
              </w:tabs>
              <w:spacing w:after="120"/>
              <w:ind w:left="284"/>
              <w:rPr>
                <w:rFonts w:ascii="GHEA Mariam" w:hAnsi="GHEA Mariam" w:cs="Sylfaen"/>
              </w:rPr>
            </w:pPr>
            <w:r w:rsidRPr="0092268F">
              <w:rPr>
                <w:rFonts w:ascii="GHEA Mariam" w:hAnsi="GHEA Mariam" w:cs="Sylfaen"/>
              </w:rPr>
              <w:t>գ)</w:t>
            </w:r>
            <w:r w:rsidRPr="0092268F">
              <w:rPr>
                <w:rFonts w:ascii="GHEA Mariam" w:hAnsi="GHEA Mariam" w:cs="Sylfaen"/>
              </w:rPr>
              <w:tab/>
              <w:t>բիֆիդո-մանրէներով եւ այլ պրոբիոտիկ միկրոօրգանիզմներով հարստացված</w:t>
            </w:r>
          </w:p>
        </w:tc>
        <w:tc>
          <w:tcPr>
            <w:tcW w:w="2378" w:type="dxa"/>
            <w:shd w:val="clear" w:color="auto" w:fill="FFFFFF"/>
            <w:vAlign w:val="center"/>
          </w:tcPr>
          <w:p w14:paraId="737F5A22" w14:textId="77777777" w:rsidR="00CD3A48" w:rsidRPr="0092268F" w:rsidRDefault="00CD3A48" w:rsidP="00E7690E">
            <w:pPr>
              <w:spacing w:after="120"/>
              <w:ind w:right="132"/>
              <w:jc w:val="center"/>
              <w:rPr>
                <w:rFonts w:ascii="GHEA Mariam" w:hAnsi="GHEA Mariam" w:cs="Sylfaen"/>
              </w:rPr>
            </w:pPr>
            <w:r w:rsidRPr="0092268F">
              <w:rPr>
                <w:rFonts w:ascii="GHEA Mariam" w:hAnsi="GHEA Mariam" w:cs="Sylfaen"/>
              </w:rPr>
              <w:t>Բիֆիդո-մանրէներ եւ (կամ) այլ պրոբիոտիկ միկրո-օրգանիզմներ՝ բոլորը միասին 1 х 10</w:t>
            </w:r>
            <w:r w:rsidRPr="0092268F">
              <w:rPr>
                <w:rFonts w:ascii="GHEA Mariam" w:hAnsi="GHEA Mariam" w:cs="Sylfaen"/>
                <w:vertAlign w:val="superscript"/>
              </w:rPr>
              <w:t>6</w:t>
            </w:r>
            <w:r w:rsidRPr="0092268F">
              <w:rPr>
                <w:rFonts w:ascii="GHEA Mariam" w:hAnsi="GHEA Mariam" w:cs="Sylfaen"/>
              </w:rPr>
              <w:t>-ից ոչ պակաս</w:t>
            </w:r>
          </w:p>
        </w:tc>
        <w:tc>
          <w:tcPr>
            <w:tcW w:w="1469" w:type="dxa"/>
            <w:shd w:val="clear" w:color="auto" w:fill="FFFFFF"/>
          </w:tcPr>
          <w:p w14:paraId="77B1C5CB"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shd w:val="clear" w:color="auto" w:fill="FFFFFF"/>
          </w:tcPr>
          <w:p w14:paraId="79FDF38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1E73985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shd w:val="clear" w:color="auto" w:fill="FFFFFF"/>
          </w:tcPr>
          <w:p w14:paraId="53A75063" w14:textId="77777777" w:rsidR="00CD3A48" w:rsidRPr="0092268F" w:rsidRDefault="00CD3A48" w:rsidP="00E7690E">
            <w:pPr>
              <w:spacing w:after="120"/>
              <w:rPr>
                <w:rFonts w:ascii="GHEA Mariam" w:hAnsi="GHEA Mariam" w:cs="Sylfaen"/>
              </w:rPr>
            </w:pPr>
          </w:p>
        </w:tc>
        <w:tc>
          <w:tcPr>
            <w:tcW w:w="2268" w:type="dxa"/>
            <w:shd w:val="clear" w:color="auto" w:fill="FFFFFF"/>
          </w:tcPr>
          <w:p w14:paraId="54C3D48F" w14:textId="77777777" w:rsidR="00CD3A48" w:rsidRPr="0092268F" w:rsidRDefault="00CD3A48" w:rsidP="00E7690E">
            <w:pPr>
              <w:spacing w:after="120"/>
              <w:ind w:left="225"/>
              <w:jc w:val="center"/>
              <w:rPr>
                <w:rFonts w:ascii="GHEA Mariam" w:hAnsi="GHEA Mariam" w:cs="Sylfaen"/>
              </w:rPr>
            </w:pPr>
            <w:r w:rsidRPr="0092268F">
              <w:rPr>
                <w:rStyle w:val="a4"/>
                <w:rFonts w:ascii="GHEA Mariam" w:hAnsi="GHEA Mariam" w:cs="Sylfaen"/>
                <w:sz w:val="22"/>
                <w:szCs w:val="22"/>
              </w:rPr>
              <w:t>Խ՝ 50****</w:t>
            </w:r>
            <w:r w:rsidRPr="0092268F">
              <w:rPr>
                <w:rStyle w:val="a4"/>
                <w:rFonts w:ascii="GHEA Mariam" w:hAnsi="GHEA Mariam" w:cs="Sylfaen"/>
                <w:sz w:val="22"/>
                <w:szCs w:val="22"/>
                <w:lang w:val="en-US"/>
              </w:rPr>
              <w:br/>
            </w:r>
            <w:r w:rsidRPr="0092268F">
              <w:rPr>
                <w:rStyle w:val="1pt0"/>
                <w:rFonts w:ascii="GHEA Mariam" w:hAnsi="GHEA Mariam" w:cs="Sylfaen"/>
                <w:color w:val="auto"/>
                <w:spacing w:val="0"/>
                <w:sz w:val="22"/>
                <w:szCs w:val="22"/>
                <w:lang w:val="hy-AM"/>
              </w:rPr>
              <w:t>Բ՝ 50</w:t>
            </w:r>
          </w:p>
        </w:tc>
        <w:tc>
          <w:tcPr>
            <w:tcW w:w="2715" w:type="dxa"/>
            <w:shd w:val="clear" w:color="auto" w:fill="FFFFFF"/>
          </w:tcPr>
          <w:p w14:paraId="77BE4FAE" w14:textId="77777777" w:rsidR="00CD3A48" w:rsidRPr="0092268F" w:rsidRDefault="00CD3A48" w:rsidP="00E7690E">
            <w:pPr>
              <w:spacing w:after="120"/>
              <w:rPr>
                <w:rFonts w:ascii="GHEA Mariam" w:hAnsi="GHEA Mariam" w:cs="Sylfaen"/>
              </w:rPr>
            </w:pPr>
          </w:p>
        </w:tc>
      </w:tr>
      <w:tr w:rsidR="00CD3A48" w:rsidRPr="0092268F" w14:paraId="5FD56239" w14:textId="77777777" w:rsidTr="00E7690E">
        <w:trPr>
          <w:trHeight w:val="2391"/>
          <w:jc w:val="center"/>
        </w:trPr>
        <w:tc>
          <w:tcPr>
            <w:tcW w:w="3009" w:type="dxa"/>
            <w:tcBorders>
              <w:top w:val="nil"/>
              <w:left w:val="nil"/>
              <w:bottom w:val="nil"/>
              <w:right w:val="nil"/>
            </w:tcBorders>
            <w:shd w:val="clear" w:color="auto" w:fill="FFFFFF"/>
          </w:tcPr>
          <w:p w14:paraId="3C35B2F1" w14:textId="77777777" w:rsidR="00CD3A48" w:rsidRPr="0092268F" w:rsidRDefault="00CD3A48" w:rsidP="00E7690E">
            <w:pPr>
              <w:tabs>
                <w:tab w:val="left" w:pos="467"/>
              </w:tabs>
              <w:spacing w:after="120"/>
              <w:rPr>
                <w:rFonts w:ascii="GHEA Mariam" w:hAnsi="GHEA Mariam" w:cs="Sylfaen"/>
              </w:rPr>
            </w:pPr>
            <w:r w:rsidRPr="0092268F">
              <w:rPr>
                <w:rStyle w:val="a4"/>
                <w:rFonts w:ascii="GHEA Mariam" w:hAnsi="GHEA Mariam" w:cs="Sylfaen"/>
                <w:sz w:val="22"/>
                <w:szCs w:val="22"/>
                <w:lang w:val="hy-AM"/>
              </w:rPr>
              <w:t>9.</w:t>
            </w:r>
            <w:r w:rsidRPr="0092268F">
              <w:rPr>
                <w:rStyle w:val="a4"/>
                <w:rFonts w:ascii="GHEA Mariam" w:hAnsi="GHEA Mariam" w:cs="Sylfaen"/>
                <w:sz w:val="22"/>
                <w:szCs w:val="22"/>
                <w:lang w:val="hy-AM"/>
              </w:rPr>
              <w:tab/>
            </w:r>
            <w:r w:rsidRPr="0092268F">
              <w:rPr>
                <w:rFonts w:ascii="GHEA Mariam" w:hAnsi="GHEA Mariam" w:cs="Sylfaen"/>
              </w:rPr>
              <w:t xml:space="preserve">Թթվասեր, դրա հիմքով մթերք, այդ թվում՝ </w:t>
            </w:r>
            <w:r w:rsidRPr="0092268F">
              <w:rPr>
                <w:rFonts w:ascii="GHEA Mariam" w:hAnsi="GHEA Mariam" w:cs="Sylfaen"/>
                <w:color w:val="212121"/>
                <w:shd w:val="clear" w:color="auto" w:fill="FFFFFF"/>
              </w:rPr>
              <w:t>բաղադրիչներով</w:t>
            </w:r>
          </w:p>
        </w:tc>
        <w:tc>
          <w:tcPr>
            <w:tcW w:w="2378" w:type="dxa"/>
            <w:tcBorders>
              <w:top w:val="nil"/>
              <w:left w:val="nil"/>
              <w:bottom w:val="nil"/>
              <w:right w:val="nil"/>
            </w:tcBorders>
            <w:shd w:val="clear" w:color="auto" w:fill="FFFFFF"/>
          </w:tcPr>
          <w:p w14:paraId="731E90D4" w14:textId="77777777" w:rsidR="00CD3A48" w:rsidRPr="0092268F" w:rsidRDefault="00CD3A48" w:rsidP="00E7690E">
            <w:pPr>
              <w:spacing w:after="120"/>
              <w:ind w:right="132"/>
              <w:jc w:val="center"/>
              <w:rPr>
                <w:rFonts w:ascii="GHEA Mariam" w:hAnsi="GHEA Mariam" w:cs="Sylfaen"/>
              </w:rPr>
            </w:pPr>
            <w:r w:rsidRPr="0092268F">
              <w:rPr>
                <w:rStyle w:val="8pt0"/>
                <w:rFonts w:ascii="GHEA Mariam" w:hAnsi="GHEA Mariam" w:cs="Sylfaen"/>
                <w:color w:val="auto"/>
                <w:sz w:val="22"/>
                <w:szCs w:val="22"/>
              </w:rPr>
              <w:t xml:space="preserve">կաթնաթթվային միկրոօրգանիզմներ՝ </w:t>
            </w:r>
            <w:r w:rsidRPr="0092268F">
              <w:rPr>
                <w:rStyle w:val="a4"/>
                <w:rFonts w:ascii="GHEA Mariam" w:hAnsi="GHEA Mariam" w:cs="Sylfaen"/>
                <w:sz w:val="22"/>
                <w:szCs w:val="22"/>
                <w:lang w:val="hy-AM"/>
              </w:rPr>
              <w:t>1 х 10</w:t>
            </w:r>
            <w:r w:rsidRPr="0092268F">
              <w:rPr>
                <w:rStyle w:val="a4"/>
                <w:rFonts w:ascii="GHEA Mariam" w:hAnsi="GHEA Mariam" w:cs="Sylfaen"/>
                <w:sz w:val="22"/>
                <w:szCs w:val="22"/>
                <w:vertAlign w:val="superscript"/>
                <w:lang w:val="hy-AM"/>
              </w:rPr>
              <w:t>7</w:t>
            </w:r>
            <w:r w:rsidRPr="0092268F">
              <w:rPr>
                <w:rStyle w:val="a4"/>
                <w:rFonts w:ascii="GHEA Mariam" w:hAnsi="GHEA Mariam" w:cs="Sylfaen"/>
                <w:sz w:val="22"/>
                <w:szCs w:val="22"/>
                <w:lang w:val="hy-AM"/>
              </w:rPr>
              <w:t xml:space="preserve">-ից ոչ պակաս </w:t>
            </w:r>
          </w:p>
        </w:tc>
        <w:tc>
          <w:tcPr>
            <w:tcW w:w="1469" w:type="dxa"/>
            <w:tcBorders>
              <w:top w:val="nil"/>
              <w:left w:val="nil"/>
              <w:bottom w:val="nil"/>
              <w:right w:val="nil"/>
            </w:tcBorders>
            <w:shd w:val="clear" w:color="auto" w:fill="FFFFFF"/>
          </w:tcPr>
          <w:p w14:paraId="76A7079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0,001 (թթվեցումից հետո ջերմամշակման ենթարկված թթվասերայի</w:t>
            </w:r>
            <w:r w:rsidRPr="0092268F">
              <w:rPr>
                <w:rFonts w:ascii="GHEA Mariam" w:hAnsi="GHEA Mariam" w:cs="Sylfaen"/>
              </w:rPr>
              <w:lastRenderedPageBreak/>
              <w:t>ն մթերքի համար՝ 0,1 գ/սմ</w:t>
            </w:r>
            <w:r w:rsidRPr="0092268F">
              <w:rPr>
                <w:rFonts w:ascii="GHEA Mariam" w:hAnsi="GHEA Mariam" w:cs="Sylfaen"/>
                <w:vertAlign w:val="superscript"/>
              </w:rPr>
              <w:t>3</w:t>
            </w:r>
            <w:r w:rsidRPr="0092268F">
              <w:rPr>
                <w:rFonts w:ascii="GHEA Mariam" w:hAnsi="GHEA Mariam" w:cs="Sylfaen"/>
              </w:rPr>
              <w:t>)</w:t>
            </w:r>
          </w:p>
        </w:tc>
        <w:tc>
          <w:tcPr>
            <w:tcW w:w="1560" w:type="dxa"/>
            <w:gridSpan w:val="2"/>
            <w:tcBorders>
              <w:top w:val="nil"/>
              <w:left w:val="nil"/>
              <w:bottom w:val="nil"/>
              <w:right w:val="nil"/>
            </w:tcBorders>
            <w:shd w:val="clear" w:color="auto" w:fill="FFFFFF"/>
          </w:tcPr>
          <w:p w14:paraId="00DAAEA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lastRenderedPageBreak/>
              <w:t>25</w:t>
            </w:r>
          </w:p>
        </w:tc>
        <w:tc>
          <w:tcPr>
            <w:tcW w:w="1275" w:type="dxa"/>
            <w:tcBorders>
              <w:top w:val="nil"/>
              <w:left w:val="nil"/>
              <w:bottom w:val="nil"/>
              <w:right w:val="nil"/>
            </w:tcBorders>
            <w:shd w:val="clear" w:color="auto" w:fill="FFFFFF"/>
          </w:tcPr>
          <w:p w14:paraId="606A25B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tcBorders>
              <w:top w:val="nil"/>
              <w:left w:val="nil"/>
              <w:bottom w:val="nil"/>
              <w:right w:val="nil"/>
            </w:tcBorders>
            <w:shd w:val="clear" w:color="auto" w:fill="FFFFFF"/>
          </w:tcPr>
          <w:p w14:paraId="6334AA8D"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767FD1D0" w14:textId="77777777" w:rsidR="00CD3A48" w:rsidRPr="0092268F" w:rsidRDefault="00CD3A48" w:rsidP="00E7690E">
            <w:pPr>
              <w:spacing w:after="120"/>
              <w:jc w:val="center"/>
              <w:rPr>
                <w:rFonts w:ascii="GHEA Mariam" w:hAnsi="GHEA Mariam" w:cs="Sylfaen"/>
              </w:rPr>
            </w:pPr>
            <w:r w:rsidRPr="0092268F">
              <w:rPr>
                <w:rStyle w:val="8pt0"/>
                <w:rFonts w:ascii="GHEA Mariam" w:hAnsi="GHEA Mariam" w:cs="Sylfaen"/>
                <w:color w:val="auto"/>
                <w:sz w:val="22"/>
                <w:szCs w:val="22"/>
              </w:rPr>
              <w:t xml:space="preserve">72 ժամից ավելի պիտանիության ժամկետ ունեցող մթերքի համար՝ Խ՝ 50 </w:t>
            </w:r>
            <w:r w:rsidRPr="0092268F">
              <w:rPr>
                <w:rStyle w:val="8pt0"/>
                <w:rFonts w:ascii="GHEA Mariam" w:hAnsi="GHEA Mariam" w:cs="Sylfaen"/>
                <w:color w:val="auto"/>
                <w:sz w:val="22"/>
                <w:szCs w:val="22"/>
              </w:rPr>
              <w:br/>
            </w:r>
            <w:r w:rsidRPr="0092268F">
              <w:rPr>
                <w:rStyle w:val="1pt0"/>
                <w:rFonts w:ascii="GHEA Mariam" w:hAnsi="GHEA Mariam" w:cs="Sylfaen"/>
                <w:color w:val="auto"/>
                <w:spacing w:val="0"/>
                <w:sz w:val="22"/>
                <w:szCs w:val="22"/>
                <w:lang w:val="hy-AM"/>
              </w:rPr>
              <w:t>Բ՝ 50</w:t>
            </w:r>
          </w:p>
        </w:tc>
        <w:tc>
          <w:tcPr>
            <w:tcW w:w="2715" w:type="dxa"/>
            <w:tcBorders>
              <w:top w:val="nil"/>
              <w:left w:val="nil"/>
              <w:bottom w:val="nil"/>
              <w:right w:val="nil"/>
            </w:tcBorders>
            <w:shd w:val="clear" w:color="auto" w:fill="FFFFFF"/>
          </w:tcPr>
          <w:p w14:paraId="20A11CAA" w14:textId="77777777" w:rsidR="00CD3A48" w:rsidRPr="0092268F" w:rsidRDefault="00CD3A48" w:rsidP="00E7690E">
            <w:pPr>
              <w:spacing w:after="120"/>
              <w:rPr>
                <w:rFonts w:ascii="GHEA Mariam" w:hAnsi="GHEA Mariam" w:cs="Sylfaen"/>
              </w:rPr>
            </w:pPr>
          </w:p>
        </w:tc>
      </w:tr>
      <w:tr w:rsidR="00CD3A48" w:rsidRPr="0092268F" w14:paraId="13E2601A" w14:textId="77777777" w:rsidTr="00E7690E">
        <w:trPr>
          <w:jc w:val="center"/>
        </w:trPr>
        <w:tc>
          <w:tcPr>
            <w:tcW w:w="3009" w:type="dxa"/>
            <w:tcBorders>
              <w:top w:val="nil"/>
              <w:left w:val="nil"/>
              <w:bottom w:val="nil"/>
              <w:right w:val="nil"/>
            </w:tcBorders>
            <w:shd w:val="clear" w:color="auto" w:fill="FFFFFF"/>
          </w:tcPr>
          <w:p w14:paraId="182614F4" w14:textId="77777777" w:rsidR="00CD3A48" w:rsidRPr="0092268F" w:rsidRDefault="00CD3A48" w:rsidP="00E7690E">
            <w:pPr>
              <w:tabs>
                <w:tab w:val="left" w:pos="466"/>
              </w:tabs>
              <w:spacing w:after="120"/>
              <w:rPr>
                <w:rFonts w:ascii="GHEA Mariam" w:hAnsi="GHEA Mariam" w:cs="Sylfaen"/>
              </w:rPr>
            </w:pPr>
            <w:r w:rsidRPr="0092268F">
              <w:rPr>
                <w:rStyle w:val="a4"/>
                <w:rFonts w:ascii="GHEA Mariam" w:hAnsi="GHEA Mariam" w:cs="Sylfaen"/>
                <w:sz w:val="22"/>
                <w:szCs w:val="22"/>
                <w:lang w:val="hy-AM"/>
              </w:rPr>
              <w:t>10.</w:t>
            </w:r>
            <w:r w:rsidRPr="0092268F">
              <w:rPr>
                <w:rStyle w:val="a4"/>
                <w:rFonts w:ascii="GHEA Mariam" w:hAnsi="GHEA Mariam" w:cs="Sylfaen"/>
                <w:sz w:val="22"/>
                <w:szCs w:val="22"/>
                <w:lang w:val="hy-AM"/>
              </w:rPr>
              <w:tab/>
            </w:r>
            <w:r w:rsidRPr="0092268F">
              <w:rPr>
                <w:rFonts w:ascii="GHEA Mariam" w:hAnsi="GHEA Mariam" w:cs="Sylfaen"/>
              </w:rPr>
              <w:t>Ջերմամշակման ենթարկված, թթվեցրած կաթնամթերք եւ կաթնային բաղադրյալ մթերք՝</w:t>
            </w:r>
          </w:p>
        </w:tc>
        <w:tc>
          <w:tcPr>
            <w:tcW w:w="2378" w:type="dxa"/>
            <w:tcBorders>
              <w:top w:val="nil"/>
              <w:left w:val="nil"/>
              <w:bottom w:val="nil"/>
              <w:right w:val="nil"/>
            </w:tcBorders>
            <w:shd w:val="clear" w:color="auto" w:fill="FFFFFF"/>
          </w:tcPr>
          <w:p w14:paraId="07FE8BDE" w14:textId="77777777" w:rsidR="00CD3A48" w:rsidRPr="0092268F" w:rsidRDefault="00CD3A48" w:rsidP="00E7690E">
            <w:pPr>
              <w:spacing w:after="120"/>
              <w:rPr>
                <w:rFonts w:ascii="GHEA Mariam" w:hAnsi="GHEA Mariam" w:cs="Sylfaen"/>
              </w:rPr>
            </w:pPr>
          </w:p>
        </w:tc>
        <w:tc>
          <w:tcPr>
            <w:tcW w:w="1469" w:type="dxa"/>
            <w:tcBorders>
              <w:top w:val="nil"/>
              <w:left w:val="nil"/>
              <w:bottom w:val="nil"/>
              <w:right w:val="nil"/>
            </w:tcBorders>
            <w:shd w:val="clear" w:color="auto" w:fill="FFFFFF"/>
          </w:tcPr>
          <w:p w14:paraId="4B48721B" w14:textId="77777777" w:rsidR="00CD3A48" w:rsidRPr="0092268F" w:rsidRDefault="00CD3A48" w:rsidP="00E7690E">
            <w:pPr>
              <w:spacing w:after="120"/>
              <w:rPr>
                <w:rFonts w:ascii="GHEA Mariam" w:hAnsi="GHEA Mariam" w:cs="Sylfaen"/>
              </w:rPr>
            </w:pPr>
          </w:p>
        </w:tc>
        <w:tc>
          <w:tcPr>
            <w:tcW w:w="1560" w:type="dxa"/>
            <w:gridSpan w:val="2"/>
            <w:tcBorders>
              <w:top w:val="nil"/>
              <w:left w:val="nil"/>
              <w:bottom w:val="nil"/>
              <w:right w:val="nil"/>
            </w:tcBorders>
            <w:shd w:val="clear" w:color="auto" w:fill="FFFFFF"/>
          </w:tcPr>
          <w:p w14:paraId="354E40F6" w14:textId="77777777" w:rsidR="00CD3A48" w:rsidRPr="0092268F" w:rsidRDefault="00CD3A48" w:rsidP="00E7690E">
            <w:pPr>
              <w:spacing w:after="120"/>
              <w:rPr>
                <w:rFonts w:ascii="GHEA Mariam" w:hAnsi="GHEA Mariam" w:cs="Sylfaen"/>
              </w:rPr>
            </w:pPr>
          </w:p>
        </w:tc>
        <w:tc>
          <w:tcPr>
            <w:tcW w:w="1275" w:type="dxa"/>
            <w:tcBorders>
              <w:top w:val="nil"/>
              <w:left w:val="nil"/>
              <w:bottom w:val="nil"/>
              <w:right w:val="nil"/>
            </w:tcBorders>
            <w:shd w:val="clear" w:color="auto" w:fill="FFFFFF"/>
          </w:tcPr>
          <w:p w14:paraId="161EFE54" w14:textId="77777777" w:rsidR="00CD3A48" w:rsidRPr="0092268F" w:rsidRDefault="00CD3A48" w:rsidP="00E7690E">
            <w:pPr>
              <w:spacing w:after="120"/>
              <w:rPr>
                <w:rFonts w:ascii="GHEA Mariam" w:hAnsi="GHEA Mariam" w:cs="Sylfaen"/>
              </w:rPr>
            </w:pPr>
          </w:p>
        </w:tc>
        <w:tc>
          <w:tcPr>
            <w:tcW w:w="1701" w:type="dxa"/>
            <w:gridSpan w:val="2"/>
            <w:tcBorders>
              <w:top w:val="nil"/>
              <w:left w:val="nil"/>
              <w:bottom w:val="nil"/>
              <w:right w:val="nil"/>
            </w:tcBorders>
            <w:shd w:val="clear" w:color="auto" w:fill="FFFFFF"/>
          </w:tcPr>
          <w:p w14:paraId="3E0F91A4"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76531219"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6BEA3AE5" w14:textId="77777777" w:rsidR="00CD3A48" w:rsidRPr="0092268F" w:rsidRDefault="00CD3A48" w:rsidP="00E7690E">
            <w:pPr>
              <w:spacing w:after="120"/>
              <w:rPr>
                <w:rFonts w:ascii="GHEA Mariam" w:hAnsi="GHEA Mariam" w:cs="Sylfaen"/>
              </w:rPr>
            </w:pPr>
          </w:p>
        </w:tc>
      </w:tr>
      <w:tr w:rsidR="00CD3A48" w:rsidRPr="0092268F" w14:paraId="0183162F" w14:textId="77777777" w:rsidTr="00E7690E">
        <w:trPr>
          <w:jc w:val="center"/>
        </w:trPr>
        <w:tc>
          <w:tcPr>
            <w:tcW w:w="3009" w:type="dxa"/>
            <w:tcBorders>
              <w:top w:val="nil"/>
              <w:left w:val="nil"/>
              <w:bottom w:val="nil"/>
              <w:right w:val="nil"/>
            </w:tcBorders>
            <w:shd w:val="clear" w:color="auto" w:fill="FFFFFF"/>
          </w:tcPr>
          <w:p w14:paraId="6E8D7120" w14:textId="77777777" w:rsidR="00CD3A48" w:rsidRPr="0092268F" w:rsidRDefault="00CD3A48" w:rsidP="00E7690E">
            <w:pPr>
              <w:tabs>
                <w:tab w:val="left" w:pos="746"/>
              </w:tabs>
              <w:spacing w:after="120"/>
              <w:ind w:left="284"/>
              <w:rPr>
                <w:rFonts w:ascii="GHEA Mariam" w:hAnsi="GHEA Mariam" w:cs="Sylfaen"/>
              </w:rPr>
            </w:pPr>
            <w:r w:rsidRPr="0092268F">
              <w:rPr>
                <w:rStyle w:val="a4"/>
                <w:rFonts w:ascii="GHEA Mariam" w:hAnsi="GHEA Mariam" w:cs="Sylfaen"/>
                <w:sz w:val="22"/>
                <w:szCs w:val="22"/>
              </w:rPr>
              <w:t>ա)</w:t>
            </w:r>
            <w:r w:rsidRPr="0092268F">
              <w:rPr>
                <w:rStyle w:val="a4"/>
                <w:rFonts w:ascii="GHEA Mariam" w:hAnsi="GHEA Mariam" w:cs="Sylfaen"/>
                <w:sz w:val="22"/>
                <w:szCs w:val="22"/>
                <w:lang w:val="en-US"/>
              </w:rPr>
              <w:tab/>
            </w:r>
            <w:r w:rsidRPr="0092268F">
              <w:rPr>
                <w:rStyle w:val="a4"/>
                <w:rFonts w:ascii="GHEA Mariam" w:hAnsi="GHEA Mariam" w:cs="Sylfaen"/>
                <w:sz w:val="22"/>
                <w:szCs w:val="22"/>
              </w:rPr>
              <w:t xml:space="preserve">առանց </w:t>
            </w:r>
            <w:r w:rsidRPr="0092268F">
              <w:rPr>
                <w:rFonts w:ascii="GHEA Mariam" w:hAnsi="GHEA Mariam" w:cs="Sylfaen"/>
                <w:color w:val="212121"/>
                <w:shd w:val="clear" w:color="auto" w:fill="FFFFFF"/>
              </w:rPr>
              <w:t>բաղադրիչների</w:t>
            </w:r>
          </w:p>
        </w:tc>
        <w:tc>
          <w:tcPr>
            <w:tcW w:w="2378" w:type="dxa"/>
            <w:tcBorders>
              <w:top w:val="nil"/>
              <w:left w:val="nil"/>
              <w:bottom w:val="nil"/>
              <w:right w:val="nil"/>
            </w:tcBorders>
            <w:shd w:val="clear" w:color="auto" w:fill="FFFFFF"/>
          </w:tcPr>
          <w:p w14:paraId="4339D4DB"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469" w:type="dxa"/>
            <w:tcBorders>
              <w:top w:val="nil"/>
              <w:left w:val="nil"/>
              <w:bottom w:val="nil"/>
              <w:right w:val="nil"/>
            </w:tcBorders>
            <w:shd w:val="clear" w:color="auto" w:fill="FFFFFF"/>
          </w:tcPr>
          <w:p w14:paraId="1CA7B5B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560" w:type="dxa"/>
            <w:gridSpan w:val="2"/>
            <w:tcBorders>
              <w:top w:val="nil"/>
              <w:left w:val="nil"/>
              <w:bottom w:val="nil"/>
              <w:right w:val="nil"/>
            </w:tcBorders>
            <w:shd w:val="clear" w:color="auto" w:fill="FFFFFF"/>
          </w:tcPr>
          <w:p w14:paraId="68F222D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tcBorders>
              <w:top w:val="nil"/>
              <w:left w:val="nil"/>
              <w:bottom w:val="nil"/>
              <w:right w:val="nil"/>
            </w:tcBorders>
            <w:shd w:val="clear" w:color="auto" w:fill="FFFFFF"/>
          </w:tcPr>
          <w:p w14:paraId="2C3050C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tcBorders>
              <w:top w:val="nil"/>
              <w:left w:val="nil"/>
              <w:bottom w:val="nil"/>
              <w:right w:val="nil"/>
            </w:tcBorders>
            <w:shd w:val="clear" w:color="auto" w:fill="FFFFFF"/>
          </w:tcPr>
          <w:p w14:paraId="5497A9A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tcBorders>
              <w:top w:val="nil"/>
              <w:left w:val="nil"/>
              <w:bottom w:val="nil"/>
              <w:right w:val="nil"/>
            </w:tcBorders>
            <w:shd w:val="clear" w:color="auto" w:fill="FFFFFF"/>
          </w:tcPr>
          <w:p w14:paraId="595335F7"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Խ՝ 50</w:t>
            </w:r>
            <w:r w:rsidRPr="0092268F">
              <w:rPr>
                <w:rStyle w:val="1pt0"/>
                <w:rFonts w:ascii="GHEA Mariam" w:hAnsi="GHEA Mariam" w:cs="Sylfaen"/>
                <w:color w:val="auto"/>
                <w:spacing w:val="0"/>
                <w:sz w:val="22"/>
                <w:szCs w:val="22"/>
                <w:lang w:val="en-US"/>
              </w:rPr>
              <w:br/>
            </w:r>
            <w:r w:rsidRPr="0092268F">
              <w:rPr>
                <w:rStyle w:val="1pt0"/>
                <w:rFonts w:ascii="GHEA Mariam" w:hAnsi="GHEA Mariam" w:cs="Sylfaen"/>
                <w:color w:val="auto"/>
                <w:spacing w:val="0"/>
                <w:sz w:val="22"/>
                <w:szCs w:val="22"/>
                <w:lang w:val="hy-AM"/>
              </w:rPr>
              <w:t>Բ՝ 50</w:t>
            </w:r>
          </w:p>
        </w:tc>
        <w:tc>
          <w:tcPr>
            <w:tcW w:w="2715" w:type="dxa"/>
            <w:tcBorders>
              <w:top w:val="nil"/>
              <w:left w:val="nil"/>
              <w:bottom w:val="nil"/>
              <w:right w:val="nil"/>
            </w:tcBorders>
            <w:shd w:val="clear" w:color="auto" w:fill="FFFFFF"/>
          </w:tcPr>
          <w:p w14:paraId="684A3293" w14:textId="77777777" w:rsidR="00CD3A48" w:rsidRPr="0092268F" w:rsidRDefault="00CD3A48" w:rsidP="00E7690E">
            <w:pPr>
              <w:spacing w:after="120"/>
              <w:rPr>
                <w:rFonts w:ascii="GHEA Mariam" w:hAnsi="GHEA Mariam" w:cs="Sylfaen"/>
              </w:rPr>
            </w:pPr>
          </w:p>
        </w:tc>
      </w:tr>
      <w:tr w:rsidR="00CD3A48" w:rsidRPr="0092268F" w14:paraId="3D8353C8" w14:textId="77777777" w:rsidTr="00E7690E">
        <w:trPr>
          <w:jc w:val="center"/>
        </w:trPr>
        <w:tc>
          <w:tcPr>
            <w:tcW w:w="3009" w:type="dxa"/>
            <w:tcBorders>
              <w:top w:val="nil"/>
              <w:left w:val="nil"/>
              <w:bottom w:val="nil"/>
              <w:right w:val="nil"/>
            </w:tcBorders>
            <w:shd w:val="clear" w:color="auto" w:fill="FFFFFF"/>
          </w:tcPr>
          <w:p w14:paraId="1CF6C851" w14:textId="77777777" w:rsidR="00CD3A48" w:rsidRPr="0092268F" w:rsidRDefault="00CD3A48" w:rsidP="00E7690E">
            <w:pPr>
              <w:tabs>
                <w:tab w:val="left" w:pos="746"/>
              </w:tabs>
              <w:spacing w:after="120"/>
              <w:ind w:left="284"/>
              <w:rPr>
                <w:rFonts w:ascii="GHEA Mariam" w:hAnsi="GHEA Mariam" w:cs="Sylfaen"/>
                <w:color w:val="212121"/>
                <w:shd w:val="clear" w:color="auto" w:fill="FFFFFF"/>
                <w:lang w:val="en-US"/>
              </w:rPr>
            </w:pPr>
            <w:r w:rsidRPr="0092268F">
              <w:rPr>
                <w:rStyle w:val="a4"/>
                <w:rFonts w:ascii="GHEA Mariam" w:hAnsi="GHEA Mariam" w:cs="Sylfaen"/>
                <w:sz w:val="22"/>
                <w:szCs w:val="22"/>
              </w:rPr>
              <w:t>բ)</w:t>
            </w:r>
            <w:r w:rsidRPr="0092268F">
              <w:rPr>
                <w:rStyle w:val="a4"/>
                <w:rFonts w:ascii="GHEA Mariam" w:hAnsi="GHEA Mariam" w:cs="Sylfaen"/>
                <w:sz w:val="22"/>
                <w:szCs w:val="22"/>
                <w:lang w:val="en-US"/>
              </w:rPr>
              <w:tab/>
            </w:r>
            <w:r w:rsidRPr="0092268F">
              <w:rPr>
                <w:rFonts w:ascii="GHEA Mariam" w:hAnsi="GHEA Mariam" w:cs="Sylfaen"/>
                <w:color w:val="212121"/>
                <w:shd w:val="clear" w:color="auto" w:fill="FFFFFF"/>
              </w:rPr>
              <w:t>բաղադրիչներով</w:t>
            </w:r>
          </w:p>
          <w:p w14:paraId="426F8A97" w14:textId="77777777" w:rsidR="00CD3A48" w:rsidRPr="0092268F" w:rsidRDefault="00CD3A48" w:rsidP="00E7690E">
            <w:pPr>
              <w:tabs>
                <w:tab w:val="left" w:pos="746"/>
              </w:tabs>
              <w:spacing w:after="120"/>
              <w:ind w:left="284"/>
              <w:rPr>
                <w:rFonts w:ascii="GHEA Mariam" w:hAnsi="GHEA Mariam" w:cs="Sylfaen"/>
                <w:lang w:val="en-US"/>
              </w:rPr>
            </w:pPr>
          </w:p>
        </w:tc>
        <w:tc>
          <w:tcPr>
            <w:tcW w:w="2378" w:type="dxa"/>
            <w:tcBorders>
              <w:top w:val="nil"/>
              <w:left w:val="nil"/>
              <w:bottom w:val="nil"/>
              <w:right w:val="nil"/>
            </w:tcBorders>
            <w:shd w:val="clear" w:color="auto" w:fill="FFFFFF"/>
          </w:tcPr>
          <w:p w14:paraId="4C24ACEB"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469" w:type="dxa"/>
            <w:tcBorders>
              <w:top w:val="nil"/>
              <w:left w:val="nil"/>
              <w:bottom w:val="nil"/>
              <w:right w:val="nil"/>
            </w:tcBorders>
            <w:shd w:val="clear" w:color="auto" w:fill="FFFFFF"/>
          </w:tcPr>
          <w:p w14:paraId="360A7E4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560" w:type="dxa"/>
            <w:gridSpan w:val="2"/>
            <w:tcBorders>
              <w:top w:val="nil"/>
              <w:left w:val="nil"/>
              <w:bottom w:val="nil"/>
              <w:right w:val="nil"/>
            </w:tcBorders>
            <w:shd w:val="clear" w:color="auto" w:fill="FFFFFF"/>
          </w:tcPr>
          <w:p w14:paraId="4B9C1C0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tcBorders>
              <w:top w:val="nil"/>
              <w:left w:val="nil"/>
              <w:bottom w:val="nil"/>
              <w:right w:val="nil"/>
            </w:tcBorders>
            <w:shd w:val="clear" w:color="auto" w:fill="FFFFFF"/>
          </w:tcPr>
          <w:p w14:paraId="3EEBFA0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tcBorders>
              <w:top w:val="nil"/>
              <w:left w:val="nil"/>
              <w:bottom w:val="nil"/>
              <w:right w:val="nil"/>
            </w:tcBorders>
            <w:shd w:val="clear" w:color="auto" w:fill="FFFFFF"/>
          </w:tcPr>
          <w:p w14:paraId="7DE3D54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tcBorders>
              <w:top w:val="nil"/>
              <w:left w:val="nil"/>
              <w:bottom w:val="nil"/>
              <w:right w:val="nil"/>
            </w:tcBorders>
            <w:shd w:val="clear" w:color="auto" w:fill="FFFFFF"/>
          </w:tcPr>
          <w:p w14:paraId="287AE75B" w14:textId="77777777" w:rsidR="00CD3A48" w:rsidRPr="0092268F" w:rsidRDefault="00CD3A48" w:rsidP="00E7690E">
            <w:pPr>
              <w:spacing w:after="120"/>
              <w:jc w:val="center"/>
              <w:rPr>
                <w:rFonts w:ascii="GHEA Mariam" w:hAnsi="GHEA Mariam" w:cs="Sylfaen"/>
                <w:shd w:val="clear" w:color="auto" w:fill="FFFFFF"/>
                <w:lang w:val="en-US"/>
              </w:rPr>
            </w:pPr>
            <w:r w:rsidRPr="0092268F">
              <w:rPr>
                <w:rStyle w:val="a4"/>
                <w:rFonts w:ascii="GHEA Mariam" w:hAnsi="GHEA Mariam" w:cs="Sylfaen"/>
                <w:sz w:val="22"/>
                <w:szCs w:val="22"/>
              </w:rPr>
              <w:t>Խ՝ 50</w:t>
            </w:r>
            <w:r w:rsidRPr="0092268F">
              <w:rPr>
                <w:rStyle w:val="a4"/>
                <w:rFonts w:ascii="GHEA Mariam" w:hAnsi="GHEA Mariam" w:cs="Sylfaen"/>
                <w:sz w:val="22"/>
                <w:szCs w:val="22"/>
                <w:lang w:val="en-US"/>
              </w:rPr>
              <w:br/>
            </w:r>
            <w:r w:rsidRPr="0092268F">
              <w:rPr>
                <w:rStyle w:val="1pt0"/>
                <w:rFonts w:ascii="GHEA Mariam" w:hAnsi="GHEA Mariam" w:cs="Sylfaen"/>
                <w:color w:val="auto"/>
                <w:spacing w:val="0"/>
                <w:sz w:val="22"/>
                <w:szCs w:val="22"/>
                <w:lang w:val="hy-AM"/>
              </w:rPr>
              <w:t>Բ՝ 50</w:t>
            </w:r>
          </w:p>
        </w:tc>
        <w:tc>
          <w:tcPr>
            <w:tcW w:w="2715" w:type="dxa"/>
            <w:tcBorders>
              <w:top w:val="nil"/>
              <w:left w:val="nil"/>
              <w:bottom w:val="nil"/>
              <w:right w:val="nil"/>
            </w:tcBorders>
            <w:shd w:val="clear" w:color="auto" w:fill="FFFFFF"/>
          </w:tcPr>
          <w:p w14:paraId="0E0A559E" w14:textId="77777777" w:rsidR="00CD3A48" w:rsidRPr="0092268F" w:rsidRDefault="00CD3A48" w:rsidP="00E7690E">
            <w:pPr>
              <w:spacing w:after="120"/>
              <w:rPr>
                <w:rFonts w:ascii="GHEA Mariam" w:hAnsi="GHEA Mariam" w:cs="Sylfaen"/>
              </w:rPr>
            </w:pPr>
          </w:p>
        </w:tc>
      </w:tr>
      <w:tr w:rsidR="00CD3A48" w:rsidRPr="0092268F" w14:paraId="0362819F" w14:textId="77777777" w:rsidTr="00E7690E">
        <w:trPr>
          <w:jc w:val="center"/>
        </w:trPr>
        <w:tc>
          <w:tcPr>
            <w:tcW w:w="16375" w:type="dxa"/>
            <w:gridSpan w:val="10"/>
            <w:tcBorders>
              <w:top w:val="nil"/>
              <w:left w:val="nil"/>
              <w:bottom w:val="nil"/>
              <w:right w:val="nil"/>
            </w:tcBorders>
            <w:shd w:val="clear" w:color="auto" w:fill="FFFFFF"/>
            <w:vAlign w:val="center"/>
          </w:tcPr>
          <w:p w14:paraId="72320123" w14:textId="77777777" w:rsidR="00CD3A48" w:rsidRPr="0092268F" w:rsidRDefault="00CD3A48" w:rsidP="00E7690E">
            <w:pPr>
              <w:spacing w:after="120"/>
              <w:jc w:val="center"/>
              <w:rPr>
                <w:rStyle w:val="11"/>
                <w:rFonts w:ascii="GHEA Mariam" w:hAnsi="GHEA Mariam" w:cs="Sylfaen"/>
                <w:sz w:val="22"/>
                <w:szCs w:val="22"/>
              </w:rPr>
            </w:pPr>
            <w:r w:rsidRPr="0092268F">
              <w:rPr>
                <w:rStyle w:val="a4"/>
                <w:rFonts w:ascii="GHEA Mariam" w:hAnsi="GHEA Mariam" w:cs="Sylfaen"/>
                <w:sz w:val="22"/>
                <w:szCs w:val="22"/>
                <w:lang w:val="hy-AM"/>
              </w:rPr>
              <w:lastRenderedPageBreak/>
              <w:t xml:space="preserve">II. </w:t>
            </w:r>
            <w:r w:rsidRPr="0092268F">
              <w:rPr>
                <w:rFonts w:ascii="GHEA Mariam" w:hAnsi="GHEA Mariam" w:cs="Sylfaen"/>
              </w:rPr>
              <w:t>Կաթնաշոռ, կաթնաշոռային զանգված, կաթնաշոռային արտադրանք, մթերք՝ դրանց հիմքով</w:t>
            </w:r>
          </w:p>
        </w:tc>
      </w:tr>
      <w:tr w:rsidR="00CD3A48" w:rsidRPr="0092268F" w14:paraId="348B22CE" w14:textId="77777777" w:rsidTr="00E7690E">
        <w:trPr>
          <w:jc w:val="center"/>
        </w:trPr>
        <w:tc>
          <w:tcPr>
            <w:tcW w:w="3009" w:type="dxa"/>
            <w:tcBorders>
              <w:top w:val="nil"/>
              <w:left w:val="nil"/>
              <w:bottom w:val="nil"/>
              <w:right w:val="nil"/>
            </w:tcBorders>
            <w:shd w:val="clear" w:color="auto" w:fill="FFFFFF"/>
          </w:tcPr>
          <w:p w14:paraId="7513656F" w14:textId="77777777" w:rsidR="00CD3A48" w:rsidRPr="0092268F" w:rsidRDefault="00CD3A48" w:rsidP="00E7690E">
            <w:pPr>
              <w:tabs>
                <w:tab w:val="left" w:pos="578"/>
              </w:tabs>
              <w:spacing w:after="120"/>
              <w:rPr>
                <w:rFonts w:ascii="GHEA Mariam" w:hAnsi="GHEA Mariam" w:cs="Sylfaen"/>
              </w:rPr>
            </w:pPr>
            <w:r w:rsidRPr="0092268F">
              <w:rPr>
                <w:rStyle w:val="a4"/>
                <w:rFonts w:ascii="GHEA Mariam" w:hAnsi="GHEA Mariam" w:cs="Sylfaen"/>
                <w:sz w:val="22"/>
                <w:szCs w:val="22"/>
                <w:lang w:val="hy-AM"/>
              </w:rPr>
              <w:t>11.</w:t>
            </w:r>
            <w:r w:rsidRPr="0092268F">
              <w:rPr>
                <w:rStyle w:val="a4"/>
                <w:rFonts w:ascii="GHEA Mariam" w:hAnsi="GHEA Mariam" w:cs="Sylfaen"/>
                <w:sz w:val="22"/>
                <w:szCs w:val="22"/>
                <w:lang w:val="hy-AM"/>
              </w:rPr>
              <w:tab/>
            </w:r>
            <w:r w:rsidRPr="0092268F">
              <w:rPr>
                <w:rFonts w:ascii="GHEA Mariam" w:hAnsi="GHEA Mariam" w:cs="Sylfaen"/>
              </w:rPr>
              <w:t xml:space="preserve">Կաթնաշոռ՝ առանց </w:t>
            </w:r>
            <w:r w:rsidRPr="0092268F">
              <w:rPr>
                <w:rFonts w:ascii="GHEA Mariam" w:hAnsi="GHEA Mariam" w:cs="Sylfaen"/>
                <w:color w:val="212121"/>
                <w:shd w:val="clear" w:color="auto" w:fill="FFFFFF"/>
              </w:rPr>
              <w:t>բաղադրիչների</w:t>
            </w:r>
            <w:r w:rsidRPr="0092268F">
              <w:rPr>
                <w:rFonts w:ascii="GHEA Mariam" w:hAnsi="GHEA Mariam" w:cs="Sylfaen"/>
              </w:rPr>
              <w:t xml:space="preserve"> (բացի ուլտրաֆիլտրացիայի եւ առանձնացման միջոցով արտադրվածներից, հատիկավոր կաթնաշոռից)՝</w:t>
            </w:r>
          </w:p>
        </w:tc>
        <w:tc>
          <w:tcPr>
            <w:tcW w:w="2378" w:type="dxa"/>
            <w:tcBorders>
              <w:top w:val="nil"/>
              <w:left w:val="nil"/>
              <w:bottom w:val="nil"/>
              <w:right w:val="nil"/>
            </w:tcBorders>
            <w:shd w:val="clear" w:color="auto" w:fill="FFFFFF"/>
          </w:tcPr>
          <w:p w14:paraId="042747C4" w14:textId="77777777" w:rsidR="00CD3A48" w:rsidRPr="0092268F" w:rsidRDefault="00CD3A48" w:rsidP="00E7690E">
            <w:pPr>
              <w:spacing w:after="120"/>
              <w:ind w:left="20"/>
              <w:rPr>
                <w:rFonts w:ascii="GHEA Mariam" w:hAnsi="GHEA Mariam" w:cs="Sylfaen"/>
              </w:rPr>
            </w:pPr>
          </w:p>
        </w:tc>
        <w:tc>
          <w:tcPr>
            <w:tcW w:w="1469" w:type="dxa"/>
            <w:tcBorders>
              <w:top w:val="nil"/>
              <w:left w:val="nil"/>
              <w:bottom w:val="nil"/>
              <w:right w:val="nil"/>
            </w:tcBorders>
            <w:shd w:val="clear" w:color="auto" w:fill="FFFFFF"/>
          </w:tcPr>
          <w:p w14:paraId="71F8E82B" w14:textId="77777777" w:rsidR="00CD3A48" w:rsidRPr="0092268F" w:rsidRDefault="00CD3A48" w:rsidP="00E7690E">
            <w:pPr>
              <w:spacing w:after="120"/>
              <w:ind w:left="20"/>
              <w:rPr>
                <w:rFonts w:ascii="GHEA Mariam" w:hAnsi="GHEA Mariam" w:cs="Sylfaen"/>
              </w:rPr>
            </w:pPr>
          </w:p>
        </w:tc>
        <w:tc>
          <w:tcPr>
            <w:tcW w:w="1560" w:type="dxa"/>
            <w:gridSpan w:val="2"/>
            <w:tcBorders>
              <w:top w:val="nil"/>
              <w:left w:val="nil"/>
              <w:bottom w:val="nil"/>
              <w:right w:val="nil"/>
            </w:tcBorders>
            <w:shd w:val="clear" w:color="auto" w:fill="FFFFFF"/>
          </w:tcPr>
          <w:p w14:paraId="74EF9BC6" w14:textId="77777777" w:rsidR="00CD3A48" w:rsidRPr="0092268F" w:rsidRDefault="00CD3A48" w:rsidP="00E7690E">
            <w:pPr>
              <w:spacing w:after="120"/>
              <w:ind w:left="20"/>
              <w:rPr>
                <w:rFonts w:ascii="GHEA Mariam" w:hAnsi="GHEA Mariam" w:cs="Sylfaen"/>
              </w:rPr>
            </w:pPr>
          </w:p>
        </w:tc>
        <w:tc>
          <w:tcPr>
            <w:tcW w:w="1275" w:type="dxa"/>
            <w:tcBorders>
              <w:top w:val="nil"/>
              <w:left w:val="nil"/>
              <w:bottom w:val="nil"/>
              <w:right w:val="nil"/>
            </w:tcBorders>
            <w:shd w:val="clear" w:color="auto" w:fill="FFFFFF"/>
          </w:tcPr>
          <w:p w14:paraId="2737F956" w14:textId="77777777" w:rsidR="00CD3A48" w:rsidRPr="0092268F" w:rsidRDefault="00CD3A48" w:rsidP="00E7690E">
            <w:pPr>
              <w:spacing w:after="120"/>
              <w:ind w:left="20"/>
              <w:rPr>
                <w:rFonts w:ascii="GHEA Mariam" w:hAnsi="GHEA Mariam" w:cs="Sylfaen"/>
              </w:rPr>
            </w:pPr>
          </w:p>
        </w:tc>
        <w:tc>
          <w:tcPr>
            <w:tcW w:w="1701" w:type="dxa"/>
            <w:gridSpan w:val="2"/>
            <w:tcBorders>
              <w:top w:val="nil"/>
              <w:left w:val="nil"/>
              <w:bottom w:val="nil"/>
              <w:right w:val="nil"/>
            </w:tcBorders>
            <w:shd w:val="clear" w:color="auto" w:fill="FFFFFF"/>
          </w:tcPr>
          <w:p w14:paraId="29651C34" w14:textId="77777777" w:rsidR="00CD3A48" w:rsidRPr="0092268F" w:rsidRDefault="00CD3A48" w:rsidP="00E7690E">
            <w:pPr>
              <w:spacing w:after="120"/>
              <w:ind w:left="20"/>
              <w:rPr>
                <w:rFonts w:ascii="GHEA Mariam" w:hAnsi="GHEA Mariam" w:cs="Sylfaen"/>
              </w:rPr>
            </w:pPr>
          </w:p>
        </w:tc>
        <w:tc>
          <w:tcPr>
            <w:tcW w:w="2268" w:type="dxa"/>
            <w:tcBorders>
              <w:top w:val="nil"/>
              <w:left w:val="nil"/>
              <w:bottom w:val="nil"/>
              <w:right w:val="nil"/>
            </w:tcBorders>
            <w:shd w:val="clear" w:color="auto" w:fill="FFFFFF"/>
          </w:tcPr>
          <w:p w14:paraId="26F7C711" w14:textId="77777777" w:rsidR="00CD3A48" w:rsidRPr="0092268F" w:rsidRDefault="00CD3A48" w:rsidP="00E7690E">
            <w:pPr>
              <w:spacing w:after="120"/>
              <w:ind w:left="20"/>
              <w:rPr>
                <w:rFonts w:ascii="GHEA Mariam" w:hAnsi="GHEA Mariam" w:cs="Sylfaen"/>
              </w:rPr>
            </w:pPr>
          </w:p>
        </w:tc>
        <w:tc>
          <w:tcPr>
            <w:tcW w:w="2715" w:type="dxa"/>
            <w:tcBorders>
              <w:top w:val="nil"/>
              <w:left w:val="nil"/>
              <w:bottom w:val="nil"/>
              <w:right w:val="nil"/>
            </w:tcBorders>
            <w:shd w:val="clear" w:color="auto" w:fill="FFFFFF"/>
          </w:tcPr>
          <w:p w14:paraId="0A9C984B" w14:textId="77777777" w:rsidR="00CD3A48" w:rsidRPr="0092268F" w:rsidRDefault="00CD3A48" w:rsidP="00E7690E">
            <w:pPr>
              <w:spacing w:after="120"/>
              <w:rPr>
                <w:rFonts w:ascii="GHEA Mariam" w:hAnsi="GHEA Mariam" w:cs="Sylfaen"/>
              </w:rPr>
            </w:pPr>
          </w:p>
        </w:tc>
      </w:tr>
      <w:tr w:rsidR="00CD3A48" w:rsidRPr="0092268F" w14:paraId="64906DD2" w14:textId="77777777" w:rsidTr="00E7690E">
        <w:trPr>
          <w:trHeight w:val="600"/>
          <w:jc w:val="center"/>
        </w:trPr>
        <w:tc>
          <w:tcPr>
            <w:tcW w:w="3009" w:type="dxa"/>
            <w:tcBorders>
              <w:top w:val="nil"/>
              <w:left w:val="nil"/>
              <w:bottom w:val="nil"/>
              <w:right w:val="nil"/>
            </w:tcBorders>
            <w:shd w:val="clear" w:color="auto" w:fill="FFFFFF"/>
          </w:tcPr>
          <w:p w14:paraId="58C2FD18" w14:textId="77777777" w:rsidR="00CD3A48" w:rsidRPr="0092268F" w:rsidRDefault="00CD3A48" w:rsidP="00E7690E">
            <w:pPr>
              <w:tabs>
                <w:tab w:val="left" w:pos="727"/>
              </w:tabs>
              <w:spacing w:after="120"/>
              <w:ind w:left="284"/>
              <w:rPr>
                <w:rFonts w:ascii="GHEA Mariam" w:hAnsi="GHEA Mariam" w:cs="Sylfaen"/>
              </w:rPr>
            </w:pPr>
            <w:r w:rsidRPr="0092268F">
              <w:rPr>
                <w:rFonts w:ascii="GHEA Mariam" w:hAnsi="GHEA Mariam" w:cs="Sylfaen"/>
              </w:rPr>
              <w:t>ա)</w:t>
            </w:r>
            <w:r w:rsidRPr="0092268F">
              <w:rPr>
                <w:rFonts w:ascii="GHEA Mariam" w:hAnsi="GHEA Mariam" w:cs="Sylfaen"/>
              </w:rPr>
              <w:tab/>
              <w:t>72 ժամից ոչ ավելի պիտանիության ժամկետով</w:t>
            </w:r>
          </w:p>
        </w:tc>
        <w:tc>
          <w:tcPr>
            <w:tcW w:w="2378" w:type="dxa"/>
            <w:tcBorders>
              <w:top w:val="nil"/>
              <w:left w:val="nil"/>
              <w:bottom w:val="nil"/>
              <w:right w:val="nil"/>
            </w:tcBorders>
            <w:shd w:val="clear" w:color="auto" w:fill="FFFFFF"/>
          </w:tcPr>
          <w:p w14:paraId="4B746DC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Կաթնա-թթվային միկրո-օրգանիզմներ՝ 1 х 10</w:t>
            </w:r>
            <w:r w:rsidRPr="0092268F">
              <w:rPr>
                <w:rFonts w:ascii="GHEA Mariam" w:hAnsi="GHEA Mariam" w:cs="Sylfaen"/>
                <w:vertAlign w:val="superscript"/>
              </w:rPr>
              <w:t>6</w:t>
            </w:r>
            <w:r w:rsidRPr="0092268F">
              <w:rPr>
                <w:rFonts w:ascii="GHEA Mariam" w:hAnsi="GHEA Mariam" w:cs="Sylfaen"/>
              </w:rPr>
              <w:t>-ից ոչ պակաս</w:t>
            </w:r>
          </w:p>
        </w:tc>
        <w:tc>
          <w:tcPr>
            <w:tcW w:w="1469" w:type="dxa"/>
            <w:tcBorders>
              <w:top w:val="nil"/>
              <w:left w:val="nil"/>
              <w:bottom w:val="nil"/>
              <w:right w:val="nil"/>
            </w:tcBorders>
            <w:shd w:val="clear" w:color="auto" w:fill="FFFFFF"/>
          </w:tcPr>
          <w:p w14:paraId="4CA3CF3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0,001</w:t>
            </w:r>
          </w:p>
        </w:tc>
        <w:tc>
          <w:tcPr>
            <w:tcW w:w="1560" w:type="dxa"/>
            <w:gridSpan w:val="2"/>
            <w:tcBorders>
              <w:top w:val="nil"/>
              <w:left w:val="nil"/>
              <w:bottom w:val="nil"/>
              <w:right w:val="nil"/>
            </w:tcBorders>
            <w:shd w:val="clear" w:color="auto" w:fill="FFFFFF"/>
          </w:tcPr>
          <w:p w14:paraId="4350869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tcBorders>
              <w:top w:val="nil"/>
              <w:left w:val="nil"/>
              <w:bottom w:val="nil"/>
              <w:right w:val="nil"/>
            </w:tcBorders>
            <w:shd w:val="clear" w:color="auto" w:fill="FFFFFF"/>
          </w:tcPr>
          <w:p w14:paraId="0347DEAB"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tcBorders>
              <w:top w:val="nil"/>
              <w:left w:val="nil"/>
              <w:bottom w:val="nil"/>
              <w:right w:val="nil"/>
            </w:tcBorders>
            <w:shd w:val="clear" w:color="auto" w:fill="FFFFFF"/>
          </w:tcPr>
          <w:p w14:paraId="7736061B"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6E953EA8"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6E91A5BE" w14:textId="77777777" w:rsidR="00CD3A48" w:rsidRPr="0092268F" w:rsidRDefault="00CD3A48" w:rsidP="00E7690E">
            <w:pPr>
              <w:spacing w:after="120"/>
              <w:rPr>
                <w:rFonts w:ascii="GHEA Mariam" w:hAnsi="GHEA Mariam" w:cs="Sylfaen"/>
              </w:rPr>
            </w:pPr>
          </w:p>
        </w:tc>
      </w:tr>
      <w:tr w:rsidR="00CD3A48" w:rsidRPr="0092268F" w14:paraId="7A1B6A74" w14:textId="77777777" w:rsidTr="00E7690E">
        <w:trPr>
          <w:jc w:val="center"/>
        </w:trPr>
        <w:tc>
          <w:tcPr>
            <w:tcW w:w="3009" w:type="dxa"/>
            <w:tcBorders>
              <w:top w:val="nil"/>
              <w:left w:val="nil"/>
              <w:bottom w:val="nil"/>
              <w:right w:val="nil"/>
            </w:tcBorders>
            <w:shd w:val="clear" w:color="auto" w:fill="FFFFFF"/>
          </w:tcPr>
          <w:p w14:paraId="13D1FE9D" w14:textId="77777777" w:rsidR="00CD3A48" w:rsidRPr="0092268F" w:rsidRDefault="00CD3A48" w:rsidP="00E7690E">
            <w:pPr>
              <w:tabs>
                <w:tab w:val="left" w:pos="727"/>
              </w:tabs>
              <w:spacing w:after="120"/>
              <w:ind w:left="284"/>
              <w:rPr>
                <w:rFonts w:ascii="GHEA Mariam" w:hAnsi="GHEA Mariam" w:cs="Sylfaen"/>
              </w:rPr>
            </w:pPr>
            <w:r w:rsidRPr="0092268F">
              <w:rPr>
                <w:rStyle w:val="a4"/>
                <w:rFonts w:ascii="GHEA Mariam" w:hAnsi="GHEA Mariam" w:cs="Sylfaen"/>
                <w:sz w:val="22"/>
                <w:szCs w:val="22"/>
                <w:lang w:val="hy-AM"/>
              </w:rPr>
              <w:t>բ)</w:t>
            </w:r>
            <w:r w:rsidRPr="0092268F">
              <w:rPr>
                <w:rStyle w:val="a4"/>
                <w:rFonts w:ascii="GHEA Mariam" w:hAnsi="GHEA Mariam" w:cs="Sylfaen"/>
                <w:sz w:val="22"/>
                <w:szCs w:val="22"/>
                <w:lang w:val="hy-AM"/>
              </w:rPr>
              <w:tab/>
              <w:t>72 ժամից ավելի պիտանիության ժամկետով</w:t>
            </w:r>
          </w:p>
        </w:tc>
        <w:tc>
          <w:tcPr>
            <w:tcW w:w="2378" w:type="dxa"/>
            <w:tcBorders>
              <w:top w:val="nil"/>
              <w:left w:val="nil"/>
              <w:bottom w:val="nil"/>
              <w:right w:val="nil"/>
            </w:tcBorders>
            <w:shd w:val="clear" w:color="auto" w:fill="FFFFFF"/>
          </w:tcPr>
          <w:p w14:paraId="7A218108"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6</w:t>
            </w:r>
          </w:p>
        </w:tc>
        <w:tc>
          <w:tcPr>
            <w:tcW w:w="1469" w:type="dxa"/>
            <w:tcBorders>
              <w:top w:val="nil"/>
              <w:left w:val="nil"/>
              <w:bottom w:val="nil"/>
              <w:right w:val="nil"/>
            </w:tcBorders>
            <w:shd w:val="clear" w:color="auto" w:fill="FFFFFF"/>
          </w:tcPr>
          <w:p w14:paraId="7260125B"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tcBorders>
              <w:top w:val="nil"/>
              <w:left w:val="nil"/>
              <w:bottom w:val="nil"/>
              <w:right w:val="nil"/>
            </w:tcBorders>
            <w:shd w:val="clear" w:color="auto" w:fill="FFFFFF"/>
          </w:tcPr>
          <w:p w14:paraId="6AAD100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tcBorders>
              <w:top w:val="nil"/>
              <w:left w:val="nil"/>
              <w:bottom w:val="nil"/>
              <w:right w:val="nil"/>
            </w:tcBorders>
            <w:shd w:val="clear" w:color="auto" w:fill="FFFFFF"/>
          </w:tcPr>
          <w:p w14:paraId="0C4D278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tcBorders>
              <w:top w:val="nil"/>
              <w:left w:val="nil"/>
              <w:bottom w:val="nil"/>
              <w:right w:val="nil"/>
            </w:tcBorders>
            <w:shd w:val="clear" w:color="auto" w:fill="FFFFFF"/>
          </w:tcPr>
          <w:p w14:paraId="06F21BF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tcBorders>
              <w:top w:val="nil"/>
              <w:left w:val="nil"/>
              <w:bottom w:val="nil"/>
              <w:right w:val="nil"/>
            </w:tcBorders>
            <w:shd w:val="clear" w:color="auto" w:fill="FFFFFF"/>
            <w:vAlign w:val="center"/>
          </w:tcPr>
          <w:p w14:paraId="1128B0B9"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Խ՝ 100</w:t>
            </w:r>
          </w:p>
          <w:p w14:paraId="61106DB1"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Բ՝ 50</w:t>
            </w:r>
          </w:p>
        </w:tc>
        <w:tc>
          <w:tcPr>
            <w:tcW w:w="2715" w:type="dxa"/>
            <w:tcBorders>
              <w:top w:val="nil"/>
              <w:left w:val="nil"/>
              <w:bottom w:val="nil"/>
              <w:right w:val="nil"/>
            </w:tcBorders>
            <w:shd w:val="clear" w:color="auto" w:fill="FFFFFF"/>
          </w:tcPr>
          <w:p w14:paraId="4E4CF9E3" w14:textId="77777777" w:rsidR="00CD3A48" w:rsidRPr="0092268F" w:rsidRDefault="00CD3A48" w:rsidP="00E7690E">
            <w:pPr>
              <w:spacing w:after="120"/>
              <w:rPr>
                <w:rFonts w:ascii="GHEA Mariam" w:hAnsi="GHEA Mariam" w:cs="Sylfaen"/>
              </w:rPr>
            </w:pPr>
          </w:p>
        </w:tc>
      </w:tr>
      <w:tr w:rsidR="00CD3A48" w:rsidRPr="0092268F" w14:paraId="0392D487" w14:textId="77777777" w:rsidTr="00E7690E">
        <w:trPr>
          <w:jc w:val="center"/>
        </w:trPr>
        <w:tc>
          <w:tcPr>
            <w:tcW w:w="3009" w:type="dxa"/>
            <w:tcBorders>
              <w:top w:val="nil"/>
              <w:left w:val="nil"/>
              <w:bottom w:val="nil"/>
              <w:right w:val="nil"/>
            </w:tcBorders>
            <w:shd w:val="clear" w:color="auto" w:fill="FFFFFF"/>
          </w:tcPr>
          <w:p w14:paraId="08CFE10D" w14:textId="77777777" w:rsidR="00CD3A48" w:rsidRPr="0092268F" w:rsidRDefault="00CD3A48" w:rsidP="00E7690E">
            <w:pPr>
              <w:tabs>
                <w:tab w:val="left" w:pos="727"/>
              </w:tabs>
              <w:spacing w:after="120"/>
              <w:ind w:left="284"/>
              <w:rPr>
                <w:rFonts w:ascii="GHEA Mariam" w:hAnsi="GHEA Mariam" w:cs="Sylfaen"/>
              </w:rPr>
            </w:pPr>
            <w:r w:rsidRPr="0092268F">
              <w:rPr>
                <w:rFonts w:ascii="GHEA Mariam" w:hAnsi="GHEA Mariam" w:cs="Sylfaen"/>
              </w:rPr>
              <w:t>գ)</w:t>
            </w:r>
            <w:r w:rsidRPr="0092268F">
              <w:rPr>
                <w:rFonts w:ascii="GHEA Mariam" w:hAnsi="GHEA Mariam" w:cs="Sylfaen"/>
                <w:lang w:val="en-US"/>
              </w:rPr>
              <w:tab/>
            </w:r>
            <w:r w:rsidRPr="0092268F">
              <w:rPr>
                <w:rFonts w:ascii="GHEA Mariam" w:hAnsi="GHEA Mariam" w:cs="Sylfaen"/>
              </w:rPr>
              <w:t>սառեցված</w:t>
            </w:r>
          </w:p>
        </w:tc>
        <w:tc>
          <w:tcPr>
            <w:tcW w:w="2378" w:type="dxa"/>
            <w:tcBorders>
              <w:top w:val="nil"/>
              <w:left w:val="nil"/>
              <w:bottom w:val="nil"/>
              <w:right w:val="nil"/>
            </w:tcBorders>
            <w:shd w:val="clear" w:color="auto" w:fill="FFFFFF"/>
          </w:tcPr>
          <w:p w14:paraId="29F95B6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միկրոֆլորա, կաթնաշոռի մերանին </w:t>
            </w:r>
            <w:r w:rsidRPr="0092268F">
              <w:rPr>
                <w:rFonts w:ascii="GHEA Mariam" w:hAnsi="GHEA Mariam" w:cs="Sylfaen"/>
              </w:rPr>
              <w:lastRenderedPageBreak/>
              <w:t>բնորոշ, կողմնակի միկրոֆլորայի բջիջների բացակայություն</w:t>
            </w:r>
          </w:p>
        </w:tc>
        <w:tc>
          <w:tcPr>
            <w:tcW w:w="1469" w:type="dxa"/>
            <w:tcBorders>
              <w:top w:val="nil"/>
              <w:left w:val="nil"/>
              <w:bottom w:val="nil"/>
              <w:right w:val="nil"/>
            </w:tcBorders>
            <w:shd w:val="clear" w:color="auto" w:fill="FFFFFF"/>
          </w:tcPr>
          <w:p w14:paraId="5E347AA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lastRenderedPageBreak/>
              <w:t>0,01</w:t>
            </w:r>
          </w:p>
        </w:tc>
        <w:tc>
          <w:tcPr>
            <w:tcW w:w="1560" w:type="dxa"/>
            <w:gridSpan w:val="2"/>
            <w:tcBorders>
              <w:top w:val="nil"/>
              <w:left w:val="nil"/>
              <w:bottom w:val="nil"/>
              <w:right w:val="nil"/>
            </w:tcBorders>
            <w:shd w:val="clear" w:color="auto" w:fill="FFFFFF"/>
          </w:tcPr>
          <w:p w14:paraId="1E52124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tcBorders>
              <w:top w:val="nil"/>
              <w:left w:val="nil"/>
              <w:bottom w:val="nil"/>
              <w:right w:val="nil"/>
            </w:tcBorders>
            <w:shd w:val="clear" w:color="auto" w:fill="FFFFFF"/>
          </w:tcPr>
          <w:p w14:paraId="4D946E8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tcBorders>
              <w:top w:val="nil"/>
              <w:left w:val="nil"/>
              <w:bottom w:val="nil"/>
              <w:right w:val="nil"/>
            </w:tcBorders>
            <w:shd w:val="clear" w:color="auto" w:fill="FFFFFF"/>
          </w:tcPr>
          <w:p w14:paraId="526051F5"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543510F3"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Խ՝ 100</w:t>
            </w:r>
          </w:p>
          <w:p w14:paraId="12D8182A"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lastRenderedPageBreak/>
              <w:t>Բ՝ 50</w:t>
            </w:r>
          </w:p>
        </w:tc>
        <w:tc>
          <w:tcPr>
            <w:tcW w:w="2715" w:type="dxa"/>
            <w:tcBorders>
              <w:top w:val="nil"/>
              <w:left w:val="nil"/>
              <w:bottom w:val="nil"/>
              <w:right w:val="nil"/>
            </w:tcBorders>
            <w:shd w:val="clear" w:color="auto" w:fill="FFFFFF"/>
          </w:tcPr>
          <w:p w14:paraId="0723CD97" w14:textId="77777777" w:rsidR="00CD3A48" w:rsidRPr="0092268F" w:rsidRDefault="00CD3A48" w:rsidP="00E7690E">
            <w:pPr>
              <w:spacing w:after="120"/>
              <w:rPr>
                <w:rFonts w:ascii="GHEA Mariam" w:hAnsi="GHEA Mariam" w:cs="Sylfaen"/>
              </w:rPr>
            </w:pPr>
          </w:p>
        </w:tc>
      </w:tr>
      <w:tr w:rsidR="00CD3A48" w:rsidRPr="0092268F" w14:paraId="488ABCD2"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32EFFB23" w14:textId="77777777" w:rsidR="00CD3A48" w:rsidRPr="0092268F" w:rsidRDefault="00CD3A48" w:rsidP="00E7690E">
            <w:pPr>
              <w:tabs>
                <w:tab w:val="left" w:pos="522"/>
              </w:tabs>
              <w:spacing w:after="120"/>
              <w:rPr>
                <w:rFonts w:ascii="GHEA Mariam" w:hAnsi="GHEA Mariam" w:cs="Sylfaen"/>
              </w:rPr>
            </w:pPr>
            <w:r w:rsidRPr="0092268F">
              <w:rPr>
                <w:rStyle w:val="a4"/>
                <w:rFonts w:ascii="GHEA Mariam" w:hAnsi="GHEA Mariam" w:cs="Sylfaen"/>
                <w:sz w:val="22"/>
                <w:szCs w:val="22"/>
                <w:lang w:val="hy-AM"/>
              </w:rPr>
              <w:t>12.</w:t>
            </w:r>
            <w:r w:rsidRPr="0092268F">
              <w:rPr>
                <w:rStyle w:val="a4"/>
                <w:rFonts w:ascii="GHEA Mariam" w:hAnsi="GHEA Mariam" w:cs="Sylfaen"/>
                <w:sz w:val="22"/>
                <w:szCs w:val="22"/>
                <w:lang w:val="hy-AM"/>
              </w:rPr>
              <w:tab/>
            </w:r>
            <w:r w:rsidRPr="0092268F">
              <w:rPr>
                <w:rFonts w:ascii="GHEA Mariam" w:hAnsi="GHEA Mariam" w:cs="Sylfaen"/>
              </w:rPr>
              <w:t>Կաթնաշոռ՝ արտադրված ուլտրաֆիլտրացիայի եւ առանձնացման միջոցով՝</w:t>
            </w:r>
          </w:p>
        </w:tc>
        <w:tc>
          <w:tcPr>
            <w:tcW w:w="2378" w:type="dxa"/>
            <w:shd w:val="clear" w:color="auto" w:fill="FFFFFF"/>
          </w:tcPr>
          <w:p w14:paraId="3B823B1E" w14:textId="77777777" w:rsidR="00CD3A48" w:rsidRPr="0092268F" w:rsidRDefault="00CD3A48" w:rsidP="00E7690E">
            <w:pPr>
              <w:spacing w:after="120"/>
              <w:rPr>
                <w:rFonts w:ascii="GHEA Mariam" w:hAnsi="GHEA Mariam" w:cs="Sylfaen"/>
              </w:rPr>
            </w:pPr>
          </w:p>
        </w:tc>
        <w:tc>
          <w:tcPr>
            <w:tcW w:w="1469" w:type="dxa"/>
            <w:shd w:val="clear" w:color="auto" w:fill="FFFFFF"/>
          </w:tcPr>
          <w:p w14:paraId="0E22B9BB" w14:textId="77777777" w:rsidR="00CD3A48" w:rsidRPr="0092268F" w:rsidRDefault="00CD3A48" w:rsidP="00E7690E">
            <w:pPr>
              <w:spacing w:after="120"/>
              <w:rPr>
                <w:rFonts w:ascii="GHEA Mariam" w:hAnsi="GHEA Mariam" w:cs="Sylfaen"/>
              </w:rPr>
            </w:pPr>
          </w:p>
        </w:tc>
        <w:tc>
          <w:tcPr>
            <w:tcW w:w="1560" w:type="dxa"/>
            <w:gridSpan w:val="2"/>
            <w:shd w:val="clear" w:color="auto" w:fill="FFFFFF"/>
          </w:tcPr>
          <w:p w14:paraId="653BE784" w14:textId="77777777" w:rsidR="00CD3A48" w:rsidRPr="0092268F" w:rsidRDefault="00CD3A48" w:rsidP="00E7690E">
            <w:pPr>
              <w:spacing w:after="120"/>
              <w:rPr>
                <w:rFonts w:ascii="GHEA Mariam" w:hAnsi="GHEA Mariam" w:cs="Sylfaen"/>
              </w:rPr>
            </w:pPr>
          </w:p>
        </w:tc>
        <w:tc>
          <w:tcPr>
            <w:tcW w:w="1275" w:type="dxa"/>
            <w:shd w:val="clear" w:color="auto" w:fill="FFFFFF"/>
          </w:tcPr>
          <w:p w14:paraId="462D8FB7" w14:textId="77777777" w:rsidR="00CD3A48" w:rsidRPr="0092268F" w:rsidRDefault="00CD3A48" w:rsidP="00E7690E">
            <w:pPr>
              <w:spacing w:after="120"/>
              <w:rPr>
                <w:rFonts w:ascii="GHEA Mariam" w:hAnsi="GHEA Mariam" w:cs="Sylfaen"/>
              </w:rPr>
            </w:pPr>
          </w:p>
        </w:tc>
        <w:tc>
          <w:tcPr>
            <w:tcW w:w="1701" w:type="dxa"/>
            <w:gridSpan w:val="2"/>
            <w:shd w:val="clear" w:color="auto" w:fill="FFFFFF"/>
          </w:tcPr>
          <w:p w14:paraId="5CEF345F" w14:textId="77777777" w:rsidR="00CD3A48" w:rsidRPr="0092268F" w:rsidRDefault="00CD3A48" w:rsidP="00E7690E">
            <w:pPr>
              <w:spacing w:after="120"/>
              <w:rPr>
                <w:rFonts w:ascii="GHEA Mariam" w:hAnsi="GHEA Mariam" w:cs="Sylfaen"/>
              </w:rPr>
            </w:pPr>
          </w:p>
        </w:tc>
        <w:tc>
          <w:tcPr>
            <w:tcW w:w="2268" w:type="dxa"/>
            <w:shd w:val="clear" w:color="auto" w:fill="FFFFFF"/>
          </w:tcPr>
          <w:p w14:paraId="5FB918FF" w14:textId="77777777" w:rsidR="00CD3A48" w:rsidRPr="0092268F" w:rsidRDefault="00CD3A48" w:rsidP="00E7690E">
            <w:pPr>
              <w:spacing w:after="120"/>
              <w:rPr>
                <w:rFonts w:ascii="GHEA Mariam" w:hAnsi="GHEA Mariam" w:cs="Sylfaen"/>
              </w:rPr>
            </w:pPr>
          </w:p>
        </w:tc>
        <w:tc>
          <w:tcPr>
            <w:tcW w:w="2715" w:type="dxa"/>
            <w:shd w:val="clear" w:color="auto" w:fill="FFFFFF"/>
          </w:tcPr>
          <w:p w14:paraId="5B00CB79" w14:textId="77777777" w:rsidR="00CD3A48" w:rsidRPr="0092268F" w:rsidRDefault="00CD3A48" w:rsidP="00E7690E">
            <w:pPr>
              <w:spacing w:after="120"/>
              <w:rPr>
                <w:rFonts w:ascii="GHEA Mariam" w:hAnsi="GHEA Mariam" w:cs="Sylfaen"/>
              </w:rPr>
            </w:pPr>
          </w:p>
        </w:tc>
      </w:tr>
      <w:tr w:rsidR="00CD3A48" w:rsidRPr="0092268F" w14:paraId="413B695F"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0D7A924B" w14:textId="77777777" w:rsidR="00CD3A48" w:rsidRPr="0092268F" w:rsidRDefault="00CD3A48" w:rsidP="00E7690E">
            <w:pPr>
              <w:tabs>
                <w:tab w:val="left" w:pos="746"/>
              </w:tabs>
              <w:spacing w:after="120"/>
              <w:ind w:left="284"/>
              <w:rPr>
                <w:rFonts w:ascii="GHEA Mariam" w:hAnsi="GHEA Mariam" w:cs="Sylfaen"/>
              </w:rPr>
            </w:pPr>
            <w:r w:rsidRPr="0092268F">
              <w:rPr>
                <w:rStyle w:val="a4"/>
                <w:rFonts w:ascii="GHEA Mariam" w:hAnsi="GHEA Mariam" w:cs="Sylfaen"/>
                <w:sz w:val="22"/>
                <w:szCs w:val="22"/>
                <w:lang w:val="hy-AM"/>
              </w:rPr>
              <w:t>ա)</w:t>
            </w:r>
            <w:r w:rsidRPr="0092268F">
              <w:rPr>
                <w:rStyle w:val="a4"/>
                <w:rFonts w:ascii="GHEA Mariam" w:hAnsi="GHEA Mariam" w:cs="Sylfaen"/>
                <w:sz w:val="22"/>
                <w:szCs w:val="22"/>
                <w:lang w:val="hy-AM"/>
              </w:rPr>
              <w:tab/>
              <w:t>72 ժամից ոչ ավելի պիտանիության ժամկետով</w:t>
            </w:r>
          </w:p>
        </w:tc>
        <w:tc>
          <w:tcPr>
            <w:tcW w:w="2378" w:type="dxa"/>
            <w:shd w:val="clear" w:color="auto" w:fill="FFFFFF"/>
          </w:tcPr>
          <w:p w14:paraId="324AFE1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միկրոֆլորա, կաթնաշոռի մերանին բնորոշ, կողմնակի միկրոֆլորայի բջիջների բացակայություն</w:t>
            </w:r>
          </w:p>
        </w:tc>
        <w:tc>
          <w:tcPr>
            <w:tcW w:w="1469" w:type="dxa"/>
            <w:shd w:val="clear" w:color="auto" w:fill="FFFFFF"/>
          </w:tcPr>
          <w:p w14:paraId="0202B71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3D359A3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4C69C25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shd w:val="clear" w:color="auto" w:fill="FFFFFF"/>
          </w:tcPr>
          <w:p w14:paraId="10516158" w14:textId="77777777" w:rsidR="00CD3A48" w:rsidRPr="0092268F" w:rsidRDefault="00CD3A48" w:rsidP="00E7690E">
            <w:pPr>
              <w:spacing w:after="120"/>
              <w:rPr>
                <w:rFonts w:ascii="GHEA Mariam" w:hAnsi="GHEA Mariam" w:cs="Sylfaen"/>
              </w:rPr>
            </w:pPr>
          </w:p>
        </w:tc>
        <w:tc>
          <w:tcPr>
            <w:tcW w:w="2268" w:type="dxa"/>
            <w:shd w:val="clear" w:color="auto" w:fill="FFFFFF"/>
          </w:tcPr>
          <w:p w14:paraId="1D10295D" w14:textId="77777777" w:rsidR="00CD3A48" w:rsidRPr="0092268F" w:rsidRDefault="00CD3A48" w:rsidP="00E7690E">
            <w:pPr>
              <w:spacing w:after="120"/>
              <w:rPr>
                <w:rFonts w:ascii="GHEA Mariam" w:hAnsi="GHEA Mariam" w:cs="Sylfaen"/>
              </w:rPr>
            </w:pPr>
          </w:p>
        </w:tc>
        <w:tc>
          <w:tcPr>
            <w:tcW w:w="2715" w:type="dxa"/>
            <w:shd w:val="clear" w:color="auto" w:fill="FFFFFF"/>
          </w:tcPr>
          <w:p w14:paraId="100F97B3" w14:textId="77777777" w:rsidR="00CD3A48" w:rsidRPr="0092268F" w:rsidRDefault="00CD3A48" w:rsidP="00E7690E">
            <w:pPr>
              <w:spacing w:after="120"/>
              <w:rPr>
                <w:rFonts w:ascii="GHEA Mariam" w:hAnsi="GHEA Mariam" w:cs="Sylfaen"/>
              </w:rPr>
            </w:pPr>
          </w:p>
        </w:tc>
      </w:tr>
      <w:tr w:rsidR="00CD3A48" w:rsidRPr="0092268F" w14:paraId="2B333D65"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1F4635F5" w14:textId="77777777" w:rsidR="00CD3A48" w:rsidRPr="0092268F" w:rsidRDefault="00CD3A48" w:rsidP="00E7690E">
            <w:pPr>
              <w:tabs>
                <w:tab w:val="left" w:pos="746"/>
              </w:tabs>
              <w:spacing w:after="120"/>
              <w:ind w:left="284"/>
              <w:rPr>
                <w:rFonts w:ascii="GHEA Mariam" w:hAnsi="GHEA Mariam" w:cs="Sylfaen"/>
              </w:rPr>
            </w:pPr>
            <w:r w:rsidRPr="0092268F">
              <w:rPr>
                <w:rStyle w:val="a4"/>
                <w:rFonts w:ascii="GHEA Mariam" w:hAnsi="GHEA Mariam" w:cs="Sylfaen"/>
                <w:sz w:val="22"/>
                <w:szCs w:val="22"/>
                <w:lang w:val="hy-AM"/>
              </w:rPr>
              <w:lastRenderedPageBreak/>
              <w:t>բ)</w:t>
            </w:r>
            <w:r w:rsidRPr="0092268F">
              <w:rPr>
                <w:rStyle w:val="a4"/>
                <w:rFonts w:ascii="GHEA Mariam" w:hAnsi="GHEA Mariam" w:cs="Sylfaen"/>
                <w:sz w:val="22"/>
                <w:szCs w:val="22"/>
                <w:lang w:val="hy-AM"/>
              </w:rPr>
              <w:tab/>
              <w:t>72 ժամից ավելի պիտանիության ժամկետով</w:t>
            </w:r>
          </w:p>
        </w:tc>
        <w:tc>
          <w:tcPr>
            <w:tcW w:w="2378" w:type="dxa"/>
            <w:shd w:val="clear" w:color="auto" w:fill="FFFFFF"/>
          </w:tcPr>
          <w:p w14:paraId="6390C6A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միկրոֆլորա, կաթնաշոռի մերանին բնորոշ, կողմնակի միկրոֆլորայի բջիջների բացակայություն</w:t>
            </w:r>
          </w:p>
        </w:tc>
        <w:tc>
          <w:tcPr>
            <w:tcW w:w="1469" w:type="dxa"/>
            <w:shd w:val="clear" w:color="auto" w:fill="FFFFFF"/>
          </w:tcPr>
          <w:p w14:paraId="4422D06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06A225C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158F669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shd w:val="clear" w:color="auto" w:fill="FFFFFF"/>
          </w:tcPr>
          <w:p w14:paraId="39602E10" w14:textId="77777777" w:rsidR="00CD3A48" w:rsidRPr="0092268F" w:rsidRDefault="00CD3A48" w:rsidP="00E7690E">
            <w:pPr>
              <w:spacing w:after="120"/>
              <w:rPr>
                <w:rFonts w:ascii="GHEA Mariam" w:hAnsi="GHEA Mariam" w:cs="Sylfaen"/>
              </w:rPr>
            </w:pPr>
          </w:p>
        </w:tc>
        <w:tc>
          <w:tcPr>
            <w:tcW w:w="2268" w:type="dxa"/>
            <w:shd w:val="clear" w:color="auto" w:fill="FFFFFF"/>
          </w:tcPr>
          <w:p w14:paraId="39D3E8EA" w14:textId="77777777" w:rsidR="00CD3A48" w:rsidRPr="0092268F" w:rsidRDefault="00CD3A48" w:rsidP="00E7690E">
            <w:pPr>
              <w:spacing w:after="120"/>
              <w:ind w:left="22"/>
              <w:jc w:val="center"/>
              <w:rPr>
                <w:rStyle w:val="1pt0"/>
                <w:rFonts w:ascii="GHEA Mariam" w:hAnsi="GHEA Mariam" w:cs="Sylfaen"/>
                <w:color w:val="auto"/>
                <w:spacing w:val="0"/>
                <w:sz w:val="22"/>
                <w:szCs w:val="22"/>
              </w:rPr>
            </w:pPr>
            <w:r w:rsidRPr="0092268F">
              <w:rPr>
                <w:rStyle w:val="1pt0"/>
                <w:rFonts w:ascii="GHEA Mariam" w:hAnsi="GHEA Mariam" w:cs="Sylfaen"/>
                <w:color w:val="auto"/>
                <w:spacing w:val="0"/>
                <w:sz w:val="22"/>
                <w:szCs w:val="22"/>
                <w:lang w:val="hy-AM"/>
              </w:rPr>
              <w:t>Խ՝ 50</w:t>
            </w:r>
          </w:p>
          <w:p w14:paraId="119B2F54" w14:textId="77777777" w:rsidR="00CD3A48" w:rsidRPr="0092268F" w:rsidRDefault="00CD3A48" w:rsidP="00E7690E">
            <w:pPr>
              <w:spacing w:after="120"/>
              <w:ind w:left="22"/>
              <w:jc w:val="center"/>
              <w:rPr>
                <w:rFonts w:ascii="GHEA Mariam" w:hAnsi="GHEA Mariam" w:cs="Sylfaen"/>
              </w:rPr>
            </w:pPr>
            <w:r w:rsidRPr="0092268F">
              <w:rPr>
                <w:rStyle w:val="1pt0"/>
                <w:rFonts w:ascii="GHEA Mariam" w:hAnsi="GHEA Mariam" w:cs="Sylfaen"/>
                <w:color w:val="auto"/>
                <w:spacing w:val="0"/>
                <w:sz w:val="22"/>
                <w:szCs w:val="22"/>
                <w:lang w:val="hy-AM"/>
              </w:rPr>
              <w:t>Բ՝ 50</w:t>
            </w:r>
          </w:p>
        </w:tc>
        <w:tc>
          <w:tcPr>
            <w:tcW w:w="2715" w:type="dxa"/>
            <w:shd w:val="clear" w:color="auto" w:fill="FFFFFF"/>
          </w:tcPr>
          <w:p w14:paraId="09736696" w14:textId="77777777" w:rsidR="00CD3A48" w:rsidRPr="0092268F" w:rsidRDefault="00CD3A48" w:rsidP="00E7690E">
            <w:pPr>
              <w:spacing w:after="120"/>
              <w:rPr>
                <w:rFonts w:ascii="GHEA Mariam" w:hAnsi="GHEA Mariam" w:cs="Sylfaen"/>
              </w:rPr>
            </w:pPr>
          </w:p>
        </w:tc>
      </w:tr>
      <w:tr w:rsidR="00CD3A48" w:rsidRPr="0092268F" w14:paraId="71DF75AB"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67C7084E" w14:textId="77777777" w:rsidR="00CD3A48" w:rsidRPr="0092268F" w:rsidRDefault="00CD3A48" w:rsidP="00E7690E">
            <w:pPr>
              <w:tabs>
                <w:tab w:val="left" w:pos="467"/>
              </w:tabs>
              <w:spacing w:after="120"/>
              <w:rPr>
                <w:rFonts w:ascii="GHEA Mariam" w:hAnsi="GHEA Mariam" w:cs="Sylfaen"/>
              </w:rPr>
            </w:pPr>
            <w:r w:rsidRPr="0092268F">
              <w:rPr>
                <w:rStyle w:val="a4"/>
                <w:rFonts w:ascii="GHEA Mariam" w:hAnsi="GHEA Mariam" w:cs="Sylfaen"/>
                <w:sz w:val="22"/>
                <w:szCs w:val="22"/>
              </w:rPr>
              <w:t>13.</w:t>
            </w:r>
            <w:r w:rsidRPr="0092268F">
              <w:rPr>
                <w:rStyle w:val="a4"/>
                <w:rFonts w:ascii="GHEA Mariam" w:hAnsi="GHEA Mariam" w:cs="Sylfaen"/>
                <w:sz w:val="22"/>
                <w:szCs w:val="22"/>
                <w:lang w:val="en-US"/>
              </w:rPr>
              <w:tab/>
            </w:r>
            <w:r w:rsidRPr="0092268F">
              <w:rPr>
                <w:rFonts w:ascii="GHEA Mariam" w:hAnsi="GHEA Mariam" w:cs="Sylfaen"/>
              </w:rPr>
              <w:t>Կաթնաշոռ հատիկավոր</w:t>
            </w:r>
          </w:p>
        </w:tc>
        <w:tc>
          <w:tcPr>
            <w:tcW w:w="2378" w:type="dxa"/>
            <w:shd w:val="clear" w:color="auto" w:fill="FFFFFF"/>
          </w:tcPr>
          <w:p w14:paraId="5996968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միկրոֆլորա, կաթնաշոռի մերանին բնորոշ, կողմնակի միկրոֆլորայի բջիջների բացակայություն</w:t>
            </w:r>
          </w:p>
          <w:p w14:paraId="01191B4D" w14:textId="77777777" w:rsidR="00CD3A48" w:rsidRPr="0092268F" w:rsidRDefault="00CD3A48" w:rsidP="00E7690E">
            <w:pPr>
              <w:spacing w:after="120"/>
              <w:jc w:val="center"/>
              <w:rPr>
                <w:rFonts w:ascii="GHEA Mariam" w:hAnsi="GHEA Mariam" w:cs="Sylfaen"/>
              </w:rPr>
            </w:pPr>
          </w:p>
        </w:tc>
        <w:tc>
          <w:tcPr>
            <w:tcW w:w="1469" w:type="dxa"/>
            <w:shd w:val="clear" w:color="auto" w:fill="FFFFFF"/>
          </w:tcPr>
          <w:p w14:paraId="3B39082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15FB90D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6EEFB1DC" w14:textId="77777777" w:rsidR="00CD3A48" w:rsidRPr="0092268F" w:rsidRDefault="00CD3A48" w:rsidP="00E7690E">
            <w:pPr>
              <w:spacing w:after="120"/>
              <w:jc w:val="center"/>
              <w:rPr>
                <w:rFonts w:ascii="GHEA Mariam" w:hAnsi="GHEA Mariam" w:cs="Sylfaen"/>
              </w:rPr>
            </w:pPr>
            <w:r w:rsidRPr="0092268F">
              <w:rPr>
                <w:rStyle w:val="8pt"/>
                <w:rFonts w:ascii="GHEA Mariam" w:eastAsia="Calibri" w:hAnsi="GHEA Mariam" w:cs="Sylfaen"/>
                <w:color w:val="auto"/>
                <w:sz w:val="22"/>
                <w:szCs w:val="22"/>
              </w:rPr>
              <w:t>0,1</w:t>
            </w:r>
          </w:p>
        </w:tc>
        <w:tc>
          <w:tcPr>
            <w:tcW w:w="1701" w:type="dxa"/>
            <w:gridSpan w:val="2"/>
            <w:shd w:val="clear" w:color="auto" w:fill="FFFFFF"/>
          </w:tcPr>
          <w:p w14:paraId="7C874280" w14:textId="77777777" w:rsidR="00CD3A48" w:rsidRPr="0092268F" w:rsidRDefault="00CD3A48" w:rsidP="00E7690E">
            <w:pPr>
              <w:spacing w:after="120"/>
              <w:rPr>
                <w:rFonts w:ascii="GHEA Mariam" w:hAnsi="GHEA Mariam" w:cs="Sylfaen"/>
              </w:rPr>
            </w:pPr>
          </w:p>
        </w:tc>
        <w:tc>
          <w:tcPr>
            <w:tcW w:w="2268" w:type="dxa"/>
            <w:shd w:val="clear" w:color="auto" w:fill="FFFFFF"/>
          </w:tcPr>
          <w:p w14:paraId="6C0F12D2" w14:textId="77777777" w:rsidR="00CD3A48" w:rsidRPr="0092268F" w:rsidRDefault="00CD3A48" w:rsidP="00E7690E">
            <w:pPr>
              <w:spacing w:after="120"/>
              <w:ind w:left="22"/>
              <w:jc w:val="center"/>
              <w:rPr>
                <w:rFonts w:ascii="GHEA Mariam" w:hAnsi="GHEA Mariam" w:cs="Sylfaen"/>
              </w:rPr>
            </w:pPr>
            <w:r w:rsidRPr="0092268F">
              <w:rPr>
                <w:rStyle w:val="1pt0"/>
                <w:rFonts w:ascii="GHEA Mariam" w:hAnsi="GHEA Mariam" w:cs="Sylfaen"/>
                <w:color w:val="auto"/>
                <w:spacing w:val="0"/>
                <w:sz w:val="22"/>
                <w:szCs w:val="22"/>
                <w:lang w:val="hy-AM"/>
              </w:rPr>
              <w:t>Խ՝ 100</w:t>
            </w:r>
          </w:p>
          <w:p w14:paraId="1951F8E7" w14:textId="77777777" w:rsidR="00CD3A48" w:rsidRPr="0092268F" w:rsidRDefault="00CD3A48" w:rsidP="00E7690E">
            <w:pPr>
              <w:spacing w:after="120"/>
              <w:ind w:left="22"/>
              <w:jc w:val="center"/>
              <w:rPr>
                <w:rFonts w:ascii="GHEA Mariam" w:hAnsi="GHEA Mariam" w:cs="Sylfaen"/>
              </w:rPr>
            </w:pPr>
            <w:r w:rsidRPr="0092268F">
              <w:rPr>
                <w:rStyle w:val="1pt0"/>
                <w:rFonts w:ascii="GHEA Mariam" w:hAnsi="GHEA Mariam" w:cs="Sylfaen"/>
                <w:color w:val="auto"/>
                <w:spacing w:val="0"/>
                <w:sz w:val="22"/>
                <w:szCs w:val="22"/>
                <w:lang w:val="hy-AM"/>
              </w:rPr>
              <w:t>Բ՝ 50</w:t>
            </w:r>
          </w:p>
        </w:tc>
        <w:tc>
          <w:tcPr>
            <w:tcW w:w="2715" w:type="dxa"/>
            <w:shd w:val="clear" w:color="auto" w:fill="FFFFFF"/>
          </w:tcPr>
          <w:p w14:paraId="78C67E12" w14:textId="77777777" w:rsidR="00CD3A48" w:rsidRPr="0092268F" w:rsidRDefault="00CD3A48" w:rsidP="00E7690E">
            <w:pPr>
              <w:spacing w:after="120"/>
              <w:rPr>
                <w:rFonts w:ascii="GHEA Mariam" w:hAnsi="GHEA Mariam" w:cs="Sylfaen"/>
              </w:rPr>
            </w:pPr>
          </w:p>
        </w:tc>
      </w:tr>
      <w:tr w:rsidR="00CD3A48" w:rsidRPr="0092268F" w14:paraId="422CD27A"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24B20826" w14:textId="77777777" w:rsidR="00CD3A48" w:rsidRPr="0092268F" w:rsidRDefault="00CD3A48" w:rsidP="00E7690E">
            <w:pPr>
              <w:tabs>
                <w:tab w:val="left" w:pos="467"/>
              </w:tabs>
              <w:spacing w:after="120"/>
              <w:rPr>
                <w:rFonts w:ascii="GHEA Mariam" w:hAnsi="GHEA Mariam" w:cs="Sylfaen"/>
              </w:rPr>
            </w:pPr>
            <w:r w:rsidRPr="0092268F">
              <w:rPr>
                <w:rStyle w:val="a4"/>
                <w:rFonts w:ascii="GHEA Mariam" w:hAnsi="GHEA Mariam" w:cs="Sylfaen"/>
                <w:sz w:val="22"/>
                <w:szCs w:val="22"/>
                <w:lang w:val="hy-AM"/>
              </w:rPr>
              <w:t>14.</w:t>
            </w:r>
            <w:r w:rsidRPr="0092268F">
              <w:rPr>
                <w:rStyle w:val="a4"/>
                <w:rFonts w:ascii="GHEA Mariam" w:hAnsi="GHEA Mariam" w:cs="Sylfaen"/>
                <w:sz w:val="22"/>
                <w:szCs w:val="22"/>
                <w:lang w:val="hy-AM"/>
              </w:rPr>
              <w:tab/>
            </w:r>
            <w:r w:rsidRPr="0092268F">
              <w:rPr>
                <w:rFonts w:ascii="GHEA Mariam" w:hAnsi="GHEA Mariam" w:cs="Sylfaen"/>
                <w:color w:val="212121"/>
                <w:shd w:val="clear" w:color="auto" w:fill="FFFFFF"/>
              </w:rPr>
              <w:t>Բաղադրիչներով</w:t>
            </w:r>
            <w:r w:rsidRPr="0092268F">
              <w:rPr>
                <w:rFonts w:ascii="GHEA Mariam" w:hAnsi="GHEA Mariam" w:cs="Sylfaen"/>
              </w:rPr>
              <w:t xml:space="preserve"> կաթնաշոռ, կաթնաշոռային </w:t>
            </w:r>
            <w:r w:rsidRPr="0092268F">
              <w:rPr>
                <w:rFonts w:ascii="GHEA Mariam" w:hAnsi="GHEA Mariam" w:cs="Sylfaen"/>
              </w:rPr>
              <w:lastRenderedPageBreak/>
              <w:t>զանգված, կաթնաշոռային պանրիկներ՝</w:t>
            </w:r>
          </w:p>
        </w:tc>
        <w:tc>
          <w:tcPr>
            <w:tcW w:w="2378" w:type="dxa"/>
            <w:shd w:val="clear" w:color="auto" w:fill="FFFFFF"/>
          </w:tcPr>
          <w:p w14:paraId="5CEF6A5A" w14:textId="77777777" w:rsidR="00CD3A48" w:rsidRPr="0092268F" w:rsidRDefault="00CD3A48" w:rsidP="00E7690E">
            <w:pPr>
              <w:spacing w:after="120"/>
              <w:rPr>
                <w:rFonts w:ascii="GHEA Mariam" w:hAnsi="GHEA Mariam" w:cs="Sylfaen"/>
              </w:rPr>
            </w:pPr>
          </w:p>
        </w:tc>
        <w:tc>
          <w:tcPr>
            <w:tcW w:w="1469" w:type="dxa"/>
            <w:shd w:val="clear" w:color="auto" w:fill="FFFFFF"/>
          </w:tcPr>
          <w:p w14:paraId="67CFE2A6" w14:textId="77777777" w:rsidR="00CD3A48" w:rsidRPr="0092268F" w:rsidRDefault="00CD3A48" w:rsidP="00E7690E">
            <w:pPr>
              <w:spacing w:after="120"/>
              <w:rPr>
                <w:rFonts w:ascii="GHEA Mariam" w:hAnsi="GHEA Mariam" w:cs="Sylfaen"/>
              </w:rPr>
            </w:pPr>
          </w:p>
        </w:tc>
        <w:tc>
          <w:tcPr>
            <w:tcW w:w="1560" w:type="dxa"/>
            <w:gridSpan w:val="2"/>
            <w:shd w:val="clear" w:color="auto" w:fill="FFFFFF"/>
          </w:tcPr>
          <w:p w14:paraId="2D36DFFC" w14:textId="77777777" w:rsidR="00CD3A48" w:rsidRPr="0092268F" w:rsidRDefault="00CD3A48" w:rsidP="00E7690E">
            <w:pPr>
              <w:spacing w:after="120"/>
              <w:rPr>
                <w:rFonts w:ascii="GHEA Mariam" w:hAnsi="GHEA Mariam" w:cs="Sylfaen"/>
              </w:rPr>
            </w:pPr>
          </w:p>
        </w:tc>
        <w:tc>
          <w:tcPr>
            <w:tcW w:w="1275" w:type="dxa"/>
            <w:shd w:val="clear" w:color="auto" w:fill="FFFFFF"/>
          </w:tcPr>
          <w:p w14:paraId="2D3B8CAE" w14:textId="77777777" w:rsidR="00CD3A48" w:rsidRPr="0092268F" w:rsidRDefault="00CD3A48" w:rsidP="00E7690E">
            <w:pPr>
              <w:spacing w:after="120"/>
              <w:rPr>
                <w:rFonts w:ascii="GHEA Mariam" w:hAnsi="GHEA Mariam" w:cs="Sylfaen"/>
              </w:rPr>
            </w:pPr>
          </w:p>
        </w:tc>
        <w:tc>
          <w:tcPr>
            <w:tcW w:w="1701" w:type="dxa"/>
            <w:gridSpan w:val="2"/>
            <w:shd w:val="clear" w:color="auto" w:fill="FFFFFF"/>
          </w:tcPr>
          <w:p w14:paraId="6090C9A6" w14:textId="77777777" w:rsidR="00CD3A48" w:rsidRPr="0092268F" w:rsidRDefault="00CD3A48" w:rsidP="00E7690E">
            <w:pPr>
              <w:spacing w:after="120"/>
              <w:rPr>
                <w:rFonts w:ascii="GHEA Mariam" w:hAnsi="GHEA Mariam" w:cs="Sylfaen"/>
              </w:rPr>
            </w:pPr>
          </w:p>
        </w:tc>
        <w:tc>
          <w:tcPr>
            <w:tcW w:w="2268" w:type="dxa"/>
            <w:shd w:val="clear" w:color="auto" w:fill="FFFFFF"/>
          </w:tcPr>
          <w:p w14:paraId="2D94C85D" w14:textId="77777777" w:rsidR="00CD3A48" w:rsidRPr="0092268F" w:rsidRDefault="00CD3A48" w:rsidP="00E7690E">
            <w:pPr>
              <w:spacing w:after="120"/>
              <w:rPr>
                <w:rFonts w:ascii="GHEA Mariam" w:hAnsi="GHEA Mariam" w:cs="Sylfaen"/>
              </w:rPr>
            </w:pPr>
          </w:p>
        </w:tc>
        <w:tc>
          <w:tcPr>
            <w:tcW w:w="2715" w:type="dxa"/>
            <w:shd w:val="clear" w:color="auto" w:fill="FFFFFF"/>
          </w:tcPr>
          <w:p w14:paraId="3FD75035" w14:textId="77777777" w:rsidR="00CD3A48" w:rsidRPr="0092268F" w:rsidRDefault="00CD3A48" w:rsidP="00E7690E">
            <w:pPr>
              <w:spacing w:after="120"/>
              <w:rPr>
                <w:rFonts w:ascii="GHEA Mariam" w:hAnsi="GHEA Mariam" w:cs="Sylfaen"/>
              </w:rPr>
            </w:pPr>
          </w:p>
        </w:tc>
      </w:tr>
      <w:tr w:rsidR="00CD3A48" w:rsidRPr="0092268F" w14:paraId="1866B4BA"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4C936843" w14:textId="77777777" w:rsidR="00CD3A48" w:rsidRPr="0092268F" w:rsidRDefault="00CD3A48" w:rsidP="00E7690E">
            <w:pPr>
              <w:tabs>
                <w:tab w:val="left" w:pos="709"/>
              </w:tabs>
              <w:spacing w:after="120"/>
              <w:ind w:left="284"/>
              <w:rPr>
                <w:rFonts w:ascii="GHEA Mariam" w:hAnsi="GHEA Mariam" w:cs="Sylfaen"/>
              </w:rPr>
            </w:pPr>
            <w:r w:rsidRPr="0092268F">
              <w:rPr>
                <w:rStyle w:val="a4"/>
                <w:rFonts w:ascii="GHEA Mariam" w:hAnsi="GHEA Mariam" w:cs="Sylfaen"/>
                <w:sz w:val="22"/>
                <w:szCs w:val="22"/>
                <w:lang w:val="hy-AM"/>
              </w:rPr>
              <w:t>ա)</w:t>
            </w:r>
            <w:r w:rsidRPr="0092268F">
              <w:rPr>
                <w:rStyle w:val="a4"/>
                <w:rFonts w:ascii="GHEA Mariam" w:hAnsi="GHEA Mariam" w:cs="Sylfaen"/>
                <w:sz w:val="22"/>
                <w:szCs w:val="22"/>
                <w:lang w:val="hy-AM"/>
              </w:rPr>
              <w:tab/>
              <w:t>72 ժամից ոչ ավելի պիտանիության ժամկետով</w:t>
            </w:r>
          </w:p>
        </w:tc>
        <w:tc>
          <w:tcPr>
            <w:tcW w:w="2378" w:type="dxa"/>
            <w:shd w:val="clear" w:color="auto" w:fill="FFFFFF"/>
          </w:tcPr>
          <w:p w14:paraId="4E13B94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միկրոֆլորա, կաթնաշոռի մերանին բնորոշ, կողմնակի միկրոֆլորայի բջիջների բացակայություն</w:t>
            </w:r>
          </w:p>
        </w:tc>
        <w:tc>
          <w:tcPr>
            <w:tcW w:w="1469" w:type="dxa"/>
            <w:shd w:val="clear" w:color="auto" w:fill="FFFFFF"/>
          </w:tcPr>
          <w:p w14:paraId="65B83BC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0,001</w:t>
            </w:r>
          </w:p>
        </w:tc>
        <w:tc>
          <w:tcPr>
            <w:tcW w:w="1560" w:type="dxa"/>
            <w:gridSpan w:val="2"/>
            <w:shd w:val="clear" w:color="auto" w:fill="FFFFFF"/>
          </w:tcPr>
          <w:p w14:paraId="67D915DB"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0E285BF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shd w:val="clear" w:color="auto" w:fill="FFFFFF"/>
          </w:tcPr>
          <w:p w14:paraId="3D5D9BD4"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4B2FE03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06B993C6" w14:textId="77777777" w:rsidR="00CD3A48" w:rsidRPr="0092268F" w:rsidRDefault="00CD3A48" w:rsidP="00E7690E">
            <w:pPr>
              <w:spacing w:after="120"/>
              <w:rPr>
                <w:rFonts w:ascii="GHEA Mariam" w:hAnsi="GHEA Mariam" w:cs="Sylfaen"/>
              </w:rPr>
            </w:pPr>
          </w:p>
        </w:tc>
      </w:tr>
      <w:tr w:rsidR="00CD3A48" w:rsidRPr="0092268F" w14:paraId="3E88395B"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372FF3FA" w14:textId="77777777" w:rsidR="00CD3A48" w:rsidRPr="0092268F" w:rsidRDefault="00CD3A48" w:rsidP="00E7690E">
            <w:pPr>
              <w:tabs>
                <w:tab w:val="left" w:pos="727"/>
              </w:tabs>
              <w:spacing w:after="120"/>
              <w:ind w:left="284"/>
              <w:rPr>
                <w:rFonts w:ascii="GHEA Mariam" w:hAnsi="GHEA Mariam" w:cs="Sylfaen"/>
              </w:rPr>
            </w:pPr>
            <w:r w:rsidRPr="0092268F">
              <w:rPr>
                <w:rStyle w:val="a4"/>
                <w:rFonts w:ascii="GHEA Mariam" w:hAnsi="GHEA Mariam" w:cs="Sylfaen"/>
                <w:sz w:val="22"/>
                <w:szCs w:val="22"/>
                <w:lang w:val="hy-AM"/>
              </w:rPr>
              <w:t>բ)</w:t>
            </w:r>
            <w:r w:rsidRPr="0092268F">
              <w:rPr>
                <w:rStyle w:val="a4"/>
                <w:rFonts w:ascii="GHEA Mariam" w:hAnsi="GHEA Mariam" w:cs="Sylfaen"/>
                <w:sz w:val="22"/>
                <w:szCs w:val="22"/>
                <w:lang w:val="hy-AM"/>
              </w:rPr>
              <w:tab/>
              <w:t>72 ժամից ավելի պիտանիության ժամկետով</w:t>
            </w:r>
          </w:p>
        </w:tc>
        <w:tc>
          <w:tcPr>
            <w:tcW w:w="2378" w:type="dxa"/>
            <w:shd w:val="clear" w:color="auto" w:fill="FFFFFF"/>
          </w:tcPr>
          <w:p w14:paraId="45AF7E55" w14:textId="77777777" w:rsidR="00CD3A48" w:rsidRPr="0092268F" w:rsidRDefault="00CD3A48" w:rsidP="00E7690E">
            <w:pPr>
              <w:spacing w:after="120"/>
              <w:ind w:right="92"/>
              <w:jc w:val="center"/>
              <w:rPr>
                <w:rFonts w:ascii="GHEA Mariam" w:hAnsi="GHEA Mariam" w:cs="Sylfaen"/>
              </w:rPr>
            </w:pPr>
            <w:r w:rsidRPr="0092268F">
              <w:rPr>
                <w:rStyle w:val="a4"/>
                <w:rFonts w:ascii="GHEA Mariam" w:hAnsi="GHEA Mariam" w:cs="Sylfaen"/>
                <w:sz w:val="22"/>
                <w:szCs w:val="22"/>
                <w:lang w:val="hy-AM"/>
              </w:rPr>
              <w:t>միկրոֆլորա, կաթնաշոռի մերանին բնորոշ, կողմնակի միկրոֆլորայի բջիջների բացակայություն</w:t>
            </w:r>
          </w:p>
        </w:tc>
        <w:tc>
          <w:tcPr>
            <w:tcW w:w="1469" w:type="dxa"/>
            <w:shd w:val="clear" w:color="auto" w:fill="FFFFFF"/>
          </w:tcPr>
          <w:p w14:paraId="788E6BC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0AC9968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72A0557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shd w:val="clear" w:color="auto" w:fill="FFFFFF"/>
          </w:tcPr>
          <w:p w14:paraId="0BFAA3D3" w14:textId="77777777" w:rsidR="00CD3A48" w:rsidRPr="0092268F" w:rsidRDefault="00CD3A48" w:rsidP="00E7690E">
            <w:pPr>
              <w:spacing w:after="120"/>
              <w:rPr>
                <w:rFonts w:ascii="GHEA Mariam" w:hAnsi="GHEA Mariam" w:cs="Sylfaen"/>
              </w:rPr>
            </w:pPr>
          </w:p>
        </w:tc>
        <w:tc>
          <w:tcPr>
            <w:tcW w:w="2268" w:type="dxa"/>
            <w:shd w:val="clear" w:color="auto" w:fill="FFFFFF"/>
          </w:tcPr>
          <w:p w14:paraId="296B8C20"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Խ՝ 100</w:t>
            </w:r>
          </w:p>
          <w:p w14:paraId="1DEB837D"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Բ՝ 50</w:t>
            </w:r>
          </w:p>
        </w:tc>
        <w:tc>
          <w:tcPr>
            <w:tcW w:w="2715" w:type="dxa"/>
            <w:shd w:val="clear" w:color="auto" w:fill="FFFFFF"/>
          </w:tcPr>
          <w:p w14:paraId="6F202068" w14:textId="77777777" w:rsidR="00CD3A48" w:rsidRPr="0092268F" w:rsidRDefault="00CD3A48" w:rsidP="00E7690E">
            <w:pPr>
              <w:spacing w:after="120"/>
              <w:rPr>
                <w:rFonts w:ascii="GHEA Mariam" w:hAnsi="GHEA Mariam" w:cs="Sylfaen"/>
              </w:rPr>
            </w:pPr>
          </w:p>
        </w:tc>
      </w:tr>
      <w:tr w:rsidR="00CD3A48" w:rsidRPr="0092268F" w14:paraId="57EA76B8"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0B0D3067" w14:textId="77777777" w:rsidR="00CD3A48" w:rsidRPr="0092268F" w:rsidRDefault="00CD3A48" w:rsidP="00E7690E">
            <w:pPr>
              <w:tabs>
                <w:tab w:val="left" w:pos="727"/>
              </w:tabs>
              <w:spacing w:after="120"/>
              <w:ind w:left="284"/>
              <w:rPr>
                <w:rFonts w:ascii="GHEA Mariam" w:hAnsi="GHEA Mariam" w:cs="Sylfaen"/>
              </w:rPr>
            </w:pPr>
            <w:r w:rsidRPr="0092268F">
              <w:rPr>
                <w:rStyle w:val="a4"/>
                <w:rFonts w:ascii="GHEA Mariam" w:hAnsi="GHEA Mariam" w:cs="Sylfaen"/>
                <w:sz w:val="22"/>
                <w:szCs w:val="22"/>
              </w:rPr>
              <w:lastRenderedPageBreak/>
              <w:t>գ)</w:t>
            </w:r>
            <w:r w:rsidRPr="0092268F">
              <w:rPr>
                <w:rStyle w:val="a4"/>
                <w:rFonts w:ascii="GHEA Mariam" w:hAnsi="GHEA Mariam" w:cs="Sylfaen"/>
                <w:sz w:val="22"/>
                <w:szCs w:val="22"/>
                <w:lang w:val="en-US"/>
              </w:rPr>
              <w:tab/>
            </w:r>
            <w:r w:rsidRPr="0092268F">
              <w:rPr>
                <w:rStyle w:val="a4"/>
                <w:rFonts w:ascii="GHEA Mariam" w:hAnsi="GHEA Mariam" w:cs="Sylfaen"/>
                <w:sz w:val="22"/>
                <w:szCs w:val="22"/>
              </w:rPr>
              <w:t>սառեցված</w:t>
            </w:r>
          </w:p>
        </w:tc>
        <w:tc>
          <w:tcPr>
            <w:tcW w:w="2378" w:type="dxa"/>
            <w:shd w:val="clear" w:color="auto" w:fill="FFFFFF"/>
          </w:tcPr>
          <w:p w14:paraId="140698D1"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միկրոֆլորա, կաթնաշոռի մերանին բնորոշ, կողմնակի միկրոֆլորայի բջիջների բացակայություն</w:t>
            </w:r>
          </w:p>
        </w:tc>
        <w:tc>
          <w:tcPr>
            <w:tcW w:w="1469" w:type="dxa"/>
            <w:shd w:val="clear" w:color="auto" w:fill="FFFFFF"/>
          </w:tcPr>
          <w:p w14:paraId="5C2142A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0306A10B"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305CC21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shd w:val="clear" w:color="auto" w:fill="FFFFFF"/>
          </w:tcPr>
          <w:p w14:paraId="718ED4CE" w14:textId="77777777" w:rsidR="00CD3A48" w:rsidRPr="0092268F" w:rsidRDefault="00CD3A48" w:rsidP="00E7690E">
            <w:pPr>
              <w:spacing w:after="120"/>
              <w:rPr>
                <w:rFonts w:ascii="GHEA Mariam" w:hAnsi="GHEA Mariam" w:cs="Sylfaen"/>
              </w:rPr>
            </w:pPr>
          </w:p>
        </w:tc>
        <w:tc>
          <w:tcPr>
            <w:tcW w:w="2268" w:type="dxa"/>
            <w:shd w:val="clear" w:color="auto" w:fill="FFFFFF"/>
          </w:tcPr>
          <w:p w14:paraId="0F86DBA0" w14:textId="77777777" w:rsidR="00CD3A48" w:rsidRPr="0092268F" w:rsidRDefault="00CD3A48" w:rsidP="00E7690E">
            <w:pPr>
              <w:spacing w:after="120"/>
              <w:jc w:val="center"/>
              <w:rPr>
                <w:rStyle w:val="1pt0"/>
                <w:rFonts w:ascii="GHEA Mariam" w:hAnsi="GHEA Mariam" w:cs="Sylfaen"/>
                <w:color w:val="auto"/>
                <w:spacing w:val="0"/>
                <w:sz w:val="22"/>
                <w:szCs w:val="22"/>
              </w:rPr>
            </w:pPr>
            <w:r w:rsidRPr="0092268F">
              <w:rPr>
                <w:rStyle w:val="1pt0"/>
                <w:rFonts w:ascii="GHEA Mariam" w:hAnsi="GHEA Mariam" w:cs="Sylfaen"/>
                <w:color w:val="auto"/>
                <w:spacing w:val="0"/>
                <w:sz w:val="22"/>
                <w:szCs w:val="22"/>
                <w:lang w:val="hy-AM"/>
              </w:rPr>
              <w:t>Խ՝ 100</w:t>
            </w:r>
          </w:p>
          <w:p w14:paraId="43A4351C"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Բ՝ 50</w:t>
            </w:r>
          </w:p>
        </w:tc>
        <w:tc>
          <w:tcPr>
            <w:tcW w:w="2715" w:type="dxa"/>
            <w:shd w:val="clear" w:color="auto" w:fill="FFFFFF"/>
          </w:tcPr>
          <w:p w14:paraId="0D963E8E" w14:textId="77777777" w:rsidR="00CD3A48" w:rsidRPr="0092268F" w:rsidRDefault="00CD3A48" w:rsidP="00E7690E">
            <w:pPr>
              <w:spacing w:after="120"/>
              <w:rPr>
                <w:rFonts w:ascii="GHEA Mariam" w:hAnsi="GHEA Mariam" w:cs="Sylfaen"/>
              </w:rPr>
            </w:pPr>
          </w:p>
        </w:tc>
      </w:tr>
      <w:tr w:rsidR="00CD3A48" w:rsidRPr="0092268F" w14:paraId="6B749FE1"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58D96655" w14:textId="77777777" w:rsidR="00CD3A48" w:rsidRPr="0092268F" w:rsidRDefault="00CD3A48" w:rsidP="00E7690E">
            <w:pPr>
              <w:tabs>
                <w:tab w:val="left" w:pos="540"/>
              </w:tabs>
              <w:spacing w:after="120"/>
              <w:rPr>
                <w:rFonts w:ascii="GHEA Mariam" w:hAnsi="GHEA Mariam" w:cs="Sylfaen"/>
              </w:rPr>
            </w:pPr>
            <w:r w:rsidRPr="0092268F">
              <w:rPr>
                <w:rStyle w:val="a4"/>
                <w:rFonts w:ascii="GHEA Mariam" w:hAnsi="GHEA Mariam" w:cs="Sylfaen"/>
                <w:sz w:val="22"/>
                <w:szCs w:val="22"/>
              </w:rPr>
              <w:t>15.</w:t>
            </w:r>
            <w:r w:rsidRPr="0092268F">
              <w:rPr>
                <w:rStyle w:val="a4"/>
                <w:rFonts w:ascii="GHEA Mariam" w:hAnsi="GHEA Mariam" w:cs="Sylfaen"/>
                <w:sz w:val="22"/>
                <w:szCs w:val="22"/>
                <w:lang w:val="en-US"/>
              </w:rPr>
              <w:tab/>
            </w:r>
            <w:r w:rsidRPr="0092268F">
              <w:rPr>
                <w:rFonts w:ascii="GHEA Mariam" w:hAnsi="GHEA Mariam" w:cs="Sylfaen"/>
              </w:rPr>
              <w:t>Կաթնաշոռային արտադրանք</w:t>
            </w:r>
          </w:p>
        </w:tc>
        <w:tc>
          <w:tcPr>
            <w:tcW w:w="2378" w:type="dxa"/>
            <w:shd w:val="clear" w:color="auto" w:fill="FFFFFF"/>
          </w:tcPr>
          <w:p w14:paraId="27379D87"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միկրոֆլորա, կաթնաշոռի մերանին բնորոշ, կողմնակի միկրոֆլորայի բջիջների բացակայություն</w:t>
            </w:r>
          </w:p>
        </w:tc>
        <w:tc>
          <w:tcPr>
            <w:tcW w:w="1469" w:type="dxa"/>
            <w:shd w:val="clear" w:color="auto" w:fill="FFFFFF"/>
          </w:tcPr>
          <w:p w14:paraId="1BA304EF" w14:textId="77777777" w:rsidR="00CD3A48" w:rsidRPr="0092268F" w:rsidRDefault="00CD3A48" w:rsidP="00E7690E">
            <w:pPr>
              <w:spacing w:after="120"/>
              <w:rPr>
                <w:rFonts w:ascii="GHEA Mariam" w:hAnsi="GHEA Mariam" w:cs="Sylfaen"/>
              </w:rPr>
            </w:pPr>
          </w:p>
        </w:tc>
        <w:tc>
          <w:tcPr>
            <w:tcW w:w="1560" w:type="dxa"/>
            <w:gridSpan w:val="2"/>
            <w:shd w:val="clear" w:color="auto" w:fill="FFFFFF"/>
          </w:tcPr>
          <w:p w14:paraId="580103D6" w14:textId="77777777" w:rsidR="00CD3A48" w:rsidRPr="0092268F" w:rsidRDefault="00CD3A48" w:rsidP="00E7690E">
            <w:pPr>
              <w:spacing w:after="120"/>
              <w:rPr>
                <w:rFonts w:ascii="GHEA Mariam" w:hAnsi="GHEA Mariam" w:cs="Sylfaen"/>
              </w:rPr>
            </w:pPr>
          </w:p>
        </w:tc>
        <w:tc>
          <w:tcPr>
            <w:tcW w:w="1275" w:type="dxa"/>
            <w:shd w:val="clear" w:color="auto" w:fill="FFFFFF"/>
          </w:tcPr>
          <w:p w14:paraId="39FD1FBB" w14:textId="77777777" w:rsidR="00CD3A48" w:rsidRPr="0092268F" w:rsidRDefault="00CD3A48" w:rsidP="00E7690E">
            <w:pPr>
              <w:spacing w:after="120"/>
              <w:rPr>
                <w:rFonts w:ascii="GHEA Mariam" w:hAnsi="GHEA Mariam" w:cs="Sylfaen"/>
              </w:rPr>
            </w:pPr>
          </w:p>
        </w:tc>
        <w:tc>
          <w:tcPr>
            <w:tcW w:w="1701" w:type="dxa"/>
            <w:gridSpan w:val="2"/>
            <w:shd w:val="clear" w:color="auto" w:fill="FFFFFF"/>
          </w:tcPr>
          <w:p w14:paraId="3EB70D7E" w14:textId="77777777" w:rsidR="00CD3A48" w:rsidRPr="0092268F" w:rsidRDefault="00CD3A48" w:rsidP="00E7690E">
            <w:pPr>
              <w:spacing w:after="120"/>
              <w:rPr>
                <w:rFonts w:ascii="GHEA Mariam" w:hAnsi="GHEA Mariam" w:cs="Sylfaen"/>
              </w:rPr>
            </w:pPr>
          </w:p>
        </w:tc>
        <w:tc>
          <w:tcPr>
            <w:tcW w:w="2268" w:type="dxa"/>
            <w:shd w:val="clear" w:color="auto" w:fill="FFFFFF"/>
          </w:tcPr>
          <w:p w14:paraId="0F8D7C55" w14:textId="77777777" w:rsidR="00CD3A48" w:rsidRPr="0092268F" w:rsidRDefault="00CD3A48" w:rsidP="00E7690E">
            <w:pPr>
              <w:spacing w:after="120"/>
              <w:rPr>
                <w:rFonts w:ascii="GHEA Mariam" w:hAnsi="GHEA Mariam" w:cs="Sylfaen"/>
              </w:rPr>
            </w:pPr>
          </w:p>
        </w:tc>
        <w:tc>
          <w:tcPr>
            <w:tcW w:w="2715" w:type="dxa"/>
            <w:shd w:val="clear" w:color="auto" w:fill="FFFFFF"/>
          </w:tcPr>
          <w:p w14:paraId="41E78F63" w14:textId="77777777" w:rsidR="00CD3A48" w:rsidRPr="0092268F" w:rsidRDefault="00CD3A48" w:rsidP="00E7690E">
            <w:pPr>
              <w:spacing w:after="120"/>
              <w:rPr>
                <w:rFonts w:ascii="GHEA Mariam" w:hAnsi="GHEA Mariam" w:cs="Sylfaen"/>
              </w:rPr>
            </w:pPr>
          </w:p>
        </w:tc>
      </w:tr>
      <w:tr w:rsidR="00CD3A48" w:rsidRPr="0092268F" w14:paraId="23DF2142" w14:textId="77777777" w:rsidTr="00E7690E">
        <w:trPr>
          <w:jc w:val="center"/>
        </w:trPr>
        <w:tc>
          <w:tcPr>
            <w:tcW w:w="3009" w:type="dxa"/>
            <w:tcBorders>
              <w:top w:val="nil"/>
              <w:left w:val="nil"/>
              <w:bottom w:val="nil"/>
              <w:right w:val="nil"/>
            </w:tcBorders>
            <w:shd w:val="clear" w:color="auto" w:fill="FFFFFF"/>
          </w:tcPr>
          <w:p w14:paraId="74266F8C" w14:textId="77777777" w:rsidR="00CD3A48" w:rsidRPr="0092268F" w:rsidRDefault="00CD3A48" w:rsidP="00E7690E">
            <w:pPr>
              <w:tabs>
                <w:tab w:val="left" w:pos="727"/>
              </w:tabs>
              <w:spacing w:after="120"/>
              <w:ind w:left="284"/>
              <w:rPr>
                <w:rFonts w:ascii="GHEA Mariam" w:hAnsi="GHEA Mariam" w:cs="Sylfaen"/>
              </w:rPr>
            </w:pPr>
            <w:r w:rsidRPr="0092268F">
              <w:rPr>
                <w:rStyle w:val="a4"/>
                <w:rFonts w:ascii="GHEA Mariam" w:hAnsi="GHEA Mariam" w:cs="Sylfaen"/>
                <w:sz w:val="22"/>
                <w:szCs w:val="22"/>
                <w:lang w:val="hy-AM"/>
              </w:rPr>
              <w:lastRenderedPageBreak/>
              <w:t>ա)</w:t>
            </w:r>
            <w:r w:rsidRPr="0092268F">
              <w:rPr>
                <w:rStyle w:val="a4"/>
                <w:rFonts w:ascii="GHEA Mariam" w:hAnsi="GHEA Mariam" w:cs="Sylfaen"/>
                <w:sz w:val="22"/>
                <w:szCs w:val="22"/>
                <w:lang w:val="hy-AM"/>
              </w:rPr>
              <w:tab/>
              <w:t>72 ժամից ոչ ավելի պիտանիության ժամկետով</w:t>
            </w:r>
          </w:p>
        </w:tc>
        <w:tc>
          <w:tcPr>
            <w:tcW w:w="2378" w:type="dxa"/>
            <w:tcBorders>
              <w:top w:val="nil"/>
              <w:left w:val="nil"/>
              <w:bottom w:val="nil"/>
              <w:right w:val="nil"/>
            </w:tcBorders>
            <w:shd w:val="clear" w:color="auto" w:fill="FFFFFF"/>
          </w:tcPr>
          <w:p w14:paraId="019254F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միկրոֆլորա, կաթնաշոռի մերանին բնորոշ, կողմնակի միկրոֆլորայի բջիջների բացակայություն</w:t>
            </w:r>
          </w:p>
        </w:tc>
        <w:tc>
          <w:tcPr>
            <w:tcW w:w="1469" w:type="dxa"/>
            <w:tcBorders>
              <w:top w:val="nil"/>
              <w:left w:val="nil"/>
              <w:bottom w:val="nil"/>
              <w:right w:val="nil"/>
            </w:tcBorders>
            <w:shd w:val="clear" w:color="auto" w:fill="FFFFFF"/>
          </w:tcPr>
          <w:p w14:paraId="65D201A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tcBorders>
              <w:top w:val="nil"/>
              <w:left w:val="nil"/>
              <w:bottom w:val="nil"/>
              <w:right w:val="nil"/>
            </w:tcBorders>
            <w:shd w:val="clear" w:color="auto" w:fill="FFFFFF"/>
          </w:tcPr>
          <w:p w14:paraId="4496954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tcBorders>
              <w:top w:val="nil"/>
              <w:left w:val="nil"/>
              <w:bottom w:val="nil"/>
              <w:right w:val="nil"/>
            </w:tcBorders>
            <w:shd w:val="clear" w:color="auto" w:fill="FFFFFF"/>
          </w:tcPr>
          <w:p w14:paraId="5FE889E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tcBorders>
              <w:top w:val="nil"/>
              <w:left w:val="nil"/>
              <w:bottom w:val="nil"/>
              <w:right w:val="nil"/>
            </w:tcBorders>
            <w:shd w:val="clear" w:color="auto" w:fill="FFFFFF"/>
          </w:tcPr>
          <w:p w14:paraId="76FFFC1F"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557825D9"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7D50E7F2" w14:textId="77777777" w:rsidR="00CD3A48" w:rsidRPr="0092268F" w:rsidRDefault="00CD3A48" w:rsidP="00E7690E">
            <w:pPr>
              <w:spacing w:after="120"/>
              <w:rPr>
                <w:rFonts w:ascii="GHEA Mariam" w:hAnsi="GHEA Mariam" w:cs="Sylfaen"/>
              </w:rPr>
            </w:pPr>
          </w:p>
        </w:tc>
      </w:tr>
      <w:tr w:rsidR="00CD3A48" w:rsidRPr="0092268F" w14:paraId="4C535EF5" w14:textId="77777777" w:rsidTr="00E7690E">
        <w:trPr>
          <w:jc w:val="center"/>
        </w:trPr>
        <w:tc>
          <w:tcPr>
            <w:tcW w:w="3009" w:type="dxa"/>
            <w:tcBorders>
              <w:top w:val="nil"/>
              <w:left w:val="nil"/>
              <w:bottom w:val="nil"/>
              <w:right w:val="nil"/>
            </w:tcBorders>
            <w:shd w:val="clear" w:color="auto" w:fill="FFFFFF"/>
          </w:tcPr>
          <w:p w14:paraId="420B9BA5" w14:textId="77777777" w:rsidR="00CD3A48" w:rsidRPr="0092268F" w:rsidRDefault="00CD3A48" w:rsidP="00E7690E">
            <w:pPr>
              <w:tabs>
                <w:tab w:val="left" w:pos="709"/>
              </w:tabs>
              <w:spacing w:after="120"/>
              <w:ind w:left="284"/>
              <w:rPr>
                <w:rFonts w:ascii="GHEA Mariam" w:hAnsi="GHEA Mariam" w:cs="Sylfaen"/>
              </w:rPr>
            </w:pPr>
            <w:r w:rsidRPr="0092268F">
              <w:rPr>
                <w:rStyle w:val="a4"/>
                <w:rFonts w:ascii="GHEA Mariam" w:hAnsi="GHEA Mariam" w:cs="Sylfaen"/>
                <w:sz w:val="22"/>
                <w:szCs w:val="22"/>
                <w:lang w:val="hy-AM"/>
              </w:rPr>
              <w:t>բ)</w:t>
            </w:r>
            <w:r w:rsidRPr="0092268F">
              <w:rPr>
                <w:rStyle w:val="a4"/>
                <w:rFonts w:ascii="GHEA Mariam" w:hAnsi="GHEA Mariam" w:cs="Sylfaen"/>
                <w:sz w:val="22"/>
                <w:szCs w:val="22"/>
                <w:lang w:val="hy-AM"/>
              </w:rPr>
              <w:tab/>
              <w:t>72 ժամից ավելի պիտանիության ժամկետով</w:t>
            </w:r>
          </w:p>
        </w:tc>
        <w:tc>
          <w:tcPr>
            <w:tcW w:w="2378" w:type="dxa"/>
            <w:tcBorders>
              <w:top w:val="nil"/>
              <w:left w:val="nil"/>
              <w:bottom w:val="nil"/>
              <w:right w:val="nil"/>
            </w:tcBorders>
            <w:shd w:val="clear" w:color="auto" w:fill="FFFFFF"/>
          </w:tcPr>
          <w:p w14:paraId="525EEB6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միկրոֆլորա, կաթնաշոռի մերանին բնորոշ, կողմնակի միկրոֆլորայի բջիջների բացակայություն</w:t>
            </w:r>
          </w:p>
        </w:tc>
        <w:tc>
          <w:tcPr>
            <w:tcW w:w="1469" w:type="dxa"/>
            <w:tcBorders>
              <w:top w:val="nil"/>
              <w:left w:val="nil"/>
              <w:bottom w:val="nil"/>
              <w:right w:val="nil"/>
            </w:tcBorders>
            <w:shd w:val="clear" w:color="auto" w:fill="FFFFFF"/>
          </w:tcPr>
          <w:p w14:paraId="1E79757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tcBorders>
              <w:top w:val="nil"/>
              <w:left w:val="nil"/>
              <w:bottom w:val="nil"/>
              <w:right w:val="nil"/>
            </w:tcBorders>
            <w:shd w:val="clear" w:color="auto" w:fill="FFFFFF"/>
          </w:tcPr>
          <w:p w14:paraId="349BD55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tcBorders>
              <w:top w:val="nil"/>
              <w:left w:val="nil"/>
              <w:bottom w:val="nil"/>
              <w:right w:val="nil"/>
            </w:tcBorders>
            <w:shd w:val="clear" w:color="auto" w:fill="FFFFFF"/>
          </w:tcPr>
          <w:p w14:paraId="5953F0D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tcBorders>
              <w:top w:val="nil"/>
              <w:left w:val="nil"/>
              <w:bottom w:val="nil"/>
              <w:right w:val="nil"/>
            </w:tcBorders>
            <w:shd w:val="clear" w:color="auto" w:fill="FFFFFF"/>
          </w:tcPr>
          <w:p w14:paraId="044AAB6B"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3F9ED667"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Խ՝ 100</w:t>
            </w:r>
          </w:p>
          <w:p w14:paraId="4B93FF8A"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Բ՝ 50</w:t>
            </w:r>
          </w:p>
        </w:tc>
        <w:tc>
          <w:tcPr>
            <w:tcW w:w="2715" w:type="dxa"/>
            <w:tcBorders>
              <w:top w:val="nil"/>
              <w:left w:val="nil"/>
              <w:bottom w:val="nil"/>
              <w:right w:val="nil"/>
            </w:tcBorders>
            <w:shd w:val="clear" w:color="auto" w:fill="FFFFFF"/>
          </w:tcPr>
          <w:p w14:paraId="07BF2DF9" w14:textId="77777777" w:rsidR="00CD3A48" w:rsidRPr="0092268F" w:rsidRDefault="00CD3A48" w:rsidP="00E7690E">
            <w:pPr>
              <w:spacing w:after="120"/>
              <w:rPr>
                <w:rFonts w:ascii="GHEA Mariam" w:hAnsi="GHEA Mariam" w:cs="Sylfaen"/>
              </w:rPr>
            </w:pPr>
          </w:p>
        </w:tc>
      </w:tr>
      <w:tr w:rsidR="00CD3A48" w:rsidRPr="0092268F" w14:paraId="722B8E54" w14:textId="77777777" w:rsidTr="00E7690E">
        <w:trPr>
          <w:jc w:val="center"/>
        </w:trPr>
        <w:tc>
          <w:tcPr>
            <w:tcW w:w="3009" w:type="dxa"/>
            <w:tcBorders>
              <w:top w:val="nil"/>
              <w:left w:val="nil"/>
              <w:bottom w:val="nil"/>
              <w:right w:val="nil"/>
            </w:tcBorders>
            <w:shd w:val="clear" w:color="auto" w:fill="FFFFFF"/>
          </w:tcPr>
          <w:p w14:paraId="356EAB01" w14:textId="77777777" w:rsidR="00CD3A48" w:rsidRPr="0092268F" w:rsidRDefault="00CD3A48" w:rsidP="00E7690E">
            <w:pPr>
              <w:tabs>
                <w:tab w:val="left" w:pos="690"/>
              </w:tabs>
              <w:spacing w:after="120"/>
              <w:ind w:left="284"/>
              <w:rPr>
                <w:rFonts w:ascii="GHEA Mariam" w:hAnsi="GHEA Mariam" w:cs="Sylfaen"/>
              </w:rPr>
            </w:pPr>
            <w:r w:rsidRPr="0092268F">
              <w:rPr>
                <w:rStyle w:val="a4"/>
                <w:rFonts w:ascii="GHEA Mariam" w:hAnsi="GHEA Mariam" w:cs="Sylfaen"/>
                <w:sz w:val="22"/>
                <w:szCs w:val="22"/>
              </w:rPr>
              <w:t>գ)</w:t>
            </w:r>
            <w:r w:rsidRPr="0092268F">
              <w:rPr>
                <w:rStyle w:val="a4"/>
                <w:rFonts w:ascii="GHEA Mariam" w:hAnsi="GHEA Mariam" w:cs="Sylfaen"/>
                <w:sz w:val="22"/>
                <w:szCs w:val="22"/>
                <w:lang w:val="en-US"/>
              </w:rPr>
              <w:tab/>
            </w:r>
            <w:r w:rsidRPr="0092268F">
              <w:rPr>
                <w:rStyle w:val="a4"/>
                <w:rFonts w:ascii="GHEA Mariam" w:hAnsi="GHEA Mariam" w:cs="Sylfaen"/>
                <w:sz w:val="22"/>
                <w:szCs w:val="22"/>
              </w:rPr>
              <w:t>սառեցված</w:t>
            </w:r>
          </w:p>
        </w:tc>
        <w:tc>
          <w:tcPr>
            <w:tcW w:w="2378" w:type="dxa"/>
            <w:tcBorders>
              <w:top w:val="nil"/>
              <w:left w:val="nil"/>
              <w:bottom w:val="nil"/>
              <w:right w:val="nil"/>
            </w:tcBorders>
            <w:shd w:val="clear" w:color="auto" w:fill="FFFFFF"/>
          </w:tcPr>
          <w:p w14:paraId="71A3229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469" w:type="dxa"/>
            <w:tcBorders>
              <w:top w:val="nil"/>
              <w:left w:val="nil"/>
              <w:bottom w:val="nil"/>
              <w:right w:val="nil"/>
            </w:tcBorders>
            <w:shd w:val="clear" w:color="auto" w:fill="FFFFFF"/>
          </w:tcPr>
          <w:p w14:paraId="1A7239B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tcBorders>
              <w:top w:val="nil"/>
              <w:left w:val="nil"/>
              <w:bottom w:val="nil"/>
              <w:right w:val="nil"/>
            </w:tcBorders>
            <w:shd w:val="clear" w:color="auto" w:fill="FFFFFF"/>
          </w:tcPr>
          <w:p w14:paraId="2B1E0DD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tcBorders>
              <w:top w:val="nil"/>
              <w:left w:val="nil"/>
              <w:bottom w:val="nil"/>
              <w:right w:val="nil"/>
            </w:tcBorders>
            <w:shd w:val="clear" w:color="auto" w:fill="FFFFFF"/>
          </w:tcPr>
          <w:p w14:paraId="3B06709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tcBorders>
              <w:top w:val="nil"/>
              <w:left w:val="nil"/>
              <w:bottom w:val="nil"/>
              <w:right w:val="nil"/>
            </w:tcBorders>
            <w:shd w:val="clear" w:color="auto" w:fill="FFFFFF"/>
          </w:tcPr>
          <w:p w14:paraId="011AF9A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tcBorders>
              <w:top w:val="nil"/>
              <w:left w:val="nil"/>
              <w:bottom w:val="nil"/>
              <w:right w:val="nil"/>
            </w:tcBorders>
            <w:shd w:val="clear" w:color="auto" w:fill="FFFFFF"/>
          </w:tcPr>
          <w:p w14:paraId="02E81B24"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Խ՝ 100</w:t>
            </w:r>
          </w:p>
          <w:p w14:paraId="1D65F2A6"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Բ՝ 50</w:t>
            </w:r>
          </w:p>
        </w:tc>
        <w:tc>
          <w:tcPr>
            <w:tcW w:w="2715" w:type="dxa"/>
            <w:tcBorders>
              <w:top w:val="nil"/>
              <w:left w:val="nil"/>
              <w:bottom w:val="nil"/>
              <w:right w:val="nil"/>
            </w:tcBorders>
            <w:shd w:val="clear" w:color="auto" w:fill="FFFFFF"/>
          </w:tcPr>
          <w:p w14:paraId="6B1A7C9D" w14:textId="77777777" w:rsidR="00CD3A48" w:rsidRPr="0092268F" w:rsidRDefault="00CD3A48" w:rsidP="00E7690E">
            <w:pPr>
              <w:spacing w:after="120"/>
              <w:rPr>
                <w:rFonts w:ascii="GHEA Mariam" w:hAnsi="GHEA Mariam" w:cs="Sylfaen"/>
              </w:rPr>
            </w:pPr>
          </w:p>
        </w:tc>
      </w:tr>
      <w:tr w:rsidR="00CD3A48" w:rsidRPr="0092268F" w14:paraId="251F1D54" w14:textId="77777777" w:rsidTr="00E7690E">
        <w:trPr>
          <w:jc w:val="center"/>
        </w:trPr>
        <w:tc>
          <w:tcPr>
            <w:tcW w:w="3009" w:type="dxa"/>
            <w:tcBorders>
              <w:top w:val="nil"/>
              <w:left w:val="nil"/>
              <w:bottom w:val="nil"/>
              <w:right w:val="nil"/>
            </w:tcBorders>
            <w:shd w:val="clear" w:color="auto" w:fill="FFFFFF"/>
          </w:tcPr>
          <w:p w14:paraId="0C001558" w14:textId="77777777" w:rsidR="00CD3A48" w:rsidRPr="0092268F" w:rsidRDefault="00CD3A48" w:rsidP="00E7690E">
            <w:pPr>
              <w:tabs>
                <w:tab w:val="left" w:pos="559"/>
              </w:tabs>
              <w:spacing w:after="120"/>
              <w:rPr>
                <w:rFonts w:ascii="GHEA Mariam" w:hAnsi="GHEA Mariam" w:cs="Sylfaen"/>
              </w:rPr>
            </w:pPr>
            <w:r w:rsidRPr="0092268F">
              <w:rPr>
                <w:rStyle w:val="a4"/>
                <w:rFonts w:ascii="GHEA Mariam" w:hAnsi="GHEA Mariam" w:cs="Sylfaen"/>
                <w:sz w:val="22"/>
                <w:szCs w:val="22"/>
                <w:lang w:val="hy-AM"/>
              </w:rPr>
              <w:lastRenderedPageBreak/>
              <w:t>16.</w:t>
            </w:r>
            <w:r w:rsidRPr="0092268F">
              <w:rPr>
                <w:rStyle w:val="a4"/>
                <w:rFonts w:ascii="GHEA Mariam" w:hAnsi="GHEA Mariam" w:cs="Sylfaen"/>
                <w:sz w:val="22"/>
                <w:szCs w:val="22"/>
                <w:lang w:val="hy-AM"/>
              </w:rPr>
              <w:tab/>
            </w:r>
            <w:r w:rsidRPr="0092268F">
              <w:rPr>
                <w:rFonts w:ascii="GHEA Mariam" w:hAnsi="GHEA Mariam" w:cs="Sylfaen"/>
              </w:rPr>
              <w:t xml:space="preserve">Ջերմամշակման ենթարկված կաթնաշոռային արտադրանք, այդ թվում՝ </w:t>
            </w:r>
            <w:r w:rsidRPr="0092268F">
              <w:rPr>
                <w:rFonts w:ascii="GHEA Mariam" w:hAnsi="GHEA Mariam" w:cs="Sylfaen"/>
                <w:color w:val="212121"/>
                <w:shd w:val="clear" w:color="auto" w:fill="FFFFFF"/>
              </w:rPr>
              <w:t>բաղադրիչներով</w:t>
            </w:r>
          </w:p>
        </w:tc>
        <w:tc>
          <w:tcPr>
            <w:tcW w:w="2378" w:type="dxa"/>
            <w:tcBorders>
              <w:top w:val="nil"/>
              <w:left w:val="nil"/>
              <w:bottom w:val="nil"/>
              <w:right w:val="nil"/>
            </w:tcBorders>
            <w:shd w:val="clear" w:color="auto" w:fill="FFFFFF"/>
          </w:tcPr>
          <w:p w14:paraId="7A3F88F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469" w:type="dxa"/>
            <w:tcBorders>
              <w:top w:val="nil"/>
              <w:left w:val="nil"/>
              <w:bottom w:val="nil"/>
              <w:right w:val="nil"/>
            </w:tcBorders>
            <w:shd w:val="clear" w:color="auto" w:fill="FFFFFF"/>
          </w:tcPr>
          <w:p w14:paraId="7275535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tcBorders>
              <w:top w:val="nil"/>
              <w:left w:val="nil"/>
              <w:bottom w:val="nil"/>
              <w:right w:val="nil"/>
            </w:tcBorders>
            <w:shd w:val="clear" w:color="auto" w:fill="FFFFFF"/>
          </w:tcPr>
          <w:p w14:paraId="1A0A85F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tcBorders>
              <w:top w:val="nil"/>
              <w:left w:val="nil"/>
              <w:bottom w:val="nil"/>
              <w:right w:val="nil"/>
            </w:tcBorders>
            <w:shd w:val="clear" w:color="auto" w:fill="FFFFFF"/>
          </w:tcPr>
          <w:p w14:paraId="20C26DD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tcBorders>
              <w:top w:val="nil"/>
              <w:left w:val="nil"/>
              <w:bottom w:val="nil"/>
              <w:right w:val="nil"/>
            </w:tcBorders>
            <w:shd w:val="clear" w:color="auto" w:fill="FFFFFF"/>
          </w:tcPr>
          <w:p w14:paraId="5DFB7B8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tcBorders>
              <w:top w:val="nil"/>
              <w:left w:val="nil"/>
              <w:bottom w:val="nil"/>
              <w:right w:val="nil"/>
            </w:tcBorders>
            <w:shd w:val="clear" w:color="auto" w:fill="FFFFFF"/>
          </w:tcPr>
          <w:p w14:paraId="13C0033B"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50՝ բոլորը միասին</w:t>
            </w:r>
          </w:p>
        </w:tc>
        <w:tc>
          <w:tcPr>
            <w:tcW w:w="2715" w:type="dxa"/>
            <w:tcBorders>
              <w:top w:val="nil"/>
              <w:left w:val="nil"/>
              <w:bottom w:val="nil"/>
              <w:right w:val="nil"/>
            </w:tcBorders>
            <w:shd w:val="clear" w:color="auto" w:fill="FFFFFF"/>
          </w:tcPr>
          <w:p w14:paraId="48489F96" w14:textId="77777777" w:rsidR="00CD3A48" w:rsidRPr="0092268F" w:rsidRDefault="00CD3A48" w:rsidP="00E7690E">
            <w:pPr>
              <w:spacing w:after="120"/>
              <w:rPr>
                <w:rFonts w:ascii="GHEA Mariam" w:hAnsi="GHEA Mariam" w:cs="Sylfaen"/>
              </w:rPr>
            </w:pPr>
          </w:p>
        </w:tc>
      </w:tr>
      <w:tr w:rsidR="00CD3A48" w:rsidRPr="0092268F" w14:paraId="770D5C30" w14:textId="77777777" w:rsidTr="00E7690E">
        <w:trPr>
          <w:jc w:val="center"/>
        </w:trPr>
        <w:tc>
          <w:tcPr>
            <w:tcW w:w="3009" w:type="dxa"/>
            <w:tcBorders>
              <w:top w:val="nil"/>
              <w:left w:val="nil"/>
              <w:bottom w:val="nil"/>
              <w:right w:val="nil"/>
            </w:tcBorders>
            <w:shd w:val="clear" w:color="auto" w:fill="FFFFFF"/>
          </w:tcPr>
          <w:p w14:paraId="35B4DF35" w14:textId="77777777" w:rsidR="00CD3A48" w:rsidRPr="0092268F" w:rsidRDefault="00CD3A48" w:rsidP="00E7690E">
            <w:pPr>
              <w:tabs>
                <w:tab w:val="left" w:pos="559"/>
              </w:tabs>
              <w:spacing w:after="120"/>
              <w:rPr>
                <w:rFonts w:ascii="GHEA Mariam" w:hAnsi="GHEA Mariam" w:cs="Sylfaen"/>
              </w:rPr>
            </w:pPr>
            <w:r w:rsidRPr="0092268F">
              <w:rPr>
                <w:rStyle w:val="a4"/>
                <w:rFonts w:ascii="GHEA Mariam" w:hAnsi="GHEA Mariam" w:cs="Sylfaen"/>
                <w:sz w:val="22"/>
                <w:szCs w:val="22"/>
                <w:lang w:val="hy-AM"/>
              </w:rPr>
              <w:t>17.</w:t>
            </w:r>
            <w:r w:rsidRPr="0092268F">
              <w:rPr>
                <w:rStyle w:val="a4"/>
                <w:rFonts w:ascii="GHEA Mariam" w:hAnsi="GHEA Mariam" w:cs="Sylfaen"/>
                <w:sz w:val="22"/>
                <w:szCs w:val="22"/>
                <w:lang w:val="hy-AM"/>
              </w:rPr>
              <w:tab/>
            </w:r>
            <w:r w:rsidRPr="0092268F">
              <w:rPr>
                <w:rFonts w:ascii="GHEA Mariam" w:hAnsi="GHEA Mariam" w:cs="Sylfaen"/>
              </w:rPr>
              <w:t>Կաթնային ալբումին, դրա հիմքով մթերք՝ բացի թթվեցման միջոցով արտադրվածներից</w:t>
            </w:r>
          </w:p>
        </w:tc>
        <w:tc>
          <w:tcPr>
            <w:tcW w:w="2378" w:type="dxa"/>
            <w:tcBorders>
              <w:top w:val="nil"/>
              <w:left w:val="nil"/>
              <w:bottom w:val="nil"/>
              <w:right w:val="nil"/>
            </w:tcBorders>
            <w:shd w:val="clear" w:color="auto" w:fill="FFFFFF"/>
          </w:tcPr>
          <w:p w14:paraId="76E3B6DD"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2 х10</w:t>
            </w:r>
            <w:r w:rsidRPr="0092268F">
              <w:rPr>
                <w:rStyle w:val="a4"/>
                <w:rFonts w:ascii="GHEA Mariam" w:hAnsi="GHEA Mariam" w:cs="Sylfaen"/>
                <w:sz w:val="22"/>
                <w:szCs w:val="22"/>
                <w:vertAlign w:val="superscript"/>
              </w:rPr>
              <w:t>5</w:t>
            </w:r>
          </w:p>
        </w:tc>
        <w:tc>
          <w:tcPr>
            <w:tcW w:w="1469" w:type="dxa"/>
            <w:tcBorders>
              <w:top w:val="nil"/>
              <w:left w:val="nil"/>
              <w:bottom w:val="nil"/>
              <w:right w:val="nil"/>
            </w:tcBorders>
            <w:shd w:val="clear" w:color="auto" w:fill="FFFFFF"/>
          </w:tcPr>
          <w:p w14:paraId="18EB287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tcBorders>
              <w:top w:val="nil"/>
              <w:left w:val="nil"/>
              <w:bottom w:val="nil"/>
              <w:right w:val="nil"/>
            </w:tcBorders>
            <w:shd w:val="clear" w:color="auto" w:fill="FFFFFF"/>
          </w:tcPr>
          <w:p w14:paraId="107CDB9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tcBorders>
              <w:top w:val="nil"/>
              <w:left w:val="nil"/>
              <w:bottom w:val="nil"/>
              <w:right w:val="nil"/>
            </w:tcBorders>
            <w:shd w:val="clear" w:color="auto" w:fill="FFFFFF"/>
          </w:tcPr>
          <w:p w14:paraId="2101E33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tcBorders>
              <w:top w:val="nil"/>
              <w:left w:val="nil"/>
              <w:bottom w:val="nil"/>
              <w:right w:val="nil"/>
            </w:tcBorders>
            <w:shd w:val="clear" w:color="auto" w:fill="FFFFFF"/>
          </w:tcPr>
          <w:p w14:paraId="60766BE7"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3A165C3A" w14:textId="77777777" w:rsidR="00CD3A48" w:rsidRPr="0092268F" w:rsidRDefault="00CD3A48" w:rsidP="00E7690E">
            <w:pPr>
              <w:spacing w:after="120"/>
              <w:ind w:right="11"/>
              <w:jc w:val="center"/>
              <w:rPr>
                <w:rStyle w:val="1pt0"/>
                <w:rFonts w:ascii="GHEA Mariam" w:hAnsi="GHEA Mariam" w:cs="Sylfaen"/>
                <w:color w:val="auto"/>
                <w:spacing w:val="0"/>
                <w:sz w:val="22"/>
                <w:szCs w:val="22"/>
              </w:rPr>
            </w:pPr>
            <w:r w:rsidRPr="0092268F">
              <w:rPr>
                <w:rStyle w:val="1pt0"/>
                <w:rFonts w:ascii="GHEA Mariam" w:hAnsi="GHEA Mariam" w:cs="Sylfaen"/>
                <w:color w:val="auto"/>
                <w:spacing w:val="0"/>
                <w:sz w:val="22"/>
                <w:szCs w:val="22"/>
                <w:lang w:val="hy-AM"/>
              </w:rPr>
              <w:t>Խ՝ 100</w:t>
            </w:r>
          </w:p>
          <w:p w14:paraId="06DCF8B6" w14:textId="77777777" w:rsidR="00CD3A48" w:rsidRPr="0092268F" w:rsidRDefault="00CD3A48" w:rsidP="00E7690E">
            <w:pPr>
              <w:spacing w:after="120"/>
              <w:ind w:right="11"/>
              <w:jc w:val="center"/>
              <w:rPr>
                <w:rFonts w:ascii="GHEA Mariam" w:hAnsi="GHEA Mariam" w:cs="Sylfaen"/>
              </w:rPr>
            </w:pPr>
            <w:r w:rsidRPr="0092268F">
              <w:rPr>
                <w:rStyle w:val="1pt0"/>
                <w:rFonts w:ascii="GHEA Mariam" w:hAnsi="GHEA Mariam" w:cs="Sylfaen"/>
                <w:color w:val="auto"/>
                <w:spacing w:val="0"/>
                <w:sz w:val="22"/>
                <w:szCs w:val="22"/>
                <w:lang w:val="hy-AM"/>
              </w:rPr>
              <w:t>Բ՝ 50</w:t>
            </w:r>
          </w:p>
        </w:tc>
        <w:tc>
          <w:tcPr>
            <w:tcW w:w="2715" w:type="dxa"/>
            <w:tcBorders>
              <w:top w:val="nil"/>
              <w:left w:val="nil"/>
              <w:bottom w:val="nil"/>
              <w:right w:val="nil"/>
            </w:tcBorders>
            <w:shd w:val="clear" w:color="auto" w:fill="FFFFFF"/>
          </w:tcPr>
          <w:p w14:paraId="663E1736" w14:textId="77777777" w:rsidR="00CD3A48" w:rsidRPr="0092268F" w:rsidRDefault="00CD3A48" w:rsidP="00E7690E">
            <w:pPr>
              <w:spacing w:after="120"/>
              <w:ind w:right="-2126"/>
              <w:rPr>
                <w:rFonts w:ascii="GHEA Mariam" w:hAnsi="GHEA Mariam" w:cs="Sylfaen"/>
              </w:rPr>
            </w:pPr>
          </w:p>
        </w:tc>
      </w:tr>
      <w:tr w:rsidR="00CD3A48" w:rsidRPr="0092268F" w14:paraId="4233EC77" w14:textId="77777777" w:rsidTr="00E7690E">
        <w:trPr>
          <w:jc w:val="center"/>
        </w:trPr>
        <w:tc>
          <w:tcPr>
            <w:tcW w:w="16375" w:type="dxa"/>
            <w:gridSpan w:val="10"/>
            <w:tcBorders>
              <w:top w:val="nil"/>
              <w:left w:val="nil"/>
              <w:bottom w:val="nil"/>
              <w:right w:val="nil"/>
            </w:tcBorders>
            <w:shd w:val="clear" w:color="auto" w:fill="FFFFFF"/>
          </w:tcPr>
          <w:p w14:paraId="56969B04"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 xml:space="preserve">III. </w:t>
            </w:r>
            <w:r w:rsidRPr="0092268F">
              <w:rPr>
                <w:rFonts w:ascii="GHEA Mariam" w:hAnsi="GHEA Mariam" w:cs="Sylfaen"/>
              </w:rPr>
              <w:t>Կաթ, սերուցք, թան, շիճուկ, կաթնամթերք, դրանց հիմքով կաթնային բաղադրյալ մթերք՝ կոնցենտրացված</w:t>
            </w:r>
            <w:r w:rsidRPr="0092268F">
              <w:rPr>
                <w:rFonts w:ascii="GHEA Mariam" w:hAnsi="GHEA Mariam" w:cs="Sylfaen"/>
              </w:rPr>
              <w:br/>
              <w:t>եւ խտացրած, մանրէազերծված, կաթնային պահածոներ, կաթնային բաղադրյալ պահածոներ</w:t>
            </w:r>
          </w:p>
          <w:p w14:paraId="6AC5D2C6" w14:textId="77777777" w:rsidR="00CD3A48" w:rsidRPr="0092268F" w:rsidRDefault="00CD3A48" w:rsidP="00E7690E">
            <w:pPr>
              <w:spacing w:after="120"/>
              <w:jc w:val="center"/>
              <w:rPr>
                <w:rFonts w:ascii="GHEA Mariam" w:hAnsi="GHEA Mariam" w:cs="Sylfaen"/>
              </w:rPr>
            </w:pPr>
          </w:p>
        </w:tc>
      </w:tr>
      <w:tr w:rsidR="00CD3A48" w:rsidRPr="0092268F" w14:paraId="58FEF554" w14:textId="77777777" w:rsidTr="00E7690E">
        <w:trPr>
          <w:jc w:val="center"/>
        </w:trPr>
        <w:tc>
          <w:tcPr>
            <w:tcW w:w="3009" w:type="dxa"/>
            <w:vMerge w:val="restart"/>
            <w:tcBorders>
              <w:top w:val="nil"/>
              <w:left w:val="nil"/>
              <w:bottom w:val="nil"/>
              <w:right w:val="nil"/>
            </w:tcBorders>
            <w:shd w:val="clear" w:color="auto" w:fill="FFFFFF"/>
          </w:tcPr>
          <w:p w14:paraId="5D0378DB" w14:textId="77777777" w:rsidR="00CD3A48" w:rsidRPr="0092268F" w:rsidRDefault="00CD3A48" w:rsidP="00E7690E">
            <w:pPr>
              <w:tabs>
                <w:tab w:val="left" w:pos="522"/>
              </w:tabs>
              <w:spacing w:after="120"/>
              <w:rPr>
                <w:rFonts w:ascii="GHEA Mariam" w:hAnsi="GHEA Mariam" w:cs="Sylfaen"/>
              </w:rPr>
            </w:pPr>
            <w:r w:rsidRPr="0092268F">
              <w:rPr>
                <w:rStyle w:val="a4"/>
                <w:rFonts w:ascii="GHEA Mariam" w:hAnsi="GHEA Mariam" w:cs="Sylfaen"/>
                <w:sz w:val="22"/>
                <w:szCs w:val="22"/>
                <w:lang w:val="hy-AM"/>
              </w:rPr>
              <w:t>18.</w:t>
            </w:r>
            <w:r w:rsidRPr="0092268F">
              <w:rPr>
                <w:rStyle w:val="a4"/>
                <w:rFonts w:ascii="GHEA Mariam" w:hAnsi="GHEA Mariam" w:cs="Sylfaen"/>
                <w:sz w:val="22"/>
                <w:szCs w:val="22"/>
                <w:lang w:val="hy-AM"/>
              </w:rPr>
              <w:tab/>
            </w:r>
            <w:r w:rsidRPr="0092268F">
              <w:rPr>
                <w:rFonts w:ascii="GHEA Mariam" w:hAnsi="GHEA Mariam" w:cs="Sylfaen"/>
              </w:rPr>
              <w:t xml:space="preserve">Կաթ՝ խտացրած, կոնցենտրացված, մանրէազերծված, սերուցք՝ </w:t>
            </w:r>
            <w:r w:rsidRPr="0092268F">
              <w:rPr>
                <w:rFonts w:ascii="GHEA Mariam" w:hAnsi="GHEA Mariam" w:cs="Sylfaen"/>
              </w:rPr>
              <w:lastRenderedPageBreak/>
              <w:t>խտացրած, մանրէազերծված, կաթնամթերք եւ կաթնային բաղադրյալ մթերք՝ խտացրած, մանրէազերծված</w:t>
            </w:r>
          </w:p>
        </w:tc>
        <w:tc>
          <w:tcPr>
            <w:tcW w:w="2378" w:type="dxa"/>
            <w:vMerge w:val="restart"/>
            <w:tcBorders>
              <w:top w:val="nil"/>
              <w:left w:val="nil"/>
              <w:bottom w:val="nil"/>
              <w:right w:val="nil"/>
            </w:tcBorders>
            <w:shd w:val="clear" w:color="auto" w:fill="FFFFFF"/>
          </w:tcPr>
          <w:p w14:paraId="69404B6A" w14:textId="77777777" w:rsidR="00CD3A48" w:rsidRPr="0092268F" w:rsidRDefault="00CD3A48" w:rsidP="00E7690E">
            <w:pPr>
              <w:spacing w:after="120"/>
              <w:rPr>
                <w:rFonts w:ascii="GHEA Mariam" w:hAnsi="GHEA Mariam" w:cs="Sylfaen"/>
              </w:rPr>
            </w:pPr>
          </w:p>
        </w:tc>
        <w:tc>
          <w:tcPr>
            <w:tcW w:w="1469" w:type="dxa"/>
            <w:vMerge w:val="restart"/>
            <w:tcBorders>
              <w:top w:val="nil"/>
              <w:left w:val="nil"/>
              <w:bottom w:val="nil"/>
              <w:right w:val="nil"/>
            </w:tcBorders>
            <w:shd w:val="clear" w:color="auto" w:fill="FFFFFF"/>
          </w:tcPr>
          <w:p w14:paraId="629A03E3" w14:textId="77777777" w:rsidR="00CD3A48" w:rsidRPr="0092268F" w:rsidRDefault="00CD3A48" w:rsidP="00E7690E">
            <w:pPr>
              <w:spacing w:after="120"/>
              <w:rPr>
                <w:rFonts w:ascii="GHEA Mariam" w:hAnsi="GHEA Mariam" w:cs="Sylfaen"/>
              </w:rPr>
            </w:pPr>
          </w:p>
        </w:tc>
        <w:tc>
          <w:tcPr>
            <w:tcW w:w="1560" w:type="dxa"/>
            <w:gridSpan w:val="2"/>
            <w:vMerge w:val="restart"/>
            <w:tcBorders>
              <w:top w:val="nil"/>
              <w:left w:val="nil"/>
              <w:bottom w:val="nil"/>
              <w:right w:val="nil"/>
            </w:tcBorders>
            <w:shd w:val="clear" w:color="auto" w:fill="FFFFFF"/>
          </w:tcPr>
          <w:p w14:paraId="49940843" w14:textId="77777777" w:rsidR="00CD3A48" w:rsidRPr="0092268F" w:rsidRDefault="00CD3A48" w:rsidP="00E7690E">
            <w:pPr>
              <w:spacing w:after="120"/>
              <w:rPr>
                <w:rFonts w:ascii="GHEA Mariam" w:hAnsi="GHEA Mariam" w:cs="Sylfaen"/>
              </w:rPr>
            </w:pPr>
          </w:p>
        </w:tc>
        <w:tc>
          <w:tcPr>
            <w:tcW w:w="1275" w:type="dxa"/>
            <w:vMerge w:val="restart"/>
            <w:tcBorders>
              <w:top w:val="nil"/>
              <w:left w:val="nil"/>
              <w:bottom w:val="nil"/>
              <w:right w:val="nil"/>
            </w:tcBorders>
            <w:shd w:val="clear" w:color="auto" w:fill="FFFFFF"/>
          </w:tcPr>
          <w:p w14:paraId="4F0DC24A" w14:textId="77777777" w:rsidR="00CD3A48" w:rsidRPr="0092268F" w:rsidRDefault="00CD3A48" w:rsidP="00E7690E">
            <w:pPr>
              <w:spacing w:after="120"/>
              <w:rPr>
                <w:rFonts w:ascii="GHEA Mariam" w:hAnsi="GHEA Mariam" w:cs="Sylfaen"/>
              </w:rPr>
            </w:pPr>
          </w:p>
        </w:tc>
        <w:tc>
          <w:tcPr>
            <w:tcW w:w="1701" w:type="dxa"/>
            <w:gridSpan w:val="2"/>
            <w:vMerge w:val="restart"/>
            <w:tcBorders>
              <w:top w:val="nil"/>
              <w:left w:val="nil"/>
              <w:bottom w:val="nil"/>
              <w:right w:val="nil"/>
            </w:tcBorders>
            <w:shd w:val="clear" w:color="auto" w:fill="FFFFFF"/>
          </w:tcPr>
          <w:p w14:paraId="5DE36374" w14:textId="77777777" w:rsidR="00CD3A48" w:rsidRPr="0092268F" w:rsidRDefault="00CD3A48" w:rsidP="00E7690E">
            <w:pPr>
              <w:spacing w:after="120"/>
              <w:rPr>
                <w:rFonts w:ascii="GHEA Mariam" w:hAnsi="GHEA Mariam" w:cs="Sylfaen"/>
              </w:rPr>
            </w:pPr>
          </w:p>
        </w:tc>
        <w:tc>
          <w:tcPr>
            <w:tcW w:w="2268" w:type="dxa"/>
            <w:vMerge w:val="restart"/>
            <w:tcBorders>
              <w:top w:val="nil"/>
              <w:left w:val="nil"/>
              <w:bottom w:val="nil"/>
              <w:right w:val="nil"/>
            </w:tcBorders>
            <w:shd w:val="clear" w:color="auto" w:fill="FFFFFF"/>
          </w:tcPr>
          <w:p w14:paraId="776B396C"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6786CDBB" w14:textId="77777777" w:rsidR="00CD3A48" w:rsidRPr="0092268F" w:rsidRDefault="00CD3A48" w:rsidP="00E7690E">
            <w:pPr>
              <w:spacing w:after="120"/>
              <w:ind w:left="-10"/>
              <w:jc w:val="both"/>
              <w:rPr>
                <w:rStyle w:val="a4"/>
                <w:rFonts w:ascii="GHEA Mariam" w:hAnsi="GHEA Mariam" w:cs="Sylfaen"/>
                <w:sz w:val="22"/>
                <w:szCs w:val="22"/>
                <w:lang w:val="hy-AM"/>
              </w:rPr>
            </w:pPr>
            <w:r w:rsidRPr="0092268F">
              <w:rPr>
                <w:rStyle w:val="a4"/>
                <w:rFonts w:ascii="GHEA Mariam" w:hAnsi="GHEA Mariam" w:cs="Sylfaen"/>
                <w:sz w:val="22"/>
                <w:szCs w:val="22"/>
                <w:lang w:val="hy-AM"/>
              </w:rPr>
              <w:t>արտադրական մանրէազերծվածության պահանջները՝</w:t>
            </w:r>
          </w:p>
          <w:p w14:paraId="398F758C" w14:textId="77777777" w:rsidR="00CD3A48" w:rsidRPr="0092268F" w:rsidRDefault="00CD3A48" w:rsidP="00E7690E">
            <w:pPr>
              <w:spacing w:after="120"/>
              <w:ind w:left="-10"/>
              <w:jc w:val="both"/>
              <w:rPr>
                <w:rFonts w:ascii="GHEA Mariam" w:hAnsi="GHEA Mariam" w:cs="Sylfaen"/>
              </w:rPr>
            </w:pPr>
          </w:p>
          <w:p w14:paraId="4F9D43F1" w14:textId="77777777" w:rsidR="00CD3A48" w:rsidRPr="0092268F" w:rsidRDefault="00CD3A48" w:rsidP="00E7690E">
            <w:pPr>
              <w:tabs>
                <w:tab w:val="left" w:pos="757"/>
              </w:tabs>
              <w:spacing w:after="120"/>
              <w:ind w:left="303"/>
              <w:rPr>
                <w:rStyle w:val="a4"/>
                <w:rFonts w:ascii="GHEA Mariam" w:hAnsi="GHEA Mariam" w:cs="Sylfaen"/>
                <w:sz w:val="22"/>
                <w:szCs w:val="22"/>
                <w:lang w:val="hy-AM"/>
              </w:rPr>
            </w:pPr>
            <w:r w:rsidRPr="0092268F">
              <w:rPr>
                <w:rStyle w:val="a4"/>
                <w:rFonts w:ascii="GHEA Mariam" w:hAnsi="GHEA Mariam" w:cs="Sylfaen"/>
                <w:sz w:val="22"/>
                <w:szCs w:val="22"/>
                <w:lang w:val="hy-AM"/>
              </w:rPr>
              <w:t>ա)</w:t>
            </w:r>
            <w:r w:rsidRPr="0092268F">
              <w:rPr>
                <w:rStyle w:val="a4"/>
                <w:rFonts w:ascii="GHEA Mariam" w:hAnsi="GHEA Mariam" w:cs="Sylfaen"/>
                <w:sz w:val="22"/>
                <w:szCs w:val="22"/>
                <w:lang w:val="hy-AM"/>
              </w:rPr>
              <w:tab/>
              <w:t xml:space="preserve">37°С ջերմաստիճանում ջերմապահպանումից հետո 6 օրվա ընթացքում տեսանելի թերությունների եւ վնասված լինելու նշանների բացակայություն (փքված փաթեթվածք, արտաքին տեսքի փոփոխություն եւ այլն), համի ու </w:t>
            </w:r>
            <w:r w:rsidRPr="0092268F">
              <w:rPr>
                <w:rFonts w:ascii="GHEA Mariam" w:hAnsi="GHEA Mariam" w:cs="Sylfaen"/>
                <w:color w:val="212121"/>
                <w:shd w:val="clear" w:color="auto" w:fill="FFFFFF"/>
              </w:rPr>
              <w:lastRenderedPageBreak/>
              <w:t>կազմության</w:t>
            </w:r>
            <w:r w:rsidRPr="0092268F">
              <w:rPr>
                <w:rStyle w:val="a4"/>
                <w:rFonts w:ascii="GHEA Mariam" w:hAnsi="GHEA Mariam" w:cs="Sylfaen"/>
                <w:sz w:val="22"/>
                <w:szCs w:val="22"/>
                <w:lang w:val="hy-AM"/>
              </w:rPr>
              <w:t xml:space="preserve"> փոփոխության բացակայություն</w:t>
            </w:r>
          </w:p>
          <w:p w14:paraId="5F444459" w14:textId="77777777" w:rsidR="00CD3A48" w:rsidRPr="0092268F" w:rsidRDefault="00CD3A48" w:rsidP="00E7690E">
            <w:pPr>
              <w:tabs>
                <w:tab w:val="left" w:pos="794"/>
              </w:tabs>
              <w:spacing w:after="120"/>
              <w:ind w:left="273"/>
              <w:jc w:val="both"/>
              <w:rPr>
                <w:rFonts w:ascii="GHEA Mariam" w:hAnsi="GHEA Mariam" w:cs="Sylfaen"/>
              </w:rPr>
            </w:pPr>
            <w:r w:rsidRPr="0092268F">
              <w:rPr>
                <w:rFonts w:ascii="GHEA Mariam" w:hAnsi="GHEA Mariam" w:cs="Sylfaen"/>
              </w:rPr>
              <w:t>բ)</w:t>
            </w:r>
            <w:r w:rsidRPr="0092268F">
              <w:rPr>
                <w:rFonts w:ascii="GHEA Mariam" w:hAnsi="GHEA Mariam" w:cs="Sylfaen"/>
                <w:lang w:val="en-US"/>
              </w:rPr>
              <w:tab/>
            </w:r>
            <w:r w:rsidRPr="0092268F">
              <w:rPr>
                <w:rFonts w:ascii="GHEA Mariam" w:hAnsi="GHEA Mariam" w:cs="Sylfaen"/>
              </w:rPr>
              <w:t>ջերմա</w:t>
            </w:r>
            <w:r w:rsidRPr="0092268F">
              <w:rPr>
                <w:rFonts w:ascii="GHEA Mariam" w:hAnsi="GHEA Mariam" w:cs="Sylfaen"/>
                <w:lang w:val="en-US"/>
              </w:rPr>
              <w:t>-</w:t>
            </w:r>
            <w:r w:rsidRPr="0092268F">
              <w:rPr>
                <w:rFonts w:ascii="GHEA Mariam" w:hAnsi="GHEA Mariam" w:cs="Sylfaen"/>
              </w:rPr>
              <w:t xml:space="preserve">պահպանումից հետո՝ </w:t>
            </w:r>
          </w:p>
        </w:tc>
      </w:tr>
      <w:tr w:rsidR="00CD3A48" w:rsidRPr="0092268F" w14:paraId="3A228120" w14:textId="77777777" w:rsidTr="00E7690E">
        <w:trPr>
          <w:jc w:val="center"/>
        </w:trPr>
        <w:tc>
          <w:tcPr>
            <w:tcW w:w="3009" w:type="dxa"/>
            <w:vMerge/>
            <w:tcBorders>
              <w:top w:val="nil"/>
              <w:left w:val="nil"/>
              <w:bottom w:val="nil"/>
              <w:right w:val="nil"/>
            </w:tcBorders>
            <w:shd w:val="clear" w:color="auto" w:fill="FFFFFF"/>
          </w:tcPr>
          <w:p w14:paraId="4816800A" w14:textId="77777777" w:rsidR="00CD3A48" w:rsidRPr="0092268F" w:rsidRDefault="00CD3A48" w:rsidP="00E7690E">
            <w:pPr>
              <w:spacing w:after="120"/>
              <w:rPr>
                <w:rFonts w:ascii="GHEA Mariam" w:hAnsi="GHEA Mariam" w:cs="Sylfaen"/>
              </w:rPr>
            </w:pPr>
          </w:p>
        </w:tc>
        <w:tc>
          <w:tcPr>
            <w:tcW w:w="2378" w:type="dxa"/>
            <w:vMerge/>
            <w:tcBorders>
              <w:top w:val="nil"/>
              <w:left w:val="nil"/>
              <w:bottom w:val="nil"/>
              <w:right w:val="nil"/>
            </w:tcBorders>
            <w:shd w:val="clear" w:color="auto" w:fill="FFFFFF"/>
          </w:tcPr>
          <w:p w14:paraId="223AE862" w14:textId="77777777" w:rsidR="00CD3A48" w:rsidRPr="0092268F" w:rsidRDefault="00CD3A48" w:rsidP="00E7690E">
            <w:pPr>
              <w:spacing w:after="120"/>
              <w:rPr>
                <w:rFonts w:ascii="GHEA Mariam" w:hAnsi="GHEA Mariam" w:cs="Sylfaen"/>
              </w:rPr>
            </w:pPr>
          </w:p>
        </w:tc>
        <w:tc>
          <w:tcPr>
            <w:tcW w:w="1469" w:type="dxa"/>
            <w:vMerge/>
            <w:tcBorders>
              <w:top w:val="nil"/>
              <w:left w:val="nil"/>
              <w:bottom w:val="nil"/>
              <w:right w:val="nil"/>
            </w:tcBorders>
            <w:shd w:val="clear" w:color="auto" w:fill="FFFFFF"/>
          </w:tcPr>
          <w:p w14:paraId="48F1CEE5" w14:textId="77777777" w:rsidR="00CD3A48" w:rsidRPr="0092268F" w:rsidRDefault="00CD3A48" w:rsidP="00E7690E">
            <w:pPr>
              <w:spacing w:after="120"/>
              <w:rPr>
                <w:rFonts w:ascii="GHEA Mariam" w:hAnsi="GHEA Mariam" w:cs="Sylfaen"/>
              </w:rPr>
            </w:pPr>
          </w:p>
        </w:tc>
        <w:tc>
          <w:tcPr>
            <w:tcW w:w="1560" w:type="dxa"/>
            <w:gridSpan w:val="2"/>
            <w:vMerge/>
            <w:tcBorders>
              <w:top w:val="nil"/>
              <w:left w:val="nil"/>
              <w:bottom w:val="nil"/>
              <w:right w:val="nil"/>
            </w:tcBorders>
            <w:shd w:val="clear" w:color="auto" w:fill="FFFFFF"/>
          </w:tcPr>
          <w:p w14:paraId="7F9AF21E" w14:textId="77777777" w:rsidR="00CD3A48" w:rsidRPr="0092268F" w:rsidRDefault="00CD3A48" w:rsidP="00E7690E">
            <w:pPr>
              <w:spacing w:after="120"/>
              <w:rPr>
                <w:rFonts w:ascii="GHEA Mariam" w:hAnsi="GHEA Mariam" w:cs="Sylfaen"/>
              </w:rPr>
            </w:pPr>
          </w:p>
        </w:tc>
        <w:tc>
          <w:tcPr>
            <w:tcW w:w="1275" w:type="dxa"/>
            <w:vMerge/>
            <w:tcBorders>
              <w:top w:val="nil"/>
              <w:left w:val="nil"/>
              <w:bottom w:val="nil"/>
              <w:right w:val="nil"/>
            </w:tcBorders>
            <w:shd w:val="clear" w:color="auto" w:fill="FFFFFF"/>
          </w:tcPr>
          <w:p w14:paraId="76475B50" w14:textId="77777777" w:rsidR="00CD3A48" w:rsidRPr="0092268F" w:rsidRDefault="00CD3A48" w:rsidP="00E7690E">
            <w:pPr>
              <w:spacing w:after="120"/>
              <w:rPr>
                <w:rFonts w:ascii="GHEA Mariam" w:hAnsi="GHEA Mariam" w:cs="Sylfaen"/>
              </w:rPr>
            </w:pPr>
          </w:p>
        </w:tc>
        <w:tc>
          <w:tcPr>
            <w:tcW w:w="1701" w:type="dxa"/>
            <w:gridSpan w:val="2"/>
            <w:vMerge/>
            <w:tcBorders>
              <w:top w:val="nil"/>
              <w:left w:val="nil"/>
              <w:bottom w:val="nil"/>
              <w:right w:val="nil"/>
            </w:tcBorders>
            <w:shd w:val="clear" w:color="auto" w:fill="FFFFFF"/>
          </w:tcPr>
          <w:p w14:paraId="2A86F3FD" w14:textId="77777777" w:rsidR="00CD3A48" w:rsidRPr="0092268F" w:rsidRDefault="00CD3A48" w:rsidP="00E7690E">
            <w:pPr>
              <w:spacing w:after="120"/>
              <w:rPr>
                <w:rFonts w:ascii="GHEA Mariam" w:hAnsi="GHEA Mariam" w:cs="Sylfaen"/>
              </w:rPr>
            </w:pPr>
          </w:p>
        </w:tc>
        <w:tc>
          <w:tcPr>
            <w:tcW w:w="2268" w:type="dxa"/>
            <w:vMerge/>
            <w:tcBorders>
              <w:top w:val="nil"/>
              <w:left w:val="nil"/>
              <w:bottom w:val="nil"/>
              <w:right w:val="nil"/>
            </w:tcBorders>
            <w:shd w:val="clear" w:color="auto" w:fill="FFFFFF"/>
          </w:tcPr>
          <w:p w14:paraId="164B085B"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578C3D8F" w14:textId="77777777" w:rsidR="00CD3A48" w:rsidRPr="0092268F" w:rsidRDefault="00CD3A48" w:rsidP="00E7690E">
            <w:pPr>
              <w:spacing w:after="120"/>
              <w:ind w:left="698"/>
              <w:rPr>
                <w:rFonts w:ascii="GHEA Mariam" w:hAnsi="GHEA Mariam" w:cs="Sylfaen"/>
              </w:rPr>
            </w:pPr>
            <w:r w:rsidRPr="0092268F">
              <w:rPr>
                <w:rFonts w:ascii="GHEA Mariam" w:hAnsi="GHEA Mariam" w:cs="Sylfaen"/>
              </w:rPr>
              <w:t>տիտրվող թթվայնության հետ կապված փոփոխություններ չեն թույլատրվում</w:t>
            </w:r>
          </w:p>
        </w:tc>
      </w:tr>
      <w:tr w:rsidR="00CD3A48" w:rsidRPr="0092268F" w14:paraId="774176F2" w14:textId="77777777" w:rsidTr="00E7690E">
        <w:trPr>
          <w:jc w:val="center"/>
        </w:trPr>
        <w:tc>
          <w:tcPr>
            <w:tcW w:w="3009" w:type="dxa"/>
            <w:vMerge/>
            <w:tcBorders>
              <w:top w:val="nil"/>
              <w:left w:val="nil"/>
              <w:bottom w:val="nil"/>
              <w:right w:val="nil"/>
            </w:tcBorders>
            <w:shd w:val="clear" w:color="auto" w:fill="FFFFFF"/>
          </w:tcPr>
          <w:p w14:paraId="58C06ADC" w14:textId="77777777" w:rsidR="00CD3A48" w:rsidRPr="0092268F" w:rsidRDefault="00CD3A48" w:rsidP="00E7690E">
            <w:pPr>
              <w:spacing w:after="120"/>
              <w:rPr>
                <w:rFonts w:ascii="GHEA Mariam" w:hAnsi="GHEA Mariam" w:cs="Sylfaen"/>
              </w:rPr>
            </w:pPr>
          </w:p>
        </w:tc>
        <w:tc>
          <w:tcPr>
            <w:tcW w:w="2378" w:type="dxa"/>
            <w:vMerge/>
            <w:tcBorders>
              <w:top w:val="nil"/>
              <w:left w:val="nil"/>
              <w:bottom w:val="nil"/>
              <w:right w:val="nil"/>
            </w:tcBorders>
            <w:shd w:val="clear" w:color="auto" w:fill="FFFFFF"/>
          </w:tcPr>
          <w:p w14:paraId="68D069A3" w14:textId="77777777" w:rsidR="00CD3A48" w:rsidRPr="0092268F" w:rsidRDefault="00CD3A48" w:rsidP="00E7690E">
            <w:pPr>
              <w:spacing w:after="120"/>
              <w:rPr>
                <w:rFonts w:ascii="GHEA Mariam" w:hAnsi="GHEA Mariam" w:cs="Sylfaen"/>
              </w:rPr>
            </w:pPr>
          </w:p>
        </w:tc>
        <w:tc>
          <w:tcPr>
            <w:tcW w:w="1469" w:type="dxa"/>
            <w:vMerge/>
            <w:tcBorders>
              <w:top w:val="nil"/>
              <w:left w:val="nil"/>
              <w:bottom w:val="nil"/>
              <w:right w:val="nil"/>
            </w:tcBorders>
            <w:shd w:val="clear" w:color="auto" w:fill="FFFFFF"/>
          </w:tcPr>
          <w:p w14:paraId="1E718BC0" w14:textId="77777777" w:rsidR="00CD3A48" w:rsidRPr="0092268F" w:rsidRDefault="00CD3A48" w:rsidP="00E7690E">
            <w:pPr>
              <w:spacing w:after="120"/>
              <w:rPr>
                <w:rFonts w:ascii="GHEA Mariam" w:hAnsi="GHEA Mariam" w:cs="Sylfaen"/>
              </w:rPr>
            </w:pPr>
          </w:p>
        </w:tc>
        <w:tc>
          <w:tcPr>
            <w:tcW w:w="1560" w:type="dxa"/>
            <w:gridSpan w:val="2"/>
            <w:vMerge/>
            <w:tcBorders>
              <w:top w:val="nil"/>
              <w:left w:val="nil"/>
              <w:bottom w:val="nil"/>
              <w:right w:val="nil"/>
            </w:tcBorders>
            <w:shd w:val="clear" w:color="auto" w:fill="FFFFFF"/>
          </w:tcPr>
          <w:p w14:paraId="050B100F" w14:textId="77777777" w:rsidR="00CD3A48" w:rsidRPr="0092268F" w:rsidRDefault="00CD3A48" w:rsidP="00E7690E">
            <w:pPr>
              <w:spacing w:after="120"/>
              <w:rPr>
                <w:rFonts w:ascii="GHEA Mariam" w:hAnsi="GHEA Mariam" w:cs="Sylfaen"/>
              </w:rPr>
            </w:pPr>
          </w:p>
        </w:tc>
        <w:tc>
          <w:tcPr>
            <w:tcW w:w="1275" w:type="dxa"/>
            <w:vMerge/>
            <w:tcBorders>
              <w:top w:val="nil"/>
              <w:left w:val="nil"/>
              <w:bottom w:val="nil"/>
              <w:right w:val="nil"/>
            </w:tcBorders>
            <w:shd w:val="clear" w:color="auto" w:fill="FFFFFF"/>
          </w:tcPr>
          <w:p w14:paraId="1473B19F" w14:textId="77777777" w:rsidR="00CD3A48" w:rsidRPr="0092268F" w:rsidRDefault="00CD3A48" w:rsidP="00E7690E">
            <w:pPr>
              <w:spacing w:after="120"/>
              <w:rPr>
                <w:rFonts w:ascii="GHEA Mariam" w:hAnsi="GHEA Mariam" w:cs="Sylfaen"/>
              </w:rPr>
            </w:pPr>
          </w:p>
        </w:tc>
        <w:tc>
          <w:tcPr>
            <w:tcW w:w="1701" w:type="dxa"/>
            <w:gridSpan w:val="2"/>
            <w:vMerge/>
            <w:tcBorders>
              <w:top w:val="nil"/>
              <w:left w:val="nil"/>
              <w:bottom w:val="nil"/>
              <w:right w:val="nil"/>
            </w:tcBorders>
            <w:shd w:val="clear" w:color="auto" w:fill="FFFFFF"/>
          </w:tcPr>
          <w:p w14:paraId="3571CDA5" w14:textId="77777777" w:rsidR="00CD3A48" w:rsidRPr="0092268F" w:rsidRDefault="00CD3A48" w:rsidP="00E7690E">
            <w:pPr>
              <w:spacing w:after="120"/>
              <w:rPr>
                <w:rFonts w:ascii="GHEA Mariam" w:hAnsi="GHEA Mariam" w:cs="Sylfaen"/>
              </w:rPr>
            </w:pPr>
          </w:p>
        </w:tc>
        <w:tc>
          <w:tcPr>
            <w:tcW w:w="2268" w:type="dxa"/>
            <w:vMerge/>
            <w:tcBorders>
              <w:top w:val="nil"/>
              <w:left w:val="nil"/>
              <w:bottom w:val="nil"/>
              <w:right w:val="nil"/>
            </w:tcBorders>
            <w:shd w:val="clear" w:color="auto" w:fill="FFFFFF"/>
          </w:tcPr>
          <w:p w14:paraId="69EB0536"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7833D363" w14:textId="77777777" w:rsidR="00CD3A48" w:rsidRPr="0092268F" w:rsidRDefault="00CD3A48" w:rsidP="00E7690E">
            <w:pPr>
              <w:spacing w:after="120"/>
              <w:ind w:left="698"/>
              <w:rPr>
                <w:rFonts w:ascii="GHEA Mariam" w:hAnsi="GHEA Mariam" w:cs="Sylfaen"/>
              </w:rPr>
            </w:pPr>
            <w:r w:rsidRPr="0092268F">
              <w:rPr>
                <w:rFonts w:ascii="GHEA Mariam" w:hAnsi="GHEA Mariam" w:cs="Sylfaen"/>
              </w:rPr>
              <w:t xml:space="preserve">միկրոսկոպիկ պատրաստուկներում չպետք է հայտնաբերվեն </w:t>
            </w:r>
            <w:r w:rsidRPr="0092268F">
              <w:rPr>
                <w:rFonts w:ascii="GHEA Mariam" w:hAnsi="GHEA Mariam" w:cs="Sylfaen"/>
              </w:rPr>
              <w:lastRenderedPageBreak/>
              <w:t xml:space="preserve">միկրոօրգանիզմների բջիջներ </w:t>
            </w:r>
          </w:p>
        </w:tc>
      </w:tr>
      <w:tr w:rsidR="00CD3A48" w:rsidRPr="0092268F" w14:paraId="50F31360" w14:textId="77777777" w:rsidTr="00E7690E">
        <w:trPr>
          <w:jc w:val="center"/>
        </w:trPr>
        <w:tc>
          <w:tcPr>
            <w:tcW w:w="3009" w:type="dxa"/>
            <w:vMerge/>
            <w:tcBorders>
              <w:top w:val="nil"/>
              <w:left w:val="nil"/>
              <w:bottom w:val="nil"/>
              <w:right w:val="nil"/>
            </w:tcBorders>
            <w:shd w:val="clear" w:color="auto" w:fill="FFFFFF"/>
          </w:tcPr>
          <w:p w14:paraId="257D1707" w14:textId="77777777" w:rsidR="00CD3A48" w:rsidRPr="0092268F" w:rsidRDefault="00CD3A48" w:rsidP="00E7690E">
            <w:pPr>
              <w:spacing w:after="120"/>
              <w:rPr>
                <w:rFonts w:ascii="GHEA Mariam" w:hAnsi="GHEA Mariam" w:cs="Sylfaen"/>
              </w:rPr>
            </w:pPr>
          </w:p>
        </w:tc>
        <w:tc>
          <w:tcPr>
            <w:tcW w:w="2378" w:type="dxa"/>
            <w:vMerge/>
            <w:tcBorders>
              <w:top w:val="nil"/>
              <w:left w:val="nil"/>
              <w:bottom w:val="nil"/>
              <w:right w:val="nil"/>
            </w:tcBorders>
            <w:shd w:val="clear" w:color="auto" w:fill="FFFFFF"/>
          </w:tcPr>
          <w:p w14:paraId="4AE93DC9" w14:textId="77777777" w:rsidR="00CD3A48" w:rsidRPr="0092268F" w:rsidRDefault="00CD3A48" w:rsidP="00E7690E">
            <w:pPr>
              <w:spacing w:after="120"/>
              <w:rPr>
                <w:rFonts w:ascii="GHEA Mariam" w:hAnsi="GHEA Mariam" w:cs="Sylfaen"/>
              </w:rPr>
            </w:pPr>
          </w:p>
        </w:tc>
        <w:tc>
          <w:tcPr>
            <w:tcW w:w="1469" w:type="dxa"/>
            <w:vMerge/>
            <w:tcBorders>
              <w:top w:val="nil"/>
              <w:left w:val="nil"/>
              <w:bottom w:val="nil"/>
              <w:right w:val="nil"/>
            </w:tcBorders>
            <w:shd w:val="clear" w:color="auto" w:fill="FFFFFF"/>
          </w:tcPr>
          <w:p w14:paraId="70F4247A" w14:textId="77777777" w:rsidR="00CD3A48" w:rsidRPr="0092268F" w:rsidRDefault="00CD3A48" w:rsidP="00E7690E">
            <w:pPr>
              <w:spacing w:after="120"/>
              <w:rPr>
                <w:rFonts w:ascii="GHEA Mariam" w:hAnsi="GHEA Mariam" w:cs="Sylfaen"/>
              </w:rPr>
            </w:pPr>
          </w:p>
        </w:tc>
        <w:tc>
          <w:tcPr>
            <w:tcW w:w="1560" w:type="dxa"/>
            <w:gridSpan w:val="2"/>
            <w:vMerge/>
            <w:tcBorders>
              <w:top w:val="nil"/>
              <w:left w:val="nil"/>
              <w:bottom w:val="nil"/>
              <w:right w:val="nil"/>
            </w:tcBorders>
            <w:shd w:val="clear" w:color="auto" w:fill="FFFFFF"/>
          </w:tcPr>
          <w:p w14:paraId="61286211" w14:textId="77777777" w:rsidR="00CD3A48" w:rsidRPr="0092268F" w:rsidRDefault="00CD3A48" w:rsidP="00E7690E">
            <w:pPr>
              <w:spacing w:after="120"/>
              <w:rPr>
                <w:rFonts w:ascii="GHEA Mariam" w:hAnsi="GHEA Mariam" w:cs="Sylfaen"/>
              </w:rPr>
            </w:pPr>
          </w:p>
        </w:tc>
        <w:tc>
          <w:tcPr>
            <w:tcW w:w="1275" w:type="dxa"/>
            <w:vMerge/>
            <w:tcBorders>
              <w:top w:val="nil"/>
              <w:left w:val="nil"/>
              <w:bottom w:val="nil"/>
              <w:right w:val="nil"/>
            </w:tcBorders>
            <w:shd w:val="clear" w:color="auto" w:fill="FFFFFF"/>
          </w:tcPr>
          <w:p w14:paraId="654708DB" w14:textId="77777777" w:rsidR="00CD3A48" w:rsidRPr="0092268F" w:rsidRDefault="00CD3A48" w:rsidP="00E7690E">
            <w:pPr>
              <w:spacing w:after="120"/>
              <w:rPr>
                <w:rFonts w:ascii="GHEA Mariam" w:hAnsi="GHEA Mariam" w:cs="Sylfaen"/>
              </w:rPr>
            </w:pPr>
          </w:p>
        </w:tc>
        <w:tc>
          <w:tcPr>
            <w:tcW w:w="1701" w:type="dxa"/>
            <w:gridSpan w:val="2"/>
            <w:vMerge/>
            <w:tcBorders>
              <w:top w:val="nil"/>
              <w:left w:val="nil"/>
              <w:bottom w:val="nil"/>
              <w:right w:val="nil"/>
            </w:tcBorders>
            <w:shd w:val="clear" w:color="auto" w:fill="FFFFFF"/>
          </w:tcPr>
          <w:p w14:paraId="712B9BDD" w14:textId="77777777" w:rsidR="00CD3A48" w:rsidRPr="0092268F" w:rsidRDefault="00CD3A48" w:rsidP="00E7690E">
            <w:pPr>
              <w:spacing w:after="120"/>
              <w:rPr>
                <w:rFonts w:ascii="GHEA Mariam" w:hAnsi="GHEA Mariam" w:cs="Sylfaen"/>
              </w:rPr>
            </w:pPr>
          </w:p>
        </w:tc>
        <w:tc>
          <w:tcPr>
            <w:tcW w:w="2268" w:type="dxa"/>
            <w:vMerge/>
            <w:tcBorders>
              <w:top w:val="nil"/>
              <w:left w:val="nil"/>
              <w:bottom w:val="nil"/>
              <w:right w:val="nil"/>
            </w:tcBorders>
            <w:shd w:val="clear" w:color="auto" w:fill="FFFFFF"/>
          </w:tcPr>
          <w:p w14:paraId="3107531D"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010C53AF" w14:textId="77777777" w:rsidR="00CD3A48" w:rsidRPr="0092268F" w:rsidRDefault="00CD3A48" w:rsidP="00E7690E">
            <w:pPr>
              <w:tabs>
                <w:tab w:val="left" w:pos="757"/>
              </w:tabs>
              <w:spacing w:after="120"/>
              <w:ind w:left="273"/>
              <w:rPr>
                <w:rFonts w:ascii="GHEA Mariam" w:hAnsi="GHEA Mariam" w:cs="Sylfaen"/>
              </w:rPr>
            </w:pPr>
            <w:r w:rsidRPr="0092268F">
              <w:rPr>
                <w:rFonts w:ascii="GHEA Mariam" w:hAnsi="GHEA Mariam" w:cs="Sylfaen"/>
              </w:rPr>
              <w:t>գ)</w:t>
            </w:r>
            <w:r w:rsidRPr="0092268F">
              <w:rPr>
                <w:rFonts w:ascii="GHEA Mariam" w:hAnsi="GHEA Mariam" w:cs="Sylfaen"/>
              </w:rPr>
              <w:tab/>
              <w:t>մանկական սննդամթերքի համար լրացուցիչ պահանջներ՝ սնկերի, խմորիչների, կաթնաթթվային միկրոօրգանիզմների փորձանմուշների ցանքի դեպքում</w:t>
            </w:r>
          </w:p>
        </w:tc>
      </w:tr>
      <w:tr w:rsidR="00CD3A48" w:rsidRPr="0092268F" w14:paraId="74486020" w14:textId="77777777" w:rsidTr="00E7690E">
        <w:trPr>
          <w:jc w:val="center"/>
        </w:trPr>
        <w:tc>
          <w:tcPr>
            <w:tcW w:w="3009" w:type="dxa"/>
            <w:tcBorders>
              <w:top w:val="nil"/>
              <w:left w:val="nil"/>
              <w:bottom w:val="nil"/>
              <w:right w:val="nil"/>
            </w:tcBorders>
            <w:shd w:val="clear" w:color="auto" w:fill="FFFFFF"/>
          </w:tcPr>
          <w:p w14:paraId="183B2990" w14:textId="77777777" w:rsidR="00CD3A48" w:rsidRPr="0092268F" w:rsidRDefault="00CD3A48" w:rsidP="00E7690E">
            <w:pPr>
              <w:tabs>
                <w:tab w:val="left" w:pos="503"/>
              </w:tabs>
              <w:spacing w:after="120"/>
              <w:rPr>
                <w:rFonts w:ascii="GHEA Mariam" w:hAnsi="GHEA Mariam" w:cs="Sylfaen"/>
              </w:rPr>
            </w:pPr>
            <w:r w:rsidRPr="0092268F">
              <w:rPr>
                <w:rStyle w:val="a4"/>
                <w:rFonts w:ascii="GHEA Mariam" w:hAnsi="GHEA Mariam" w:cs="Sylfaen"/>
                <w:sz w:val="22"/>
                <w:szCs w:val="22"/>
                <w:lang w:val="hy-AM"/>
              </w:rPr>
              <w:t>19.</w:t>
            </w:r>
            <w:r w:rsidRPr="0092268F">
              <w:rPr>
                <w:rStyle w:val="a4"/>
                <w:rFonts w:ascii="GHEA Mariam" w:hAnsi="GHEA Mariam" w:cs="Sylfaen"/>
                <w:sz w:val="22"/>
                <w:szCs w:val="22"/>
                <w:lang w:val="hy-AM"/>
              </w:rPr>
              <w:tab/>
            </w:r>
            <w:r w:rsidRPr="0092268F">
              <w:rPr>
                <w:rFonts w:ascii="GHEA Mariam" w:hAnsi="GHEA Mariam" w:cs="Sylfaen"/>
              </w:rPr>
              <w:t xml:space="preserve">Կաթ՝ խտացրած եւ կոնցենտրացված, տրանսպորտային տարայում, այդ թվում՝ </w:t>
            </w:r>
            <w:r w:rsidRPr="0092268F">
              <w:rPr>
                <w:rFonts w:ascii="GHEA Mariam" w:hAnsi="GHEA Mariam" w:cs="Sylfaen"/>
              </w:rPr>
              <w:lastRenderedPageBreak/>
              <w:t>տափակաշշերով եւ ցիստեռններով</w:t>
            </w:r>
          </w:p>
        </w:tc>
        <w:tc>
          <w:tcPr>
            <w:tcW w:w="2378" w:type="dxa"/>
            <w:tcBorders>
              <w:top w:val="nil"/>
              <w:left w:val="nil"/>
              <w:bottom w:val="nil"/>
              <w:right w:val="nil"/>
            </w:tcBorders>
            <w:shd w:val="clear" w:color="auto" w:fill="FFFFFF"/>
          </w:tcPr>
          <w:p w14:paraId="30B63688"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lastRenderedPageBreak/>
              <w:t>2 х10</w:t>
            </w:r>
            <w:r w:rsidRPr="0092268F">
              <w:rPr>
                <w:rStyle w:val="a4"/>
                <w:rFonts w:ascii="GHEA Mariam" w:hAnsi="GHEA Mariam" w:cs="Sylfaen"/>
                <w:sz w:val="22"/>
                <w:szCs w:val="22"/>
                <w:vertAlign w:val="superscript"/>
              </w:rPr>
              <w:t>5</w:t>
            </w:r>
          </w:p>
        </w:tc>
        <w:tc>
          <w:tcPr>
            <w:tcW w:w="1469" w:type="dxa"/>
            <w:tcBorders>
              <w:top w:val="nil"/>
              <w:left w:val="nil"/>
              <w:bottom w:val="nil"/>
              <w:right w:val="nil"/>
            </w:tcBorders>
            <w:shd w:val="clear" w:color="auto" w:fill="FFFFFF"/>
          </w:tcPr>
          <w:p w14:paraId="5956C23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tcBorders>
              <w:top w:val="nil"/>
              <w:left w:val="nil"/>
              <w:bottom w:val="nil"/>
              <w:right w:val="nil"/>
            </w:tcBorders>
            <w:shd w:val="clear" w:color="auto" w:fill="FFFFFF"/>
          </w:tcPr>
          <w:p w14:paraId="70669F4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tcBorders>
              <w:top w:val="nil"/>
              <w:left w:val="nil"/>
              <w:bottom w:val="nil"/>
              <w:right w:val="nil"/>
            </w:tcBorders>
            <w:shd w:val="clear" w:color="auto" w:fill="FFFFFF"/>
          </w:tcPr>
          <w:p w14:paraId="2BF8A5E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tcBorders>
              <w:top w:val="nil"/>
              <w:left w:val="nil"/>
              <w:bottom w:val="nil"/>
              <w:right w:val="nil"/>
            </w:tcBorders>
            <w:shd w:val="clear" w:color="auto" w:fill="FFFFFF"/>
          </w:tcPr>
          <w:p w14:paraId="7D0183B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tcBorders>
              <w:top w:val="nil"/>
              <w:left w:val="nil"/>
              <w:bottom w:val="nil"/>
              <w:right w:val="nil"/>
            </w:tcBorders>
            <w:shd w:val="clear" w:color="auto" w:fill="FFFFFF"/>
          </w:tcPr>
          <w:p w14:paraId="3E277D9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tcBorders>
              <w:top w:val="nil"/>
              <w:left w:val="nil"/>
              <w:bottom w:val="nil"/>
              <w:right w:val="nil"/>
            </w:tcBorders>
            <w:shd w:val="clear" w:color="auto" w:fill="FFFFFF"/>
          </w:tcPr>
          <w:p w14:paraId="0C09EFFC" w14:textId="77777777" w:rsidR="00CD3A48" w:rsidRPr="0092268F" w:rsidRDefault="00CD3A48" w:rsidP="00E7690E">
            <w:pPr>
              <w:spacing w:after="120"/>
              <w:rPr>
                <w:rFonts w:ascii="GHEA Mariam" w:hAnsi="GHEA Mariam" w:cs="Sylfaen"/>
              </w:rPr>
            </w:pPr>
          </w:p>
        </w:tc>
      </w:tr>
      <w:tr w:rsidR="00CD3A48" w:rsidRPr="0092268F" w14:paraId="077856DA" w14:textId="77777777" w:rsidTr="00E7690E">
        <w:trPr>
          <w:jc w:val="center"/>
        </w:trPr>
        <w:tc>
          <w:tcPr>
            <w:tcW w:w="3009" w:type="dxa"/>
            <w:tcBorders>
              <w:top w:val="nil"/>
              <w:left w:val="nil"/>
              <w:bottom w:val="nil"/>
              <w:right w:val="nil"/>
            </w:tcBorders>
            <w:shd w:val="clear" w:color="auto" w:fill="FFFFFF"/>
          </w:tcPr>
          <w:p w14:paraId="179C93B4" w14:textId="77777777" w:rsidR="00CD3A48" w:rsidRPr="0092268F" w:rsidRDefault="00CD3A48" w:rsidP="00E7690E">
            <w:pPr>
              <w:tabs>
                <w:tab w:val="left" w:pos="503"/>
              </w:tabs>
              <w:spacing w:after="120"/>
              <w:rPr>
                <w:rFonts w:ascii="GHEA Mariam" w:hAnsi="GHEA Mariam" w:cs="Sylfaen"/>
              </w:rPr>
            </w:pPr>
            <w:r w:rsidRPr="0092268F">
              <w:rPr>
                <w:rStyle w:val="a4"/>
                <w:rFonts w:ascii="GHEA Mariam" w:hAnsi="GHEA Mariam" w:cs="Sylfaen"/>
                <w:sz w:val="22"/>
                <w:szCs w:val="22"/>
                <w:lang w:val="hy-AM"/>
              </w:rPr>
              <w:t>20.</w:t>
            </w:r>
            <w:r w:rsidRPr="0092268F">
              <w:rPr>
                <w:rStyle w:val="a4"/>
                <w:rFonts w:ascii="GHEA Mariam" w:hAnsi="GHEA Mariam" w:cs="Sylfaen"/>
                <w:sz w:val="22"/>
                <w:szCs w:val="22"/>
                <w:lang w:val="hy-AM"/>
              </w:rPr>
              <w:tab/>
              <w:t xml:space="preserve">Կաթ, սերուցք՝ շաքարով խտացրած, սպառողական տարայում՝ </w:t>
            </w:r>
          </w:p>
        </w:tc>
        <w:tc>
          <w:tcPr>
            <w:tcW w:w="2378" w:type="dxa"/>
            <w:tcBorders>
              <w:top w:val="nil"/>
              <w:left w:val="nil"/>
              <w:bottom w:val="nil"/>
              <w:right w:val="nil"/>
            </w:tcBorders>
            <w:shd w:val="clear" w:color="auto" w:fill="FFFFFF"/>
          </w:tcPr>
          <w:p w14:paraId="6CDB1F67" w14:textId="77777777" w:rsidR="00CD3A48" w:rsidRPr="0092268F" w:rsidRDefault="00CD3A48" w:rsidP="00E7690E">
            <w:pPr>
              <w:spacing w:after="120"/>
              <w:rPr>
                <w:rFonts w:ascii="GHEA Mariam" w:hAnsi="GHEA Mariam" w:cs="Sylfaen"/>
              </w:rPr>
            </w:pPr>
          </w:p>
        </w:tc>
        <w:tc>
          <w:tcPr>
            <w:tcW w:w="1469" w:type="dxa"/>
            <w:tcBorders>
              <w:top w:val="nil"/>
              <w:left w:val="nil"/>
              <w:bottom w:val="nil"/>
              <w:right w:val="nil"/>
            </w:tcBorders>
            <w:shd w:val="clear" w:color="auto" w:fill="FFFFFF"/>
          </w:tcPr>
          <w:p w14:paraId="2D50A968" w14:textId="77777777" w:rsidR="00CD3A48" w:rsidRPr="0092268F" w:rsidRDefault="00CD3A48" w:rsidP="00E7690E">
            <w:pPr>
              <w:spacing w:after="120"/>
              <w:rPr>
                <w:rFonts w:ascii="GHEA Mariam" w:hAnsi="GHEA Mariam" w:cs="Sylfaen"/>
              </w:rPr>
            </w:pPr>
          </w:p>
        </w:tc>
        <w:tc>
          <w:tcPr>
            <w:tcW w:w="1560" w:type="dxa"/>
            <w:gridSpan w:val="2"/>
            <w:tcBorders>
              <w:top w:val="nil"/>
              <w:left w:val="nil"/>
              <w:bottom w:val="nil"/>
              <w:right w:val="nil"/>
            </w:tcBorders>
            <w:shd w:val="clear" w:color="auto" w:fill="FFFFFF"/>
          </w:tcPr>
          <w:p w14:paraId="0A7FBF58" w14:textId="77777777" w:rsidR="00CD3A48" w:rsidRPr="0092268F" w:rsidRDefault="00CD3A48" w:rsidP="00E7690E">
            <w:pPr>
              <w:spacing w:after="120"/>
              <w:rPr>
                <w:rFonts w:ascii="GHEA Mariam" w:hAnsi="GHEA Mariam" w:cs="Sylfaen"/>
              </w:rPr>
            </w:pPr>
          </w:p>
        </w:tc>
        <w:tc>
          <w:tcPr>
            <w:tcW w:w="1275" w:type="dxa"/>
            <w:tcBorders>
              <w:top w:val="nil"/>
              <w:left w:val="nil"/>
              <w:bottom w:val="nil"/>
              <w:right w:val="nil"/>
            </w:tcBorders>
            <w:shd w:val="clear" w:color="auto" w:fill="FFFFFF"/>
          </w:tcPr>
          <w:p w14:paraId="61DC4E29" w14:textId="77777777" w:rsidR="00CD3A48" w:rsidRPr="0092268F" w:rsidRDefault="00CD3A48" w:rsidP="00E7690E">
            <w:pPr>
              <w:spacing w:after="120"/>
              <w:rPr>
                <w:rFonts w:ascii="GHEA Mariam" w:hAnsi="GHEA Mariam" w:cs="Sylfaen"/>
              </w:rPr>
            </w:pPr>
          </w:p>
        </w:tc>
        <w:tc>
          <w:tcPr>
            <w:tcW w:w="1701" w:type="dxa"/>
            <w:gridSpan w:val="2"/>
            <w:tcBorders>
              <w:top w:val="nil"/>
              <w:left w:val="nil"/>
              <w:bottom w:val="nil"/>
              <w:right w:val="nil"/>
            </w:tcBorders>
            <w:shd w:val="clear" w:color="auto" w:fill="FFFFFF"/>
          </w:tcPr>
          <w:p w14:paraId="5BAF67C4"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732CA11E"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122DF0B7" w14:textId="77777777" w:rsidR="00CD3A48" w:rsidRPr="0092268F" w:rsidRDefault="00CD3A48" w:rsidP="00E7690E">
            <w:pPr>
              <w:spacing w:after="120"/>
              <w:rPr>
                <w:rFonts w:ascii="GHEA Mariam" w:hAnsi="GHEA Mariam" w:cs="Sylfaen"/>
              </w:rPr>
            </w:pPr>
          </w:p>
        </w:tc>
      </w:tr>
      <w:tr w:rsidR="00CD3A48" w:rsidRPr="0092268F" w14:paraId="2133F373" w14:textId="77777777" w:rsidTr="00E7690E">
        <w:trPr>
          <w:jc w:val="center"/>
        </w:trPr>
        <w:tc>
          <w:tcPr>
            <w:tcW w:w="3009" w:type="dxa"/>
            <w:tcBorders>
              <w:top w:val="nil"/>
              <w:left w:val="nil"/>
              <w:bottom w:val="nil"/>
              <w:right w:val="nil"/>
            </w:tcBorders>
            <w:shd w:val="clear" w:color="auto" w:fill="FFFFFF"/>
          </w:tcPr>
          <w:p w14:paraId="2EA8AFC7" w14:textId="77777777" w:rsidR="00CD3A48" w:rsidRPr="0092268F" w:rsidRDefault="00CD3A48" w:rsidP="00E7690E">
            <w:pPr>
              <w:tabs>
                <w:tab w:val="left" w:pos="709"/>
              </w:tabs>
              <w:spacing w:after="120"/>
              <w:ind w:left="284"/>
              <w:rPr>
                <w:rFonts w:ascii="GHEA Mariam" w:hAnsi="GHEA Mariam" w:cs="Sylfaen"/>
              </w:rPr>
            </w:pPr>
            <w:r w:rsidRPr="0092268F">
              <w:rPr>
                <w:rStyle w:val="a4"/>
                <w:rFonts w:ascii="GHEA Mariam" w:hAnsi="GHEA Mariam" w:cs="Sylfaen"/>
                <w:sz w:val="22"/>
                <w:szCs w:val="22"/>
              </w:rPr>
              <w:t>ա)</w:t>
            </w:r>
            <w:r w:rsidRPr="0092268F">
              <w:rPr>
                <w:rStyle w:val="a4"/>
                <w:rFonts w:ascii="GHEA Mariam" w:hAnsi="GHEA Mariam" w:cs="Sylfaen"/>
                <w:sz w:val="22"/>
                <w:szCs w:val="22"/>
                <w:lang w:val="en-US"/>
              </w:rPr>
              <w:tab/>
            </w:r>
            <w:r w:rsidRPr="0092268F">
              <w:rPr>
                <w:rStyle w:val="a4"/>
                <w:rFonts w:ascii="GHEA Mariam" w:hAnsi="GHEA Mariam" w:cs="Sylfaen"/>
                <w:sz w:val="22"/>
                <w:szCs w:val="22"/>
              </w:rPr>
              <w:t xml:space="preserve">առանց </w:t>
            </w:r>
            <w:r w:rsidRPr="0092268F">
              <w:rPr>
                <w:rFonts w:ascii="GHEA Mariam" w:hAnsi="GHEA Mariam" w:cs="Sylfaen"/>
                <w:color w:val="212121"/>
                <w:shd w:val="clear" w:color="auto" w:fill="FFFFFF"/>
              </w:rPr>
              <w:t>բաղադրիչների</w:t>
            </w:r>
          </w:p>
        </w:tc>
        <w:tc>
          <w:tcPr>
            <w:tcW w:w="2378" w:type="dxa"/>
            <w:tcBorders>
              <w:top w:val="nil"/>
              <w:left w:val="nil"/>
              <w:bottom w:val="nil"/>
              <w:right w:val="nil"/>
            </w:tcBorders>
            <w:shd w:val="clear" w:color="auto" w:fill="FFFFFF"/>
          </w:tcPr>
          <w:p w14:paraId="186C432E"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2 х10</w:t>
            </w:r>
            <w:r w:rsidRPr="0092268F">
              <w:rPr>
                <w:rStyle w:val="a4"/>
                <w:rFonts w:ascii="GHEA Mariam" w:hAnsi="GHEA Mariam" w:cs="Sylfaen"/>
                <w:sz w:val="22"/>
                <w:szCs w:val="22"/>
                <w:vertAlign w:val="superscript"/>
              </w:rPr>
              <w:t>4</w:t>
            </w:r>
          </w:p>
        </w:tc>
        <w:tc>
          <w:tcPr>
            <w:tcW w:w="1469" w:type="dxa"/>
            <w:tcBorders>
              <w:top w:val="nil"/>
              <w:left w:val="nil"/>
              <w:bottom w:val="nil"/>
              <w:right w:val="nil"/>
            </w:tcBorders>
            <w:shd w:val="clear" w:color="auto" w:fill="FFFFFF"/>
          </w:tcPr>
          <w:p w14:paraId="0C5A060B"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560" w:type="dxa"/>
            <w:gridSpan w:val="2"/>
            <w:tcBorders>
              <w:top w:val="nil"/>
              <w:left w:val="nil"/>
              <w:bottom w:val="nil"/>
              <w:right w:val="nil"/>
            </w:tcBorders>
            <w:shd w:val="clear" w:color="auto" w:fill="FFFFFF"/>
          </w:tcPr>
          <w:p w14:paraId="74A68EA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tcBorders>
              <w:top w:val="nil"/>
              <w:left w:val="nil"/>
              <w:bottom w:val="nil"/>
              <w:right w:val="nil"/>
            </w:tcBorders>
            <w:shd w:val="clear" w:color="auto" w:fill="FFFFFF"/>
          </w:tcPr>
          <w:p w14:paraId="34BBF23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701" w:type="dxa"/>
            <w:gridSpan w:val="2"/>
            <w:tcBorders>
              <w:top w:val="nil"/>
              <w:left w:val="nil"/>
              <w:bottom w:val="nil"/>
              <w:right w:val="nil"/>
            </w:tcBorders>
            <w:shd w:val="clear" w:color="auto" w:fill="FFFFFF"/>
          </w:tcPr>
          <w:p w14:paraId="2947F58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tcBorders>
              <w:top w:val="nil"/>
              <w:left w:val="nil"/>
              <w:bottom w:val="nil"/>
              <w:right w:val="nil"/>
            </w:tcBorders>
            <w:shd w:val="clear" w:color="auto" w:fill="FFFFFF"/>
          </w:tcPr>
          <w:p w14:paraId="48A33C2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tcBorders>
              <w:top w:val="nil"/>
              <w:left w:val="nil"/>
              <w:bottom w:val="nil"/>
              <w:right w:val="nil"/>
            </w:tcBorders>
            <w:shd w:val="clear" w:color="auto" w:fill="FFFFFF"/>
          </w:tcPr>
          <w:p w14:paraId="39482EB0" w14:textId="77777777" w:rsidR="00CD3A48" w:rsidRPr="0092268F" w:rsidRDefault="00CD3A48" w:rsidP="00E7690E">
            <w:pPr>
              <w:spacing w:after="120"/>
              <w:rPr>
                <w:rFonts w:ascii="GHEA Mariam" w:hAnsi="GHEA Mariam" w:cs="Sylfaen"/>
              </w:rPr>
            </w:pPr>
          </w:p>
        </w:tc>
      </w:tr>
      <w:tr w:rsidR="00CD3A48" w:rsidRPr="0092268F" w14:paraId="09B7B424"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610F50A0" w14:textId="77777777" w:rsidR="00CD3A48" w:rsidRPr="0092268F" w:rsidRDefault="00CD3A48" w:rsidP="00E7690E">
            <w:pPr>
              <w:tabs>
                <w:tab w:val="left" w:pos="709"/>
              </w:tabs>
              <w:spacing w:after="120"/>
              <w:ind w:left="284"/>
              <w:rPr>
                <w:rFonts w:ascii="GHEA Mariam" w:hAnsi="GHEA Mariam" w:cs="Sylfaen"/>
                <w:lang w:val="en-US"/>
              </w:rPr>
            </w:pPr>
            <w:r w:rsidRPr="0092268F">
              <w:rPr>
                <w:rStyle w:val="a4"/>
                <w:rFonts w:ascii="GHEA Mariam" w:hAnsi="GHEA Mariam" w:cs="Sylfaen"/>
                <w:sz w:val="22"/>
                <w:szCs w:val="22"/>
              </w:rPr>
              <w:t>բ)</w:t>
            </w:r>
            <w:r w:rsidRPr="0092268F">
              <w:rPr>
                <w:rStyle w:val="a4"/>
                <w:rFonts w:ascii="GHEA Mariam" w:hAnsi="GHEA Mariam" w:cs="Sylfaen"/>
                <w:sz w:val="22"/>
                <w:szCs w:val="22"/>
                <w:lang w:val="en-US"/>
              </w:rPr>
              <w:tab/>
            </w:r>
            <w:r w:rsidRPr="0092268F">
              <w:rPr>
                <w:rFonts w:ascii="GHEA Mariam" w:hAnsi="GHEA Mariam" w:cs="Sylfaen"/>
                <w:color w:val="212121"/>
                <w:shd w:val="clear" w:color="auto" w:fill="FFFFFF"/>
              </w:rPr>
              <w:t>բաղադրիչներով</w:t>
            </w:r>
          </w:p>
        </w:tc>
        <w:tc>
          <w:tcPr>
            <w:tcW w:w="2378" w:type="dxa"/>
            <w:shd w:val="clear" w:color="auto" w:fill="FFFFFF"/>
          </w:tcPr>
          <w:p w14:paraId="2394FFC4"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2 х10</w:t>
            </w:r>
            <w:r w:rsidRPr="0092268F">
              <w:rPr>
                <w:rStyle w:val="a4"/>
                <w:rFonts w:ascii="GHEA Mariam" w:hAnsi="GHEA Mariam" w:cs="Sylfaen"/>
                <w:sz w:val="22"/>
                <w:szCs w:val="22"/>
                <w:vertAlign w:val="superscript"/>
              </w:rPr>
              <w:t>4</w:t>
            </w:r>
          </w:p>
        </w:tc>
        <w:tc>
          <w:tcPr>
            <w:tcW w:w="1469" w:type="dxa"/>
            <w:shd w:val="clear" w:color="auto" w:fill="FFFFFF"/>
          </w:tcPr>
          <w:p w14:paraId="2624BC6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560" w:type="dxa"/>
            <w:gridSpan w:val="2"/>
            <w:shd w:val="clear" w:color="auto" w:fill="FFFFFF"/>
          </w:tcPr>
          <w:p w14:paraId="6A5D5A3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1A5BE2A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701" w:type="dxa"/>
            <w:gridSpan w:val="2"/>
            <w:shd w:val="clear" w:color="auto" w:fill="FFFFFF"/>
          </w:tcPr>
          <w:p w14:paraId="5212EA3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3AB15AF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40FB74AC" w14:textId="77777777" w:rsidR="00CD3A48" w:rsidRPr="0092268F" w:rsidRDefault="00CD3A48" w:rsidP="00E7690E">
            <w:pPr>
              <w:spacing w:after="120"/>
              <w:rPr>
                <w:rFonts w:ascii="GHEA Mariam" w:hAnsi="GHEA Mariam" w:cs="Sylfaen"/>
              </w:rPr>
            </w:pPr>
          </w:p>
        </w:tc>
      </w:tr>
      <w:tr w:rsidR="00CD3A48" w:rsidRPr="0092268F" w14:paraId="70C6F296"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678691C2" w14:textId="77777777" w:rsidR="00CD3A48" w:rsidRPr="0092268F" w:rsidRDefault="00CD3A48" w:rsidP="00E7690E">
            <w:pPr>
              <w:tabs>
                <w:tab w:val="left" w:pos="503"/>
              </w:tabs>
              <w:spacing w:after="120"/>
              <w:rPr>
                <w:rFonts w:ascii="GHEA Mariam" w:hAnsi="GHEA Mariam" w:cs="Sylfaen"/>
              </w:rPr>
            </w:pPr>
            <w:r w:rsidRPr="0092268F">
              <w:rPr>
                <w:rStyle w:val="a4"/>
                <w:rFonts w:ascii="GHEA Mariam" w:hAnsi="GHEA Mariam" w:cs="Sylfaen"/>
                <w:sz w:val="22"/>
                <w:szCs w:val="22"/>
                <w:lang w:val="hy-AM"/>
              </w:rPr>
              <w:t>21.</w:t>
            </w:r>
            <w:r w:rsidRPr="0092268F">
              <w:rPr>
                <w:rStyle w:val="a4"/>
                <w:rFonts w:ascii="GHEA Mariam" w:hAnsi="GHEA Mariam" w:cs="Sylfaen"/>
                <w:sz w:val="22"/>
                <w:szCs w:val="22"/>
                <w:lang w:val="hy-AM"/>
              </w:rPr>
              <w:tab/>
              <w:t>Կաթ, սերուցք՝ շաքարով խտացրած, սպառողական տարայում</w:t>
            </w:r>
          </w:p>
        </w:tc>
        <w:tc>
          <w:tcPr>
            <w:tcW w:w="2378" w:type="dxa"/>
            <w:shd w:val="clear" w:color="auto" w:fill="FFFFFF"/>
          </w:tcPr>
          <w:p w14:paraId="3092A0A9"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4 х10</w:t>
            </w:r>
            <w:r w:rsidRPr="0092268F">
              <w:rPr>
                <w:rStyle w:val="a4"/>
                <w:rFonts w:ascii="GHEA Mariam" w:hAnsi="GHEA Mariam" w:cs="Sylfaen"/>
                <w:sz w:val="22"/>
                <w:szCs w:val="22"/>
                <w:vertAlign w:val="superscript"/>
              </w:rPr>
              <w:t>4</w:t>
            </w:r>
          </w:p>
        </w:tc>
        <w:tc>
          <w:tcPr>
            <w:tcW w:w="1469" w:type="dxa"/>
            <w:shd w:val="clear" w:color="auto" w:fill="FFFFFF"/>
          </w:tcPr>
          <w:p w14:paraId="042A3D6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560" w:type="dxa"/>
            <w:gridSpan w:val="2"/>
            <w:shd w:val="clear" w:color="auto" w:fill="FFFFFF"/>
          </w:tcPr>
          <w:p w14:paraId="638343C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3DCB360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701" w:type="dxa"/>
            <w:gridSpan w:val="2"/>
            <w:shd w:val="clear" w:color="auto" w:fill="FFFFFF"/>
          </w:tcPr>
          <w:p w14:paraId="37E582F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7ADEFDD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57BC604B" w14:textId="77777777" w:rsidR="00CD3A48" w:rsidRPr="0092268F" w:rsidRDefault="00CD3A48" w:rsidP="00E7690E">
            <w:pPr>
              <w:spacing w:after="120"/>
              <w:rPr>
                <w:rFonts w:ascii="GHEA Mariam" w:hAnsi="GHEA Mariam" w:cs="Sylfaen"/>
              </w:rPr>
            </w:pPr>
          </w:p>
        </w:tc>
      </w:tr>
      <w:tr w:rsidR="00CD3A48" w:rsidRPr="0092268F" w14:paraId="5350C180"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1B55606D" w14:textId="77777777" w:rsidR="00CD3A48" w:rsidRPr="0092268F" w:rsidRDefault="00CD3A48" w:rsidP="00E7690E">
            <w:pPr>
              <w:tabs>
                <w:tab w:val="left" w:pos="503"/>
              </w:tabs>
              <w:spacing w:after="120"/>
              <w:rPr>
                <w:rFonts w:ascii="GHEA Mariam" w:hAnsi="GHEA Mariam" w:cs="Sylfaen"/>
              </w:rPr>
            </w:pPr>
            <w:r w:rsidRPr="0092268F">
              <w:rPr>
                <w:rStyle w:val="a4"/>
                <w:rFonts w:ascii="GHEA Mariam" w:hAnsi="GHEA Mariam" w:cs="Sylfaen"/>
                <w:sz w:val="22"/>
                <w:szCs w:val="22"/>
                <w:lang w:val="hy-AM"/>
              </w:rPr>
              <w:t>22.</w:t>
            </w:r>
            <w:r w:rsidRPr="0092268F">
              <w:rPr>
                <w:rStyle w:val="a4"/>
                <w:rFonts w:ascii="GHEA Mariam" w:hAnsi="GHEA Mariam" w:cs="Sylfaen"/>
                <w:sz w:val="22"/>
                <w:szCs w:val="22"/>
                <w:lang w:val="hy-AM"/>
              </w:rPr>
              <w:tab/>
            </w:r>
            <w:r w:rsidRPr="0092268F">
              <w:rPr>
                <w:rFonts w:ascii="GHEA Mariam" w:hAnsi="GHEA Mariam" w:cs="Sylfaen"/>
              </w:rPr>
              <w:t>Թան, շիճուկ՝ առանց շաքարի եւ շաքարով խտացրած</w:t>
            </w:r>
          </w:p>
        </w:tc>
        <w:tc>
          <w:tcPr>
            <w:tcW w:w="2378" w:type="dxa"/>
            <w:shd w:val="clear" w:color="auto" w:fill="FFFFFF"/>
          </w:tcPr>
          <w:p w14:paraId="3560F9DC"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5 х10</w:t>
            </w:r>
            <w:r w:rsidRPr="0092268F">
              <w:rPr>
                <w:rStyle w:val="a4"/>
                <w:rFonts w:ascii="GHEA Mariam" w:hAnsi="GHEA Mariam" w:cs="Sylfaen"/>
                <w:sz w:val="22"/>
                <w:szCs w:val="22"/>
                <w:vertAlign w:val="superscript"/>
              </w:rPr>
              <w:t>4</w:t>
            </w:r>
          </w:p>
        </w:tc>
        <w:tc>
          <w:tcPr>
            <w:tcW w:w="1469" w:type="dxa"/>
            <w:shd w:val="clear" w:color="auto" w:fill="FFFFFF"/>
          </w:tcPr>
          <w:p w14:paraId="645E329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560" w:type="dxa"/>
            <w:gridSpan w:val="2"/>
            <w:shd w:val="clear" w:color="auto" w:fill="FFFFFF"/>
          </w:tcPr>
          <w:p w14:paraId="0CC83B4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7897CE6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701" w:type="dxa"/>
            <w:gridSpan w:val="2"/>
            <w:shd w:val="clear" w:color="auto" w:fill="FFFFFF"/>
          </w:tcPr>
          <w:p w14:paraId="72D5AED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0AA23AB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0CB33DA6" w14:textId="77777777" w:rsidR="00CD3A48" w:rsidRPr="0092268F" w:rsidRDefault="00CD3A48" w:rsidP="00E7690E">
            <w:pPr>
              <w:spacing w:after="120"/>
              <w:rPr>
                <w:rFonts w:ascii="GHEA Mariam" w:hAnsi="GHEA Mariam" w:cs="Sylfaen"/>
              </w:rPr>
            </w:pPr>
          </w:p>
        </w:tc>
      </w:tr>
      <w:tr w:rsidR="00CD3A48" w:rsidRPr="0092268F" w14:paraId="5D9CE48F"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5C1C2E2E" w14:textId="77777777" w:rsidR="00CD3A48" w:rsidRPr="0092268F" w:rsidRDefault="00CD3A48" w:rsidP="00E7690E">
            <w:pPr>
              <w:tabs>
                <w:tab w:val="left" w:pos="503"/>
              </w:tabs>
              <w:spacing w:after="120"/>
              <w:rPr>
                <w:rFonts w:ascii="GHEA Mariam" w:hAnsi="GHEA Mariam" w:cs="Sylfaen"/>
              </w:rPr>
            </w:pPr>
            <w:r w:rsidRPr="0092268F">
              <w:rPr>
                <w:rStyle w:val="a4"/>
                <w:rFonts w:ascii="GHEA Mariam" w:hAnsi="GHEA Mariam" w:cs="Sylfaen"/>
                <w:sz w:val="22"/>
                <w:szCs w:val="22"/>
                <w:lang w:val="hy-AM"/>
              </w:rPr>
              <w:lastRenderedPageBreak/>
              <w:t>23.</w:t>
            </w:r>
            <w:r w:rsidRPr="0092268F">
              <w:rPr>
                <w:rStyle w:val="a4"/>
                <w:rFonts w:ascii="GHEA Mariam" w:hAnsi="GHEA Mariam" w:cs="Sylfaen"/>
                <w:sz w:val="22"/>
                <w:szCs w:val="22"/>
                <w:lang w:val="hy-AM"/>
              </w:rPr>
              <w:tab/>
            </w:r>
            <w:r w:rsidRPr="0092268F">
              <w:rPr>
                <w:rFonts w:ascii="GHEA Mariam" w:hAnsi="GHEA Mariam" w:cs="Sylfaen"/>
              </w:rPr>
              <w:t>Կաթնային բաղադրյալ մթերք՝ շաքարով խտացրած</w:t>
            </w:r>
          </w:p>
        </w:tc>
        <w:tc>
          <w:tcPr>
            <w:tcW w:w="2378" w:type="dxa"/>
            <w:shd w:val="clear" w:color="auto" w:fill="FFFFFF"/>
          </w:tcPr>
          <w:p w14:paraId="40247D04"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3,5 х10</w:t>
            </w:r>
            <w:r w:rsidRPr="0092268F">
              <w:rPr>
                <w:rStyle w:val="a4"/>
                <w:rFonts w:ascii="GHEA Mariam" w:hAnsi="GHEA Mariam" w:cs="Sylfaen"/>
                <w:sz w:val="22"/>
                <w:szCs w:val="22"/>
                <w:vertAlign w:val="superscript"/>
              </w:rPr>
              <w:t>4</w:t>
            </w:r>
          </w:p>
        </w:tc>
        <w:tc>
          <w:tcPr>
            <w:tcW w:w="1469" w:type="dxa"/>
            <w:shd w:val="clear" w:color="auto" w:fill="FFFFFF"/>
          </w:tcPr>
          <w:p w14:paraId="52DCE84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560" w:type="dxa"/>
            <w:gridSpan w:val="2"/>
            <w:shd w:val="clear" w:color="auto" w:fill="FFFFFF"/>
          </w:tcPr>
          <w:p w14:paraId="7FC7E63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32D8114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701" w:type="dxa"/>
            <w:gridSpan w:val="2"/>
            <w:shd w:val="clear" w:color="auto" w:fill="FFFFFF"/>
          </w:tcPr>
          <w:p w14:paraId="261B419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7EAFCFD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39C5355C" w14:textId="77777777" w:rsidR="00CD3A48" w:rsidRPr="0092268F" w:rsidRDefault="00CD3A48" w:rsidP="00E7690E">
            <w:pPr>
              <w:spacing w:after="120"/>
              <w:rPr>
                <w:rFonts w:ascii="GHEA Mariam" w:hAnsi="GHEA Mariam" w:cs="Sylfaen"/>
              </w:rPr>
            </w:pPr>
          </w:p>
        </w:tc>
      </w:tr>
      <w:tr w:rsidR="00CD3A48" w:rsidRPr="0092268F" w14:paraId="009FE40C"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375" w:type="dxa"/>
            <w:gridSpan w:val="10"/>
            <w:shd w:val="clear" w:color="auto" w:fill="FFFFFF"/>
          </w:tcPr>
          <w:p w14:paraId="66F92F7E"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 xml:space="preserve">IV. </w:t>
            </w:r>
            <w:r w:rsidRPr="0092268F">
              <w:rPr>
                <w:rFonts w:ascii="GHEA Mariam" w:hAnsi="GHEA Mariam" w:cs="Sylfaen"/>
              </w:rPr>
              <w:t>Կաթնամթերք, կաթնային բաղադրիչներ՝ չոր, սուբլիմացված (կաթ, սերուցք, թթվակաթնային մթերք,</w:t>
            </w:r>
            <w:r w:rsidRPr="0092268F">
              <w:rPr>
                <w:rFonts w:ascii="GHEA Mariam" w:hAnsi="GHEA Mariam" w:cs="Sylfaen"/>
              </w:rPr>
              <w:br/>
              <w:t>ըմպելիքներ, պաղպաղակի համար նախատեսված խառնուրդ, շիճուկ, թան, յուղազերծված կաթ)</w:t>
            </w:r>
          </w:p>
        </w:tc>
      </w:tr>
      <w:tr w:rsidR="00CD3A48" w:rsidRPr="0092268F" w14:paraId="629EF58F"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10FC49B9" w14:textId="77777777" w:rsidR="00CD3A48" w:rsidRPr="0092268F" w:rsidRDefault="00CD3A48" w:rsidP="00E7690E">
            <w:pPr>
              <w:tabs>
                <w:tab w:val="left" w:pos="503"/>
              </w:tabs>
              <w:spacing w:after="120"/>
              <w:rPr>
                <w:rFonts w:ascii="GHEA Mariam" w:hAnsi="GHEA Mariam" w:cs="Sylfaen"/>
              </w:rPr>
            </w:pPr>
            <w:r w:rsidRPr="0092268F">
              <w:rPr>
                <w:rStyle w:val="a4"/>
                <w:rFonts w:ascii="GHEA Mariam" w:hAnsi="GHEA Mariam" w:cs="Sylfaen"/>
                <w:sz w:val="22"/>
                <w:szCs w:val="22"/>
              </w:rPr>
              <w:t>24.</w:t>
            </w:r>
            <w:r w:rsidRPr="0092268F">
              <w:rPr>
                <w:rStyle w:val="a4"/>
                <w:rFonts w:ascii="GHEA Mariam" w:hAnsi="GHEA Mariam" w:cs="Sylfaen"/>
                <w:sz w:val="22"/>
                <w:szCs w:val="22"/>
                <w:lang w:val="en-US"/>
              </w:rPr>
              <w:tab/>
            </w:r>
            <w:r w:rsidRPr="0092268F">
              <w:rPr>
                <w:rFonts w:ascii="GHEA Mariam" w:hAnsi="GHEA Mariam" w:cs="Sylfaen"/>
              </w:rPr>
              <w:t>Կովի կաթ՝ չոր</w:t>
            </w:r>
          </w:p>
        </w:tc>
        <w:tc>
          <w:tcPr>
            <w:tcW w:w="2378" w:type="dxa"/>
            <w:shd w:val="clear" w:color="auto" w:fill="FFFFFF"/>
          </w:tcPr>
          <w:p w14:paraId="39A4FBE0" w14:textId="77777777" w:rsidR="00CD3A48" w:rsidRPr="0092268F" w:rsidRDefault="00CD3A48" w:rsidP="00E7690E">
            <w:pPr>
              <w:spacing w:after="120"/>
              <w:rPr>
                <w:rFonts w:ascii="GHEA Mariam" w:hAnsi="GHEA Mariam" w:cs="Sylfaen"/>
                <w:lang w:val="en-US"/>
              </w:rPr>
            </w:pPr>
          </w:p>
        </w:tc>
        <w:tc>
          <w:tcPr>
            <w:tcW w:w="1469" w:type="dxa"/>
            <w:shd w:val="clear" w:color="auto" w:fill="FFFFFF"/>
          </w:tcPr>
          <w:p w14:paraId="095F922A" w14:textId="77777777" w:rsidR="00CD3A48" w:rsidRPr="0092268F" w:rsidRDefault="00CD3A48" w:rsidP="00E7690E">
            <w:pPr>
              <w:spacing w:after="120"/>
              <w:rPr>
                <w:rFonts w:ascii="GHEA Mariam" w:hAnsi="GHEA Mariam" w:cs="Sylfaen"/>
              </w:rPr>
            </w:pPr>
          </w:p>
        </w:tc>
        <w:tc>
          <w:tcPr>
            <w:tcW w:w="1560" w:type="dxa"/>
            <w:gridSpan w:val="2"/>
            <w:shd w:val="clear" w:color="auto" w:fill="FFFFFF"/>
          </w:tcPr>
          <w:p w14:paraId="3276FF85" w14:textId="77777777" w:rsidR="00CD3A48" w:rsidRPr="0092268F" w:rsidRDefault="00CD3A48" w:rsidP="00E7690E">
            <w:pPr>
              <w:spacing w:after="120"/>
              <w:rPr>
                <w:rFonts w:ascii="GHEA Mariam" w:hAnsi="GHEA Mariam" w:cs="Sylfaen"/>
              </w:rPr>
            </w:pPr>
          </w:p>
        </w:tc>
        <w:tc>
          <w:tcPr>
            <w:tcW w:w="1275" w:type="dxa"/>
            <w:shd w:val="clear" w:color="auto" w:fill="FFFFFF"/>
          </w:tcPr>
          <w:p w14:paraId="1A3555E1" w14:textId="77777777" w:rsidR="00CD3A48" w:rsidRPr="0092268F" w:rsidRDefault="00CD3A48" w:rsidP="00E7690E">
            <w:pPr>
              <w:spacing w:after="120"/>
              <w:rPr>
                <w:rFonts w:ascii="GHEA Mariam" w:hAnsi="GHEA Mariam" w:cs="Sylfaen"/>
              </w:rPr>
            </w:pPr>
          </w:p>
        </w:tc>
        <w:tc>
          <w:tcPr>
            <w:tcW w:w="1701" w:type="dxa"/>
            <w:gridSpan w:val="2"/>
            <w:shd w:val="clear" w:color="auto" w:fill="FFFFFF"/>
          </w:tcPr>
          <w:p w14:paraId="0B2C53EF" w14:textId="77777777" w:rsidR="00CD3A48" w:rsidRPr="0092268F" w:rsidRDefault="00CD3A48" w:rsidP="00E7690E">
            <w:pPr>
              <w:spacing w:after="120"/>
              <w:jc w:val="center"/>
              <w:rPr>
                <w:rFonts w:ascii="GHEA Mariam" w:hAnsi="GHEA Mariam" w:cs="Sylfaen"/>
              </w:rPr>
            </w:pPr>
          </w:p>
        </w:tc>
        <w:tc>
          <w:tcPr>
            <w:tcW w:w="2268" w:type="dxa"/>
            <w:shd w:val="clear" w:color="auto" w:fill="FFFFFF"/>
          </w:tcPr>
          <w:p w14:paraId="3E9CBE55" w14:textId="77777777" w:rsidR="00CD3A48" w:rsidRPr="0092268F" w:rsidRDefault="00CD3A48" w:rsidP="00E7690E">
            <w:pPr>
              <w:spacing w:after="120"/>
              <w:rPr>
                <w:rFonts w:ascii="GHEA Mariam" w:hAnsi="GHEA Mariam" w:cs="Sylfaen"/>
              </w:rPr>
            </w:pPr>
          </w:p>
        </w:tc>
        <w:tc>
          <w:tcPr>
            <w:tcW w:w="2715" w:type="dxa"/>
            <w:shd w:val="clear" w:color="auto" w:fill="FFFFFF"/>
          </w:tcPr>
          <w:p w14:paraId="1E3E99CC" w14:textId="77777777" w:rsidR="00CD3A48" w:rsidRPr="0092268F" w:rsidRDefault="00CD3A48" w:rsidP="00E7690E">
            <w:pPr>
              <w:spacing w:after="120"/>
              <w:rPr>
                <w:rFonts w:ascii="GHEA Mariam" w:hAnsi="GHEA Mariam" w:cs="Sylfaen"/>
              </w:rPr>
            </w:pPr>
          </w:p>
        </w:tc>
      </w:tr>
      <w:tr w:rsidR="00CD3A48" w:rsidRPr="0092268F" w14:paraId="4F81AB11"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073F4F9C" w14:textId="77777777" w:rsidR="00CD3A48" w:rsidRPr="0092268F" w:rsidRDefault="00CD3A48" w:rsidP="00E7690E">
            <w:pPr>
              <w:tabs>
                <w:tab w:val="left" w:pos="709"/>
              </w:tabs>
              <w:spacing w:after="120"/>
              <w:ind w:left="284"/>
              <w:rPr>
                <w:rFonts w:ascii="GHEA Mariam" w:hAnsi="GHEA Mariam" w:cs="Sylfaen"/>
              </w:rPr>
            </w:pPr>
            <w:r w:rsidRPr="0092268F">
              <w:rPr>
                <w:rFonts w:ascii="GHEA Mariam" w:hAnsi="GHEA Mariam" w:cs="Sylfaen"/>
              </w:rPr>
              <w:t>ա)</w:t>
            </w:r>
            <w:r w:rsidRPr="0092268F">
              <w:rPr>
                <w:rFonts w:ascii="GHEA Mariam" w:hAnsi="GHEA Mariam" w:cs="Sylfaen"/>
                <w:lang w:val="en-US"/>
              </w:rPr>
              <w:tab/>
            </w:r>
            <w:r w:rsidRPr="0092268F">
              <w:rPr>
                <w:rFonts w:ascii="GHEA Mariam" w:hAnsi="GHEA Mariam" w:cs="Sylfaen"/>
              </w:rPr>
              <w:t>անմիջական օգտագործման համար</w:t>
            </w:r>
          </w:p>
        </w:tc>
        <w:tc>
          <w:tcPr>
            <w:tcW w:w="2378" w:type="dxa"/>
            <w:shd w:val="clear" w:color="auto" w:fill="FFFFFF"/>
          </w:tcPr>
          <w:p w14:paraId="22DDD34A"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5 х10</w:t>
            </w:r>
            <w:r w:rsidRPr="0092268F">
              <w:rPr>
                <w:rStyle w:val="a4"/>
                <w:rFonts w:ascii="GHEA Mariam" w:hAnsi="GHEA Mariam" w:cs="Sylfaen"/>
                <w:sz w:val="22"/>
                <w:szCs w:val="22"/>
                <w:vertAlign w:val="superscript"/>
              </w:rPr>
              <w:t>4</w:t>
            </w:r>
          </w:p>
        </w:tc>
        <w:tc>
          <w:tcPr>
            <w:tcW w:w="1469" w:type="dxa"/>
            <w:shd w:val="clear" w:color="auto" w:fill="FFFFFF"/>
          </w:tcPr>
          <w:p w14:paraId="32FF798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shd w:val="clear" w:color="auto" w:fill="FFFFFF"/>
          </w:tcPr>
          <w:p w14:paraId="0DE5FA0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4AB4903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shd w:val="clear" w:color="auto" w:fill="FFFFFF"/>
          </w:tcPr>
          <w:p w14:paraId="0C0C788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5577920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6729F3FA" w14:textId="77777777" w:rsidR="00CD3A48" w:rsidRPr="0092268F" w:rsidRDefault="00CD3A48" w:rsidP="00E7690E">
            <w:pPr>
              <w:spacing w:after="120"/>
              <w:rPr>
                <w:rFonts w:ascii="GHEA Mariam" w:hAnsi="GHEA Mariam" w:cs="Sylfaen"/>
              </w:rPr>
            </w:pPr>
          </w:p>
        </w:tc>
      </w:tr>
      <w:tr w:rsidR="00CD3A48" w:rsidRPr="0092268F" w14:paraId="663ADC3B"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3C8C7E92" w14:textId="77777777" w:rsidR="00CD3A48" w:rsidRPr="0092268F" w:rsidRDefault="00CD3A48" w:rsidP="00E7690E">
            <w:pPr>
              <w:tabs>
                <w:tab w:val="left" w:pos="709"/>
              </w:tabs>
              <w:spacing w:after="120"/>
              <w:ind w:left="284"/>
              <w:rPr>
                <w:rFonts w:ascii="GHEA Mariam" w:hAnsi="GHEA Mariam" w:cs="Sylfaen"/>
              </w:rPr>
            </w:pPr>
            <w:r w:rsidRPr="0092268F">
              <w:rPr>
                <w:rFonts w:ascii="GHEA Mariam" w:hAnsi="GHEA Mariam" w:cs="Sylfaen"/>
              </w:rPr>
              <w:t>բ)</w:t>
            </w:r>
            <w:r w:rsidRPr="0092268F">
              <w:rPr>
                <w:rFonts w:ascii="GHEA Mariam" w:hAnsi="GHEA Mariam" w:cs="Sylfaen"/>
              </w:rPr>
              <w:tab/>
              <w:t>արդյունա-բերական վերամշակման համար</w:t>
            </w:r>
          </w:p>
        </w:tc>
        <w:tc>
          <w:tcPr>
            <w:tcW w:w="2378" w:type="dxa"/>
            <w:shd w:val="clear" w:color="auto" w:fill="FFFFFF"/>
          </w:tcPr>
          <w:p w14:paraId="74E0873E"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5</w:t>
            </w:r>
          </w:p>
        </w:tc>
        <w:tc>
          <w:tcPr>
            <w:tcW w:w="1469" w:type="dxa"/>
            <w:shd w:val="clear" w:color="auto" w:fill="FFFFFF"/>
          </w:tcPr>
          <w:p w14:paraId="64B15E6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shd w:val="clear" w:color="auto" w:fill="FFFFFF"/>
          </w:tcPr>
          <w:p w14:paraId="0380035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610C091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shd w:val="clear" w:color="auto" w:fill="FFFFFF"/>
          </w:tcPr>
          <w:p w14:paraId="25C5F9A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3707088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23E012B8" w14:textId="77777777" w:rsidR="00CD3A48" w:rsidRPr="0092268F" w:rsidRDefault="00CD3A48" w:rsidP="00E7690E">
            <w:pPr>
              <w:spacing w:after="120"/>
              <w:rPr>
                <w:rFonts w:ascii="GHEA Mariam" w:hAnsi="GHEA Mariam" w:cs="Sylfaen"/>
              </w:rPr>
            </w:pPr>
          </w:p>
        </w:tc>
      </w:tr>
      <w:tr w:rsidR="00CD3A48" w:rsidRPr="0092268F" w14:paraId="3D139C2D"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7B1FB6E5" w14:textId="77777777" w:rsidR="00CD3A48" w:rsidRPr="0092268F" w:rsidRDefault="00CD3A48" w:rsidP="00E7690E">
            <w:pPr>
              <w:tabs>
                <w:tab w:val="left" w:pos="522"/>
              </w:tabs>
              <w:spacing w:after="120"/>
              <w:rPr>
                <w:rFonts w:ascii="GHEA Mariam" w:hAnsi="GHEA Mariam" w:cs="Sylfaen"/>
              </w:rPr>
            </w:pPr>
            <w:r w:rsidRPr="0092268F">
              <w:rPr>
                <w:rStyle w:val="a4"/>
                <w:rFonts w:ascii="GHEA Mariam" w:hAnsi="GHEA Mariam" w:cs="Sylfaen"/>
                <w:sz w:val="22"/>
                <w:szCs w:val="22"/>
              </w:rPr>
              <w:t>25.</w:t>
            </w:r>
            <w:r w:rsidRPr="0092268F">
              <w:rPr>
                <w:rStyle w:val="a4"/>
                <w:rFonts w:ascii="GHEA Mariam" w:hAnsi="GHEA Mariam" w:cs="Sylfaen"/>
                <w:sz w:val="22"/>
                <w:szCs w:val="22"/>
                <w:lang w:val="en-US"/>
              </w:rPr>
              <w:tab/>
            </w:r>
            <w:r w:rsidRPr="0092268F">
              <w:rPr>
                <w:rFonts w:ascii="GHEA Mariam" w:hAnsi="GHEA Mariam" w:cs="Sylfaen"/>
              </w:rPr>
              <w:t>Ըմպելիքներ՝ չոր, կաթնային</w:t>
            </w:r>
          </w:p>
        </w:tc>
        <w:tc>
          <w:tcPr>
            <w:tcW w:w="2378" w:type="dxa"/>
            <w:shd w:val="clear" w:color="auto" w:fill="FFFFFF"/>
          </w:tcPr>
          <w:p w14:paraId="0AB86BE0"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5</w:t>
            </w:r>
          </w:p>
        </w:tc>
        <w:tc>
          <w:tcPr>
            <w:tcW w:w="1469" w:type="dxa"/>
            <w:shd w:val="clear" w:color="auto" w:fill="FFFFFF"/>
          </w:tcPr>
          <w:p w14:paraId="600F2D7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414F235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140A970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shd w:val="clear" w:color="auto" w:fill="FFFFFF"/>
          </w:tcPr>
          <w:p w14:paraId="755158C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4CC8F8E8"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Բ-50</w:t>
            </w:r>
          </w:p>
        </w:tc>
        <w:tc>
          <w:tcPr>
            <w:tcW w:w="2715" w:type="dxa"/>
            <w:shd w:val="clear" w:color="auto" w:fill="FFFFFF"/>
          </w:tcPr>
          <w:p w14:paraId="5501B1EC" w14:textId="77777777" w:rsidR="00CD3A48" w:rsidRPr="0092268F" w:rsidRDefault="00CD3A48" w:rsidP="00E7690E">
            <w:pPr>
              <w:spacing w:after="120"/>
              <w:rPr>
                <w:rFonts w:ascii="GHEA Mariam" w:hAnsi="GHEA Mariam" w:cs="Sylfaen"/>
              </w:rPr>
            </w:pPr>
          </w:p>
        </w:tc>
      </w:tr>
      <w:tr w:rsidR="00CD3A48" w:rsidRPr="0092268F" w14:paraId="780888A3"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345B4456" w14:textId="77777777" w:rsidR="00CD3A48" w:rsidRPr="0092268F" w:rsidRDefault="00CD3A48" w:rsidP="00E7690E">
            <w:pPr>
              <w:tabs>
                <w:tab w:val="left" w:pos="522"/>
              </w:tabs>
              <w:spacing w:after="120"/>
              <w:rPr>
                <w:rFonts w:ascii="GHEA Mariam" w:hAnsi="GHEA Mariam" w:cs="Sylfaen"/>
              </w:rPr>
            </w:pPr>
            <w:r w:rsidRPr="0092268F">
              <w:rPr>
                <w:rStyle w:val="a4"/>
                <w:rFonts w:ascii="GHEA Mariam" w:hAnsi="GHEA Mariam" w:cs="Sylfaen"/>
                <w:sz w:val="22"/>
                <w:szCs w:val="22"/>
                <w:lang w:val="hy-AM"/>
              </w:rPr>
              <w:t>26.</w:t>
            </w:r>
            <w:r w:rsidRPr="0092268F">
              <w:rPr>
                <w:rStyle w:val="a4"/>
                <w:rFonts w:ascii="GHEA Mariam" w:hAnsi="GHEA Mariam" w:cs="Sylfaen"/>
                <w:sz w:val="22"/>
                <w:szCs w:val="22"/>
                <w:lang w:val="hy-AM"/>
              </w:rPr>
              <w:tab/>
            </w:r>
            <w:r w:rsidRPr="0092268F">
              <w:rPr>
                <w:rFonts w:ascii="GHEA Mariam" w:hAnsi="GHEA Mariam" w:cs="Sylfaen"/>
              </w:rPr>
              <w:t>Չոր սերուցք եւ չոր սերուցք շաքարով</w:t>
            </w:r>
          </w:p>
          <w:p w14:paraId="2C5976DA" w14:textId="77777777" w:rsidR="00CD3A48" w:rsidRPr="0092268F" w:rsidRDefault="00CD3A48" w:rsidP="00E7690E">
            <w:pPr>
              <w:tabs>
                <w:tab w:val="left" w:pos="522"/>
              </w:tabs>
              <w:spacing w:after="120"/>
              <w:rPr>
                <w:rFonts w:ascii="GHEA Mariam" w:hAnsi="GHEA Mariam" w:cs="Sylfaen"/>
              </w:rPr>
            </w:pPr>
          </w:p>
        </w:tc>
        <w:tc>
          <w:tcPr>
            <w:tcW w:w="2378" w:type="dxa"/>
            <w:shd w:val="clear" w:color="auto" w:fill="FFFFFF"/>
          </w:tcPr>
          <w:p w14:paraId="7F315A57"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lastRenderedPageBreak/>
              <w:t>7 х 10</w:t>
            </w:r>
            <w:r w:rsidRPr="0092268F">
              <w:rPr>
                <w:rStyle w:val="a4"/>
                <w:rFonts w:ascii="GHEA Mariam" w:hAnsi="GHEA Mariam" w:cs="Sylfaen"/>
                <w:sz w:val="22"/>
                <w:szCs w:val="22"/>
                <w:vertAlign w:val="superscript"/>
              </w:rPr>
              <w:t>4</w:t>
            </w:r>
          </w:p>
        </w:tc>
        <w:tc>
          <w:tcPr>
            <w:tcW w:w="1469" w:type="dxa"/>
            <w:shd w:val="clear" w:color="auto" w:fill="FFFFFF"/>
          </w:tcPr>
          <w:p w14:paraId="2363B0F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shd w:val="clear" w:color="auto" w:fill="FFFFFF"/>
          </w:tcPr>
          <w:p w14:paraId="4287F8C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755F9AF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shd w:val="clear" w:color="auto" w:fill="FFFFFF"/>
          </w:tcPr>
          <w:p w14:paraId="6FCA050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342F8FAC" w14:textId="77777777" w:rsidR="00CD3A48" w:rsidRPr="0092268F" w:rsidRDefault="00CD3A48" w:rsidP="00E7690E">
            <w:pPr>
              <w:spacing w:after="120"/>
              <w:jc w:val="center"/>
              <w:rPr>
                <w:rFonts w:ascii="GHEA Mariam" w:hAnsi="GHEA Mariam" w:cs="Sylfaen"/>
              </w:rPr>
            </w:pPr>
            <w:r w:rsidRPr="0092268F">
              <w:rPr>
                <w:rStyle w:val="CourierNew15"/>
                <w:rFonts w:ascii="GHEA Mariam" w:eastAsia="Calibri" w:hAnsi="GHEA Mariam" w:cs="Sylfaen"/>
                <w:color w:val="auto"/>
                <w:sz w:val="22"/>
                <w:szCs w:val="22"/>
              </w:rPr>
              <w:t>-</w:t>
            </w:r>
          </w:p>
        </w:tc>
        <w:tc>
          <w:tcPr>
            <w:tcW w:w="2715" w:type="dxa"/>
            <w:shd w:val="clear" w:color="auto" w:fill="FFFFFF"/>
          </w:tcPr>
          <w:p w14:paraId="1FA780E5" w14:textId="77777777" w:rsidR="00CD3A48" w:rsidRPr="0092268F" w:rsidRDefault="00CD3A48" w:rsidP="00E7690E">
            <w:pPr>
              <w:spacing w:after="120"/>
              <w:rPr>
                <w:rFonts w:ascii="GHEA Mariam" w:hAnsi="GHEA Mariam" w:cs="Sylfaen"/>
              </w:rPr>
            </w:pPr>
          </w:p>
        </w:tc>
      </w:tr>
      <w:tr w:rsidR="00CD3A48" w:rsidRPr="0092268F" w14:paraId="31A60605"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7A6EBEEF" w14:textId="77777777" w:rsidR="00CD3A48" w:rsidRPr="0092268F" w:rsidRDefault="00CD3A48" w:rsidP="00E7690E">
            <w:pPr>
              <w:tabs>
                <w:tab w:val="left" w:pos="522"/>
              </w:tabs>
              <w:spacing w:after="120"/>
              <w:rPr>
                <w:rFonts w:ascii="GHEA Mariam" w:hAnsi="GHEA Mariam" w:cs="Sylfaen"/>
              </w:rPr>
            </w:pPr>
            <w:r w:rsidRPr="0092268F">
              <w:rPr>
                <w:rStyle w:val="a4"/>
                <w:rFonts w:ascii="GHEA Mariam" w:hAnsi="GHEA Mariam" w:cs="Sylfaen"/>
                <w:sz w:val="22"/>
                <w:szCs w:val="22"/>
              </w:rPr>
              <w:t>27.</w:t>
            </w:r>
            <w:r w:rsidRPr="0092268F">
              <w:rPr>
                <w:rStyle w:val="a4"/>
                <w:rFonts w:ascii="GHEA Mariam" w:hAnsi="GHEA Mariam" w:cs="Sylfaen"/>
                <w:sz w:val="22"/>
                <w:szCs w:val="22"/>
                <w:lang w:val="en-US"/>
              </w:rPr>
              <w:tab/>
            </w:r>
            <w:r w:rsidRPr="0092268F">
              <w:rPr>
                <w:rStyle w:val="a4"/>
                <w:rFonts w:ascii="GHEA Mariam" w:hAnsi="GHEA Mariam" w:cs="Sylfaen"/>
                <w:sz w:val="22"/>
                <w:szCs w:val="22"/>
              </w:rPr>
              <w:t xml:space="preserve">Կաթնային </w:t>
            </w:r>
            <w:r w:rsidRPr="0092268F">
              <w:rPr>
                <w:rFonts w:ascii="GHEA Mariam" w:hAnsi="GHEA Mariam"/>
              </w:rPr>
              <w:t>շիճուկ</w:t>
            </w:r>
            <w:r w:rsidRPr="0092268F">
              <w:rPr>
                <w:rStyle w:val="a4"/>
                <w:rFonts w:ascii="GHEA Mariam" w:hAnsi="GHEA Mariam" w:cs="Sylfaen"/>
                <w:sz w:val="22"/>
                <w:szCs w:val="22"/>
              </w:rPr>
              <w:t xml:space="preserve"> չոր </w:t>
            </w:r>
          </w:p>
        </w:tc>
        <w:tc>
          <w:tcPr>
            <w:tcW w:w="2378" w:type="dxa"/>
            <w:shd w:val="clear" w:color="auto" w:fill="FFFFFF"/>
          </w:tcPr>
          <w:p w14:paraId="059FE26B"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5</w:t>
            </w:r>
          </w:p>
        </w:tc>
        <w:tc>
          <w:tcPr>
            <w:tcW w:w="1469" w:type="dxa"/>
            <w:shd w:val="clear" w:color="auto" w:fill="FFFFFF"/>
          </w:tcPr>
          <w:p w14:paraId="61BDE5A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shd w:val="clear" w:color="auto" w:fill="FFFFFF"/>
          </w:tcPr>
          <w:p w14:paraId="4D1F4B9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44A4EF7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shd w:val="clear" w:color="auto" w:fill="FFFFFF"/>
          </w:tcPr>
          <w:p w14:paraId="0682DCB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vAlign w:val="center"/>
          </w:tcPr>
          <w:p w14:paraId="6559BBA2"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Խ՝ 50</w:t>
            </w:r>
          </w:p>
          <w:p w14:paraId="3E801250"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Բ՝ 100</w:t>
            </w:r>
          </w:p>
        </w:tc>
        <w:tc>
          <w:tcPr>
            <w:tcW w:w="2715" w:type="dxa"/>
            <w:shd w:val="clear" w:color="auto" w:fill="FFFFFF"/>
          </w:tcPr>
          <w:p w14:paraId="524B6672" w14:textId="77777777" w:rsidR="00CD3A48" w:rsidRPr="0092268F" w:rsidRDefault="00CD3A48" w:rsidP="00E7690E">
            <w:pPr>
              <w:spacing w:after="120"/>
              <w:rPr>
                <w:rFonts w:ascii="GHEA Mariam" w:hAnsi="GHEA Mariam" w:cs="Sylfaen"/>
              </w:rPr>
            </w:pPr>
          </w:p>
        </w:tc>
      </w:tr>
      <w:tr w:rsidR="00CD3A48" w:rsidRPr="0092268F" w14:paraId="603895B4"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4941C927" w14:textId="77777777" w:rsidR="00CD3A48" w:rsidRPr="0092268F" w:rsidRDefault="00CD3A48" w:rsidP="00E7690E">
            <w:pPr>
              <w:tabs>
                <w:tab w:val="left" w:pos="522"/>
              </w:tabs>
              <w:spacing w:after="120"/>
              <w:rPr>
                <w:rFonts w:ascii="GHEA Mariam" w:hAnsi="GHEA Mariam" w:cs="Sylfaen"/>
              </w:rPr>
            </w:pPr>
            <w:r w:rsidRPr="0092268F">
              <w:rPr>
                <w:rStyle w:val="a4"/>
                <w:rFonts w:ascii="GHEA Mariam" w:hAnsi="GHEA Mariam" w:cs="Sylfaen"/>
                <w:sz w:val="22"/>
                <w:szCs w:val="22"/>
                <w:lang w:val="hy-AM"/>
              </w:rPr>
              <w:t>28.</w:t>
            </w:r>
            <w:r w:rsidRPr="0092268F">
              <w:rPr>
                <w:rStyle w:val="a4"/>
                <w:rFonts w:ascii="GHEA Mariam" w:hAnsi="GHEA Mariam" w:cs="Sylfaen"/>
                <w:sz w:val="22"/>
                <w:szCs w:val="22"/>
                <w:lang w:val="hy-AM"/>
              </w:rPr>
              <w:tab/>
            </w:r>
            <w:r w:rsidRPr="0092268F">
              <w:rPr>
                <w:rFonts w:ascii="GHEA Mariam" w:hAnsi="GHEA Mariam"/>
              </w:rPr>
              <w:t>Պաղպաղակի</w:t>
            </w:r>
            <w:r w:rsidRPr="0092268F">
              <w:rPr>
                <w:rFonts w:ascii="GHEA Mariam" w:hAnsi="GHEA Mariam" w:cs="Sylfaen"/>
              </w:rPr>
              <w:t xml:space="preserve"> համար նախատեսված չոր խառնուրդներ</w:t>
            </w:r>
          </w:p>
        </w:tc>
        <w:tc>
          <w:tcPr>
            <w:tcW w:w="2378" w:type="dxa"/>
            <w:shd w:val="clear" w:color="auto" w:fill="FFFFFF"/>
          </w:tcPr>
          <w:p w14:paraId="7BCEC71D"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5 х10</w:t>
            </w:r>
            <w:r w:rsidRPr="0092268F">
              <w:rPr>
                <w:rStyle w:val="a4"/>
                <w:rFonts w:ascii="GHEA Mariam" w:hAnsi="GHEA Mariam" w:cs="Sylfaen"/>
                <w:sz w:val="22"/>
                <w:szCs w:val="22"/>
                <w:vertAlign w:val="superscript"/>
              </w:rPr>
              <w:t>4</w:t>
            </w:r>
          </w:p>
        </w:tc>
        <w:tc>
          <w:tcPr>
            <w:tcW w:w="1469" w:type="dxa"/>
            <w:shd w:val="clear" w:color="auto" w:fill="FFFFFF"/>
          </w:tcPr>
          <w:p w14:paraId="46B99D9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shd w:val="clear" w:color="auto" w:fill="FFFFFF"/>
          </w:tcPr>
          <w:p w14:paraId="59DFA60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73F09A1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shd w:val="clear" w:color="auto" w:fill="FFFFFF"/>
          </w:tcPr>
          <w:p w14:paraId="7054CF8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 (փափուկ պաղպաղակի համար)</w:t>
            </w:r>
          </w:p>
        </w:tc>
        <w:tc>
          <w:tcPr>
            <w:tcW w:w="2268" w:type="dxa"/>
            <w:shd w:val="clear" w:color="auto" w:fill="FFFFFF"/>
          </w:tcPr>
          <w:p w14:paraId="00AB5B06" w14:textId="77777777" w:rsidR="00CD3A48" w:rsidRPr="0092268F" w:rsidRDefault="00CD3A48" w:rsidP="00E7690E">
            <w:pPr>
              <w:spacing w:after="120"/>
              <w:rPr>
                <w:rFonts w:ascii="GHEA Mariam" w:hAnsi="GHEA Mariam" w:cs="Sylfaen"/>
              </w:rPr>
            </w:pPr>
          </w:p>
        </w:tc>
        <w:tc>
          <w:tcPr>
            <w:tcW w:w="2715" w:type="dxa"/>
            <w:shd w:val="clear" w:color="auto" w:fill="FFFFFF"/>
          </w:tcPr>
          <w:p w14:paraId="48CF9FF7" w14:textId="77777777" w:rsidR="00CD3A48" w:rsidRPr="0092268F" w:rsidRDefault="00CD3A48" w:rsidP="00E7690E">
            <w:pPr>
              <w:spacing w:after="120"/>
              <w:rPr>
                <w:rFonts w:ascii="GHEA Mariam" w:hAnsi="GHEA Mariam" w:cs="Sylfaen"/>
              </w:rPr>
            </w:pPr>
          </w:p>
        </w:tc>
      </w:tr>
      <w:tr w:rsidR="00CD3A48" w:rsidRPr="0092268F" w14:paraId="4E4F347D"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75D410ED" w14:textId="77777777" w:rsidR="00CD3A48" w:rsidRPr="0092268F" w:rsidRDefault="00CD3A48" w:rsidP="00E7690E">
            <w:pPr>
              <w:tabs>
                <w:tab w:val="left" w:pos="522"/>
              </w:tabs>
              <w:spacing w:after="120"/>
              <w:rPr>
                <w:rFonts w:ascii="GHEA Mariam" w:hAnsi="GHEA Mariam" w:cs="Sylfaen"/>
              </w:rPr>
            </w:pPr>
            <w:r w:rsidRPr="0092268F">
              <w:rPr>
                <w:rStyle w:val="a4"/>
                <w:rFonts w:ascii="GHEA Mariam" w:hAnsi="GHEA Mariam" w:cs="Sylfaen"/>
                <w:sz w:val="22"/>
                <w:szCs w:val="22"/>
              </w:rPr>
              <w:t>29.</w:t>
            </w:r>
            <w:r w:rsidRPr="0092268F">
              <w:rPr>
                <w:rStyle w:val="a4"/>
                <w:rFonts w:ascii="GHEA Mariam" w:hAnsi="GHEA Mariam" w:cs="Sylfaen"/>
                <w:sz w:val="22"/>
                <w:szCs w:val="22"/>
                <w:lang w:val="en-US"/>
              </w:rPr>
              <w:tab/>
            </w:r>
            <w:r w:rsidRPr="0092268F">
              <w:rPr>
                <w:rFonts w:ascii="GHEA Mariam" w:hAnsi="GHEA Mariam" w:cs="Sylfaen"/>
              </w:rPr>
              <w:t>Թթվակաթնային մթերք չոր</w:t>
            </w:r>
          </w:p>
        </w:tc>
        <w:tc>
          <w:tcPr>
            <w:tcW w:w="2378" w:type="dxa"/>
            <w:shd w:val="clear" w:color="auto" w:fill="FFFFFF"/>
          </w:tcPr>
          <w:p w14:paraId="639A3B92"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5</w:t>
            </w:r>
          </w:p>
        </w:tc>
        <w:tc>
          <w:tcPr>
            <w:tcW w:w="1469" w:type="dxa"/>
            <w:shd w:val="clear" w:color="auto" w:fill="FFFFFF"/>
          </w:tcPr>
          <w:p w14:paraId="2EEC4A6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shd w:val="clear" w:color="auto" w:fill="FFFFFF"/>
          </w:tcPr>
          <w:p w14:paraId="39EEF64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1F6B101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shd w:val="clear" w:color="auto" w:fill="FFFFFF"/>
          </w:tcPr>
          <w:p w14:paraId="6954CCF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75492488"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Խ՝ 50</w:t>
            </w:r>
          </w:p>
          <w:p w14:paraId="120B63B4"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Բ՝ 100</w:t>
            </w:r>
          </w:p>
        </w:tc>
        <w:tc>
          <w:tcPr>
            <w:tcW w:w="2715" w:type="dxa"/>
            <w:shd w:val="clear" w:color="auto" w:fill="FFFFFF"/>
          </w:tcPr>
          <w:p w14:paraId="59FCB240" w14:textId="77777777" w:rsidR="00CD3A48" w:rsidRPr="0092268F" w:rsidRDefault="00CD3A48" w:rsidP="00E7690E">
            <w:pPr>
              <w:spacing w:after="120"/>
              <w:rPr>
                <w:rFonts w:ascii="GHEA Mariam" w:hAnsi="GHEA Mariam" w:cs="Sylfaen"/>
              </w:rPr>
            </w:pPr>
          </w:p>
        </w:tc>
      </w:tr>
      <w:tr w:rsidR="00CD3A48" w:rsidRPr="0092268F" w14:paraId="311641BE"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4F9D872F" w14:textId="77777777" w:rsidR="00CD3A48" w:rsidRPr="0092268F" w:rsidRDefault="00CD3A48" w:rsidP="00E7690E">
            <w:pPr>
              <w:tabs>
                <w:tab w:val="left" w:pos="522"/>
              </w:tabs>
              <w:spacing w:after="120"/>
              <w:rPr>
                <w:rFonts w:ascii="GHEA Mariam" w:hAnsi="GHEA Mariam" w:cs="Sylfaen"/>
              </w:rPr>
            </w:pPr>
            <w:r w:rsidRPr="0092268F">
              <w:rPr>
                <w:rStyle w:val="a4"/>
                <w:rFonts w:ascii="GHEA Mariam" w:hAnsi="GHEA Mariam" w:cs="Sylfaen"/>
                <w:sz w:val="22"/>
                <w:szCs w:val="22"/>
                <w:lang w:val="hy-AM"/>
              </w:rPr>
              <w:t>30.</w:t>
            </w:r>
            <w:r w:rsidRPr="0092268F">
              <w:rPr>
                <w:rStyle w:val="a4"/>
                <w:rFonts w:ascii="GHEA Mariam" w:hAnsi="GHEA Mariam" w:cs="Sylfaen"/>
                <w:sz w:val="22"/>
                <w:szCs w:val="22"/>
                <w:lang w:val="hy-AM"/>
              </w:rPr>
              <w:tab/>
            </w:r>
            <w:r w:rsidRPr="0092268F">
              <w:rPr>
                <w:rFonts w:ascii="GHEA Mariam" w:hAnsi="GHEA Mariam" w:cs="Sylfaen"/>
              </w:rPr>
              <w:t>Թան, անքաշ կաթի փոխարինիչ (չոր)</w:t>
            </w:r>
          </w:p>
        </w:tc>
        <w:tc>
          <w:tcPr>
            <w:tcW w:w="2378" w:type="dxa"/>
            <w:shd w:val="clear" w:color="auto" w:fill="FFFFFF"/>
          </w:tcPr>
          <w:p w14:paraId="695805DD"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5 х10</w:t>
            </w:r>
            <w:r w:rsidRPr="0092268F">
              <w:rPr>
                <w:rStyle w:val="a4"/>
                <w:rFonts w:ascii="GHEA Mariam" w:hAnsi="GHEA Mariam" w:cs="Sylfaen"/>
                <w:sz w:val="22"/>
                <w:szCs w:val="22"/>
                <w:vertAlign w:val="superscript"/>
              </w:rPr>
              <w:t>4</w:t>
            </w:r>
          </w:p>
        </w:tc>
        <w:tc>
          <w:tcPr>
            <w:tcW w:w="1469" w:type="dxa"/>
            <w:shd w:val="clear" w:color="auto" w:fill="FFFFFF"/>
          </w:tcPr>
          <w:p w14:paraId="70E5EFC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shd w:val="clear" w:color="auto" w:fill="FFFFFF"/>
          </w:tcPr>
          <w:p w14:paraId="402CDF9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148986B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shd w:val="clear" w:color="auto" w:fill="FFFFFF"/>
          </w:tcPr>
          <w:p w14:paraId="7B029197" w14:textId="77777777" w:rsidR="00CD3A48" w:rsidRPr="0092268F" w:rsidRDefault="00CD3A48" w:rsidP="00E7690E">
            <w:pPr>
              <w:spacing w:after="120"/>
              <w:jc w:val="center"/>
              <w:rPr>
                <w:rFonts w:ascii="GHEA Mariam" w:hAnsi="GHEA Mariam" w:cs="Sylfaen"/>
              </w:rPr>
            </w:pPr>
            <w:r w:rsidRPr="0092268F">
              <w:rPr>
                <w:rStyle w:val="CourierNew15"/>
                <w:rFonts w:ascii="GHEA Mariam" w:eastAsia="Calibri" w:hAnsi="GHEA Mariam" w:cs="Sylfaen"/>
                <w:color w:val="auto"/>
                <w:sz w:val="22"/>
                <w:szCs w:val="22"/>
              </w:rPr>
              <w:t>-</w:t>
            </w:r>
          </w:p>
        </w:tc>
        <w:tc>
          <w:tcPr>
            <w:tcW w:w="2268" w:type="dxa"/>
            <w:shd w:val="clear" w:color="auto" w:fill="FFFFFF"/>
          </w:tcPr>
          <w:p w14:paraId="2C985002"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Խ՝ 50</w:t>
            </w:r>
          </w:p>
          <w:p w14:paraId="6A4223D5" w14:textId="77777777" w:rsidR="00CD3A48" w:rsidRPr="0092268F" w:rsidRDefault="00CD3A48" w:rsidP="00E7690E">
            <w:pPr>
              <w:spacing w:after="120"/>
              <w:jc w:val="center"/>
              <w:rPr>
                <w:rStyle w:val="1pt0"/>
                <w:rFonts w:ascii="GHEA Mariam" w:hAnsi="GHEA Mariam" w:cs="Sylfaen"/>
                <w:color w:val="auto"/>
                <w:spacing w:val="0"/>
                <w:sz w:val="22"/>
                <w:szCs w:val="22"/>
                <w:lang w:val="en-US"/>
              </w:rPr>
            </w:pPr>
            <w:r w:rsidRPr="0092268F">
              <w:rPr>
                <w:rStyle w:val="1pt0"/>
                <w:rFonts w:ascii="GHEA Mariam" w:hAnsi="GHEA Mariam" w:cs="Sylfaen"/>
                <w:color w:val="auto"/>
                <w:spacing w:val="0"/>
                <w:sz w:val="22"/>
                <w:szCs w:val="22"/>
                <w:lang w:val="hy-AM"/>
              </w:rPr>
              <w:t>Բ՝ 100</w:t>
            </w:r>
          </w:p>
          <w:p w14:paraId="06658AAF" w14:textId="77777777" w:rsidR="00CD3A48" w:rsidRPr="0092268F" w:rsidRDefault="00CD3A48" w:rsidP="00E7690E">
            <w:pPr>
              <w:spacing w:after="120"/>
              <w:jc w:val="center"/>
              <w:rPr>
                <w:rFonts w:ascii="GHEA Mariam" w:hAnsi="GHEA Mariam" w:cs="Sylfaen"/>
                <w:lang w:val="en-US"/>
              </w:rPr>
            </w:pPr>
          </w:p>
        </w:tc>
        <w:tc>
          <w:tcPr>
            <w:tcW w:w="2715" w:type="dxa"/>
            <w:shd w:val="clear" w:color="auto" w:fill="FFFFFF"/>
          </w:tcPr>
          <w:p w14:paraId="0086090F" w14:textId="77777777" w:rsidR="00CD3A48" w:rsidRPr="0092268F" w:rsidRDefault="00CD3A48" w:rsidP="00E7690E">
            <w:pPr>
              <w:spacing w:after="120"/>
              <w:rPr>
                <w:rFonts w:ascii="GHEA Mariam" w:hAnsi="GHEA Mariam" w:cs="Sylfaen"/>
              </w:rPr>
            </w:pPr>
          </w:p>
        </w:tc>
      </w:tr>
      <w:tr w:rsidR="00CD3A48" w:rsidRPr="0092268F" w14:paraId="106BAA23"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375" w:type="dxa"/>
            <w:gridSpan w:val="10"/>
            <w:shd w:val="clear" w:color="auto" w:fill="FFFFFF"/>
          </w:tcPr>
          <w:p w14:paraId="3DE4DFD4"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lastRenderedPageBreak/>
              <w:t>V. Կաթնային սպիտակուցների կոնցենտրատներ, կազեին, կաթնաշաքար,</w:t>
            </w:r>
            <w:r w:rsidRPr="0092268F">
              <w:rPr>
                <w:rStyle w:val="a4"/>
                <w:rFonts w:ascii="GHEA Mariam" w:hAnsi="GHEA Mariam" w:cs="Sylfaen"/>
                <w:sz w:val="22"/>
                <w:szCs w:val="22"/>
                <w:lang w:val="hy-AM"/>
              </w:rPr>
              <w:br/>
              <w:t>կազեինատներ, կաթնային սպիտակուցների հիդրոլիզատներ չոր</w:t>
            </w:r>
          </w:p>
        </w:tc>
      </w:tr>
      <w:tr w:rsidR="00CD3A48" w:rsidRPr="0092268F" w14:paraId="52E71E22"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0D6AC1E8" w14:textId="77777777" w:rsidR="00CD3A48" w:rsidRPr="0092268F" w:rsidRDefault="00CD3A48" w:rsidP="00E7690E">
            <w:pPr>
              <w:tabs>
                <w:tab w:val="left" w:pos="466"/>
              </w:tabs>
              <w:spacing w:after="120"/>
              <w:rPr>
                <w:rFonts w:ascii="GHEA Mariam" w:hAnsi="GHEA Mariam" w:cs="Sylfaen"/>
              </w:rPr>
            </w:pPr>
            <w:r w:rsidRPr="0092268F">
              <w:rPr>
                <w:rStyle w:val="a4"/>
                <w:rFonts w:ascii="GHEA Mariam" w:hAnsi="GHEA Mariam" w:cs="Sylfaen"/>
                <w:sz w:val="22"/>
                <w:szCs w:val="22"/>
              </w:rPr>
              <w:t>31.</w:t>
            </w:r>
            <w:r w:rsidRPr="0092268F">
              <w:rPr>
                <w:rStyle w:val="a4"/>
                <w:rFonts w:ascii="GHEA Mariam" w:hAnsi="GHEA Mariam" w:cs="Sylfaen"/>
                <w:sz w:val="22"/>
                <w:szCs w:val="22"/>
                <w:lang w:val="en-US"/>
              </w:rPr>
              <w:tab/>
            </w:r>
            <w:r w:rsidRPr="0092268F">
              <w:rPr>
                <w:rFonts w:ascii="GHEA Mariam" w:hAnsi="GHEA Mariam" w:cs="Sylfaen"/>
              </w:rPr>
              <w:t>Կազեինատներ սննդային</w:t>
            </w:r>
          </w:p>
        </w:tc>
        <w:tc>
          <w:tcPr>
            <w:tcW w:w="2378" w:type="dxa"/>
            <w:shd w:val="clear" w:color="auto" w:fill="FFFFFF"/>
          </w:tcPr>
          <w:p w14:paraId="539D95CE" w14:textId="77777777" w:rsidR="00CD3A48" w:rsidRPr="0092268F" w:rsidRDefault="00CD3A48" w:rsidP="00E7690E">
            <w:pPr>
              <w:spacing w:after="120"/>
              <w:ind w:hanging="24"/>
              <w:jc w:val="center"/>
              <w:rPr>
                <w:rFonts w:ascii="GHEA Mariam" w:hAnsi="GHEA Mariam" w:cs="Sylfaen"/>
              </w:rPr>
            </w:pPr>
            <w:r w:rsidRPr="0092268F">
              <w:rPr>
                <w:rStyle w:val="a4"/>
                <w:rFonts w:ascii="GHEA Mariam" w:hAnsi="GHEA Mariam" w:cs="Sylfaen"/>
                <w:sz w:val="22"/>
                <w:szCs w:val="22"/>
                <w:lang w:val="hy-AM"/>
              </w:rPr>
              <w:t>5 х 10</w:t>
            </w:r>
            <w:r w:rsidRPr="0092268F">
              <w:rPr>
                <w:rStyle w:val="a4"/>
                <w:rFonts w:ascii="GHEA Mariam" w:hAnsi="GHEA Mariam" w:cs="Sylfaen"/>
                <w:sz w:val="22"/>
                <w:szCs w:val="22"/>
                <w:vertAlign w:val="superscript"/>
                <w:lang w:val="hy-AM"/>
              </w:rPr>
              <w:t>4</w:t>
            </w:r>
            <w:r w:rsidRPr="0092268F">
              <w:rPr>
                <w:rStyle w:val="a4"/>
                <w:rFonts w:ascii="GHEA Mariam" w:hAnsi="GHEA Mariam" w:cs="Sylfaen"/>
                <w:sz w:val="22"/>
                <w:szCs w:val="22"/>
                <w:lang w:val="hy-AM"/>
              </w:rPr>
              <w:t xml:space="preserve"> (0,01 գ-ում չեն թույլատրվում սուլֆիտ վերականգնող կլոստրիդիաներ)</w:t>
            </w:r>
          </w:p>
        </w:tc>
        <w:tc>
          <w:tcPr>
            <w:tcW w:w="1469" w:type="dxa"/>
            <w:shd w:val="clear" w:color="auto" w:fill="FFFFFF"/>
          </w:tcPr>
          <w:p w14:paraId="5F88E65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461" w:type="dxa"/>
            <w:shd w:val="clear" w:color="auto" w:fill="FFFFFF"/>
          </w:tcPr>
          <w:p w14:paraId="21F95DA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374" w:type="dxa"/>
            <w:gridSpan w:val="2"/>
            <w:shd w:val="clear" w:color="auto" w:fill="FFFFFF"/>
          </w:tcPr>
          <w:p w14:paraId="768B163A" w14:textId="77777777" w:rsidR="00CD3A48" w:rsidRPr="0092268F" w:rsidRDefault="00CD3A48" w:rsidP="00E7690E">
            <w:pPr>
              <w:spacing w:after="120"/>
              <w:rPr>
                <w:rFonts w:ascii="GHEA Mariam" w:hAnsi="GHEA Mariam" w:cs="Sylfaen"/>
              </w:rPr>
            </w:pPr>
          </w:p>
        </w:tc>
        <w:tc>
          <w:tcPr>
            <w:tcW w:w="1701" w:type="dxa"/>
            <w:gridSpan w:val="2"/>
            <w:shd w:val="clear" w:color="auto" w:fill="FFFFFF"/>
          </w:tcPr>
          <w:p w14:paraId="50E0963F" w14:textId="77777777" w:rsidR="00CD3A48" w:rsidRPr="0092268F" w:rsidRDefault="00CD3A48" w:rsidP="00E7690E">
            <w:pPr>
              <w:spacing w:after="120"/>
              <w:rPr>
                <w:rFonts w:ascii="GHEA Mariam" w:hAnsi="GHEA Mariam" w:cs="Sylfaen"/>
              </w:rPr>
            </w:pPr>
          </w:p>
        </w:tc>
        <w:tc>
          <w:tcPr>
            <w:tcW w:w="2268" w:type="dxa"/>
            <w:shd w:val="clear" w:color="auto" w:fill="FFFFFF"/>
          </w:tcPr>
          <w:p w14:paraId="52F0CD5F" w14:textId="77777777" w:rsidR="00CD3A48" w:rsidRPr="0092268F" w:rsidRDefault="00CD3A48" w:rsidP="00E7690E">
            <w:pPr>
              <w:spacing w:after="120"/>
              <w:rPr>
                <w:rFonts w:ascii="GHEA Mariam" w:hAnsi="GHEA Mariam" w:cs="Sylfaen"/>
              </w:rPr>
            </w:pPr>
          </w:p>
        </w:tc>
        <w:tc>
          <w:tcPr>
            <w:tcW w:w="2715" w:type="dxa"/>
            <w:shd w:val="clear" w:color="auto" w:fill="FFFFFF"/>
          </w:tcPr>
          <w:p w14:paraId="7B039138" w14:textId="77777777" w:rsidR="00CD3A48" w:rsidRPr="0092268F" w:rsidRDefault="00CD3A48" w:rsidP="00E7690E">
            <w:pPr>
              <w:spacing w:after="120"/>
              <w:rPr>
                <w:rFonts w:ascii="GHEA Mariam" w:hAnsi="GHEA Mariam" w:cs="Sylfaen"/>
              </w:rPr>
            </w:pPr>
          </w:p>
        </w:tc>
      </w:tr>
      <w:tr w:rsidR="00CD3A48" w:rsidRPr="0092268F" w14:paraId="0FBF96C5" w14:textId="77777777" w:rsidTr="00E7690E">
        <w:trPr>
          <w:jc w:val="center"/>
        </w:trPr>
        <w:tc>
          <w:tcPr>
            <w:tcW w:w="3009" w:type="dxa"/>
            <w:tcBorders>
              <w:top w:val="nil"/>
              <w:left w:val="nil"/>
              <w:bottom w:val="nil"/>
              <w:right w:val="nil"/>
            </w:tcBorders>
            <w:shd w:val="clear" w:color="auto" w:fill="FFFFFF"/>
          </w:tcPr>
          <w:p w14:paraId="077BE3E2" w14:textId="77777777" w:rsidR="00CD3A48" w:rsidRPr="0092268F" w:rsidRDefault="00CD3A48" w:rsidP="00E7690E">
            <w:pPr>
              <w:tabs>
                <w:tab w:val="left" w:pos="466"/>
              </w:tabs>
              <w:spacing w:after="120"/>
              <w:rPr>
                <w:rFonts w:ascii="GHEA Mariam" w:hAnsi="GHEA Mariam" w:cs="Sylfaen"/>
                <w:lang w:val="en-US"/>
              </w:rPr>
            </w:pPr>
            <w:r w:rsidRPr="0092268F">
              <w:rPr>
                <w:rStyle w:val="a4"/>
                <w:rFonts w:ascii="GHEA Mariam" w:hAnsi="GHEA Mariam" w:cs="Sylfaen"/>
                <w:sz w:val="22"/>
                <w:szCs w:val="22"/>
              </w:rPr>
              <w:t>32.</w:t>
            </w:r>
            <w:r w:rsidRPr="0092268F">
              <w:rPr>
                <w:rStyle w:val="a4"/>
                <w:rFonts w:ascii="GHEA Mariam" w:hAnsi="GHEA Mariam" w:cs="Sylfaen"/>
                <w:sz w:val="22"/>
                <w:szCs w:val="22"/>
                <w:lang w:val="en-US"/>
              </w:rPr>
              <w:tab/>
            </w:r>
            <w:r w:rsidRPr="0092268F">
              <w:rPr>
                <w:rFonts w:ascii="GHEA Mariam" w:hAnsi="GHEA Mariam" w:cs="Sylfaen"/>
              </w:rPr>
              <w:t>Կոնցենտրատ՝ շիճուկային, սպիտակուցային</w:t>
            </w:r>
          </w:p>
          <w:p w14:paraId="36E20D4C" w14:textId="77777777" w:rsidR="00CD3A48" w:rsidRPr="0092268F" w:rsidRDefault="00CD3A48" w:rsidP="00E7690E">
            <w:pPr>
              <w:tabs>
                <w:tab w:val="left" w:pos="466"/>
              </w:tabs>
              <w:spacing w:after="120"/>
              <w:rPr>
                <w:rFonts w:ascii="GHEA Mariam" w:hAnsi="GHEA Mariam" w:cs="Sylfaen"/>
                <w:lang w:val="en-US"/>
              </w:rPr>
            </w:pPr>
          </w:p>
        </w:tc>
        <w:tc>
          <w:tcPr>
            <w:tcW w:w="2378" w:type="dxa"/>
            <w:tcBorders>
              <w:top w:val="nil"/>
              <w:left w:val="nil"/>
              <w:bottom w:val="nil"/>
              <w:right w:val="nil"/>
            </w:tcBorders>
            <w:shd w:val="clear" w:color="auto" w:fill="FFFFFF"/>
          </w:tcPr>
          <w:p w14:paraId="1924FF4B"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5 х10</w:t>
            </w:r>
            <w:r w:rsidRPr="0092268F">
              <w:rPr>
                <w:rStyle w:val="a4"/>
                <w:rFonts w:ascii="GHEA Mariam" w:hAnsi="GHEA Mariam" w:cs="Sylfaen"/>
                <w:sz w:val="22"/>
                <w:szCs w:val="22"/>
                <w:vertAlign w:val="superscript"/>
              </w:rPr>
              <w:t>4</w:t>
            </w:r>
          </w:p>
        </w:tc>
        <w:tc>
          <w:tcPr>
            <w:tcW w:w="1469" w:type="dxa"/>
            <w:tcBorders>
              <w:top w:val="nil"/>
              <w:left w:val="nil"/>
              <w:bottom w:val="nil"/>
              <w:right w:val="nil"/>
            </w:tcBorders>
            <w:shd w:val="clear" w:color="auto" w:fill="FFFFFF"/>
          </w:tcPr>
          <w:p w14:paraId="3B629C3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461" w:type="dxa"/>
            <w:tcBorders>
              <w:top w:val="nil"/>
              <w:left w:val="nil"/>
              <w:bottom w:val="nil"/>
              <w:right w:val="nil"/>
            </w:tcBorders>
            <w:shd w:val="clear" w:color="auto" w:fill="FFFFFF"/>
          </w:tcPr>
          <w:p w14:paraId="510EC344"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374" w:type="dxa"/>
            <w:gridSpan w:val="2"/>
            <w:tcBorders>
              <w:top w:val="nil"/>
              <w:left w:val="nil"/>
              <w:bottom w:val="nil"/>
              <w:right w:val="nil"/>
            </w:tcBorders>
            <w:shd w:val="clear" w:color="auto" w:fill="FFFFFF"/>
          </w:tcPr>
          <w:p w14:paraId="3E65DBC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tcBorders>
              <w:top w:val="nil"/>
              <w:left w:val="nil"/>
              <w:bottom w:val="nil"/>
              <w:right w:val="nil"/>
            </w:tcBorders>
            <w:shd w:val="clear" w:color="auto" w:fill="FFFFFF"/>
          </w:tcPr>
          <w:p w14:paraId="64AD0D2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tcBorders>
              <w:top w:val="nil"/>
              <w:left w:val="nil"/>
              <w:bottom w:val="nil"/>
              <w:right w:val="nil"/>
            </w:tcBorders>
            <w:shd w:val="clear" w:color="auto" w:fill="FFFFFF"/>
          </w:tcPr>
          <w:p w14:paraId="5DDD686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tcBorders>
              <w:top w:val="nil"/>
              <w:left w:val="nil"/>
              <w:bottom w:val="nil"/>
              <w:right w:val="nil"/>
            </w:tcBorders>
            <w:shd w:val="clear" w:color="auto" w:fill="FFFFFF"/>
          </w:tcPr>
          <w:p w14:paraId="11FC1BB5" w14:textId="77777777" w:rsidR="00CD3A48" w:rsidRPr="0092268F" w:rsidRDefault="00CD3A48" w:rsidP="00E7690E">
            <w:pPr>
              <w:spacing w:after="120"/>
              <w:rPr>
                <w:rFonts w:ascii="GHEA Mariam" w:hAnsi="GHEA Mariam" w:cs="Sylfaen"/>
              </w:rPr>
            </w:pPr>
          </w:p>
        </w:tc>
      </w:tr>
      <w:tr w:rsidR="00CD3A48" w:rsidRPr="0092268F" w14:paraId="48D5A1BA" w14:textId="77777777" w:rsidTr="00E7690E">
        <w:trPr>
          <w:jc w:val="center"/>
        </w:trPr>
        <w:tc>
          <w:tcPr>
            <w:tcW w:w="3009" w:type="dxa"/>
            <w:tcBorders>
              <w:top w:val="nil"/>
              <w:left w:val="nil"/>
              <w:bottom w:val="nil"/>
              <w:right w:val="nil"/>
            </w:tcBorders>
            <w:shd w:val="clear" w:color="auto" w:fill="FFFFFF"/>
          </w:tcPr>
          <w:p w14:paraId="4407B6E4" w14:textId="77777777" w:rsidR="00CD3A48" w:rsidRPr="0092268F" w:rsidRDefault="00CD3A48" w:rsidP="00E7690E">
            <w:pPr>
              <w:tabs>
                <w:tab w:val="left" w:pos="466"/>
              </w:tabs>
              <w:spacing w:after="120"/>
              <w:rPr>
                <w:rFonts w:ascii="GHEA Mariam" w:hAnsi="GHEA Mariam" w:cs="Sylfaen"/>
              </w:rPr>
            </w:pPr>
            <w:r w:rsidRPr="0092268F">
              <w:rPr>
                <w:rStyle w:val="a4"/>
                <w:rFonts w:ascii="GHEA Mariam" w:hAnsi="GHEA Mariam" w:cs="Sylfaen"/>
                <w:sz w:val="22"/>
                <w:szCs w:val="22"/>
              </w:rPr>
              <w:t>33.</w:t>
            </w:r>
            <w:r w:rsidRPr="0092268F">
              <w:rPr>
                <w:rStyle w:val="a4"/>
                <w:rFonts w:ascii="GHEA Mariam" w:hAnsi="GHEA Mariam" w:cs="Sylfaen"/>
                <w:sz w:val="22"/>
                <w:szCs w:val="22"/>
                <w:lang w:val="en-US"/>
              </w:rPr>
              <w:tab/>
            </w:r>
            <w:r w:rsidRPr="0092268F">
              <w:rPr>
                <w:rFonts w:ascii="GHEA Mariam" w:hAnsi="GHEA Mariam" w:cs="Sylfaen"/>
              </w:rPr>
              <w:t>Կոնցենտրատ՝ սննդային կազեինի</w:t>
            </w:r>
          </w:p>
        </w:tc>
        <w:tc>
          <w:tcPr>
            <w:tcW w:w="2378" w:type="dxa"/>
            <w:tcBorders>
              <w:top w:val="nil"/>
              <w:left w:val="nil"/>
              <w:bottom w:val="nil"/>
              <w:right w:val="nil"/>
            </w:tcBorders>
            <w:shd w:val="clear" w:color="auto" w:fill="FFFFFF"/>
          </w:tcPr>
          <w:p w14:paraId="770032EC"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2,5 х10</w:t>
            </w:r>
            <w:r w:rsidRPr="0092268F">
              <w:rPr>
                <w:rStyle w:val="a4"/>
                <w:rFonts w:ascii="GHEA Mariam" w:hAnsi="GHEA Mariam" w:cs="Sylfaen"/>
                <w:sz w:val="22"/>
                <w:szCs w:val="22"/>
                <w:vertAlign w:val="superscript"/>
              </w:rPr>
              <w:t>3</w:t>
            </w:r>
          </w:p>
        </w:tc>
        <w:tc>
          <w:tcPr>
            <w:tcW w:w="1469" w:type="dxa"/>
            <w:tcBorders>
              <w:top w:val="nil"/>
              <w:left w:val="nil"/>
              <w:bottom w:val="nil"/>
              <w:right w:val="nil"/>
            </w:tcBorders>
            <w:shd w:val="clear" w:color="auto" w:fill="FFFFFF"/>
          </w:tcPr>
          <w:p w14:paraId="5DAE8FB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461" w:type="dxa"/>
            <w:tcBorders>
              <w:top w:val="nil"/>
              <w:left w:val="nil"/>
              <w:bottom w:val="nil"/>
              <w:right w:val="nil"/>
            </w:tcBorders>
            <w:shd w:val="clear" w:color="auto" w:fill="FFFFFF"/>
          </w:tcPr>
          <w:p w14:paraId="0CCCC67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374" w:type="dxa"/>
            <w:gridSpan w:val="2"/>
            <w:tcBorders>
              <w:top w:val="nil"/>
              <w:left w:val="nil"/>
              <w:bottom w:val="nil"/>
              <w:right w:val="nil"/>
            </w:tcBorders>
            <w:shd w:val="clear" w:color="auto" w:fill="FFFFFF"/>
          </w:tcPr>
          <w:p w14:paraId="26E75CD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tcBorders>
              <w:top w:val="nil"/>
              <w:left w:val="nil"/>
              <w:bottom w:val="nil"/>
              <w:right w:val="nil"/>
            </w:tcBorders>
            <w:shd w:val="clear" w:color="auto" w:fill="FFFFFF"/>
          </w:tcPr>
          <w:p w14:paraId="14E0624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tcBorders>
              <w:top w:val="nil"/>
              <w:left w:val="nil"/>
              <w:bottom w:val="nil"/>
              <w:right w:val="nil"/>
            </w:tcBorders>
            <w:shd w:val="clear" w:color="auto" w:fill="FFFFFF"/>
          </w:tcPr>
          <w:p w14:paraId="7F26A83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tcBorders>
              <w:top w:val="nil"/>
              <w:left w:val="nil"/>
              <w:bottom w:val="nil"/>
              <w:right w:val="nil"/>
            </w:tcBorders>
            <w:shd w:val="clear" w:color="auto" w:fill="FFFFFF"/>
          </w:tcPr>
          <w:p w14:paraId="091013D6" w14:textId="77777777" w:rsidR="00CD3A48" w:rsidRPr="0092268F" w:rsidRDefault="00CD3A48" w:rsidP="00E7690E">
            <w:pPr>
              <w:spacing w:after="120"/>
              <w:rPr>
                <w:rFonts w:ascii="GHEA Mariam" w:hAnsi="GHEA Mariam" w:cs="Sylfaen"/>
              </w:rPr>
            </w:pPr>
          </w:p>
        </w:tc>
      </w:tr>
      <w:tr w:rsidR="00CD3A48" w:rsidRPr="0092268F" w14:paraId="3051ABDA" w14:textId="77777777" w:rsidTr="00E7690E">
        <w:trPr>
          <w:jc w:val="center"/>
        </w:trPr>
        <w:tc>
          <w:tcPr>
            <w:tcW w:w="3009" w:type="dxa"/>
            <w:tcBorders>
              <w:top w:val="nil"/>
              <w:left w:val="nil"/>
              <w:bottom w:val="nil"/>
              <w:right w:val="nil"/>
            </w:tcBorders>
            <w:shd w:val="clear" w:color="auto" w:fill="FFFFFF"/>
          </w:tcPr>
          <w:p w14:paraId="46AA441F" w14:textId="77777777" w:rsidR="00CD3A48" w:rsidRPr="0092268F" w:rsidRDefault="00CD3A48" w:rsidP="00E7690E">
            <w:pPr>
              <w:tabs>
                <w:tab w:val="left" w:pos="466"/>
              </w:tabs>
              <w:spacing w:after="120"/>
              <w:rPr>
                <w:rFonts w:ascii="GHEA Mariam" w:hAnsi="GHEA Mariam" w:cs="Sylfaen"/>
              </w:rPr>
            </w:pPr>
            <w:r w:rsidRPr="0092268F">
              <w:rPr>
                <w:rStyle w:val="a4"/>
                <w:rFonts w:ascii="GHEA Mariam" w:hAnsi="GHEA Mariam" w:cs="Sylfaen"/>
                <w:sz w:val="22"/>
                <w:szCs w:val="22"/>
              </w:rPr>
              <w:t>34.</w:t>
            </w:r>
            <w:r w:rsidRPr="0092268F">
              <w:rPr>
                <w:rStyle w:val="a4"/>
                <w:rFonts w:ascii="GHEA Mariam" w:hAnsi="GHEA Mariam" w:cs="Sylfaen"/>
                <w:sz w:val="22"/>
                <w:szCs w:val="22"/>
                <w:lang w:val="en-US"/>
              </w:rPr>
              <w:tab/>
            </w:r>
            <w:r w:rsidRPr="0092268F">
              <w:rPr>
                <w:rFonts w:ascii="GHEA Mariam" w:hAnsi="GHEA Mariam" w:cs="Sylfaen"/>
              </w:rPr>
              <w:t>Սպիտակուց կաթնային, սննդային կազեիններ</w:t>
            </w:r>
          </w:p>
        </w:tc>
        <w:tc>
          <w:tcPr>
            <w:tcW w:w="2378" w:type="dxa"/>
            <w:tcBorders>
              <w:top w:val="nil"/>
              <w:left w:val="nil"/>
              <w:bottom w:val="nil"/>
              <w:right w:val="nil"/>
            </w:tcBorders>
            <w:shd w:val="clear" w:color="auto" w:fill="FFFFFF"/>
          </w:tcPr>
          <w:p w14:paraId="0D043427"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1 х 10</w:t>
            </w:r>
            <w:r w:rsidRPr="0092268F">
              <w:rPr>
                <w:rStyle w:val="a4"/>
                <w:rFonts w:ascii="GHEA Mariam" w:hAnsi="GHEA Mariam" w:cs="Sylfaen"/>
                <w:sz w:val="22"/>
                <w:szCs w:val="22"/>
                <w:vertAlign w:val="superscript"/>
                <w:lang w:val="hy-AM"/>
              </w:rPr>
              <w:t>4</w:t>
            </w:r>
            <w:r w:rsidRPr="0092268F">
              <w:rPr>
                <w:rStyle w:val="a4"/>
                <w:rFonts w:ascii="GHEA Mariam" w:hAnsi="GHEA Mariam" w:cs="Sylfaen"/>
                <w:sz w:val="22"/>
                <w:szCs w:val="22"/>
                <w:lang w:val="hy-AM"/>
              </w:rPr>
              <w:t xml:space="preserve"> (0,01 գ-ում չեն թույլատրվում </w:t>
            </w:r>
            <w:r w:rsidRPr="0092268F">
              <w:rPr>
                <w:rStyle w:val="a4"/>
                <w:rFonts w:ascii="GHEA Mariam" w:hAnsi="GHEA Mariam" w:cs="Sylfaen"/>
                <w:sz w:val="22"/>
                <w:szCs w:val="22"/>
                <w:lang w:val="hy-AM"/>
              </w:rPr>
              <w:lastRenderedPageBreak/>
              <w:t>սուլֆիտ վերականգնող կլոստրիդիաներ)</w:t>
            </w:r>
          </w:p>
        </w:tc>
        <w:tc>
          <w:tcPr>
            <w:tcW w:w="1469" w:type="dxa"/>
            <w:tcBorders>
              <w:top w:val="nil"/>
              <w:left w:val="nil"/>
              <w:bottom w:val="nil"/>
              <w:right w:val="nil"/>
            </w:tcBorders>
            <w:shd w:val="clear" w:color="auto" w:fill="FFFFFF"/>
          </w:tcPr>
          <w:p w14:paraId="75517C4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lastRenderedPageBreak/>
              <w:t>1</w:t>
            </w:r>
          </w:p>
        </w:tc>
        <w:tc>
          <w:tcPr>
            <w:tcW w:w="1461" w:type="dxa"/>
            <w:tcBorders>
              <w:top w:val="nil"/>
              <w:left w:val="nil"/>
              <w:bottom w:val="nil"/>
              <w:right w:val="nil"/>
            </w:tcBorders>
            <w:shd w:val="clear" w:color="auto" w:fill="FFFFFF"/>
          </w:tcPr>
          <w:p w14:paraId="521AA8C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50</w:t>
            </w:r>
          </w:p>
        </w:tc>
        <w:tc>
          <w:tcPr>
            <w:tcW w:w="1374" w:type="dxa"/>
            <w:gridSpan w:val="2"/>
            <w:tcBorders>
              <w:top w:val="nil"/>
              <w:left w:val="nil"/>
              <w:bottom w:val="nil"/>
              <w:right w:val="nil"/>
            </w:tcBorders>
            <w:shd w:val="clear" w:color="auto" w:fill="FFFFFF"/>
          </w:tcPr>
          <w:p w14:paraId="63C8EE0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tcBorders>
              <w:top w:val="nil"/>
              <w:left w:val="nil"/>
              <w:bottom w:val="nil"/>
              <w:right w:val="nil"/>
            </w:tcBorders>
            <w:shd w:val="clear" w:color="auto" w:fill="FFFFFF"/>
          </w:tcPr>
          <w:p w14:paraId="2E6023F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tcBorders>
              <w:top w:val="nil"/>
              <w:left w:val="nil"/>
              <w:bottom w:val="nil"/>
              <w:right w:val="nil"/>
            </w:tcBorders>
            <w:shd w:val="clear" w:color="auto" w:fill="FFFFFF"/>
          </w:tcPr>
          <w:p w14:paraId="39506EA8"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Խ՝ 10</w:t>
            </w:r>
          </w:p>
          <w:p w14:paraId="5DB1F826"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Բ՝ 50</w:t>
            </w:r>
          </w:p>
        </w:tc>
        <w:tc>
          <w:tcPr>
            <w:tcW w:w="2715" w:type="dxa"/>
            <w:tcBorders>
              <w:top w:val="nil"/>
              <w:left w:val="nil"/>
              <w:bottom w:val="nil"/>
              <w:right w:val="nil"/>
            </w:tcBorders>
            <w:shd w:val="clear" w:color="auto" w:fill="FFFFFF"/>
          </w:tcPr>
          <w:p w14:paraId="0F89B0D6" w14:textId="77777777" w:rsidR="00CD3A48" w:rsidRPr="0092268F" w:rsidRDefault="00CD3A48" w:rsidP="00E7690E">
            <w:pPr>
              <w:spacing w:after="120"/>
              <w:rPr>
                <w:rFonts w:ascii="GHEA Mariam" w:hAnsi="GHEA Mariam" w:cs="Sylfaen"/>
              </w:rPr>
            </w:pPr>
          </w:p>
        </w:tc>
      </w:tr>
      <w:tr w:rsidR="00CD3A48" w:rsidRPr="0092268F" w14:paraId="396B40BE" w14:textId="77777777" w:rsidTr="00E7690E">
        <w:trPr>
          <w:jc w:val="center"/>
        </w:trPr>
        <w:tc>
          <w:tcPr>
            <w:tcW w:w="3009" w:type="dxa"/>
            <w:tcBorders>
              <w:top w:val="nil"/>
              <w:left w:val="nil"/>
              <w:bottom w:val="nil"/>
              <w:right w:val="nil"/>
            </w:tcBorders>
            <w:shd w:val="clear" w:color="auto" w:fill="FFFFFF"/>
          </w:tcPr>
          <w:p w14:paraId="483AA72E" w14:textId="77777777" w:rsidR="00CD3A48" w:rsidRPr="0092268F" w:rsidRDefault="00CD3A48" w:rsidP="00E7690E">
            <w:pPr>
              <w:tabs>
                <w:tab w:val="left" w:pos="466"/>
              </w:tabs>
              <w:spacing w:after="120"/>
              <w:rPr>
                <w:rFonts w:ascii="GHEA Mariam" w:hAnsi="GHEA Mariam" w:cs="Sylfaen"/>
              </w:rPr>
            </w:pPr>
            <w:r w:rsidRPr="0092268F">
              <w:rPr>
                <w:rStyle w:val="a4"/>
                <w:rFonts w:ascii="GHEA Mariam" w:hAnsi="GHEA Mariam" w:cs="Sylfaen"/>
                <w:sz w:val="22"/>
                <w:szCs w:val="22"/>
              </w:rPr>
              <w:t>35.</w:t>
            </w:r>
            <w:r w:rsidRPr="0092268F">
              <w:rPr>
                <w:rStyle w:val="a4"/>
                <w:rFonts w:ascii="GHEA Mariam" w:hAnsi="GHEA Mariam" w:cs="Sylfaen"/>
                <w:sz w:val="22"/>
                <w:szCs w:val="22"/>
                <w:lang w:val="en-US"/>
              </w:rPr>
              <w:tab/>
            </w:r>
            <w:r w:rsidRPr="0092268F">
              <w:rPr>
                <w:rStyle w:val="a4"/>
                <w:rFonts w:ascii="GHEA Mariam" w:hAnsi="GHEA Mariam" w:cs="Sylfaen"/>
                <w:sz w:val="22"/>
                <w:szCs w:val="22"/>
              </w:rPr>
              <w:t>Կաթնաշաքար զտված</w:t>
            </w:r>
          </w:p>
        </w:tc>
        <w:tc>
          <w:tcPr>
            <w:tcW w:w="2378" w:type="dxa"/>
            <w:tcBorders>
              <w:top w:val="nil"/>
              <w:left w:val="nil"/>
              <w:bottom w:val="nil"/>
              <w:right w:val="nil"/>
            </w:tcBorders>
            <w:shd w:val="clear" w:color="auto" w:fill="FFFFFF"/>
          </w:tcPr>
          <w:p w14:paraId="0D2C7983"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3</w:t>
            </w:r>
          </w:p>
        </w:tc>
        <w:tc>
          <w:tcPr>
            <w:tcW w:w="1469" w:type="dxa"/>
            <w:tcBorders>
              <w:top w:val="nil"/>
              <w:left w:val="nil"/>
              <w:bottom w:val="nil"/>
              <w:right w:val="nil"/>
            </w:tcBorders>
            <w:shd w:val="clear" w:color="auto" w:fill="FFFFFF"/>
          </w:tcPr>
          <w:p w14:paraId="7E3E5C5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461" w:type="dxa"/>
            <w:tcBorders>
              <w:top w:val="nil"/>
              <w:left w:val="nil"/>
              <w:bottom w:val="nil"/>
              <w:right w:val="nil"/>
            </w:tcBorders>
            <w:shd w:val="clear" w:color="auto" w:fill="FFFFFF"/>
          </w:tcPr>
          <w:p w14:paraId="3969A04B"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374" w:type="dxa"/>
            <w:gridSpan w:val="2"/>
            <w:tcBorders>
              <w:top w:val="nil"/>
              <w:left w:val="nil"/>
              <w:bottom w:val="nil"/>
              <w:right w:val="nil"/>
            </w:tcBorders>
            <w:shd w:val="clear" w:color="auto" w:fill="FFFFFF"/>
          </w:tcPr>
          <w:p w14:paraId="24372EB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tcBorders>
              <w:top w:val="nil"/>
              <w:left w:val="nil"/>
              <w:bottom w:val="nil"/>
              <w:right w:val="nil"/>
            </w:tcBorders>
            <w:shd w:val="clear" w:color="auto" w:fill="FFFFFF"/>
          </w:tcPr>
          <w:p w14:paraId="7407272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tcBorders>
              <w:top w:val="nil"/>
              <w:left w:val="nil"/>
              <w:bottom w:val="nil"/>
              <w:right w:val="nil"/>
            </w:tcBorders>
            <w:shd w:val="clear" w:color="auto" w:fill="FFFFFF"/>
          </w:tcPr>
          <w:p w14:paraId="5175B764"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Խ՝ 50</w:t>
            </w:r>
          </w:p>
          <w:p w14:paraId="2C096865"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Բ՝ 100</w:t>
            </w:r>
          </w:p>
        </w:tc>
        <w:tc>
          <w:tcPr>
            <w:tcW w:w="2715" w:type="dxa"/>
            <w:tcBorders>
              <w:top w:val="nil"/>
              <w:left w:val="nil"/>
              <w:bottom w:val="nil"/>
              <w:right w:val="nil"/>
            </w:tcBorders>
            <w:shd w:val="clear" w:color="auto" w:fill="FFFFFF"/>
          </w:tcPr>
          <w:p w14:paraId="7FF6C833" w14:textId="77777777" w:rsidR="00CD3A48" w:rsidRPr="0092268F" w:rsidRDefault="00CD3A48" w:rsidP="00E7690E">
            <w:pPr>
              <w:spacing w:after="120"/>
              <w:rPr>
                <w:rFonts w:ascii="GHEA Mariam" w:hAnsi="GHEA Mariam" w:cs="Sylfaen"/>
              </w:rPr>
            </w:pPr>
          </w:p>
        </w:tc>
      </w:tr>
      <w:tr w:rsidR="00CD3A48" w:rsidRPr="0092268F" w14:paraId="2347701B" w14:textId="77777777" w:rsidTr="00E7690E">
        <w:trPr>
          <w:jc w:val="center"/>
        </w:trPr>
        <w:tc>
          <w:tcPr>
            <w:tcW w:w="3009" w:type="dxa"/>
            <w:tcBorders>
              <w:top w:val="nil"/>
              <w:left w:val="nil"/>
              <w:bottom w:val="nil"/>
              <w:right w:val="nil"/>
            </w:tcBorders>
            <w:shd w:val="clear" w:color="auto" w:fill="FFFFFF"/>
          </w:tcPr>
          <w:p w14:paraId="629F885F" w14:textId="77777777" w:rsidR="00CD3A48" w:rsidRPr="0092268F" w:rsidRDefault="00CD3A48" w:rsidP="00E7690E">
            <w:pPr>
              <w:tabs>
                <w:tab w:val="left" w:pos="466"/>
              </w:tabs>
              <w:spacing w:after="120"/>
              <w:rPr>
                <w:rFonts w:ascii="GHEA Mariam" w:hAnsi="GHEA Mariam" w:cs="Sylfaen"/>
              </w:rPr>
            </w:pPr>
            <w:r w:rsidRPr="0092268F">
              <w:rPr>
                <w:rStyle w:val="a4"/>
                <w:rFonts w:ascii="GHEA Mariam" w:hAnsi="GHEA Mariam" w:cs="Sylfaen"/>
                <w:sz w:val="22"/>
                <w:szCs w:val="22"/>
              </w:rPr>
              <w:t>36.</w:t>
            </w:r>
            <w:r w:rsidRPr="0092268F">
              <w:rPr>
                <w:rStyle w:val="a4"/>
                <w:rFonts w:ascii="GHEA Mariam" w:hAnsi="GHEA Mariam" w:cs="Sylfaen"/>
                <w:sz w:val="22"/>
                <w:szCs w:val="22"/>
                <w:lang w:val="en-US"/>
              </w:rPr>
              <w:tab/>
            </w:r>
            <w:r w:rsidRPr="0092268F">
              <w:rPr>
                <w:rFonts w:ascii="GHEA Mariam" w:hAnsi="GHEA Mariam" w:cs="Sylfaen"/>
              </w:rPr>
              <w:t>Կաթնաշաքար սննդային (սննդային լակտոզա)</w:t>
            </w:r>
          </w:p>
        </w:tc>
        <w:tc>
          <w:tcPr>
            <w:tcW w:w="2378" w:type="dxa"/>
            <w:tcBorders>
              <w:top w:val="nil"/>
              <w:left w:val="nil"/>
              <w:bottom w:val="nil"/>
              <w:right w:val="nil"/>
            </w:tcBorders>
            <w:shd w:val="clear" w:color="auto" w:fill="FFFFFF"/>
          </w:tcPr>
          <w:p w14:paraId="1D3F8C11"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4</w:t>
            </w:r>
          </w:p>
        </w:tc>
        <w:tc>
          <w:tcPr>
            <w:tcW w:w="1469" w:type="dxa"/>
            <w:tcBorders>
              <w:top w:val="nil"/>
              <w:left w:val="nil"/>
              <w:bottom w:val="nil"/>
              <w:right w:val="nil"/>
            </w:tcBorders>
            <w:shd w:val="clear" w:color="auto" w:fill="FFFFFF"/>
          </w:tcPr>
          <w:p w14:paraId="29ED1CB4"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461" w:type="dxa"/>
            <w:tcBorders>
              <w:top w:val="nil"/>
              <w:left w:val="nil"/>
              <w:bottom w:val="nil"/>
              <w:right w:val="nil"/>
            </w:tcBorders>
            <w:shd w:val="clear" w:color="auto" w:fill="FFFFFF"/>
          </w:tcPr>
          <w:p w14:paraId="0872E58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374" w:type="dxa"/>
            <w:gridSpan w:val="2"/>
            <w:tcBorders>
              <w:top w:val="nil"/>
              <w:left w:val="nil"/>
              <w:bottom w:val="nil"/>
              <w:right w:val="nil"/>
            </w:tcBorders>
            <w:shd w:val="clear" w:color="auto" w:fill="FFFFFF"/>
          </w:tcPr>
          <w:p w14:paraId="3ADC587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tcBorders>
              <w:top w:val="nil"/>
              <w:left w:val="nil"/>
              <w:bottom w:val="nil"/>
              <w:right w:val="nil"/>
            </w:tcBorders>
            <w:shd w:val="clear" w:color="auto" w:fill="FFFFFF"/>
          </w:tcPr>
          <w:p w14:paraId="323AA0B4"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tcBorders>
              <w:top w:val="nil"/>
              <w:left w:val="nil"/>
              <w:bottom w:val="nil"/>
              <w:right w:val="nil"/>
            </w:tcBorders>
            <w:shd w:val="clear" w:color="auto" w:fill="FFFFFF"/>
          </w:tcPr>
          <w:p w14:paraId="0E33DA35"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Խ՝ 50</w:t>
            </w:r>
          </w:p>
          <w:p w14:paraId="7646DB4C"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Բ՝ 100</w:t>
            </w:r>
          </w:p>
        </w:tc>
        <w:tc>
          <w:tcPr>
            <w:tcW w:w="2715" w:type="dxa"/>
            <w:tcBorders>
              <w:top w:val="nil"/>
              <w:left w:val="nil"/>
              <w:bottom w:val="nil"/>
              <w:right w:val="nil"/>
            </w:tcBorders>
            <w:shd w:val="clear" w:color="auto" w:fill="FFFFFF"/>
          </w:tcPr>
          <w:p w14:paraId="1757EDB8" w14:textId="77777777" w:rsidR="00CD3A48" w:rsidRPr="0092268F" w:rsidRDefault="00CD3A48" w:rsidP="00E7690E">
            <w:pPr>
              <w:spacing w:after="120"/>
              <w:rPr>
                <w:rFonts w:ascii="GHEA Mariam" w:hAnsi="GHEA Mariam" w:cs="Sylfaen"/>
              </w:rPr>
            </w:pPr>
          </w:p>
        </w:tc>
      </w:tr>
      <w:tr w:rsidR="00CD3A48" w:rsidRPr="0092268F" w14:paraId="18021AD9" w14:textId="77777777" w:rsidTr="00E7690E">
        <w:trPr>
          <w:jc w:val="center"/>
        </w:trPr>
        <w:tc>
          <w:tcPr>
            <w:tcW w:w="3009" w:type="dxa"/>
            <w:tcBorders>
              <w:top w:val="nil"/>
              <w:left w:val="nil"/>
              <w:bottom w:val="nil"/>
              <w:right w:val="nil"/>
            </w:tcBorders>
            <w:shd w:val="clear" w:color="auto" w:fill="FFFFFF"/>
          </w:tcPr>
          <w:p w14:paraId="06A4817F" w14:textId="77777777" w:rsidR="00CD3A48" w:rsidRPr="0092268F" w:rsidRDefault="00CD3A48" w:rsidP="00E7690E">
            <w:pPr>
              <w:tabs>
                <w:tab w:val="left" w:pos="466"/>
              </w:tabs>
              <w:spacing w:after="120"/>
              <w:rPr>
                <w:rFonts w:ascii="GHEA Mariam" w:hAnsi="GHEA Mariam" w:cs="Sylfaen"/>
              </w:rPr>
            </w:pPr>
            <w:r w:rsidRPr="0092268F">
              <w:rPr>
                <w:rStyle w:val="a4"/>
                <w:rFonts w:ascii="GHEA Mariam" w:hAnsi="GHEA Mariam" w:cs="Sylfaen"/>
                <w:sz w:val="22"/>
                <w:szCs w:val="22"/>
              </w:rPr>
              <w:t>37.</w:t>
            </w:r>
            <w:r w:rsidRPr="0092268F">
              <w:rPr>
                <w:rStyle w:val="a4"/>
                <w:rFonts w:ascii="GHEA Mariam" w:hAnsi="GHEA Mariam" w:cs="Sylfaen"/>
                <w:sz w:val="22"/>
                <w:szCs w:val="22"/>
                <w:lang w:val="en-US"/>
              </w:rPr>
              <w:tab/>
            </w:r>
            <w:r w:rsidRPr="0092268F">
              <w:rPr>
                <w:rFonts w:ascii="GHEA Mariam" w:hAnsi="GHEA Mariam"/>
              </w:rPr>
              <w:t>Լակտուլոզայի</w:t>
            </w:r>
            <w:r w:rsidRPr="0092268F">
              <w:rPr>
                <w:rStyle w:val="a4"/>
                <w:rFonts w:ascii="GHEA Mariam" w:hAnsi="GHEA Mariam" w:cs="Sylfaen"/>
                <w:sz w:val="22"/>
                <w:szCs w:val="22"/>
              </w:rPr>
              <w:t xml:space="preserve"> </w:t>
            </w:r>
            <w:r w:rsidRPr="0092268F">
              <w:rPr>
                <w:rFonts w:ascii="GHEA Mariam" w:hAnsi="GHEA Mariam" w:cs="Sylfaen"/>
              </w:rPr>
              <w:t>կոնցենտրատ</w:t>
            </w:r>
          </w:p>
        </w:tc>
        <w:tc>
          <w:tcPr>
            <w:tcW w:w="2378" w:type="dxa"/>
            <w:tcBorders>
              <w:top w:val="nil"/>
              <w:left w:val="nil"/>
              <w:bottom w:val="nil"/>
              <w:right w:val="nil"/>
            </w:tcBorders>
            <w:shd w:val="clear" w:color="auto" w:fill="FFFFFF"/>
          </w:tcPr>
          <w:p w14:paraId="700895C3" w14:textId="77777777" w:rsidR="00CD3A48" w:rsidRPr="0092268F" w:rsidRDefault="00CD3A48" w:rsidP="00E7690E">
            <w:pPr>
              <w:spacing w:after="120"/>
              <w:jc w:val="center"/>
              <w:rPr>
                <w:rFonts w:ascii="GHEA Mariam" w:hAnsi="GHEA Mariam" w:cs="Sylfaen"/>
                <w:lang w:val="en-US"/>
              </w:rPr>
            </w:pPr>
            <w:r w:rsidRPr="0092268F">
              <w:rPr>
                <w:rStyle w:val="a4"/>
                <w:rFonts w:ascii="GHEA Mariam" w:hAnsi="GHEA Mariam" w:cs="Sylfaen"/>
                <w:sz w:val="22"/>
                <w:szCs w:val="22"/>
              </w:rPr>
              <w:t>5 х10</w:t>
            </w:r>
            <w:r w:rsidRPr="0092268F">
              <w:rPr>
                <w:rStyle w:val="a4"/>
                <w:rFonts w:ascii="GHEA Mariam" w:hAnsi="GHEA Mariam" w:cs="Sylfaen"/>
                <w:sz w:val="22"/>
                <w:szCs w:val="22"/>
                <w:vertAlign w:val="superscript"/>
              </w:rPr>
              <w:t>3</w:t>
            </w:r>
          </w:p>
        </w:tc>
        <w:tc>
          <w:tcPr>
            <w:tcW w:w="1469" w:type="dxa"/>
            <w:tcBorders>
              <w:top w:val="nil"/>
              <w:left w:val="nil"/>
              <w:bottom w:val="nil"/>
              <w:right w:val="nil"/>
            </w:tcBorders>
            <w:shd w:val="clear" w:color="auto" w:fill="FFFFFF"/>
          </w:tcPr>
          <w:p w14:paraId="146655A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461" w:type="dxa"/>
            <w:tcBorders>
              <w:top w:val="nil"/>
              <w:left w:val="nil"/>
              <w:bottom w:val="nil"/>
              <w:right w:val="nil"/>
            </w:tcBorders>
            <w:shd w:val="clear" w:color="auto" w:fill="FFFFFF"/>
          </w:tcPr>
          <w:p w14:paraId="34EF914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50</w:t>
            </w:r>
          </w:p>
        </w:tc>
        <w:tc>
          <w:tcPr>
            <w:tcW w:w="1374" w:type="dxa"/>
            <w:gridSpan w:val="2"/>
            <w:tcBorders>
              <w:top w:val="nil"/>
              <w:left w:val="nil"/>
              <w:bottom w:val="nil"/>
              <w:right w:val="nil"/>
            </w:tcBorders>
            <w:shd w:val="clear" w:color="auto" w:fill="FFFFFF"/>
          </w:tcPr>
          <w:p w14:paraId="65A5F6F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tcBorders>
              <w:top w:val="nil"/>
              <w:left w:val="nil"/>
              <w:bottom w:val="nil"/>
              <w:right w:val="nil"/>
            </w:tcBorders>
            <w:shd w:val="clear" w:color="auto" w:fill="FFFFFF"/>
          </w:tcPr>
          <w:p w14:paraId="2B0019D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tcBorders>
              <w:top w:val="nil"/>
              <w:left w:val="nil"/>
              <w:bottom w:val="nil"/>
              <w:right w:val="nil"/>
            </w:tcBorders>
            <w:shd w:val="clear" w:color="auto" w:fill="FFFFFF"/>
          </w:tcPr>
          <w:p w14:paraId="3DEC9BE8"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Խ՝ 50</w:t>
            </w:r>
          </w:p>
          <w:p w14:paraId="3925F9B5"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Բ՝ 100</w:t>
            </w:r>
          </w:p>
        </w:tc>
        <w:tc>
          <w:tcPr>
            <w:tcW w:w="2715" w:type="dxa"/>
            <w:tcBorders>
              <w:top w:val="nil"/>
              <w:left w:val="nil"/>
              <w:bottom w:val="nil"/>
              <w:right w:val="nil"/>
            </w:tcBorders>
            <w:shd w:val="clear" w:color="auto" w:fill="FFFFFF"/>
          </w:tcPr>
          <w:p w14:paraId="00E97A36" w14:textId="77777777" w:rsidR="00CD3A48" w:rsidRPr="0092268F" w:rsidRDefault="00CD3A48" w:rsidP="00E7690E">
            <w:pPr>
              <w:spacing w:after="120"/>
              <w:rPr>
                <w:rFonts w:ascii="GHEA Mariam" w:hAnsi="GHEA Mariam" w:cs="Sylfaen"/>
              </w:rPr>
            </w:pPr>
          </w:p>
        </w:tc>
      </w:tr>
      <w:tr w:rsidR="00CD3A48" w:rsidRPr="0092268F" w14:paraId="7F9FBF7F"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375" w:type="dxa"/>
            <w:gridSpan w:val="10"/>
            <w:shd w:val="clear" w:color="auto" w:fill="FFFFFF"/>
          </w:tcPr>
          <w:p w14:paraId="23CCB746"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 xml:space="preserve">VI. </w:t>
            </w: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մթերքներ</w:t>
            </w:r>
            <w:r w:rsidRPr="0092268F">
              <w:rPr>
                <w:rFonts w:ascii="GHEA Mariam" w:hAnsi="GHEA Mariam"/>
              </w:rPr>
              <w:t xml:space="preserve"> (</w:t>
            </w:r>
            <w:r w:rsidRPr="0092268F">
              <w:rPr>
                <w:rFonts w:ascii="GHEA Mariam" w:hAnsi="GHEA Mariam" w:cs="Sylfaen"/>
              </w:rPr>
              <w:t>չափազանց</w:t>
            </w:r>
            <w:r w:rsidRPr="0092268F">
              <w:rPr>
                <w:rFonts w:ascii="GHEA Mariam" w:hAnsi="GHEA Mariam"/>
              </w:rPr>
              <w:t xml:space="preserve"> </w:t>
            </w:r>
            <w:r w:rsidRPr="0092268F">
              <w:rPr>
                <w:rFonts w:ascii="GHEA Mariam" w:hAnsi="GHEA Mariam" w:cs="Sylfaen"/>
              </w:rPr>
              <w:t>պինդ</w:t>
            </w:r>
            <w:r w:rsidRPr="0092268F">
              <w:rPr>
                <w:rFonts w:ascii="GHEA Mariam" w:hAnsi="GHEA Mariam"/>
              </w:rPr>
              <w:t xml:space="preserve">, </w:t>
            </w:r>
            <w:r w:rsidRPr="0092268F">
              <w:rPr>
                <w:rFonts w:ascii="GHEA Mariam" w:hAnsi="GHEA Mariam" w:cs="Sylfaen"/>
              </w:rPr>
              <w:t>պինդ</w:t>
            </w:r>
            <w:r w:rsidRPr="0092268F">
              <w:rPr>
                <w:rFonts w:ascii="GHEA Mariam" w:hAnsi="GHEA Mariam"/>
              </w:rPr>
              <w:t xml:space="preserve">, </w:t>
            </w:r>
            <w:r w:rsidRPr="0092268F">
              <w:rPr>
                <w:rFonts w:ascii="GHEA Mariam" w:hAnsi="GHEA Mariam" w:cs="Sylfaen"/>
              </w:rPr>
              <w:t>կիսապինդ</w:t>
            </w:r>
            <w:r w:rsidRPr="0092268F">
              <w:rPr>
                <w:rFonts w:ascii="GHEA Mariam" w:hAnsi="GHEA Mariam"/>
              </w:rPr>
              <w:t xml:space="preserve">, </w:t>
            </w:r>
            <w:r w:rsidRPr="0092268F">
              <w:rPr>
                <w:rFonts w:ascii="GHEA Mariam" w:hAnsi="GHEA Mariam" w:cs="Sylfaen"/>
              </w:rPr>
              <w:t>փափուկ</w:t>
            </w:r>
            <w:r w:rsidRPr="0092268F">
              <w:rPr>
                <w:rFonts w:ascii="GHEA Mariam" w:hAnsi="GHEA Mariam"/>
              </w:rPr>
              <w:t xml:space="preserve">, </w:t>
            </w:r>
            <w:r w:rsidRPr="0092268F">
              <w:rPr>
                <w:rFonts w:ascii="GHEA Mariam" w:hAnsi="GHEA Mariam" w:cs="Sylfaen"/>
              </w:rPr>
              <w:t>շիճուկա</w:t>
            </w:r>
            <w:r w:rsidRPr="0092268F">
              <w:rPr>
                <w:rFonts w:ascii="GHEA Mariam" w:hAnsi="GHEA Mariam"/>
              </w:rPr>
              <w:t>-</w:t>
            </w:r>
            <w:r w:rsidRPr="0092268F">
              <w:rPr>
                <w:rFonts w:ascii="GHEA Mariam" w:hAnsi="GHEA Mariam" w:cs="Sylfaen"/>
              </w:rPr>
              <w:t>ալբումինային</w:t>
            </w:r>
            <w:r w:rsidRPr="0092268F">
              <w:rPr>
                <w:rFonts w:ascii="GHEA Mariam" w:hAnsi="GHEA Mariam"/>
              </w:rPr>
              <w:t xml:space="preserve">, </w:t>
            </w:r>
            <w:r w:rsidRPr="0092268F">
              <w:rPr>
                <w:rFonts w:ascii="GHEA Mariam" w:hAnsi="GHEA Mariam" w:cs="Sylfaen"/>
              </w:rPr>
              <w:t>չոր</w:t>
            </w:r>
            <w:r w:rsidRPr="0092268F">
              <w:rPr>
                <w:rFonts w:ascii="GHEA Mariam" w:hAnsi="GHEA Mariam"/>
              </w:rPr>
              <w:t xml:space="preserve">, </w:t>
            </w: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հալած</w:t>
            </w:r>
            <w:r w:rsidRPr="0092268F">
              <w:rPr>
                <w:rFonts w:ascii="GHEA Mariam" w:hAnsi="GHEA Mariam"/>
              </w:rPr>
              <w:t xml:space="preserve">, </w:t>
            </w:r>
            <w:r w:rsidRPr="0092268F">
              <w:rPr>
                <w:rFonts w:ascii="GHEA Mariam" w:hAnsi="GHEA Mariam" w:cs="Sylfaen"/>
              </w:rPr>
              <w:t>հալած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մթերքներ</w:t>
            </w:r>
            <w:r w:rsidRPr="0092268F">
              <w:rPr>
                <w:rFonts w:ascii="GHEA Mariam" w:hAnsi="GHEA Mariam"/>
              </w:rPr>
              <w:t xml:space="preserve">, </w:t>
            </w:r>
            <w:r w:rsidRPr="0092268F">
              <w:rPr>
                <w:rFonts w:ascii="GHEA Mariam" w:hAnsi="GHEA Mariam" w:cs="Sylfaen"/>
              </w:rPr>
              <w:t>պանրային</w:t>
            </w:r>
            <w:r w:rsidRPr="0092268F">
              <w:rPr>
                <w:rFonts w:ascii="GHEA Mariam" w:hAnsi="GHEA Mariam"/>
              </w:rPr>
              <w:t xml:space="preserve"> </w:t>
            </w:r>
            <w:r w:rsidRPr="0092268F">
              <w:rPr>
                <w:rFonts w:ascii="GHEA Mariam" w:hAnsi="GHEA Mariam" w:cs="Sylfaen"/>
              </w:rPr>
              <w:t>մածուկներ</w:t>
            </w:r>
            <w:r w:rsidRPr="0092268F">
              <w:rPr>
                <w:rFonts w:ascii="GHEA Mariam" w:hAnsi="GHEA Mariam"/>
              </w:rPr>
              <w:t xml:space="preserve">, </w:t>
            </w:r>
            <w:r w:rsidRPr="0092268F">
              <w:rPr>
                <w:rFonts w:ascii="GHEA Mariam" w:hAnsi="GHEA Mariam" w:cs="Sylfaen"/>
              </w:rPr>
              <w:t>սոուսներ)</w:t>
            </w:r>
          </w:p>
        </w:tc>
      </w:tr>
      <w:tr w:rsidR="00CD3A48" w:rsidRPr="0092268F" w14:paraId="5B21F87A"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375" w:type="dxa"/>
            <w:gridSpan w:val="10"/>
            <w:shd w:val="clear" w:color="auto" w:fill="FFFFFF"/>
          </w:tcPr>
          <w:p w14:paraId="2E826323" w14:textId="77777777" w:rsidR="00CD3A48" w:rsidRPr="0092268F" w:rsidRDefault="00CD3A48" w:rsidP="00E7690E">
            <w:pPr>
              <w:spacing w:after="120"/>
              <w:jc w:val="center"/>
              <w:rPr>
                <w:rStyle w:val="a4"/>
                <w:rFonts w:ascii="GHEA Mariam" w:hAnsi="GHEA Mariam" w:cs="Sylfaen"/>
                <w:sz w:val="22"/>
                <w:szCs w:val="22"/>
                <w:lang w:val="hy-AM"/>
              </w:rPr>
            </w:pPr>
            <w:r w:rsidRPr="0092268F">
              <w:rPr>
                <w:rStyle w:val="a4"/>
                <w:rFonts w:ascii="GHEA Mariam" w:hAnsi="GHEA Mariam" w:cs="Sylfaen"/>
                <w:sz w:val="22"/>
                <w:szCs w:val="22"/>
                <w:lang w:val="hy-AM"/>
              </w:rPr>
              <w:t>(Եվրասիական տնտեսական հանձնաժողովի խորհրդի 2017 թվականի նոյեմբերի 10-ի թիվ 102 որոշման խմբագրությամբ)</w:t>
            </w:r>
          </w:p>
        </w:tc>
      </w:tr>
      <w:tr w:rsidR="00CD3A48" w:rsidRPr="0092268F" w14:paraId="36243A96"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41463417" w14:textId="77777777" w:rsidR="00CD3A48" w:rsidRPr="0092268F" w:rsidRDefault="00CD3A48" w:rsidP="00E7690E">
            <w:pPr>
              <w:tabs>
                <w:tab w:val="left" w:pos="503"/>
              </w:tabs>
              <w:spacing w:after="120"/>
              <w:rPr>
                <w:rFonts w:ascii="GHEA Mariam" w:hAnsi="GHEA Mariam" w:cs="Sylfaen"/>
              </w:rPr>
            </w:pPr>
            <w:r w:rsidRPr="0092268F">
              <w:rPr>
                <w:rStyle w:val="a4"/>
                <w:rFonts w:ascii="GHEA Mariam" w:hAnsi="GHEA Mariam" w:cs="Sylfaen"/>
                <w:sz w:val="22"/>
                <w:szCs w:val="22"/>
                <w:lang w:val="hy-AM"/>
              </w:rPr>
              <w:lastRenderedPageBreak/>
              <w:t>38.</w:t>
            </w:r>
            <w:r w:rsidRPr="0092268F">
              <w:rPr>
                <w:rStyle w:val="a4"/>
                <w:rFonts w:ascii="GHEA Mariam" w:hAnsi="GHEA Mariam" w:cs="Sylfaen"/>
                <w:sz w:val="22"/>
                <w:szCs w:val="22"/>
                <w:lang w:val="hy-AM"/>
              </w:rPr>
              <w:tab/>
            </w:r>
            <w:r w:rsidRPr="0092268F">
              <w:rPr>
                <w:rFonts w:ascii="GHEA Mariam" w:hAnsi="GHEA Mariam" w:cs="Sylfaen"/>
              </w:rPr>
              <w:t>Պանիր, 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 (չափազանց պինդ, պինդ, մասամբ պինդ, փափուկ, շիճուկա-ալբումինային)</w:t>
            </w:r>
          </w:p>
        </w:tc>
        <w:tc>
          <w:tcPr>
            <w:tcW w:w="2378" w:type="dxa"/>
            <w:shd w:val="clear" w:color="auto" w:fill="FFFFFF"/>
          </w:tcPr>
          <w:p w14:paraId="3D49330B" w14:textId="77777777" w:rsidR="00CD3A48" w:rsidRPr="0092268F" w:rsidRDefault="00CD3A48" w:rsidP="00E7690E">
            <w:pPr>
              <w:spacing w:after="120"/>
              <w:rPr>
                <w:rFonts w:ascii="GHEA Mariam" w:hAnsi="GHEA Mariam" w:cs="Sylfaen"/>
              </w:rPr>
            </w:pPr>
          </w:p>
        </w:tc>
        <w:tc>
          <w:tcPr>
            <w:tcW w:w="1469" w:type="dxa"/>
            <w:shd w:val="clear" w:color="auto" w:fill="FFFFFF"/>
          </w:tcPr>
          <w:p w14:paraId="3C37FAEC" w14:textId="77777777" w:rsidR="00CD3A48" w:rsidRPr="0092268F" w:rsidRDefault="00CD3A48" w:rsidP="00E7690E">
            <w:pPr>
              <w:spacing w:after="120"/>
              <w:rPr>
                <w:rFonts w:ascii="GHEA Mariam" w:hAnsi="GHEA Mariam" w:cs="Sylfaen"/>
              </w:rPr>
            </w:pPr>
          </w:p>
        </w:tc>
        <w:tc>
          <w:tcPr>
            <w:tcW w:w="1461" w:type="dxa"/>
            <w:shd w:val="clear" w:color="auto" w:fill="FFFFFF"/>
          </w:tcPr>
          <w:p w14:paraId="4AA205FA" w14:textId="77777777" w:rsidR="00CD3A48" w:rsidRPr="0092268F" w:rsidRDefault="00CD3A48" w:rsidP="00E7690E">
            <w:pPr>
              <w:spacing w:after="120"/>
              <w:rPr>
                <w:rFonts w:ascii="GHEA Mariam" w:hAnsi="GHEA Mariam" w:cs="Sylfaen"/>
              </w:rPr>
            </w:pPr>
          </w:p>
        </w:tc>
        <w:tc>
          <w:tcPr>
            <w:tcW w:w="1374" w:type="dxa"/>
            <w:gridSpan w:val="2"/>
            <w:shd w:val="clear" w:color="auto" w:fill="FFFFFF"/>
          </w:tcPr>
          <w:p w14:paraId="44CC2448" w14:textId="77777777" w:rsidR="00CD3A48" w:rsidRPr="0092268F" w:rsidRDefault="00CD3A48" w:rsidP="00E7690E">
            <w:pPr>
              <w:spacing w:after="120"/>
              <w:rPr>
                <w:rFonts w:ascii="GHEA Mariam" w:hAnsi="GHEA Mariam" w:cs="Sylfaen"/>
              </w:rPr>
            </w:pPr>
          </w:p>
        </w:tc>
        <w:tc>
          <w:tcPr>
            <w:tcW w:w="1701" w:type="dxa"/>
            <w:gridSpan w:val="2"/>
            <w:shd w:val="clear" w:color="auto" w:fill="FFFFFF"/>
          </w:tcPr>
          <w:p w14:paraId="6698BD8A" w14:textId="77777777" w:rsidR="00CD3A48" w:rsidRPr="0092268F" w:rsidRDefault="00CD3A48" w:rsidP="00E7690E">
            <w:pPr>
              <w:spacing w:after="120"/>
              <w:rPr>
                <w:rFonts w:ascii="GHEA Mariam" w:hAnsi="GHEA Mariam" w:cs="Sylfaen"/>
              </w:rPr>
            </w:pPr>
          </w:p>
        </w:tc>
        <w:tc>
          <w:tcPr>
            <w:tcW w:w="2268" w:type="dxa"/>
            <w:shd w:val="clear" w:color="auto" w:fill="FFFFFF"/>
          </w:tcPr>
          <w:p w14:paraId="0CAC39BE" w14:textId="77777777" w:rsidR="00CD3A48" w:rsidRPr="0092268F" w:rsidRDefault="00CD3A48" w:rsidP="00E7690E">
            <w:pPr>
              <w:spacing w:after="120"/>
              <w:rPr>
                <w:rFonts w:ascii="GHEA Mariam" w:hAnsi="GHEA Mariam" w:cs="Sylfaen"/>
              </w:rPr>
            </w:pPr>
          </w:p>
        </w:tc>
        <w:tc>
          <w:tcPr>
            <w:tcW w:w="2715" w:type="dxa"/>
            <w:shd w:val="clear" w:color="auto" w:fill="FFFFFF"/>
          </w:tcPr>
          <w:p w14:paraId="462FE2FF" w14:textId="77777777" w:rsidR="00CD3A48" w:rsidRPr="0092268F" w:rsidRDefault="00CD3A48" w:rsidP="00E7690E">
            <w:pPr>
              <w:spacing w:after="120"/>
              <w:rPr>
                <w:rFonts w:ascii="GHEA Mariam" w:hAnsi="GHEA Mariam" w:cs="Sylfaen"/>
              </w:rPr>
            </w:pPr>
          </w:p>
        </w:tc>
      </w:tr>
      <w:tr w:rsidR="00CD3A48" w:rsidRPr="0092268F" w14:paraId="3BBEE728"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375" w:type="dxa"/>
            <w:gridSpan w:val="10"/>
            <w:shd w:val="clear" w:color="auto" w:fill="FFFFFF"/>
          </w:tcPr>
          <w:p w14:paraId="26E8603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tc>
      </w:tr>
      <w:tr w:rsidR="00CD3A48" w:rsidRPr="0092268F" w14:paraId="2A8972D8"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25B6BB94" w14:textId="77777777" w:rsidR="00CD3A48" w:rsidRPr="0092268F" w:rsidRDefault="00CD3A48" w:rsidP="00E7690E">
            <w:pPr>
              <w:tabs>
                <w:tab w:val="left" w:pos="690"/>
              </w:tabs>
              <w:spacing w:after="120"/>
              <w:ind w:left="284"/>
              <w:rPr>
                <w:rFonts w:ascii="GHEA Mariam" w:hAnsi="GHEA Mariam" w:cs="Sylfaen"/>
              </w:rPr>
            </w:pPr>
            <w:r w:rsidRPr="0092268F">
              <w:rPr>
                <w:rStyle w:val="a4"/>
                <w:rFonts w:ascii="GHEA Mariam" w:hAnsi="GHEA Mariam" w:cs="Sylfaen"/>
                <w:sz w:val="22"/>
                <w:szCs w:val="22"/>
              </w:rPr>
              <w:t>ա)</w:t>
            </w:r>
            <w:r w:rsidRPr="0092268F">
              <w:rPr>
                <w:rStyle w:val="a4"/>
                <w:rFonts w:ascii="GHEA Mariam" w:hAnsi="GHEA Mariam" w:cs="Sylfaen"/>
                <w:sz w:val="22"/>
                <w:szCs w:val="22"/>
                <w:lang w:val="en-US"/>
              </w:rPr>
              <w:tab/>
            </w:r>
            <w:r w:rsidRPr="0092268F">
              <w:rPr>
                <w:rStyle w:val="a4"/>
                <w:rFonts w:ascii="GHEA Mariam" w:hAnsi="GHEA Mariam" w:cs="Sylfaen"/>
                <w:sz w:val="22"/>
                <w:szCs w:val="22"/>
              </w:rPr>
              <w:t xml:space="preserve">առանց </w:t>
            </w:r>
            <w:r w:rsidRPr="0092268F">
              <w:rPr>
                <w:rFonts w:ascii="GHEA Mariam" w:hAnsi="GHEA Mariam" w:cs="Sylfaen"/>
                <w:color w:val="212121"/>
                <w:shd w:val="clear" w:color="auto" w:fill="FFFFFF"/>
              </w:rPr>
              <w:t>բաղադրիչների</w:t>
            </w:r>
          </w:p>
        </w:tc>
        <w:tc>
          <w:tcPr>
            <w:tcW w:w="2378" w:type="dxa"/>
            <w:shd w:val="clear" w:color="auto" w:fill="FFFFFF"/>
          </w:tcPr>
          <w:p w14:paraId="6E46F2A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469" w:type="dxa"/>
            <w:shd w:val="clear" w:color="auto" w:fill="FFFFFF"/>
          </w:tcPr>
          <w:p w14:paraId="32D710D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0,001</w:t>
            </w:r>
          </w:p>
        </w:tc>
        <w:tc>
          <w:tcPr>
            <w:tcW w:w="1560" w:type="dxa"/>
            <w:gridSpan w:val="2"/>
            <w:shd w:val="clear" w:color="auto" w:fill="FFFFFF"/>
          </w:tcPr>
          <w:p w14:paraId="7FADAF7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453069C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0,001</w:t>
            </w:r>
          </w:p>
        </w:tc>
        <w:tc>
          <w:tcPr>
            <w:tcW w:w="1701" w:type="dxa"/>
            <w:gridSpan w:val="2"/>
            <w:shd w:val="clear" w:color="auto" w:fill="FFFFFF"/>
          </w:tcPr>
          <w:p w14:paraId="6D55D392" w14:textId="77777777" w:rsidR="00CD3A48" w:rsidRPr="0092268F" w:rsidRDefault="00CD3A48" w:rsidP="00E7690E">
            <w:pPr>
              <w:spacing w:after="120"/>
              <w:jc w:val="center"/>
              <w:rPr>
                <w:rFonts w:ascii="GHEA Mariam" w:hAnsi="GHEA Mariam" w:cs="Sylfaen"/>
                <w:lang w:val="en-US"/>
              </w:rPr>
            </w:pPr>
            <w:r w:rsidRPr="0092268F">
              <w:rPr>
                <w:rStyle w:val="11"/>
                <w:rFonts w:ascii="GHEA Mariam" w:hAnsi="GHEA Mariam" w:cs="Sylfaen"/>
                <w:sz w:val="22"/>
                <w:szCs w:val="22"/>
              </w:rPr>
              <w:t>25</w:t>
            </w:r>
            <w:r w:rsidRPr="0092268F">
              <w:rPr>
                <w:rStyle w:val="FootnoteReference"/>
                <w:rFonts w:ascii="GHEA Mariam" w:hAnsi="GHEA Mariam" w:cs="Sylfaen"/>
              </w:rPr>
              <w:footnoteReference w:customMarkFollows="1" w:id="26"/>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p>
        </w:tc>
        <w:tc>
          <w:tcPr>
            <w:tcW w:w="2268" w:type="dxa"/>
            <w:shd w:val="clear" w:color="auto" w:fill="FFFFFF"/>
          </w:tcPr>
          <w:p w14:paraId="10A28CA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46FB1CB7" w14:textId="77777777" w:rsidR="00CD3A48" w:rsidRPr="0092268F" w:rsidRDefault="00CD3A48" w:rsidP="00E7690E">
            <w:pPr>
              <w:spacing w:after="120"/>
              <w:rPr>
                <w:rFonts w:ascii="GHEA Mariam" w:hAnsi="GHEA Mariam" w:cs="Sylfaen"/>
              </w:rPr>
            </w:pPr>
          </w:p>
        </w:tc>
      </w:tr>
      <w:tr w:rsidR="00CD3A48" w:rsidRPr="0092268F" w14:paraId="7670BE3E"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7607A48D" w14:textId="77777777" w:rsidR="00CD3A48" w:rsidRPr="0092268F" w:rsidRDefault="00CD3A48" w:rsidP="00E7690E">
            <w:pPr>
              <w:tabs>
                <w:tab w:val="left" w:pos="690"/>
              </w:tabs>
              <w:spacing w:after="120"/>
              <w:ind w:left="284"/>
              <w:rPr>
                <w:rFonts w:ascii="GHEA Mariam" w:hAnsi="GHEA Mariam" w:cs="Sylfaen"/>
              </w:rPr>
            </w:pPr>
            <w:r w:rsidRPr="0092268F">
              <w:rPr>
                <w:rStyle w:val="a4"/>
                <w:rFonts w:ascii="GHEA Mariam" w:hAnsi="GHEA Mariam" w:cs="Sylfaen"/>
                <w:sz w:val="22"/>
                <w:szCs w:val="22"/>
              </w:rPr>
              <w:lastRenderedPageBreak/>
              <w:t>բ)</w:t>
            </w:r>
            <w:r w:rsidRPr="0092268F">
              <w:rPr>
                <w:rStyle w:val="a4"/>
                <w:rFonts w:ascii="GHEA Mariam" w:hAnsi="GHEA Mariam" w:cs="Sylfaen"/>
                <w:sz w:val="22"/>
                <w:szCs w:val="22"/>
                <w:lang w:val="en-US"/>
              </w:rPr>
              <w:tab/>
            </w:r>
            <w:r w:rsidRPr="0092268F">
              <w:rPr>
                <w:rFonts w:ascii="GHEA Mariam" w:hAnsi="GHEA Mariam" w:cs="Sylfaen"/>
                <w:color w:val="212121"/>
                <w:shd w:val="clear" w:color="auto" w:fill="FFFFFF"/>
              </w:rPr>
              <w:t>բաղադրիչներով</w:t>
            </w:r>
          </w:p>
        </w:tc>
        <w:tc>
          <w:tcPr>
            <w:tcW w:w="2378" w:type="dxa"/>
            <w:shd w:val="clear" w:color="auto" w:fill="FFFFFF"/>
          </w:tcPr>
          <w:p w14:paraId="1E40BE7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469" w:type="dxa"/>
            <w:shd w:val="clear" w:color="auto" w:fill="FFFFFF"/>
          </w:tcPr>
          <w:p w14:paraId="34D8B89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0,001</w:t>
            </w:r>
          </w:p>
        </w:tc>
        <w:tc>
          <w:tcPr>
            <w:tcW w:w="1560" w:type="dxa"/>
            <w:gridSpan w:val="2"/>
            <w:shd w:val="clear" w:color="auto" w:fill="FFFFFF"/>
          </w:tcPr>
          <w:p w14:paraId="792F853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2F16D744"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0,001</w:t>
            </w:r>
          </w:p>
        </w:tc>
        <w:tc>
          <w:tcPr>
            <w:tcW w:w="1701" w:type="dxa"/>
            <w:gridSpan w:val="2"/>
            <w:shd w:val="clear" w:color="auto" w:fill="FFFFFF"/>
          </w:tcPr>
          <w:p w14:paraId="1A4D136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19EE7678" w14:textId="77777777" w:rsidR="00CD3A48" w:rsidRPr="0092268F" w:rsidRDefault="00CD3A48" w:rsidP="00E7690E">
            <w:pPr>
              <w:spacing w:after="120"/>
              <w:jc w:val="center"/>
              <w:rPr>
                <w:rFonts w:ascii="GHEA Mariam" w:hAnsi="GHEA Mariam" w:cs="Sylfaen"/>
              </w:rPr>
            </w:pPr>
            <w:r w:rsidRPr="0092268F">
              <w:rPr>
                <w:rStyle w:val="CourierNew15"/>
                <w:rFonts w:ascii="GHEA Mariam" w:eastAsia="Calibri" w:hAnsi="GHEA Mariam" w:cs="Sylfaen"/>
                <w:color w:val="auto"/>
                <w:sz w:val="22"/>
                <w:szCs w:val="22"/>
              </w:rPr>
              <w:t>-</w:t>
            </w:r>
          </w:p>
        </w:tc>
        <w:tc>
          <w:tcPr>
            <w:tcW w:w="2715" w:type="dxa"/>
            <w:shd w:val="clear" w:color="auto" w:fill="FFFFFF"/>
          </w:tcPr>
          <w:p w14:paraId="6C438C78" w14:textId="77777777" w:rsidR="00CD3A48" w:rsidRPr="0092268F" w:rsidRDefault="00CD3A48" w:rsidP="00E7690E">
            <w:pPr>
              <w:spacing w:after="120"/>
              <w:rPr>
                <w:rFonts w:ascii="GHEA Mariam" w:hAnsi="GHEA Mariam" w:cs="Sylfaen"/>
              </w:rPr>
            </w:pPr>
          </w:p>
        </w:tc>
      </w:tr>
      <w:tr w:rsidR="00CD3A48" w:rsidRPr="0092268F" w14:paraId="34655795"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5E3F4B08" w14:textId="77777777" w:rsidR="00CD3A48" w:rsidRPr="0092268F" w:rsidRDefault="00CD3A48" w:rsidP="00E7690E">
            <w:pPr>
              <w:tabs>
                <w:tab w:val="left" w:pos="690"/>
              </w:tabs>
              <w:spacing w:after="120"/>
              <w:ind w:left="284"/>
              <w:rPr>
                <w:rFonts w:ascii="GHEA Mariam" w:hAnsi="GHEA Mariam" w:cs="Sylfaen"/>
              </w:rPr>
            </w:pPr>
            <w:r w:rsidRPr="0092268F">
              <w:rPr>
                <w:rFonts w:ascii="GHEA Mariam" w:hAnsi="GHEA Mariam" w:cs="Sylfaen"/>
              </w:rPr>
              <w:t>գ)</w:t>
            </w:r>
            <w:r w:rsidRPr="0092268F">
              <w:rPr>
                <w:rFonts w:ascii="GHEA Mariam" w:hAnsi="GHEA Mariam" w:cs="Sylfaen"/>
                <w:lang w:val="en-US"/>
              </w:rPr>
              <w:tab/>
            </w:r>
            <w:r w:rsidRPr="0092268F">
              <w:rPr>
                <w:rFonts w:ascii="GHEA Mariam" w:hAnsi="GHEA Mariam" w:cs="Sylfaen"/>
              </w:rPr>
              <w:t xml:space="preserve">ապխտած </w:t>
            </w:r>
          </w:p>
        </w:tc>
        <w:tc>
          <w:tcPr>
            <w:tcW w:w="2378" w:type="dxa"/>
            <w:shd w:val="clear" w:color="auto" w:fill="FFFFFF"/>
          </w:tcPr>
          <w:p w14:paraId="3D2E4B2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469" w:type="dxa"/>
            <w:shd w:val="clear" w:color="auto" w:fill="FFFFFF"/>
          </w:tcPr>
          <w:p w14:paraId="3405B11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0,001</w:t>
            </w:r>
          </w:p>
        </w:tc>
        <w:tc>
          <w:tcPr>
            <w:tcW w:w="1560" w:type="dxa"/>
            <w:gridSpan w:val="2"/>
            <w:shd w:val="clear" w:color="auto" w:fill="FFFFFF"/>
          </w:tcPr>
          <w:p w14:paraId="5967B9B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7B4C6CB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0,001</w:t>
            </w:r>
          </w:p>
        </w:tc>
        <w:tc>
          <w:tcPr>
            <w:tcW w:w="1701" w:type="dxa"/>
            <w:gridSpan w:val="2"/>
            <w:shd w:val="clear" w:color="auto" w:fill="FFFFFF"/>
          </w:tcPr>
          <w:p w14:paraId="3DF343A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387841A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787B7C88" w14:textId="77777777" w:rsidR="00CD3A48" w:rsidRPr="0092268F" w:rsidRDefault="00CD3A48" w:rsidP="00E7690E">
            <w:pPr>
              <w:spacing w:after="120"/>
              <w:rPr>
                <w:rFonts w:ascii="GHEA Mariam" w:hAnsi="GHEA Mariam" w:cs="Sylfaen"/>
              </w:rPr>
            </w:pPr>
          </w:p>
        </w:tc>
      </w:tr>
      <w:tr w:rsidR="00CD3A48" w:rsidRPr="0092268F" w14:paraId="0D5D8BE1"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2EDDB171" w14:textId="77777777" w:rsidR="00CD3A48" w:rsidRPr="0092268F" w:rsidRDefault="00CD3A48" w:rsidP="00E7690E">
            <w:pPr>
              <w:tabs>
                <w:tab w:val="left" w:pos="467"/>
              </w:tabs>
              <w:spacing w:after="120"/>
              <w:rPr>
                <w:rFonts w:ascii="GHEA Mariam" w:hAnsi="GHEA Mariam" w:cs="Sylfaen"/>
              </w:rPr>
            </w:pPr>
            <w:r w:rsidRPr="0092268F">
              <w:rPr>
                <w:rStyle w:val="a4"/>
                <w:rFonts w:ascii="GHEA Mariam" w:hAnsi="GHEA Mariam" w:cs="Sylfaen"/>
                <w:sz w:val="22"/>
                <w:szCs w:val="22"/>
                <w:lang w:val="hy-AM"/>
              </w:rPr>
              <w:t>39.</w:t>
            </w:r>
            <w:r w:rsidRPr="0092268F">
              <w:rPr>
                <w:rStyle w:val="a4"/>
                <w:rFonts w:ascii="GHEA Mariam" w:hAnsi="GHEA Mariam" w:cs="Sylfaen"/>
                <w:sz w:val="22"/>
                <w:szCs w:val="22"/>
                <w:lang w:val="hy-AM"/>
              </w:rPr>
              <w:tab/>
            </w:r>
            <w:r w:rsidRPr="0092268F">
              <w:rPr>
                <w:rFonts w:ascii="GHEA Mariam" w:hAnsi="GHEA Mariam" w:cs="Sylfaen"/>
              </w:rPr>
              <w:t>Հալած</w:t>
            </w:r>
            <w:r w:rsidRPr="0092268F">
              <w:rPr>
                <w:rFonts w:ascii="GHEA Mariam" w:hAnsi="GHEA Mariam"/>
              </w:rPr>
              <w:t xml:space="preserve"> </w:t>
            </w: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հալած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 ՝</w:t>
            </w:r>
          </w:p>
        </w:tc>
        <w:tc>
          <w:tcPr>
            <w:tcW w:w="2378" w:type="dxa"/>
            <w:shd w:val="clear" w:color="auto" w:fill="FFFFFF"/>
          </w:tcPr>
          <w:p w14:paraId="09ED0C61" w14:textId="77777777" w:rsidR="00CD3A48" w:rsidRPr="0092268F" w:rsidRDefault="00CD3A48" w:rsidP="00E7690E">
            <w:pPr>
              <w:spacing w:after="120"/>
              <w:rPr>
                <w:rFonts w:ascii="GHEA Mariam" w:hAnsi="GHEA Mariam" w:cs="Sylfaen"/>
              </w:rPr>
            </w:pPr>
          </w:p>
        </w:tc>
        <w:tc>
          <w:tcPr>
            <w:tcW w:w="1469" w:type="dxa"/>
            <w:shd w:val="clear" w:color="auto" w:fill="FFFFFF"/>
          </w:tcPr>
          <w:p w14:paraId="66008DEC" w14:textId="77777777" w:rsidR="00CD3A48" w:rsidRPr="0092268F" w:rsidRDefault="00CD3A48" w:rsidP="00E7690E">
            <w:pPr>
              <w:spacing w:after="120"/>
              <w:rPr>
                <w:rFonts w:ascii="GHEA Mariam" w:hAnsi="GHEA Mariam" w:cs="Sylfaen"/>
              </w:rPr>
            </w:pPr>
          </w:p>
        </w:tc>
        <w:tc>
          <w:tcPr>
            <w:tcW w:w="1560" w:type="dxa"/>
            <w:gridSpan w:val="2"/>
            <w:shd w:val="clear" w:color="auto" w:fill="FFFFFF"/>
          </w:tcPr>
          <w:p w14:paraId="3E5188C7" w14:textId="77777777" w:rsidR="00CD3A48" w:rsidRPr="0092268F" w:rsidRDefault="00CD3A48" w:rsidP="00E7690E">
            <w:pPr>
              <w:spacing w:after="120"/>
              <w:rPr>
                <w:rFonts w:ascii="GHEA Mariam" w:hAnsi="GHEA Mariam" w:cs="Sylfaen"/>
              </w:rPr>
            </w:pPr>
          </w:p>
        </w:tc>
        <w:tc>
          <w:tcPr>
            <w:tcW w:w="1275" w:type="dxa"/>
            <w:shd w:val="clear" w:color="auto" w:fill="FFFFFF"/>
          </w:tcPr>
          <w:p w14:paraId="58F8FF4D" w14:textId="77777777" w:rsidR="00CD3A48" w:rsidRPr="0092268F" w:rsidRDefault="00CD3A48" w:rsidP="00E7690E">
            <w:pPr>
              <w:spacing w:after="120"/>
              <w:rPr>
                <w:rFonts w:ascii="GHEA Mariam" w:hAnsi="GHEA Mariam" w:cs="Sylfaen"/>
              </w:rPr>
            </w:pPr>
          </w:p>
        </w:tc>
        <w:tc>
          <w:tcPr>
            <w:tcW w:w="1701" w:type="dxa"/>
            <w:gridSpan w:val="2"/>
            <w:shd w:val="clear" w:color="auto" w:fill="FFFFFF"/>
          </w:tcPr>
          <w:p w14:paraId="636711F9" w14:textId="77777777" w:rsidR="00CD3A48" w:rsidRPr="0092268F" w:rsidRDefault="00CD3A48" w:rsidP="00E7690E">
            <w:pPr>
              <w:spacing w:after="120"/>
              <w:rPr>
                <w:rFonts w:ascii="GHEA Mariam" w:hAnsi="GHEA Mariam" w:cs="Sylfaen"/>
              </w:rPr>
            </w:pPr>
          </w:p>
        </w:tc>
        <w:tc>
          <w:tcPr>
            <w:tcW w:w="2268" w:type="dxa"/>
            <w:shd w:val="clear" w:color="auto" w:fill="FFFFFF"/>
          </w:tcPr>
          <w:p w14:paraId="042977F8" w14:textId="77777777" w:rsidR="00CD3A48" w:rsidRPr="0092268F" w:rsidRDefault="00CD3A48" w:rsidP="00E7690E">
            <w:pPr>
              <w:spacing w:after="120"/>
              <w:rPr>
                <w:rFonts w:ascii="GHEA Mariam" w:hAnsi="GHEA Mariam" w:cs="Sylfaen"/>
              </w:rPr>
            </w:pPr>
          </w:p>
        </w:tc>
        <w:tc>
          <w:tcPr>
            <w:tcW w:w="2715" w:type="dxa"/>
            <w:shd w:val="clear" w:color="auto" w:fill="FFFFFF"/>
          </w:tcPr>
          <w:p w14:paraId="45EC17E5" w14:textId="77777777" w:rsidR="00CD3A48" w:rsidRPr="0092268F" w:rsidRDefault="00CD3A48" w:rsidP="00E7690E">
            <w:pPr>
              <w:spacing w:after="120"/>
              <w:rPr>
                <w:rFonts w:ascii="GHEA Mariam" w:hAnsi="GHEA Mariam" w:cs="Sylfaen"/>
              </w:rPr>
            </w:pPr>
          </w:p>
        </w:tc>
      </w:tr>
      <w:tr w:rsidR="00CD3A48" w:rsidRPr="0092268F" w14:paraId="21A2F4A1"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375" w:type="dxa"/>
            <w:gridSpan w:val="10"/>
            <w:shd w:val="clear" w:color="auto" w:fill="FFFFFF"/>
          </w:tcPr>
          <w:p w14:paraId="58CBE87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tc>
      </w:tr>
      <w:tr w:rsidR="00CD3A48" w:rsidRPr="0092268F" w14:paraId="359642F2"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038F8994" w14:textId="77777777" w:rsidR="00CD3A48" w:rsidRPr="0092268F" w:rsidRDefault="00CD3A48" w:rsidP="00E7690E">
            <w:pPr>
              <w:tabs>
                <w:tab w:val="left" w:pos="690"/>
              </w:tabs>
              <w:spacing w:after="120"/>
              <w:ind w:left="284"/>
              <w:rPr>
                <w:rFonts w:ascii="GHEA Mariam" w:hAnsi="GHEA Mariam" w:cs="Sylfaen"/>
              </w:rPr>
            </w:pPr>
            <w:r w:rsidRPr="0092268F">
              <w:rPr>
                <w:rStyle w:val="a4"/>
                <w:rFonts w:ascii="GHEA Mariam" w:hAnsi="GHEA Mariam" w:cs="Sylfaen"/>
                <w:sz w:val="22"/>
                <w:szCs w:val="22"/>
              </w:rPr>
              <w:t>ա)</w:t>
            </w:r>
            <w:r w:rsidRPr="0092268F">
              <w:rPr>
                <w:rStyle w:val="a4"/>
                <w:rFonts w:ascii="GHEA Mariam" w:hAnsi="GHEA Mariam" w:cs="Sylfaen"/>
                <w:sz w:val="22"/>
                <w:szCs w:val="22"/>
                <w:lang w:val="en-US"/>
              </w:rPr>
              <w:tab/>
            </w:r>
            <w:r w:rsidRPr="0092268F">
              <w:rPr>
                <w:rStyle w:val="a4"/>
                <w:rFonts w:ascii="GHEA Mariam" w:hAnsi="GHEA Mariam" w:cs="Sylfaen"/>
                <w:sz w:val="22"/>
                <w:szCs w:val="22"/>
              </w:rPr>
              <w:t xml:space="preserve">առանց </w:t>
            </w:r>
            <w:r w:rsidRPr="0092268F">
              <w:rPr>
                <w:rFonts w:ascii="GHEA Mariam" w:hAnsi="GHEA Mariam" w:cs="Sylfaen"/>
                <w:color w:val="212121"/>
                <w:shd w:val="clear" w:color="auto" w:fill="FFFFFF"/>
              </w:rPr>
              <w:t>բաղադրիչների</w:t>
            </w:r>
          </w:p>
        </w:tc>
        <w:tc>
          <w:tcPr>
            <w:tcW w:w="2378" w:type="dxa"/>
            <w:shd w:val="clear" w:color="auto" w:fill="FFFFFF"/>
          </w:tcPr>
          <w:p w14:paraId="349D9203"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5 х10</w:t>
            </w:r>
            <w:r w:rsidRPr="0092268F">
              <w:rPr>
                <w:rStyle w:val="a4"/>
                <w:rFonts w:ascii="GHEA Mariam" w:hAnsi="GHEA Mariam" w:cs="Sylfaen"/>
                <w:sz w:val="22"/>
                <w:szCs w:val="22"/>
                <w:vertAlign w:val="superscript"/>
              </w:rPr>
              <w:t>3</w:t>
            </w:r>
          </w:p>
        </w:tc>
        <w:tc>
          <w:tcPr>
            <w:tcW w:w="1469" w:type="dxa"/>
            <w:shd w:val="clear" w:color="auto" w:fill="FFFFFF"/>
          </w:tcPr>
          <w:p w14:paraId="1BF74D1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shd w:val="clear" w:color="auto" w:fill="FFFFFF"/>
          </w:tcPr>
          <w:p w14:paraId="79562B1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79BF541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701" w:type="dxa"/>
            <w:gridSpan w:val="2"/>
            <w:shd w:val="clear" w:color="auto" w:fill="FFFFFF"/>
          </w:tcPr>
          <w:p w14:paraId="3C08D3D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39B3937B" w14:textId="77777777" w:rsidR="00CD3A48" w:rsidRPr="0092268F" w:rsidRDefault="00CD3A48" w:rsidP="00E7690E">
            <w:pPr>
              <w:spacing w:after="120"/>
              <w:jc w:val="center"/>
              <w:rPr>
                <w:rStyle w:val="2pt0"/>
                <w:rFonts w:ascii="GHEA Mariam" w:hAnsi="GHEA Mariam" w:cs="Sylfaen"/>
                <w:color w:val="auto"/>
                <w:spacing w:val="0"/>
                <w:sz w:val="22"/>
                <w:szCs w:val="22"/>
              </w:rPr>
            </w:pPr>
            <w:r w:rsidRPr="0092268F">
              <w:rPr>
                <w:rFonts w:ascii="GHEA Mariam" w:hAnsi="GHEA Mariam" w:cs="Sylfaen"/>
              </w:rPr>
              <w:t>Խ՝ 50</w:t>
            </w:r>
          </w:p>
          <w:p w14:paraId="392DAE40" w14:textId="77777777" w:rsidR="00CD3A48" w:rsidRPr="0092268F" w:rsidRDefault="00CD3A48" w:rsidP="00E7690E">
            <w:pPr>
              <w:spacing w:after="120"/>
              <w:jc w:val="center"/>
              <w:rPr>
                <w:rFonts w:ascii="GHEA Mariam" w:hAnsi="GHEA Mariam" w:cs="Sylfaen"/>
              </w:rPr>
            </w:pPr>
            <w:r w:rsidRPr="0092268F">
              <w:rPr>
                <w:rStyle w:val="2pt0"/>
                <w:rFonts w:ascii="GHEA Mariam" w:hAnsi="GHEA Mariam" w:cs="Sylfaen"/>
                <w:color w:val="auto"/>
                <w:spacing w:val="0"/>
                <w:sz w:val="22"/>
                <w:szCs w:val="22"/>
                <w:lang w:val="hy-AM"/>
              </w:rPr>
              <w:t>Բ՝ 50</w:t>
            </w:r>
          </w:p>
        </w:tc>
        <w:tc>
          <w:tcPr>
            <w:tcW w:w="2715" w:type="dxa"/>
            <w:shd w:val="clear" w:color="auto" w:fill="FFFFFF"/>
          </w:tcPr>
          <w:p w14:paraId="28829B8D" w14:textId="77777777" w:rsidR="00CD3A48" w:rsidRPr="0092268F" w:rsidRDefault="00CD3A48" w:rsidP="00E7690E">
            <w:pPr>
              <w:spacing w:after="120"/>
              <w:rPr>
                <w:rFonts w:ascii="GHEA Mariam" w:hAnsi="GHEA Mariam" w:cs="Sylfaen"/>
              </w:rPr>
            </w:pPr>
          </w:p>
        </w:tc>
      </w:tr>
      <w:tr w:rsidR="00CD3A48" w:rsidRPr="0092268F" w14:paraId="2FA91018"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609305C5" w14:textId="77777777" w:rsidR="00CD3A48" w:rsidRPr="0092268F" w:rsidRDefault="00CD3A48" w:rsidP="00E7690E">
            <w:pPr>
              <w:tabs>
                <w:tab w:val="left" w:pos="690"/>
              </w:tabs>
              <w:spacing w:after="120"/>
              <w:ind w:left="284"/>
              <w:rPr>
                <w:rFonts w:ascii="GHEA Mariam" w:hAnsi="GHEA Mariam" w:cs="Sylfaen"/>
              </w:rPr>
            </w:pPr>
            <w:r w:rsidRPr="0092268F">
              <w:rPr>
                <w:rStyle w:val="a4"/>
                <w:rFonts w:ascii="GHEA Mariam" w:hAnsi="GHEA Mariam" w:cs="Sylfaen"/>
                <w:sz w:val="22"/>
                <w:szCs w:val="22"/>
              </w:rPr>
              <w:t>բ)</w:t>
            </w:r>
            <w:r w:rsidRPr="0092268F">
              <w:rPr>
                <w:rStyle w:val="a4"/>
                <w:rFonts w:ascii="GHEA Mariam" w:hAnsi="GHEA Mariam" w:cs="Sylfaen"/>
                <w:sz w:val="22"/>
                <w:szCs w:val="22"/>
                <w:lang w:val="en-US"/>
              </w:rPr>
              <w:tab/>
            </w:r>
            <w:r w:rsidRPr="0092268F">
              <w:rPr>
                <w:rFonts w:ascii="GHEA Mariam" w:hAnsi="GHEA Mariam" w:cs="Sylfaen"/>
                <w:color w:val="212121"/>
                <w:shd w:val="clear" w:color="auto" w:fill="FFFFFF"/>
              </w:rPr>
              <w:t>բաղադրիչներով</w:t>
            </w:r>
          </w:p>
        </w:tc>
        <w:tc>
          <w:tcPr>
            <w:tcW w:w="2378" w:type="dxa"/>
            <w:shd w:val="clear" w:color="auto" w:fill="FFFFFF"/>
          </w:tcPr>
          <w:p w14:paraId="035137D4"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4</w:t>
            </w:r>
          </w:p>
        </w:tc>
        <w:tc>
          <w:tcPr>
            <w:tcW w:w="1469" w:type="dxa"/>
            <w:shd w:val="clear" w:color="auto" w:fill="FFFFFF"/>
          </w:tcPr>
          <w:p w14:paraId="5DD76AA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shd w:val="clear" w:color="auto" w:fill="FFFFFF"/>
          </w:tcPr>
          <w:p w14:paraId="2C2349B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60CF88B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701" w:type="dxa"/>
            <w:gridSpan w:val="2"/>
            <w:shd w:val="clear" w:color="auto" w:fill="FFFFFF"/>
          </w:tcPr>
          <w:p w14:paraId="14BC6D6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1BBF0176"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Խ՝ 100</w:t>
            </w:r>
          </w:p>
          <w:p w14:paraId="09A7BFF2"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Բ՝ 100</w:t>
            </w:r>
          </w:p>
        </w:tc>
        <w:tc>
          <w:tcPr>
            <w:tcW w:w="2715" w:type="dxa"/>
            <w:shd w:val="clear" w:color="auto" w:fill="FFFFFF"/>
          </w:tcPr>
          <w:p w14:paraId="037B639C" w14:textId="77777777" w:rsidR="00CD3A48" w:rsidRPr="0092268F" w:rsidRDefault="00CD3A48" w:rsidP="00E7690E">
            <w:pPr>
              <w:spacing w:after="120"/>
              <w:rPr>
                <w:rFonts w:ascii="GHEA Mariam" w:hAnsi="GHEA Mariam" w:cs="Sylfaen"/>
              </w:rPr>
            </w:pPr>
          </w:p>
        </w:tc>
      </w:tr>
      <w:tr w:rsidR="00CD3A48" w:rsidRPr="0092268F" w14:paraId="1EEA957B"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03DB39F2" w14:textId="77777777" w:rsidR="00CD3A48" w:rsidRPr="0092268F" w:rsidRDefault="00CD3A48" w:rsidP="00E7690E">
            <w:pPr>
              <w:tabs>
                <w:tab w:val="left" w:pos="690"/>
              </w:tabs>
              <w:spacing w:after="120"/>
              <w:ind w:left="284"/>
              <w:rPr>
                <w:rFonts w:ascii="GHEA Mariam" w:hAnsi="GHEA Mariam" w:cs="Sylfaen"/>
              </w:rPr>
            </w:pPr>
            <w:r w:rsidRPr="0092268F">
              <w:rPr>
                <w:rStyle w:val="a4"/>
                <w:rFonts w:ascii="GHEA Mariam" w:hAnsi="GHEA Mariam" w:cs="Sylfaen"/>
                <w:sz w:val="22"/>
                <w:szCs w:val="22"/>
              </w:rPr>
              <w:lastRenderedPageBreak/>
              <w:t>գ)</w:t>
            </w:r>
            <w:r w:rsidRPr="0092268F">
              <w:rPr>
                <w:rStyle w:val="a4"/>
                <w:rFonts w:ascii="GHEA Mariam" w:hAnsi="GHEA Mariam" w:cs="Sylfaen"/>
                <w:sz w:val="22"/>
                <w:szCs w:val="22"/>
                <w:lang w:val="en-US"/>
              </w:rPr>
              <w:tab/>
            </w:r>
            <w:r w:rsidRPr="0092268F">
              <w:rPr>
                <w:rStyle w:val="a4"/>
                <w:rFonts w:ascii="GHEA Mariam" w:hAnsi="GHEA Mariam" w:cs="Sylfaen"/>
                <w:sz w:val="22"/>
                <w:szCs w:val="22"/>
              </w:rPr>
              <w:t xml:space="preserve">ապխտած </w:t>
            </w:r>
          </w:p>
        </w:tc>
        <w:tc>
          <w:tcPr>
            <w:tcW w:w="2378" w:type="dxa"/>
            <w:shd w:val="clear" w:color="auto" w:fill="FFFFFF"/>
          </w:tcPr>
          <w:p w14:paraId="0C4AA87F"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4</w:t>
            </w:r>
          </w:p>
        </w:tc>
        <w:tc>
          <w:tcPr>
            <w:tcW w:w="1469" w:type="dxa"/>
            <w:shd w:val="clear" w:color="auto" w:fill="FFFFFF"/>
          </w:tcPr>
          <w:p w14:paraId="272ED0B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shd w:val="clear" w:color="auto" w:fill="FFFFFF"/>
          </w:tcPr>
          <w:p w14:paraId="4A0A391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053C6F0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701" w:type="dxa"/>
            <w:gridSpan w:val="2"/>
            <w:shd w:val="clear" w:color="auto" w:fill="FFFFFF"/>
          </w:tcPr>
          <w:p w14:paraId="7A7B892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70496672"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Խ՝ 100</w:t>
            </w:r>
          </w:p>
          <w:p w14:paraId="4AEC1621"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Բ՝ 100</w:t>
            </w:r>
          </w:p>
        </w:tc>
        <w:tc>
          <w:tcPr>
            <w:tcW w:w="2715" w:type="dxa"/>
            <w:shd w:val="clear" w:color="auto" w:fill="FFFFFF"/>
          </w:tcPr>
          <w:p w14:paraId="5E19CD6C" w14:textId="77777777" w:rsidR="00CD3A48" w:rsidRPr="0092268F" w:rsidRDefault="00CD3A48" w:rsidP="00E7690E">
            <w:pPr>
              <w:spacing w:after="120"/>
              <w:rPr>
                <w:rFonts w:ascii="GHEA Mariam" w:hAnsi="GHEA Mariam" w:cs="Sylfaen"/>
              </w:rPr>
            </w:pPr>
          </w:p>
        </w:tc>
      </w:tr>
      <w:tr w:rsidR="00CD3A48" w:rsidRPr="0092268F" w14:paraId="4A88CD1B"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28756315" w14:textId="77777777" w:rsidR="00CD3A48" w:rsidRPr="0092268F" w:rsidRDefault="00CD3A48" w:rsidP="00E7690E">
            <w:pPr>
              <w:tabs>
                <w:tab w:val="left" w:pos="484"/>
              </w:tabs>
              <w:spacing w:after="120"/>
              <w:rPr>
                <w:rFonts w:ascii="GHEA Mariam" w:hAnsi="GHEA Mariam" w:cs="Sylfaen"/>
                <w:lang w:val="en-US"/>
              </w:rPr>
            </w:pPr>
            <w:r w:rsidRPr="0092268F">
              <w:rPr>
                <w:rStyle w:val="a4"/>
                <w:rFonts w:ascii="GHEA Mariam" w:hAnsi="GHEA Mariam" w:cs="Sylfaen"/>
                <w:sz w:val="22"/>
                <w:szCs w:val="22"/>
              </w:rPr>
              <w:t>40.</w:t>
            </w:r>
            <w:r w:rsidRPr="0092268F">
              <w:rPr>
                <w:rStyle w:val="a4"/>
                <w:rFonts w:ascii="GHEA Mariam" w:hAnsi="GHEA Mariam" w:cs="Sylfaen"/>
                <w:sz w:val="22"/>
                <w:szCs w:val="22"/>
                <w:lang w:val="en-US"/>
              </w:rPr>
              <w:tab/>
            </w:r>
            <w:r w:rsidRPr="0092268F">
              <w:rPr>
                <w:rFonts w:ascii="GHEA Mariam" w:hAnsi="GHEA Mariam" w:cs="Sylfaen"/>
              </w:rPr>
              <w:t>Պանրային սոուսներ, մածուկներ</w:t>
            </w:r>
          </w:p>
        </w:tc>
        <w:tc>
          <w:tcPr>
            <w:tcW w:w="2378" w:type="dxa"/>
            <w:shd w:val="clear" w:color="auto" w:fill="FFFFFF"/>
          </w:tcPr>
          <w:p w14:paraId="3A66D679"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4</w:t>
            </w:r>
          </w:p>
        </w:tc>
        <w:tc>
          <w:tcPr>
            <w:tcW w:w="1469" w:type="dxa"/>
            <w:shd w:val="clear" w:color="auto" w:fill="FFFFFF"/>
          </w:tcPr>
          <w:p w14:paraId="163EC27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shd w:val="clear" w:color="auto" w:fill="FFFFFF"/>
          </w:tcPr>
          <w:p w14:paraId="00B809C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2F5C055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701" w:type="dxa"/>
            <w:gridSpan w:val="2"/>
            <w:shd w:val="clear" w:color="auto" w:fill="FFFFFF"/>
          </w:tcPr>
          <w:p w14:paraId="7846941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46ACB48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6A975445" w14:textId="77777777" w:rsidR="00CD3A48" w:rsidRPr="0092268F" w:rsidRDefault="00CD3A48" w:rsidP="00E7690E">
            <w:pPr>
              <w:spacing w:after="120"/>
              <w:rPr>
                <w:rFonts w:ascii="GHEA Mariam" w:hAnsi="GHEA Mariam" w:cs="Sylfaen"/>
              </w:rPr>
            </w:pPr>
          </w:p>
        </w:tc>
      </w:tr>
      <w:tr w:rsidR="00CD3A48" w:rsidRPr="0092268F" w14:paraId="4F401450"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7D31702D" w14:textId="77777777" w:rsidR="00CD3A48" w:rsidRPr="0092268F" w:rsidRDefault="00CD3A48" w:rsidP="00E7690E">
            <w:pPr>
              <w:tabs>
                <w:tab w:val="left" w:pos="484"/>
              </w:tabs>
              <w:spacing w:after="120"/>
              <w:rPr>
                <w:rFonts w:ascii="GHEA Mariam" w:hAnsi="GHEA Mariam" w:cs="Sylfaen"/>
              </w:rPr>
            </w:pPr>
            <w:r w:rsidRPr="0092268F">
              <w:rPr>
                <w:rStyle w:val="a4"/>
                <w:rFonts w:ascii="GHEA Mariam" w:hAnsi="GHEA Mariam" w:cs="Sylfaen"/>
                <w:sz w:val="22"/>
                <w:szCs w:val="22"/>
                <w:lang w:val="hy-AM"/>
              </w:rPr>
              <w:t>41.</w:t>
            </w:r>
            <w:r w:rsidRPr="0092268F">
              <w:rPr>
                <w:rStyle w:val="a4"/>
                <w:rFonts w:ascii="GHEA Mariam" w:hAnsi="GHEA Mariam" w:cs="Sylfaen"/>
                <w:sz w:val="22"/>
                <w:szCs w:val="22"/>
                <w:lang w:val="hy-AM"/>
              </w:rPr>
              <w:tab/>
              <w:t xml:space="preserve">Պանիր,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Style w:val="a4"/>
                <w:rFonts w:ascii="GHEA Mariam" w:hAnsi="GHEA Mariam" w:cs="Sylfaen"/>
                <w:sz w:val="22"/>
                <w:szCs w:val="22"/>
                <w:lang w:val="hy-AM"/>
              </w:rPr>
              <w:t xml:space="preserve"> չոր</w:t>
            </w:r>
          </w:p>
        </w:tc>
        <w:tc>
          <w:tcPr>
            <w:tcW w:w="2378" w:type="dxa"/>
            <w:shd w:val="clear" w:color="auto" w:fill="FFFFFF"/>
          </w:tcPr>
          <w:p w14:paraId="6CA979B6"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5 х10</w:t>
            </w:r>
            <w:r w:rsidRPr="0092268F">
              <w:rPr>
                <w:rStyle w:val="a4"/>
                <w:rFonts w:ascii="GHEA Mariam" w:hAnsi="GHEA Mariam" w:cs="Sylfaen"/>
                <w:sz w:val="22"/>
                <w:szCs w:val="22"/>
                <w:vertAlign w:val="superscript"/>
              </w:rPr>
              <w:t>4</w:t>
            </w:r>
          </w:p>
        </w:tc>
        <w:tc>
          <w:tcPr>
            <w:tcW w:w="1469" w:type="dxa"/>
            <w:shd w:val="clear" w:color="auto" w:fill="FFFFFF"/>
          </w:tcPr>
          <w:p w14:paraId="3CAF35A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560" w:type="dxa"/>
            <w:gridSpan w:val="2"/>
            <w:shd w:val="clear" w:color="auto" w:fill="FFFFFF"/>
          </w:tcPr>
          <w:p w14:paraId="28A9145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797F1A6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701" w:type="dxa"/>
            <w:gridSpan w:val="2"/>
            <w:shd w:val="clear" w:color="auto" w:fill="FFFFFF"/>
          </w:tcPr>
          <w:p w14:paraId="1C260EA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7B0E1AE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6729F244" w14:textId="77777777" w:rsidR="00CD3A48" w:rsidRPr="0092268F" w:rsidRDefault="00CD3A48" w:rsidP="00E7690E">
            <w:pPr>
              <w:spacing w:after="120"/>
              <w:rPr>
                <w:rFonts w:ascii="GHEA Mariam" w:hAnsi="GHEA Mariam" w:cs="Sylfaen"/>
              </w:rPr>
            </w:pPr>
          </w:p>
        </w:tc>
      </w:tr>
      <w:tr w:rsidR="00CD3A48" w:rsidRPr="0092268F" w14:paraId="15EA8EA8"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375" w:type="dxa"/>
            <w:gridSpan w:val="10"/>
            <w:shd w:val="clear" w:color="auto" w:fill="FFFFFF"/>
          </w:tcPr>
          <w:p w14:paraId="6858135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(Եվրասիական տնտեսական հանձնաժողովի խորհրդի 2017 թվականի նոյեմբերի 10-ի թիվ 102 որոշման խմբագրությամբ)</w:t>
            </w:r>
          </w:p>
        </w:tc>
      </w:tr>
      <w:tr w:rsidR="00CD3A48" w:rsidRPr="0092268F" w14:paraId="0A581B50"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626F7049" w14:textId="77777777" w:rsidR="00CD3A48" w:rsidRPr="0092268F" w:rsidRDefault="00CD3A48" w:rsidP="00E7690E">
            <w:pPr>
              <w:spacing w:after="120"/>
              <w:rPr>
                <w:rFonts w:ascii="GHEA Mariam" w:hAnsi="GHEA Mariam" w:cs="Sylfaen"/>
              </w:rPr>
            </w:pPr>
          </w:p>
        </w:tc>
        <w:tc>
          <w:tcPr>
            <w:tcW w:w="10651" w:type="dxa"/>
            <w:gridSpan w:val="8"/>
            <w:shd w:val="clear" w:color="auto" w:fill="FFFFFF"/>
          </w:tcPr>
          <w:p w14:paraId="683395A1"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VII. Կարագ, յուղային մածուկ՝ կովի կաթից ստացված, կաթնային ճարպ</w:t>
            </w:r>
          </w:p>
        </w:tc>
        <w:tc>
          <w:tcPr>
            <w:tcW w:w="2715" w:type="dxa"/>
            <w:shd w:val="clear" w:color="auto" w:fill="FFFFFF"/>
          </w:tcPr>
          <w:p w14:paraId="1E003E06" w14:textId="77777777" w:rsidR="00CD3A48" w:rsidRPr="0092268F" w:rsidRDefault="00CD3A48" w:rsidP="00E7690E">
            <w:pPr>
              <w:spacing w:after="120"/>
              <w:rPr>
                <w:rFonts w:ascii="GHEA Mariam" w:hAnsi="GHEA Mariam" w:cs="Sylfaen"/>
              </w:rPr>
            </w:pPr>
          </w:p>
        </w:tc>
      </w:tr>
      <w:tr w:rsidR="00CD3A48" w:rsidRPr="0092268F" w14:paraId="33D83932"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711C8934" w14:textId="77777777" w:rsidR="00CD3A48" w:rsidRPr="0092268F" w:rsidRDefault="00CD3A48" w:rsidP="00E7690E">
            <w:pPr>
              <w:tabs>
                <w:tab w:val="left" w:pos="503"/>
              </w:tabs>
              <w:spacing w:after="120"/>
              <w:rPr>
                <w:rFonts w:ascii="GHEA Mariam" w:hAnsi="GHEA Mariam" w:cs="Sylfaen"/>
              </w:rPr>
            </w:pPr>
            <w:r w:rsidRPr="0092268F">
              <w:rPr>
                <w:rStyle w:val="a4"/>
                <w:rFonts w:ascii="GHEA Mariam" w:hAnsi="GHEA Mariam" w:cs="Sylfaen"/>
                <w:sz w:val="22"/>
                <w:szCs w:val="22"/>
                <w:lang w:val="hy-AM"/>
              </w:rPr>
              <w:t>42.</w:t>
            </w:r>
            <w:r w:rsidRPr="0092268F">
              <w:rPr>
                <w:rStyle w:val="a4"/>
                <w:rFonts w:ascii="GHEA Mariam" w:hAnsi="GHEA Mariam" w:cs="Sylfaen"/>
                <w:sz w:val="22"/>
                <w:szCs w:val="22"/>
                <w:lang w:val="hy-AM"/>
              </w:rPr>
              <w:tab/>
            </w:r>
            <w:r w:rsidRPr="0092268F">
              <w:rPr>
                <w:rFonts w:ascii="GHEA Mariam" w:hAnsi="GHEA Mariam" w:cs="Sylfaen"/>
              </w:rPr>
              <w:t xml:space="preserve">Կովի կաթից ստացված կարագ սերուցքային (քաղցրասերուցքային, </w:t>
            </w:r>
            <w:r w:rsidRPr="0092268F">
              <w:rPr>
                <w:rFonts w:ascii="GHEA Mariam" w:hAnsi="GHEA Mariam" w:cs="Sylfaen"/>
              </w:rPr>
              <w:lastRenderedPageBreak/>
              <w:t>թթվասերուցքային, աղի, անալի)՝</w:t>
            </w:r>
          </w:p>
        </w:tc>
        <w:tc>
          <w:tcPr>
            <w:tcW w:w="2378" w:type="dxa"/>
            <w:shd w:val="clear" w:color="auto" w:fill="FFFFFF"/>
          </w:tcPr>
          <w:p w14:paraId="6EC8721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lastRenderedPageBreak/>
              <w:t>թթվասերուցքային կարագի մեջ չի նորմավորվում</w:t>
            </w:r>
          </w:p>
        </w:tc>
        <w:tc>
          <w:tcPr>
            <w:tcW w:w="1469" w:type="dxa"/>
            <w:shd w:val="clear" w:color="auto" w:fill="FFFFFF"/>
          </w:tcPr>
          <w:p w14:paraId="1ACEEE33" w14:textId="77777777" w:rsidR="00CD3A48" w:rsidRPr="0092268F" w:rsidRDefault="00CD3A48" w:rsidP="00E7690E">
            <w:pPr>
              <w:spacing w:after="120"/>
              <w:rPr>
                <w:rFonts w:ascii="GHEA Mariam" w:hAnsi="GHEA Mariam" w:cs="Sylfaen"/>
              </w:rPr>
            </w:pPr>
          </w:p>
        </w:tc>
        <w:tc>
          <w:tcPr>
            <w:tcW w:w="1560" w:type="dxa"/>
            <w:gridSpan w:val="2"/>
            <w:shd w:val="clear" w:color="auto" w:fill="FFFFFF"/>
          </w:tcPr>
          <w:p w14:paraId="0F94D367" w14:textId="77777777" w:rsidR="00CD3A48" w:rsidRPr="0092268F" w:rsidRDefault="00CD3A48" w:rsidP="00E7690E">
            <w:pPr>
              <w:spacing w:after="120"/>
              <w:rPr>
                <w:rFonts w:ascii="GHEA Mariam" w:hAnsi="GHEA Mariam" w:cs="Sylfaen"/>
              </w:rPr>
            </w:pPr>
          </w:p>
        </w:tc>
        <w:tc>
          <w:tcPr>
            <w:tcW w:w="1275" w:type="dxa"/>
            <w:shd w:val="clear" w:color="auto" w:fill="FFFFFF"/>
          </w:tcPr>
          <w:p w14:paraId="5B7EC4B9" w14:textId="77777777" w:rsidR="00CD3A48" w:rsidRPr="0092268F" w:rsidRDefault="00CD3A48" w:rsidP="00E7690E">
            <w:pPr>
              <w:spacing w:after="120"/>
              <w:rPr>
                <w:rFonts w:ascii="GHEA Mariam" w:hAnsi="GHEA Mariam" w:cs="Sylfaen"/>
              </w:rPr>
            </w:pPr>
          </w:p>
        </w:tc>
        <w:tc>
          <w:tcPr>
            <w:tcW w:w="1701" w:type="dxa"/>
            <w:gridSpan w:val="2"/>
            <w:shd w:val="clear" w:color="auto" w:fill="FFFFFF"/>
          </w:tcPr>
          <w:p w14:paraId="294DD0CA" w14:textId="77777777" w:rsidR="00CD3A48" w:rsidRPr="0092268F" w:rsidRDefault="00CD3A48" w:rsidP="00E7690E">
            <w:pPr>
              <w:spacing w:after="120"/>
              <w:rPr>
                <w:rFonts w:ascii="GHEA Mariam" w:hAnsi="GHEA Mariam" w:cs="Sylfaen"/>
              </w:rPr>
            </w:pPr>
          </w:p>
        </w:tc>
        <w:tc>
          <w:tcPr>
            <w:tcW w:w="2268" w:type="dxa"/>
            <w:shd w:val="clear" w:color="auto" w:fill="FFFFFF"/>
          </w:tcPr>
          <w:p w14:paraId="294F9838" w14:textId="77777777" w:rsidR="00CD3A48" w:rsidRPr="0092268F" w:rsidRDefault="00CD3A48" w:rsidP="00E7690E">
            <w:pPr>
              <w:spacing w:after="120"/>
              <w:rPr>
                <w:rFonts w:ascii="GHEA Mariam" w:hAnsi="GHEA Mariam" w:cs="Sylfaen"/>
              </w:rPr>
            </w:pPr>
          </w:p>
        </w:tc>
        <w:tc>
          <w:tcPr>
            <w:tcW w:w="2715" w:type="dxa"/>
            <w:shd w:val="clear" w:color="auto" w:fill="FFFFFF"/>
          </w:tcPr>
          <w:p w14:paraId="6D8F7714" w14:textId="77777777" w:rsidR="00CD3A48" w:rsidRPr="0092268F" w:rsidRDefault="00CD3A48" w:rsidP="00E7690E">
            <w:pPr>
              <w:spacing w:after="120"/>
              <w:rPr>
                <w:rFonts w:ascii="GHEA Mariam" w:hAnsi="GHEA Mariam" w:cs="Sylfaen"/>
              </w:rPr>
            </w:pPr>
          </w:p>
        </w:tc>
      </w:tr>
      <w:tr w:rsidR="00CD3A48" w:rsidRPr="0092268F" w14:paraId="45B358C9"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0917019E" w14:textId="77777777" w:rsidR="00CD3A48" w:rsidRPr="0092268F" w:rsidRDefault="00CD3A48" w:rsidP="00E7690E">
            <w:pPr>
              <w:tabs>
                <w:tab w:val="left" w:pos="690"/>
              </w:tabs>
              <w:spacing w:after="120"/>
              <w:ind w:left="284"/>
              <w:rPr>
                <w:rFonts w:ascii="GHEA Mariam" w:hAnsi="GHEA Mariam" w:cs="Sylfaen"/>
              </w:rPr>
            </w:pPr>
            <w:r w:rsidRPr="0092268F">
              <w:rPr>
                <w:rStyle w:val="a4"/>
                <w:rFonts w:ascii="GHEA Mariam" w:hAnsi="GHEA Mariam" w:cs="Sylfaen"/>
                <w:sz w:val="22"/>
                <w:szCs w:val="22"/>
              </w:rPr>
              <w:t>ա)</w:t>
            </w:r>
            <w:r w:rsidRPr="0092268F">
              <w:rPr>
                <w:rStyle w:val="a4"/>
                <w:rFonts w:ascii="GHEA Mariam" w:hAnsi="GHEA Mariam" w:cs="Sylfaen"/>
                <w:sz w:val="22"/>
                <w:szCs w:val="22"/>
                <w:lang w:val="en-US"/>
              </w:rPr>
              <w:tab/>
            </w:r>
            <w:r w:rsidRPr="0092268F">
              <w:rPr>
                <w:rStyle w:val="a4"/>
                <w:rFonts w:ascii="GHEA Mariam" w:hAnsi="GHEA Mariam" w:cs="Sylfaen"/>
                <w:sz w:val="22"/>
                <w:szCs w:val="22"/>
              </w:rPr>
              <w:t xml:space="preserve">առանց </w:t>
            </w:r>
            <w:r w:rsidRPr="0092268F">
              <w:rPr>
                <w:rFonts w:ascii="GHEA Mariam" w:hAnsi="GHEA Mariam" w:cs="Sylfaen"/>
                <w:color w:val="212121"/>
                <w:shd w:val="clear" w:color="auto" w:fill="FFFFFF"/>
              </w:rPr>
              <w:t>բաղադրիչների</w:t>
            </w:r>
          </w:p>
        </w:tc>
        <w:tc>
          <w:tcPr>
            <w:tcW w:w="2378" w:type="dxa"/>
            <w:shd w:val="clear" w:color="auto" w:fill="FFFFFF"/>
          </w:tcPr>
          <w:p w14:paraId="52A5C4B1"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5</w:t>
            </w:r>
          </w:p>
        </w:tc>
        <w:tc>
          <w:tcPr>
            <w:tcW w:w="1469" w:type="dxa"/>
            <w:shd w:val="clear" w:color="auto" w:fill="FFFFFF"/>
          </w:tcPr>
          <w:p w14:paraId="3C77A04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544CA5C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1B81736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shd w:val="clear" w:color="auto" w:fill="FFFFFF"/>
          </w:tcPr>
          <w:p w14:paraId="5036012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42D705DE"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100՝ բոլորը միասին</w:t>
            </w:r>
          </w:p>
        </w:tc>
        <w:tc>
          <w:tcPr>
            <w:tcW w:w="2715" w:type="dxa"/>
            <w:shd w:val="clear" w:color="auto" w:fill="FFFFFF"/>
          </w:tcPr>
          <w:p w14:paraId="4E08E12D" w14:textId="77777777" w:rsidR="00CD3A48" w:rsidRPr="0092268F" w:rsidRDefault="00CD3A48" w:rsidP="00E7690E">
            <w:pPr>
              <w:spacing w:after="120"/>
              <w:rPr>
                <w:rFonts w:ascii="GHEA Mariam" w:hAnsi="GHEA Mariam" w:cs="Sylfaen"/>
              </w:rPr>
            </w:pPr>
          </w:p>
        </w:tc>
      </w:tr>
      <w:tr w:rsidR="00CD3A48" w:rsidRPr="0092268F" w14:paraId="6B2E7BD1"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0C61DDE8" w14:textId="77777777" w:rsidR="00CD3A48" w:rsidRPr="0092268F" w:rsidRDefault="00CD3A48" w:rsidP="00E7690E">
            <w:pPr>
              <w:tabs>
                <w:tab w:val="left" w:pos="690"/>
              </w:tabs>
              <w:spacing w:after="120"/>
              <w:ind w:left="284"/>
              <w:rPr>
                <w:rFonts w:ascii="GHEA Mariam" w:hAnsi="GHEA Mariam" w:cs="Sylfaen"/>
              </w:rPr>
            </w:pPr>
            <w:r w:rsidRPr="0092268F">
              <w:rPr>
                <w:rStyle w:val="a4"/>
                <w:rFonts w:ascii="GHEA Mariam" w:hAnsi="GHEA Mariam" w:cs="Sylfaen"/>
                <w:sz w:val="22"/>
                <w:szCs w:val="22"/>
              </w:rPr>
              <w:t>բ)</w:t>
            </w:r>
            <w:r w:rsidRPr="0092268F">
              <w:rPr>
                <w:rStyle w:val="a4"/>
                <w:rFonts w:ascii="GHEA Mariam" w:hAnsi="GHEA Mariam" w:cs="Sylfaen"/>
                <w:sz w:val="22"/>
                <w:szCs w:val="22"/>
                <w:lang w:val="en-US"/>
              </w:rPr>
              <w:tab/>
            </w:r>
            <w:r w:rsidRPr="0092268F">
              <w:rPr>
                <w:rFonts w:ascii="GHEA Mariam" w:hAnsi="GHEA Mariam" w:cs="Sylfaen"/>
                <w:color w:val="212121"/>
                <w:shd w:val="clear" w:color="auto" w:fill="FFFFFF"/>
              </w:rPr>
              <w:t>բաղադրիչներով</w:t>
            </w:r>
          </w:p>
        </w:tc>
        <w:tc>
          <w:tcPr>
            <w:tcW w:w="2378" w:type="dxa"/>
            <w:shd w:val="clear" w:color="auto" w:fill="FFFFFF"/>
          </w:tcPr>
          <w:p w14:paraId="218ABA51"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5</w:t>
            </w:r>
          </w:p>
        </w:tc>
        <w:tc>
          <w:tcPr>
            <w:tcW w:w="1469" w:type="dxa"/>
            <w:shd w:val="clear" w:color="auto" w:fill="FFFFFF"/>
          </w:tcPr>
          <w:p w14:paraId="621A6F4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2B2B8C9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40BD9DF4"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shd w:val="clear" w:color="auto" w:fill="FFFFFF"/>
          </w:tcPr>
          <w:p w14:paraId="4561615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43E066A7"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Խ՝ 100</w:t>
            </w:r>
          </w:p>
          <w:p w14:paraId="12CEEDE9"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Բ՝ 100</w:t>
            </w:r>
          </w:p>
        </w:tc>
        <w:tc>
          <w:tcPr>
            <w:tcW w:w="2715" w:type="dxa"/>
            <w:shd w:val="clear" w:color="auto" w:fill="FFFFFF"/>
          </w:tcPr>
          <w:p w14:paraId="2789C3EF" w14:textId="77777777" w:rsidR="00CD3A48" w:rsidRPr="0092268F" w:rsidRDefault="00CD3A48" w:rsidP="00E7690E">
            <w:pPr>
              <w:spacing w:after="120"/>
              <w:rPr>
                <w:rFonts w:ascii="GHEA Mariam" w:hAnsi="GHEA Mariam" w:cs="Sylfaen"/>
              </w:rPr>
            </w:pPr>
          </w:p>
        </w:tc>
      </w:tr>
      <w:tr w:rsidR="00CD3A48" w:rsidRPr="0092268F" w14:paraId="54256602"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vMerge w:val="restart"/>
            <w:shd w:val="clear" w:color="auto" w:fill="FFFFFF"/>
          </w:tcPr>
          <w:p w14:paraId="7150F284" w14:textId="77777777" w:rsidR="00CD3A48" w:rsidRPr="0092268F" w:rsidRDefault="00CD3A48" w:rsidP="00E7690E">
            <w:pPr>
              <w:tabs>
                <w:tab w:val="left" w:pos="690"/>
              </w:tabs>
              <w:spacing w:after="120"/>
              <w:ind w:left="284"/>
              <w:rPr>
                <w:rFonts w:ascii="GHEA Mariam" w:hAnsi="GHEA Mariam" w:cs="Sylfaen"/>
              </w:rPr>
            </w:pPr>
            <w:r w:rsidRPr="0092268F">
              <w:rPr>
                <w:rFonts w:ascii="GHEA Mariam" w:hAnsi="GHEA Mariam" w:cs="Sylfaen"/>
              </w:rPr>
              <w:t>գ)</w:t>
            </w:r>
            <w:r w:rsidRPr="0092268F">
              <w:rPr>
                <w:rFonts w:ascii="GHEA Mariam" w:hAnsi="GHEA Mariam" w:cs="Sylfaen"/>
                <w:lang w:val="en-US"/>
              </w:rPr>
              <w:tab/>
            </w:r>
            <w:r w:rsidRPr="0092268F">
              <w:rPr>
                <w:rFonts w:ascii="GHEA Mariam" w:hAnsi="GHEA Mariam" w:cs="Sylfaen"/>
              </w:rPr>
              <w:t>մանրէազերծված</w:t>
            </w:r>
          </w:p>
        </w:tc>
        <w:tc>
          <w:tcPr>
            <w:tcW w:w="2378" w:type="dxa"/>
            <w:vMerge w:val="restart"/>
            <w:shd w:val="clear" w:color="auto" w:fill="FFFFFF"/>
          </w:tcPr>
          <w:p w14:paraId="497499E1" w14:textId="77777777" w:rsidR="00CD3A48" w:rsidRPr="0092268F" w:rsidRDefault="00CD3A48" w:rsidP="00E7690E">
            <w:pPr>
              <w:spacing w:after="120"/>
              <w:rPr>
                <w:rFonts w:ascii="GHEA Mariam" w:hAnsi="GHEA Mariam" w:cs="Sylfaen"/>
              </w:rPr>
            </w:pPr>
          </w:p>
        </w:tc>
        <w:tc>
          <w:tcPr>
            <w:tcW w:w="1469" w:type="dxa"/>
            <w:vMerge w:val="restart"/>
            <w:shd w:val="clear" w:color="auto" w:fill="FFFFFF"/>
          </w:tcPr>
          <w:p w14:paraId="1940242F" w14:textId="77777777" w:rsidR="00CD3A48" w:rsidRPr="0092268F" w:rsidRDefault="00CD3A48" w:rsidP="00E7690E">
            <w:pPr>
              <w:spacing w:after="120"/>
              <w:rPr>
                <w:rFonts w:ascii="GHEA Mariam" w:hAnsi="GHEA Mariam" w:cs="Sylfaen"/>
              </w:rPr>
            </w:pPr>
          </w:p>
        </w:tc>
        <w:tc>
          <w:tcPr>
            <w:tcW w:w="1560" w:type="dxa"/>
            <w:gridSpan w:val="2"/>
            <w:vMerge w:val="restart"/>
            <w:shd w:val="clear" w:color="auto" w:fill="FFFFFF"/>
          </w:tcPr>
          <w:p w14:paraId="4CB8D193" w14:textId="77777777" w:rsidR="00CD3A48" w:rsidRPr="0092268F" w:rsidRDefault="00CD3A48" w:rsidP="00E7690E">
            <w:pPr>
              <w:spacing w:after="120"/>
              <w:rPr>
                <w:rFonts w:ascii="GHEA Mariam" w:hAnsi="GHEA Mariam" w:cs="Sylfaen"/>
              </w:rPr>
            </w:pPr>
          </w:p>
        </w:tc>
        <w:tc>
          <w:tcPr>
            <w:tcW w:w="1275" w:type="dxa"/>
            <w:vMerge w:val="restart"/>
            <w:shd w:val="clear" w:color="auto" w:fill="FFFFFF"/>
          </w:tcPr>
          <w:p w14:paraId="694CDE93" w14:textId="77777777" w:rsidR="00CD3A48" w:rsidRPr="0092268F" w:rsidRDefault="00CD3A48" w:rsidP="00E7690E">
            <w:pPr>
              <w:spacing w:after="120"/>
              <w:rPr>
                <w:rFonts w:ascii="GHEA Mariam" w:hAnsi="GHEA Mariam" w:cs="Sylfaen"/>
              </w:rPr>
            </w:pPr>
          </w:p>
        </w:tc>
        <w:tc>
          <w:tcPr>
            <w:tcW w:w="1701" w:type="dxa"/>
            <w:gridSpan w:val="2"/>
            <w:vMerge w:val="restart"/>
            <w:shd w:val="clear" w:color="auto" w:fill="FFFFFF"/>
          </w:tcPr>
          <w:p w14:paraId="45039601" w14:textId="77777777" w:rsidR="00CD3A48" w:rsidRPr="0092268F" w:rsidRDefault="00CD3A48" w:rsidP="00E7690E">
            <w:pPr>
              <w:spacing w:after="120"/>
              <w:rPr>
                <w:rFonts w:ascii="GHEA Mariam" w:hAnsi="GHEA Mariam" w:cs="Sylfaen"/>
              </w:rPr>
            </w:pPr>
          </w:p>
        </w:tc>
        <w:tc>
          <w:tcPr>
            <w:tcW w:w="2268" w:type="dxa"/>
            <w:vMerge w:val="restart"/>
            <w:shd w:val="clear" w:color="auto" w:fill="FFFFFF"/>
          </w:tcPr>
          <w:p w14:paraId="359E6DB8" w14:textId="77777777" w:rsidR="00CD3A48" w:rsidRPr="0092268F" w:rsidRDefault="00CD3A48" w:rsidP="00E7690E">
            <w:pPr>
              <w:spacing w:after="120"/>
              <w:rPr>
                <w:rFonts w:ascii="GHEA Mariam" w:hAnsi="GHEA Mariam" w:cs="Sylfaen"/>
              </w:rPr>
            </w:pPr>
          </w:p>
        </w:tc>
        <w:tc>
          <w:tcPr>
            <w:tcW w:w="2715" w:type="dxa"/>
            <w:shd w:val="clear" w:color="auto" w:fill="FFFFFF"/>
          </w:tcPr>
          <w:p w14:paraId="19E3FF04" w14:textId="77777777" w:rsidR="00CD3A48" w:rsidRPr="0092268F" w:rsidRDefault="00CD3A48" w:rsidP="00E7690E">
            <w:pPr>
              <w:tabs>
                <w:tab w:val="left" w:pos="645"/>
              </w:tabs>
              <w:spacing w:after="120"/>
              <w:ind w:left="149"/>
              <w:jc w:val="both"/>
              <w:rPr>
                <w:rFonts w:ascii="GHEA Mariam" w:hAnsi="GHEA Mariam" w:cs="Sylfaen"/>
              </w:rPr>
            </w:pPr>
            <w:r w:rsidRPr="0092268F">
              <w:rPr>
                <w:rStyle w:val="a4"/>
                <w:rFonts w:ascii="GHEA Mariam" w:hAnsi="GHEA Mariam" w:cs="Sylfaen"/>
                <w:sz w:val="22"/>
                <w:szCs w:val="22"/>
                <w:lang w:val="hy-AM"/>
              </w:rPr>
              <w:t>արտադրական մանրէազերծվածության պահանջները՝</w:t>
            </w:r>
          </w:p>
          <w:p w14:paraId="5ABB07C1" w14:textId="77777777" w:rsidR="00CD3A48" w:rsidRPr="0092268F" w:rsidRDefault="00CD3A48" w:rsidP="00E7690E">
            <w:pPr>
              <w:tabs>
                <w:tab w:val="left" w:pos="645"/>
              </w:tabs>
              <w:spacing w:after="120"/>
              <w:ind w:left="149"/>
              <w:rPr>
                <w:rFonts w:ascii="GHEA Mariam" w:hAnsi="GHEA Mariam" w:cs="Sylfaen"/>
              </w:rPr>
            </w:pPr>
            <w:r w:rsidRPr="0092268F">
              <w:rPr>
                <w:rStyle w:val="a4"/>
                <w:rFonts w:ascii="GHEA Mariam" w:hAnsi="GHEA Mariam" w:cs="Sylfaen"/>
                <w:sz w:val="22"/>
                <w:szCs w:val="22"/>
                <w:lang w:val="hy-AM"/>
              </w:rPr>
              <w:t>ա)</w:t>
            </w:r>
            <w:r w:rsidRPr="0092268F">
              <w:rPr>
                <w:rStyle w:val="a4"/>
                <w:rFonts w:ascii="GHEA Mariam" w:hAnsi="GHEA Mariam" w:cs="Sylfaen"/>
                <w:sz w:val="22"/>
                <w:szCs w:val="22"/>
                <w:lang w:val="hy-AM"/>
              </w:rPr>
              <w:tab/>
              <w:t xml:space="preserve">37°С ջերմաստիճանում ջերմապահպանումից հետո 3-5 օրվա ընթացքում տեսանելի </w:t>
            </w:r>
            <w:r w:rsidRPr="0092268F">
              <w:rPr>
                <w:rStyle w:val="a4"/>
                <w:rFonts w:ascii="GHEA Mariam" w:hAnsi="GHEA Mariam" w:cs="Sylfaen"/>
                <w:sz w:val="22"/>
                <w:szCs w:val="22"/>
                <w:lang w:val="hy-AM"/>
              </w:rPr>
              <w:lastRenderedPageBreak/>
              <w:t xml:space="preserve">թերությունների եւ վնասված լինելու նշանների բացակայություն (փքված փաթեթվածք, արտաքին տեսքի փոփոխություն եւ այլն), համի եւ </w:t>
            </w:r>
            <w:r w:rsidRPr="0092268F">
              <w:rPr>
                <w:rFonts w:ascii="GHEA Mariam" w:hAnsi="GHEA Mariam" w:cs="Sylfaen"/>
                <w:color w:val="212121"/>
                <w:shd w:val="clear" w:color="auto" w:fill="FFFFFF"/>
              </w:rPr>
              <w:t>կազմության</w:t>
            </w:r>
            <w:r w:rsidRPr="0092268F">
              <w:rPr>
                <w:rStyle w:val="a4"/>
                <w:rFonts w:ascii="GHEA Mariam" w:hAnsi="GHEA Mariam" w:cs="Sylfaen"/>
                <w:sz w:val="22"/>
                <w:szCs w:val="22"/>
                <w:lang w:val="hy-AM"/>
              </w:rPr>
              <w:t xml:space="preserve"> փոփոխության բացակայություն</w:t>
            </w:r>
          </w:p>
        </w:tc>
      </w:tr>
      <w:tr w:rsidR="00CD3A48" w:rsidRPr="0092268F" w14:paraId="158B2B64"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vMerge/>
            <w:shd w:val="clear" w:color="auto" w:fill="FFFFFF"/>
          </w:tcPr>
          <w:p w14:paraId="39C72DF9" w14:textId="77777777" w:rsidR="00CD3A48" w:rsidRPr="0092268F" w:rsidRDefault="00CD3A48" w:rsidP="00E7690E">
            <w:pPr>
              <w:spacing w:after="120"/>
              <w:rPr>
                <w:rFonts w:ascii="GHEA Mariam" w:hAnsi="GHEA Mariam" w:cs="Sylfaen"/>
              </w:rPr>
            </w:pPr>
          </w:p>
        </w:tc>
        <w:tc>
          <w:tcPr>
            <w:tcW w:w="2378" w:type="dxa"/>
            <w:vMerge/>
            <w:shd w:val="clear" w:color="auto" w:fill="FFFFFF"/>
          </w:tcPr>
          <w:p w14:paraId="293B7BBB" w14:textId="77777777" w:rsidR="00CD3A48" w:rsidRPr="0092268F" w:rsidRDefault="00CD3A48" w:rsidP="00E7690E">
            <w:pPr>
              <w:spacing w:after="120"/>
              <w:rPr>
                <w:rFonts w:ascii="GHEA Mariam" w:hAnsi="GHEA Mariam" w:cs="Sylfaen"/>
              </w:rPr>
            </w:pPr>
          </w:p>
        </w:tc>
        <w:tc>
          <w:tcPr>
            <w:tcW w:w="1469" w:type="dxa"/>
            <w:vMerge/>
            <w:shd w:val="clear" w:color="auto" w:fill="FFFFFF"/>
          </w:tcPr>
          <w:p w14:paraId="6A067957" w14:textId="77777777" w:rsidR="00CD3A48" w:rsidRPr="0092268F" w:rsidRDefault="00CD3A48" w:rsidP="00E7690E">
            <w:pPr>
              <w:spacing w:after="120"/>
              <w:rPr>
                <w:rFonts w:ascii="GHEA Mariam" w:hAnsi="GHEA Mariam" w:cs="Sylfaen"/>
              </w:rPr>
            </w:pPr>
          </w:p>
        </w:tc>
        <w:tc>
          <w:tcPr>
            <w:tcW w:w="1560" w:type="dxa"/>
            <w:gridSpan w:val="2"/>
            <w:vMerge/>
            <w:shd w:val="clear" w:color="auto" w:fill="FFFFFF"/>
          </w:tcPr>
          <w:p w14:paraId="1569F897" w14:textId="77777777" w:rsidR="00CD3A48" w:rsidRPr="0092268F" w:rsidRDefault="00CD3A48" w:rsidP="00E7690E">
            <w:pPr>
              <w:spacing w:after="120"/>
              <w:rPr>
                <w:rFonts w:ascii="GHEA Mariam" w:hAnsi="GHEA Mariam" w:cs="Sylfaen"/>
              </w:rPr>
            </w:pPr>
          </w:p>
        </w:tc>
        <w:tc>
          <w:tcPr>
            <w:tcW w:w="1275" w:type="dxa"/>
            <w:vMerge/>
            <w:shd w:val="clear" w:color="auto" w:fill="FFFFFF"/>
          </w:tcPr>
          <w:p w14:paraId="1D72879C" w14:textId="77777777" w:rsidR="00CD3A48" w:rsidRPr="0092268F" w:rsidRDefault="00CD3A48" w:rsidP="00E7690E">
            <w:pPr>
              <w:spacing w:after="120"/>
              <w:rPr>
                <w:rFonts w:ascii="GHEA Mariam" w:hAnsi="GHEA Mariam" w:cs="Sylfaen"/>
              </w:rPr>
            </w:pPr>
          </w:p>
        </w:tc>
        <w:tc>
          <w:tcPr>
            <w:tcW w:w="1701" w:type="dxa"/>
            <w:gridSpan w:val="2"/>
            <w:vMerge/>
            <w:shd w:val="clear" w:color="auto" w:fill="FFFFFF"/>
          </w:tcPr>
          <w:p w14:paraId="4DC91B7A" w14:textId="77777777" w:rsidR="00CD3A48" w:rsidRPr="0092268F" w:rsidRDefault="00CD3A48" w:rsidP="00E7690E">
            <w:pPr>
              <w:spacing w:after="120"/>
              <w:rPr>
                <w:rFonts w:ascii="GHEA Mariam" w:hAnsi="GHEA Mariam" w:cs="Sylfaen"/>
              </w:rPr>
            </w:pPr>
          </w:p>
        </w:tc>
        <w:tc>
          <w:tcPr>
            <w:tcW w:w="2268" w:type="dxa"/>
            <w:vMerge/>
            <w:shd w:val="clear" w:color="auto" w:fill="FFFFFF"/>
          </w:tcPr>
          <w:p w14:paraId="372FECD0" w14:textId="77777777" w:rsidR="00CD3A48" w:rsidRPr="0092268F" w:rsidRDefault="00CD3A48" w:rsidP="00E7690E">
            <w:pPr>
              <w:spacing w:after="120"/>
              <w:rPr>
                <w:rFonts w:ascii="GHEA Mariam" w:hAnsi="GHEA Mariam" w:cs="Sylfaen"/>
              </w:rPr>
            </w:pPr>
          </w:p>
        </w:tc>
        <w:tc>
          <w:tcPr>
            <w:tcW w:w="2715" w:type="dxa"/>
            <w:shd w:val="clear" w:color="auto" w:fill="FFFFFF"/>
          </w:tcPr>
          <w:p w14:paraId="449CCB11" w14:textId="77777777" w:rsidR="00CD3A48" w:rsidRPr="0092268F" w:rsidRDefault="00CD3A48" w:rsidP="00E7690E">
            <w:pPr>
              <w:tabs>
                <w:tab w:val="left" w:pos="645"/>
              </w:tabs>
              <w:spacing w:after="120"/>
              <w:ind w:left="149"/>
              <w:rPr>
                <w:rFonts w:ascii="GHEA Mariam" w:hAnsi="GHEA Mariam" w:cs="Sylfaen"/>
              </w:rPr>
            </w:pPr>
            <w:r w:rsidRPr="0092268F">
              <w:rPr>
                <w:rStyle w:val="a4"/>
                <w:rFonts w:ascii="GHEA Mariam" w:hAnsi="GHEA Mariam" w:cs="Sylfaen"/>
                <w:sz w:val="22"/>
                <w:szCs w:val="22"/>
                <w:lang w:val="hy-AM"/>
              </w:rPr>
              <w:t>բ)</w:t>
            </w:r>
            <w:r w:rsidRPr="0092268F">
              <w:rPr>
                <w:rStyle w:val="a4"/>
                <w:rFonts w:ascii="GHEA Mariam" w:hAnsi="GHEA Mariam" w:cs="Sylfaen"/>
                <w:sz w:val="22"/>
                <w:szCs w:val="22"/>
                <w:lang w:val="hy-AM"/>
              </w:rPr>
              <w:tab/>
              <w:t xml:space="preserve">ջերմապահպանումից հետո թույլատրվում են </w:t>
            </w:r>
            <w:r w:rsidRPr="0092268F">
              <w:rPr>
                <w:rStyle w:val="a4"/>
                <w:rFonts w:ascii="GHEA Mariam" w:hAnsi="GHEA Mariam" w:cs="Sylfaen"/>
                <w:sz w:val="22"/>
                <w:szCs w:val="22"/>
                <w:lang w:val="hy-AM"/>
              </w:rPr>
              <w:lastRenderedPageBreak/>
              <w:t>հետեւյալ փոփոխությունները`</w:t>
            </w:r>
          </w:p>
          <w:p w14:paraId="4E272D68" w14:textId="77777777" w:rsidR="00CD3A48" w:rsidRPr="0092268F" w:rsidRDefault="00CD3A48" w:rsidP="00E7690E">
            <w:pPr>
              <w:tabs>
                <w:tab w:val="left" w:pos="645"/>
              </w:tabs>
              <w:spacing w:after="120"/>
              <w:ind w:left="432"/>
              <w:rPr>
                <w:rFonts w:ascii="GHEA Mariam" w:hAnsi="GHEA Mariam" w:cs="Sylfaen"/>
              </w:rPr>
            </w:pPr>
            <w:r w:rsidRPr="0092268F">
              <w:rPr>
                <w:rFonts w:ascii="GHEA Mariam" w:hAnsi="GHEA Mariam" w:cs="Sylfaen"/>
              </w:rPr>
              <w:t xml:space="preserve">ճարպային ֆազի թթվայնության փոփոխում՝ </w:t>
            </w:r>
            <w:r w:rsidRPr="0092268F">
              <w:rPr>
                <w:rStyle w:val="a4"/>
                <w:rFonts w:ascii="GHEA Mariam" w:hAnsi="GHEA Mariam" w:cs="Sylfaen"/>
                <w:sz w:val="22"/>
                <w:szCs w:val="22"/>
                <w:lang w:val="hy-AM"/>
              </w:rPr>
              <w:t>0,5°K-ից ոչ ավելի</w:t>
            </w:r>
          </w:p>
          <w:p w14:paraId="5005CDA4" w14:textId="77777777" w:rsidR="00CD3A48" w:rsidRPr="0092268F" w:rsidRDefault="00CD3A48" w:rsidP="00E7690E">
            <w:pPr>
              <w:tabs>
                <w:tab w:val="left" w:pos="645"/>
              </w:tabs>
              <w:spacing w:after="120"/>
              <w:ind w:left="432"/>
              <w:rPr>
                <w:rStyle w:val="a4"/>
                <w:rFonts w:ascii="GHEA Mariam" w:hAnsi="GHEA Mariam" w:cs="Sylfaen"/>
                <w:sz w:val="22"/>
                <w:szCs w:val="22"/>
                <w:lang w:val="hy-AM"/>
              </w:rPr>
            </w:pPr>
            <w:r w:rsidRPr="0092268F">
              <w:rPr>
                <w:rStyle w:val="a4"/>
                <w:rFonts w:ascii="GHEA Mariam" w:hAnsi="GHEA Mariam" w:cs="Sylfaen"/>
                <w:sz w:val="22"/>
                <w:szCs w:val="22"/>
                <w:lang w:val="hy-AM"/>
              </w:rPr>
              <w:t>տիտրվող թթվայնության փոփոխում՝ 2°Т-ից ոչ ավելի</w:t>
            </w:r>
          </w:p>
          <w:p w14:paraId="09AEE4C6" w14:textId="77777777" w:rsidR="00CD3A48" w:rsidRPr="0092268F" w:rsidRDefault="00CD3A48" w:rsidP="00E7690E">
            <w:pPr>
              <w:tabs>
                <w:tab w:val="left" w:pos="645"/>
              </w:tabs>
              <w:spacing w:after="120"/>
              <w:ind w:left="432"/>
              <w:rPr>
                <w:rFonts w:ascii="GHEA Mariam" w:hAnsi="GHEA Mariam" w:cs="Sylfaen"/>
              </w:rPr>
            </w:pPr>
            <w:r w:rsidRPr="0092268F">
              <w:rPr>
                <w:rStyle w:val="a5"/>
                <w:rFonts w:ascii="GHEA Mariam" w:hAnsi="GHEA Mariam" w:cs="Sylfaen"/>
                <w:sz w:val="22"/>
                <w:szCs w:val="22"/>
              </w:rPr>
              <w:t>ՄԱՖԱՄՔ՝ 100 ԳԱՄ/</w:t>
            </w:r>
            <w:r w:rsidRPr="0092268F">
              <w:rPr>
                <w:rStyle w:val="a4"/>
                <w:rFonts w:ascii="GHEA Mariam" w:hAnsi="GHEA Mariam" w:cs="Sylfaen"/>
                <w:sz w:val="22"/>
                <w:szCs w:val="22"/>
                <w:lang w:val="hy-AM"/>
              </w:rPr>
              <w:t>սմ</w:t>
            </w:r>
            <w:r w:rsidRPr="0092268F">
              <w:rPr>
                <w:rStyle w:val="a4"/>
                <w:rFonts w:ascii="GHEA Mariam" w:hAnsi="GHEA Mariam" w:cs="Sylfaen"/>
                <w:sz w:val="22"/>
                <w:szCs w:val="22"/>
                <w:vertAlign w:val="superscript"/>
                <w:lang w:val="hy-AM"/>
              </w:rPr>
              <w:t>3</w:t>
            </w:r>
            <w:r w:rsidRPr="0092268F">
              <w:rPr>
                <w:rStyle w:val="a4"/>
                <w:rFonts w:ascii="GHEA Mariam" w:hAnsi="GHEA Mariam" w:cs="Sylfaen"/>
                <w:sz w:val="22"/>
                <w:szCs w:val="22"/>
                <w:lang w:val="hy-AM"/>
              </w:rPr>
              <w:t xml:space="preserve"> (գ)-ից ոչ ավելի</w:t>
            </w:r>
          </w:p>
        </w:tc>
      </w:tr>
      <w:tr w:rsidR="00CD3A48" w:rsidRPr="0092268F" w14:paraId="4835B797"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170C5C4B" w14:textId="77777777" w:rsidR="00CD3A48" w:rsidRPr="0092268F" w:rsidRDefault="00CD3A48" w:rsidP="00E7690E">
            <w:pPr>
              <w:tabs>
                <w:tab w:val="left" w:pos="466"/>
              </w:tabs>
              <w:spacing w:after="120"/>
              <w:rPr>
                <w:rFonts w:ascii="GHEA Mariam" w:hAnsi="GHEA Mariam" w:cs="Sylfaen"/>
              </w:rPr>
            </w:pPr>
            <w:r w:rsidRPr="0092268F">
              <w:rPr>
                <w:rStyle w:val="a4"/>
                <w:rFonts w:ascii="GHEA Mariam" w:hAnsi="GHEA Mariam" w:cs="Sylfaen"/>
                <w:sz w:val="22"/>
                <w:szCs w:val="22"/>
              </w:rPr>
              <w:lastRenderedPageBreak/>
              <w:t>43.</w:t>
            </w:r>
            <w:r w:rsidRPr="0092268F">
              <w:rPr>
                <w:rStyle w:val="a4"/>
                <w:rFonts w:ascii="GHEA Mariam" w:hAnsi="GHEA Mariam" w:cs="Sylfaen"/>
                <w:sz w:val="22"/>
                <w:szCs w:val="22"/>
                <w:lang w:val="en-US"/>
              </w:rPr>
              <w:tab/>
            </w:r>
            <w:r w:rsidRPr="0092268F">
              <w:rPr>
                <w:rFonts w:ascii="GHEA Mariam" w:hAnsi="GHEA Mariam" w:cs="Sylfaen"/>
              </w:rPr>
              <w:t>Յուղ հալած</w:t>
            </w:r>
          </w:p>
        </w:tc>
        <w:tc>
          <w:tcPr>
            <w:tcW w:w="2378" w:type="dxa"/>
            <w:shd w:val="clear" w:color="auto" w:fill="FFFFFF"/>
          </w:tcPr>
          <w:p w14:paraId="503D6F3A"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X 10</w:t>
            </w:r>
            <w:r w:rsidRPr="0092268F">
              <w:rPr>
                <w:rStyle w:val="a4"/>
                <w:rFonts w:ascii="GHEA Mariam" w:hAnsi="GHEA Mariam" w:cs="Sylfaen"/>
                <w:sz w:val="22"/>
                <w:szCs w:val="22"/>
                <w:vertAlign w:val="superscript"/>
              </w:rPr>
              <w:t>3</w:t>
            </w:r>
          </w:p>
        </w:tc>
        <w:tc>
          <w:tcPr>
            <w:tcW w:w="1469" w:type="dxa"/>
            <w:shd w:val="clear" w:color="auto" w:fill="FFFFFF"/>
          </w:tcPr>
          <w:p w14:paraId="5FE0F6E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w:t>
            </w:r>
          </w:p>
        </w:tc>
        <w:tc>
          <w:tcPr>
            <w:tcW w:w="1560" w:type="dxa"/>
            <w:gridSpan w:val="2"/>
            <w:shd w:val="clear" w:color="auto" w:fill="FFFFFF"/>
          </w:tcPr>
          <w:p w14:paraId="546E1A1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466" w:type="dxa"/>
            <w:gridSpan w:val="2"/>
            <w:shd w:val="clear" w:color="auto" w:fill="FFFFFF"/>
          </w:tcPr>
          <w:p w14:paraId="1EECF54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1510" w:type="dxa"/>
            <w:shd w:val="clear" w:color="auto" w:fill="FFFFFF"/>
          </w:tcPr>
          <w:p w14:paraId="038B3CE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2268" w:type="dxa"/>
            <w:shd w:val="clear" w:color="auto" w:fill="FFFFFF"/>
          </w:tcPr>
          <w:p w14:paraId="0FAB362B"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Բ</w:t>
            </w:r>
            <w:r w:rsidRPr="0092268F">
              <w:rPr>
                <w:rStyle w:val="1pt0"/>
                <w:rFonts w:ascii="GHEA Mariam" w:hAnsi="GHEA Mariam" w:cs="Sylfaen"/>
                <w:color w:val="auto"/>
                <w:spacing w:val="0"/>
                <w:sz w:val="22"/>
                <w:szCs w:val="22"/>
                <w:lang w:val="en-US"/>
              </w:rPr>
              <w:t xml:space="preserve">` </w:t>
            </w:r>
            <w:r w:rsidRPr="0092268F">
              <w:rPr>
                <w:rStyle w:val="1pt0"/>
                <w:rFonts w:ascii="GHEA Mariam" w:hAnsi="GHEA Mariam" w:cs="Sylfaen"/>
                <w:color w:val="auto"/>
                <w:spacing w:val="0"/>
                <w:sz w:val="22"/>
                <w:szCs w:val="22"/>
                <w:lang w:val="hy-AM"/>
              </w:rPr>
              <w:t>200</w:t>
            </w:r>
          </w:p>
        </w:tc>
        <w:tc>
          <w:tcPr>
            <w:tcW w:w="2715" w:type="dxa"/>
            <w:shd w:val="clear" w:color="auto" w:fill="FFFFFF"/>
          </w:tcPr>
          <w:p w14:paraId="3649CC77" w14:textId="77777777" w:rsidR="00CD3A48" w:rsidRPr="0092268F" w:rsidRDefault="00CD3A48" w:rsidP="00E7690E">
            <w:pPr>
              <w:spacing w:after="120"/>
              <w:jc w:val="both"/>
              <w:rPr>
                <w:rFonts w:ascii="GHEA Mariam" w:hAnsi="GHEA Mariam" w:cs="Sylfaen"/>
              </w:rPr>
            </w:pPr>
          </w:p>
        </w:tc>
      </w:tr>
      <w:tr w:rsidR="00CD3A48" w:rsidRPr="0092268F" w14:paraId="7EFF80DB"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4FD0E4D6" w14:textId="77777777" w:rsidR="00CD3A48" w:rsidRPr="0092268F" w:rsidRDefault="00CD3A48" w:rsidP="00E7690E">
            <w:pPr>
              <w:tabs>
                <w:tab w:val="left" w:pos="466"/>
              </w:tabs>
              <w:spacing w:after="120"/>
              <w:rPr>
                <w:rFonts w:ascii="GHEA Mariam" w:hAnsi="GHEA Mariam" w:cs="Sylfaen"/>
              </w:rPr>
            </w:pPr>
            <w:r w:rsidRPr="0092268F">
              <w:rPr>
                <w:rStyle w:val="a4"/>
                <w:rFonts w:ascii="GHEA Mariam" w:hAnsi="GHEA Mariam" w:cs="Sylfaen"/>
                <w:sz w:val="22"/>
                <w:szCs w:val="22"/>
              </w:rPr>
              <w:lastRenderedPageBreak/>
              <w:t>44.</w:t>
            </w:r>
            <w:r w:rsidRPr="0092268F">
              <w:rPr>
                <w:rStyle w:val="a4"/>
                <w:rFonts w:ascii="GHEA Mariam" w:hAnsi="GHEA Mariam" w:cs="Sylfaen"/>
                <w:sz w:val="22"/>
                <w:szCs w:val="22"/>
                <w:lang w:val="en-US"/>
              </w:rPr>
              <w:tab/>
            </w:r>
            <w:r w:rsidRPr="0092268F">
              <w:rPr>
                <w:rFonts w:ascii="GHEA Mariam" w:hAnsi="GHEA Mariam" w:cs="Sylfaen"/>
              </w:rPr>
              <w:t>Յուղ չոր</w:t>
            </w:r>
          </w:p>
        </w:tc>
        <w:tc>
          <w:tcPr>
            <w:tcW w:w="2378" w:type="dxa"/>
            <w:shd w:val="clear" w:color="auto" w:fill="FFFFFF"/>
          </w:tcPr>
          <w:p w14:paraId="1BE7BC70"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5</w:t>
            </w:r>
          </w:p>
        </w:tc>
        <w:tc>
          <w:tcPr>
            <w:tcW w:w="1469" w:type="dxa"/>
            <w:shd w:val="clear" w:color="auto" w:fill="FFFFFF"/>
          </w:tcPr>
          <w:p w14:paraId="2434CE3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18D89A7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48AA38F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shd w:val="clear" w:color="auto" w:fill="FFFFFF"/>
          </w:tcPr>
          <w:p w14:paraId="455954D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0F18C3E1"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100՝ բոլորը միասին</w:t>
            </w:r>
          </w:p>
        </w:tc>
        <w:tc>
          <w:tcPr>
            <w:tcW w:w="2715" w:type="dxa"/>
            <w:shd w:val="clear" w:color="auto" w:fill="FFFFFF"/>
          </w:tcPr>
          <w:p w14:paraId="441F474F" w14:textId="77777777" w:rsidR="00CD3A48" w:rsidRPr="0092268F" w:rsidRDefault="00CD3A48" w:rsidP="00E7690E">
            <w:pPr>
              <w:spacing w:after="120"/>
              <w:rPr>
                <w:rFonts w:ascii="GHEA Mariam" w:hAnsi="GHEA Mariam" w:cs="Sylfaen"/>
              </w:rPr>
            </w:pPr>
          </w:p>
        </w:tc>
      </w:tr>
      <w:tr w:rsidR="00CD3A48" w:rsidRPr="0092268F" w14:paraId="4FAAF9BC"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2AFF45A0" w14:textId="77777777" w:rsidR="00CD3A48" w:rsidRPr="0092268F" w:rsidRDefault="00CD3A48" w:rsidP="00E7690E">
            <w:pPr>
              <w:tabs>
                <w:tab w:val="left" w:pos="466"/>
              </w:tabs>
              <w:spacing w:after="120"/>
              <w:rPr>
                <w:rFonts w:ascii="GHEA Mariam" w:hAnsi="GHEA Mariam" w:cs="Sylfaen"/>
              </w:rPr>
            </w:pPr>
            <w:r w:rsidRPr="0092268F">
              <w:rPr>
                <w:rStyle w:val="a4"/>
                <w:rFonts w:ascii="GHEA Mariam" w:hAnsi="GHEA Mariam" w:cs="Sylfaen"/>
                <w:sz w:val="22"/>
                <w:szCs w:val="22"/>
              </w:rPr>
              <w:t>45.</w:t>
            </w:r>
            <w:r w:rsidRPr="0092268F">
              <w:rPr>
                <w:rStyle w:val="a4"/>
                <w:rFonts w:ascii="GHEA Mariam" w:hAnsi="GHEA Mariam" w:cs="Sylfaen"/>
                <w:sz w:val="22"/>
                <w:szCs w:val="22"/>
                <w:lang w:val="en-US"/>
              </w:rPr>
              <w:tab/>
            </w:r>
            <w:r w:rsidRPr="0092268F">
              <w:rPr>
                <w:rStyle w:val="a4"/>
                <w:rFonts w:ascii="GHEA Mariam" w:hAnsi="GHEA Mariam" w:cs="Sylfaen"/>
                <w:sz w:val="22"/>
                <w:szCs w:val="22"/>
              </w:rPr>
              <w:t>Կաթնային ճարպ</w:t>
            </w:r>
          </w:p>
        </w:tc>
        <w:tc>
          <w:tcPr>
            <w:tcW w:w="2378" w:type="dxa"/>
            <w:shd w:val="clear" w:color="auto" w:fill="FFFFFF"/>
          </w:tcPr>
          <w:p w14:paraId="1E1ECC8A"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3</w:t>
            </w:r>
          </w:p>
        </w:tc>
        <w:tc>
          <w:tcPr>
            <w:tcW w:w="1469" w:type="dxa"/>
            <w:shd w:val="clear" w:color="auto" w:fill="FFFFFF"/>
          </w:tcPr>
          <w:p w14:paraId="1E99939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w:t>
            </w:r>
          </w:p>
        </w:tc>
        <w:tc>
          <w:tcPr>
            <w:tcW w:w="1560" w:type="dxa"/>
            <w:gridSpan w:val="2"/>
            <w:shd w:val="clear" w:color="auto" w:fill="FFFFFF"/>
          </w:tcPr>
          <w:p w14:paraId="04BED57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280F8A5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701" w:type="dxa"/>
            <w:gridSpan w:val="2"/>
            <w:shd w:val="clear" w:color="auto" w:fill="FFFFFF"/>
          </w:tcPr>
          <w:p w14:paraId="773A5B0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14C41E2D"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Բ</w:t>
            </w:r>
            <w:r w:rsidRPr="0092268F">
              <w:rPr>
                <w:rStyle w:val="1pt0"/>
                <w:rFonts w:ascii="GHEA Mariam" w:hAnsi="GHEA Mariam" w:cs="Sylfaen"/>
                <w:color w:val="auto"/>
                <w:spacing w:val="0"/>
                <w:sz w:val="22"/>
                <w:szCs w:val="22"/>
                <w:lang w:val="en-US"/>
              </w:rPr>
              <w:t xml:space="preserve">` </w:t>
            </w:r>
            <w:r w:rsidRPr="0092268F">
              <w:rPr>
                <w:rStyle w:val="1pt0"/>
                <w:rFonts w:ascii="GHEA Mariam" w:hAnsi="GHEA Mariam" w:cs="Sylfaen"/>
                <w:color w:val="auto"/>
                <w:spacing w:val="0"/>
                <w:sz w:val="22"/>
                <w:szCs w:val="22"/>
                <w:lang w:val="hy-AM"/>
              </w:rPr>
              <w:t>200</w:t>
            </w:r>
          </w:p>
        </w:tc>
        <w:tc>
          <w:tcPr>
            <w:tcW w:w="2715" w:type="dxa"/>
            <w:shd w:val="clear" w:color="auto" w:fill="FFFFFF"/>
          </w:tcPr>
          <w:p w14:paraId="42C66204" w14:textId="77777777" w:rsidR="00CD3A48" w:rsidRPr="0092268F" w:rsidRDefault="00CD3A48" w:rsidP="00E7690E">
            <w:pPr>
              <w:spacing w:after="120"/>
              <w:rPr>
                <w:rFonts w:ascii="GHEA Mariam" w:hAnsi="GHEA Mariam" w:cs="Sylfaen"/>
              </w:rPr>
            </w:pPr>
          </w:p>
        </w:tc>
      </w:tr>
      <w:tr w:rsidR="00CD3A48" w:rsidRPr="0092268F" w14:paraId="5511C962"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6D3B89AB" w14:textId="77777777" w:rsidR="00CD3A48" w:rsidRPr="0092268F" w:rsidRDefault="00CD3A48" w:rsidP="00E7690E">
            <w:pPr>
              <w:tabs>
                <w:tab w:val="left" w:pos="466"/>
              </w:tabs>
              <w:spacing w:after="120"/>
              <w:rPr>
                <w:rFonts w:ascii="GHEA Mariam" w:hAnsi="GHEA Mariam" w:cs="Sylfaen"/>
              </w:rPr>
            </w:pPr>
            <w:r w:rsidRPr="0092268F">
              <w:rPr>
                <w:rStyle w:val="a4"/>
                <w:rFonts w:ascii="GHEA Mariam" w:hAnsi="GHEA Mariam" w:cs="Sylfaen"/>
                <w:sz w:val="22"/>
                <w:szCs w:val="22"/>
              </w:rPr>
              <w:t>46.</w:t>
            </w:r>
            <w:r w:rsidRPr="0092268F">
              <w:rPr>
                <w:rStyle w:val="a4"/>
                <w:rFonts w:ascii="GHEA Mariam" w:hAnsi="GHEA Mariam" w:cs="Sylfaen"/>
                <w:sz w:val="22"/>
                <w:szCs w:val="22"/>
                <w:lang w:val="en-US"/>
              </w:rPr>
              <w:tab/>
            </w:r>
            <w:r w:rsidRPr="0092268F">
              <w:rPr>
                <w:rFonts w:ascii="GHEA Mariam" w:hAnsi="GHEA Mariam" w:cs="Sylfaen"/>
              </w:rPr>
              <w:t>Յուղային մածուկ</w:t>
            </w:r>
          </w:p>
        </w:tc>
        <w:tc>
          <w:tcPr>
            <w:tcW w:w="2378" w:type="dxa"/>
            <w:shd w:val="clear" w:color="auto" w:fill="FFFFFF"/>
          </w:tcPr>
          <w:p w14:paraId="201D664D" w14:textId="77777777" w:rsidR="00CD3A48" w:rsidRPr="0092268F" w:rsidRDefault="00CD3A48" w:rsidP="00E7690E">
            <w:pPr>
              <w:spacing w:after="120"/>
              <w:rPr>
                <w:rFonts w:ascii="GHEA Mariam" w:hAnsi="GHEA Mariam" w:cs="Sylfaen"/>
              </w:rPr>
            </w:pPr>
          </w:p>
        </w:tc>
        <w:tc>
          <w:tcPr>
            <w:tcW w:w="1469" w:type="dxa"/>
            <w:shd w:val="clear" w:color="auto" w:fill="FFFFFF"/>
          </w:tcPr>
          <w:p w14:paraId="22EA5125" w14:textId="77777777" w:rsidR="00CD3A48" w:rsidRPr="0092268F" w:rsidRDefault="00CD3A48" w:rsidP="00E7690E">
            <w:pPr>
              <w:spacing w:after="120"/>
              <w:rPr>
                <w:rFonts w:ascii="GHEA Mariam" w:hAnsi="GHEA Mariam" w:cs="Sylfaen"/>
              </w:rPr>
            </w:pPr>
          </w:p>
        </w:tc>
        <w:tc>
          <w:tcPr>
            <w:tcW w:w="1560" w:type="dxa"/>
            <w:gridSpan w:val="2"/>
            <w:shd w:val="clear" w:color="auto" w:fill="FFFFFF"/>
          </w:tcPr>
          <w:p w14:paraId="1237C2A0" w14:textId="77777777" w:rsidR="00CD3A48" w:rsidRPr="0092268F" w:rsidRDefault="00CD3A48" w:rsidP="00E7690E">
            <w:pPr>
              <w:spacing w:after="120"/>
              <w:rPr>
                <w:rFonts w:ascii="GHEA Mariam" w:hAnsi="GHEA Mariam" w:cs="Sylfaen"/>
              </w:rPr>
            </w:pPr>
          </w:p>
        </w:tc>
        <w:tc>
          <w:tcPr>
            <w:tcW w:w="1275" w:type="dxa"/>
            <w:shd w:val="clear" w:color="auto" w:fill="FFFFFF"/>
          </w:tcPr>
          <w:p w14:paraId="003220DD" w14:textId="77777777" w:rsidR="00CD3A48" w:rsidRPr="0092268F" w:rsidRDefault="00CD3A48" w:rsidP="00E7690E">
            <w:pPr>
              <w:spacing w:after="120"/>
              <w:rPr>
                <w:rFonts w:ascii="GHEA Mariam" w:hAnsi="GHEA Mariam" w:cs="Sylfaen"/>
              </w:rPr>
            </w:pPr>
          </w:p>
        </w:tc>
        <w:tc>
          <w:tcPr>
            <w:tcW w:w="1701" w:type="dxa"/>
            <w:gridSpan w:val="2"/>
            <w:shd w:val="clear" w:color="auto" w:fill="FFFFFF"/>
          </w:tcPr>
          <w:p w14:paraId="1E235C42" w14:textId="77777777" w:rsidR="00CD3A48" w:rsidRPr="0092268F" w:rsidRDefault="00CD3A48" w:rsidP="00E7690E">
            <w:pPr>
              <w:spacing w:after="120"/>
              <w:rPr>
                <w:rFonts w:ascii="GHEA Mariam" w:hAnsi="GHEA Mariam" w:cs="Sylfaen"/>
              </w:rPr>
            </w:pPr>
          </w:p>
        </w:tc>
        <w:tc>
          <w:tcPr>
            <w:tcW w:w="2268" w:type="dxa"/>
            <w:shd w:val="clear" w:color="auto" w:fill="FFFFFF"/>
          </w:tcPr>
          <w:p w14:paraId="4D971CA1" w14:textId="77777777" w:rsidR="00CD3A48" w:rsidRPr="0092268F" w:rsidRDefault="00CD3A48" w:rsidP="00E7690E">
            <w:pPr>
              <w:spacing w:after="120"/>
              <w:rPr>
                <w:rFonts w:ascii="GHEA Mariam" w:hAnsi="GHEA Mariam" w:cs="Sylfaen"/>
              </w:rPr>
            </w:pPr>
          </w:p>
        </w:tc>
        <w:tc>
          <w:tcPr>
            <w:tcW w:w="2715" w:type="dxa"/>
            <w:shd w:val="clear" w:color="auto" w:fill="FFFFFF"/>
          </w:tcPr>
          <w:p w14:paraId="39322DBF" w14:textId="77777777" w:rsidR="00CD3A48" w:rsidRPr="0092268F" w:rsidRDefault="00CD3A48" w:rsidP="00E7690E">
            <w:pPr>
              <w:spacing w:after="120"/>
              <w:rPr>
                <w:rFonts w:ascii="GHEA Mariam" w:hAnsi="GHEA Mariam" w:cs="Sylfaen"/>
              </w:rPr>
            </w:pPr>
          </w:p>
        </w:tc>
      </w:tr>
      <w:tr w:rsidR="00CD3A48" w:rsidRPr="0092268F" w14:paraId="5BBA5C69"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26679C01" w14:textId="77777777" w:rsidR="00CD3A48" w:rsidRPr="0092268F" w:rsidRDefault="00CD3A48" w:rsidP="00E7690E">
            <w:pPr>
              <w:tabs>
                <w:tab w:val="left" w:pos="709"/>
              </w:tabs>
              <w:spacing w:after="120"/>
              <w:ind w:left="284"/>
              <w:rPr>
                <w:rFonts w:ascii="GHEA Mariam" w:hAnsi="GHEA Mariam" w:cs="Sylfaen"/>
              </w:rPr>
            </w:pPr>
            <w:r w:rsidRPr="0092268F">
              <w:rPr>
                <w:rStyle w:val="a4"/>
                <w:rFonts w:ascii="GHEA Mariam" w:hAnsi="GHEA Mariam" w:cs="Sylfaen"/>
                <w:sz w:val="22"/>
                <w:szCs w:val="22"/>
              </w:rPr>
              <w:t>ա)</w:t>
            </w:r>
            <w:r w:rsidRPr="0092268F">
              <w:rPr>
                <w:rStyle w:val="a4"/>
                <w:rFonts w:ascii="GHEA Mariam" w:hAnsi="GHEA Mariam" w:cs="Sylfaen"/>
                <w:sz w:val="22"/>
                <w:szCs w:val="22"/>
                <w:lang w:val="en-US"/>
              </w:rPr>
              <w:tab/>
            </w:r>
            <w:r w:rsidRPr="0092268F">
              <w:rPr>
                <w:rStyle w:val="a4"/>
                <w:rFonts w:ascii="GHEA Mariam" w:hAnsi="GHEA Mariam" w:cs="Sylfaen"/>
                <w:sz w:val="22"/>
                <w:szCs w:val="22"/>
              </w:rPr>
              <w:t xml:space="preserve">առանց </w:t>
            </w:r>
            <w:r w:rsidRPr="0092268F">
              <w:rPr>
                <w:rFonts w:ascii="GHEA Mariam" w:hAnsi="GHEA Mariam" w:cs="Sylfaen"/>
                <w:color w:val="212121"/>
                <w:shd w:val="clear" w:color="auto" w:fill="FFFFFF"/>
              </w:rPr>
              <w:t>բաղադրիչների</w:t>
            </w:r>
          </w:p>
        </w:tc>
        <w:tc>
          <w:tcPr>
            <w:tcW w:w="2378" w:type="dxa"/>
            <w:shd w:val="clear" w:color="auto" w:fill="FFFFFF"/>
          </w:tcPr>
          <w:p w14:paraId="6FD89F50"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2 х10</w:t>
            </w:r>
            <w:r w:rsidRPr="0092268F">
              <w:rPr>
                <w:rStyle w:val="a4"/>
                <w:rFonts w:ascii="GHEA Mariam" w:hAnsi="GHEA Mariam" w:cs="Sylfaen"/>
                <w:sz w:val="22"/>
                <w:szCs w:val="22"/>
                <w:vertAlign w:val="superscript"/>
              </w:rPr>
              <w:t>5</w:t>
            </w:r>
          </w:p>
        </w:tc>
        <w:tc>
          <w:tcPr>
            <w:tcW w:w="1469" w:type="dxa"/>
            <w:shd w:val="clear" w:color="auto" w:fill="FFFFFF"/>
          </w:tcPr>
          <w:p w14:paraId="6464AEC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059300A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738D157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shd w:val="clear" w:color="auto" w:fill="FFFFFF"/>
          </w:tcPr>
          <w:p w14:paraId="067DF17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28A53DB8"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Խ՝ 100</w:t>
            </w:r>
          </w:p>
          <w:p w14:paraId="663D8D5D"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Բ՝ 100</w:t>
            </w:r>
          </w:p>
        </w:tc>
        <w:tc>
          <w:tcPr>
            <w:tcW w:w="2715" w:type="dxa"/>
            <w:shd w:val="clear" w:color="auto" w:fill="FFFFFF"/>
          </w:tcPr>
          <w:p w14:paraId="62651A99" w14:textId="77777777" w:rsidR="00CD3A48" w:rsidRPr="0092268F" w:rsidRDefault="00CD3A48" w:rsidP="00E7690E">
            <w:pPr>
              <w:spacing w:after="120"/>
              <w:rPr>
                <w:rFonts w:ascii="GHEA Mariam" w:hAnsi="GHEA Mariam" w:cs="Sylfaen"/>
              </w:rPr>
            </w:pPr>
          </w:p>
        </w:tc>
      </w:tr>
      <w:tr w:rsidR="00CD3A48" w:rsidRPr="0092268F" w14:paraId="0A667A29"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17781984" w14:textId="77777777" w:rsidR="00CD3A48" w:rsidRPr="0092268F" w:rsidRDefault="00CD3A48" w:rsidP="00E7690E">
            <w:pPr>
              <w:tabs>
                <w:tab w:val="left" w:pos="709"/>
              </w:tabs>
              <w:spacing w:after="120"/>
              <w:ind w:left="284"/>
              <w:rPr>
                <w:rFonts w:ascii="GHEA Mariam" w:hAnsi="GHEA Mariam" w:cs="Sylfaen"/>
              </w:rPr>
            </w:pPr>
            <w:r w:rsidRPr="0092268F">
              <w:rPr>
                <w:rStyle w:val="a4"/>
                <w:rFonts w:ascii="GHEA Mariam" w:hAnsi="GHEA Mariam" w:cs="Sylfaen"/>
                <w:sz w:val="22"/>
                <w:szCs w:val="22"/>
              </w:rPr>
              <w:t>բ)</w:t>
            </w:r>
            <w:r w:rsidRPr="0092268F">
              <w:rPr>
                <w:rStyle w:val="a4"/>
                <w:rFonts w:ascii="GHEA Mariam" w:hAnsi="GHEA Mariam" w:cs="Sylfaen"/>
                <w:sz w:val="22"/>
                <w:szCs w:val="22"/>
                <w:lang w:val="en-US"/>
              </w:rPr>
              <w:tab/>
            </w:r>
            <w:r w:rsidRPr="0092268F">
              <w:rPr>
                <w:rFonts w:ascii="GHEA Mariam" w:hAnsi="GHEA Mariam" w:cs="Sylfaen"/>
                <w:color w:val="212121"/>
                <w:shd w:val="clear" w:color="auto" w:fill="FFFFFF"/>
              </w:rPr>
              <w:t>բաղադրիչներով</w:t>
            </w:r>
          </w:p>
        </w:tc>
        <w:tc>
          <w:tcPr>
            <w:tcW w:w="2378" w:type="dxa"/>
            <w:shd w:val="clear" w:color="auto" w:fill="FFFFFF"/>
          </w:tcPr>
          <w:p w14:paraId="7577899C"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2 х10</w:t>
            </w:r>
            <w:r w:rsidRPr="0092268F">
              <w:rPr>
                <w:rStyle w:val="a4"/>
                <w:rFonts w:ascii="GHEA Mariam" w:hAnsi="GHEA Mariam" w:cs="Sylfaen"/>
                <w:sz w:val="22"/>
                <w:szCs w:val="22"/>
                <w:vertAlign w:val="superscript"/>
              </w:rPr>
              <w:t>5</w:t>
            </w:r>
          </w:p>
        </w:tc>
        <w:tc>
          <w:tcPr>
            <w:tcW w:w="1469" w:type="dxa"/>
            <w:shd w:val="clear" w:color="auto" w:fill="FFFFFF"/>
          </w:tcPr>
          <w:p w14:paraId="05E7096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0,001</w:t>
            </w:r>
          </w:p>
        </w:tc>
        <w:tc>
          <w:tcPr>
            <w:tcW w:w="1560" w:type="dxa"/>
            <w:gridSpan w:val="2"/>
            <w:shd w:val="clear" w:color="auto" w:fill="FFFFFF"/>
          </w:tcPr>
          <w:p w14:paraId="0B60854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10E55B2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shd w:val="clear" w:color="auto" w:fill="FFFFFF"/>
          </w:tcPr>
          <w:p w14:paraId="49E755D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4AD3FA8F"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Խ՝ 100</w:t>
            </w:r>
          </w:p>
          <w:p w14:paraId="41400C4D"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Բ՝ 100</w:t>
            </w:r>
          </w:p>
        </w:tc>
        <w:tc>
          <w:tcPr>
            <w:tcW w:w="2715" w:type="dxa"/>
            <w:shd w:val="clear" w:color="auto" w:fill="FFFFFF"/>
          </w:tcPr>
          <w:p w14:paraId="5124C355" w14:textId="77777777" w:rsidR="00CD3A48" w:rsidRPr="0092268F" w:rsidRDefault="00CD3A48" w:rsidP="00E7690E">
            <w:pPr>
              <w:spacing w:after="120"/>
              <w:rPr>
                <w:rFonts w:ascii="GHEA Mariam" w:hAnsi="GHEA Mariam" w:cs="Sylfaen"/>
              </w:rPr>
            </w:pPr>
          </w:p>
        </w:tc>
      </w:tr>
      <w:tr w:rsidR="00CD3A48" w:rsidRPr="0092268F" w14:paraId="15323432"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375" w:type="dxa"/>
            <w:gridSpan w:val="10"/>
            <w:shd w:val="clear" w:color="auto" w:fill="FFFFFF"/>
            <w:vAlign w:val="center"/>
          </w:tcPr>
          <w:p w14:paraId="1869280D"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VIII. Սերուցքաբուսական սփրեդ, սերուցքաբուսական հալած խառնուրդ</w:t>
            </w:r>
          </w:p>
        </w:tc>
      </w:tr>
      <w:tr w:rsidR="00CD3A48" w:rsidRPr="0092268F" w14:paraId="1BCCBA3B"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420921DA" w14:textId="77777777" w:rsidR="00CD3A48" w:rsidRPr="0092268F" w:rsidRDefault="00CD3A48" w:rsidP="00E7690E">
            <w:pPr>
              <w:tabs>
                <w:tab w:val="left" w:pos="540"/>
              </w:tabs>
              <w:spacing w:after="120"/>
              <w:rPr>
                <w:rFonts w:ascii="GHEA Mariam" w:hAnsi="GHEA Mariam" w:cs="Sylfaen"/>
              </w:rPr>
            </w:pPr>
            <w:r w:rsidRPr="0092268F">
              <w:rPr>
                <w:rStyle w:val="a4"/>
                <w:rFonts w:ascii="GHEA Mariam" w:hAnsi="GHEA Mariam" w:cs="Sylfaen"/>
                <w:sz w:val="22"/>
                <w:szCs w:val="22"/>
              </w:rPr>
              <w:t>47.</w:t>
            </w:r>
            <w:r w:rsidRPr="0092268F">
              <w:rPr>
                <w:rStyle w:val="a4"/>
                <w:rFonts w:ascii="GHEA Mariam" w:hAnsi="GHEA Mariam" w:cs="Sylfaen"/>
                <w:sz w:val="22"/>
                <w:szCs w:val="22"/>
                <w:lang w:val="en-US"/>
              </w:rPr>
              <w:tab/>
            </w:r>
            <w:r w:rsidRPr="0092268F">
              <w:rPr>
                <w:rFonts w:ascii="GHEA Mariam" w:hAnsi="GHEA Mariam" w:cs="Sylfaen"/>
              </w:rPr>
              <w:t>Սերուցքաբուսական սփրեդ</w:t>
            </w:r>
          </w:p>
        </w:tc>
        <w:tc>
          <w:tcPr>
            <w:tcW w:w="2378" w:type="dxa"/>
            <w:shd w:val="clear" w:color="auto" w:fill="FFFFFF"/>
          </w:tcPr>
          <w:p w14:paraId="7364912B"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5</w:t>
            </w:r>
          </w:p>
        </w:tc>
        <w:tc>
          <w:tcPr>
            <w:tcW w:w="1469" w:type="dxa"/>
            <w:shd w:val="clear" w:color="auto" w:fill="FFFFFF"/>
          </w:tcPr>
          <w:p w14:paraId="74220AD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5905D8D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505D16C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701" w:type="dxa"/>
            <w:gridSpan w:val="2"/>
            <w:shd w:val="clear" w:color="auto" w:fill="FFFFFF"/>
          </w:tcPr>
          <w:p w14:paraId="1E40E77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3AFC2854"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Խ՝ 100</w:t>
            </w:r>
          </w:p>
          <w:p w14:paraId="76A3FA86"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Բ՝ 100</w:t>
            </w:r>
          </w:p>
        </w:tc>
        <w:tc>
          <w:tcPr>
            <w:tcW w:w="2715" w:type="dxa"/>
            <w:shd w:val="clear" w:color="auto" w:fill="FFFFFF"/>
          </w:tcPr>
          <w:p w14:paraId="0BCEE8FC" w14:textId="77777777" w:rsidR="00CD3A48" w:rsidRPr="0092268F" w:rsidRDefault="00CD3A48" w:rsidP="00E7690E">
            <w:pPr>
              <w:spacing w:after="120"/>
              <w:rPr>
                <w:rFonts w:ascii="GHEA Mariam" w:hAnsi="GHEA Mariam" w:cs="Sylfaen"/>
              </w:rPr>
            </w:pPr>
          </w:p>
        </w:tc>
      </w:tr>
      <w:tr w:rsidR="00CD3A48" w:rsidRPr="0092268F" w14:paraId="6F78986C"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18112322" w14:textId="77777777" w:rsidR="00CD3A48" w:rsidRPr="0092268F" w:rsidRDefault="00CD3A48" w:rsidP="00E7690E">
            <w:pPr>
              <w:tabs>
                <w:tab w:val="left" w:pos="540"/>
              </w:tabs>
              <w:spacing w:after="120"/>
              <w:rPr>
                <w:rFonts w:ascii="GHEA Mariam" w:hAnsi="GHEA Mariam" w:cs="Sylfaen"/>
                <w:lang w:val="en-US"/>
              </w:rPr>
            </w:pPr>
            <w:r w:rsidRPr="0092268F">
              <w:rPr>
                <w:rStyle w:val="a4"/>
                <w:rFonts w:ascii="GHEA Mariam" w:hAnsi="GHEA Mariam" w:cs="Sylfaen"/>
                <w:sz w:val="22"/>
                <w:szCs w:val="22"/>
              </w:rPr>
              <w:t>48.</w:t>
            </w:r>
            <w:r w:rsidRPr="0092268F">
              <w:rPr>
                <w:rStyle w:val="a4"/>
                <w:rFonts w:ascii="GHEA Mariam" w:hAnsi="GHEA Mariam" w:cs="Sylfaen"/>
                <w:sz w:val="22"/>
                <w:szCs w:val="22"/>
                <w:lang w:val="en-US"/>
              </w:rPr>
              <w:tab/>
            </w:r>
            <w:r w:rsidRPr="0092268F">
              <w:rPr>
                <w:rFonts w:ascii="GHEA Mariam" w:hAnsi="GHEA Mariam" w:cs="Sylfaen"/>
              </w:rPr>
              <w:t>Սերուցքաբուսական հալած յուղ</w:t>
            </w:r>
          </w:p>
          <w:p w14:paraId="647D7D95" w14:textId="77777777" w:rsidR="00CD3A48" w:rsidRPr="0092268F" w:rsidRDefault="00CD3A48" w:rsidP="00E7690E">
            <w:pPr>
              <w:tabs>
                <w:tab w:val="left" w:pos="540"/>
              </w:tabs>
              <w:spacing w:after="120"/>
              <w:rPr>
                <w:rFonts w:ascii="GHEA Mariam" w:hAnsi="GHEA Mariam" w:cs="Sylfaen"/>
                <w:lang w:val="en-US"/>
              </w:rPr>
            </w:pPr>
          </w:p>
        </w:tc>
        <w:tc>
          <w:tcPr>
            <w:tcW w:w="2378" w:type="dxa"/>
            <w:shd w:val="clear" w:color="auto" w:fill="FFFFFF"/>
          </w:tcPr>
          <w:p w14:paraId="3D4799BE"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lastRenderedPageBreak/>
              <w:t>1 х10</w:t>
            </w:r>
            <w:r w:rsidRPr="0092268F">
              <w:rPr>
                <w:rStyle w:val="a4"/>
                <w:rFonts w:ascii="GHEA Mariam" w:hAnsi="GHEA Mariam" w:cs="Sylfaen"/>
                <w:sz w:val="22"/>
                <w:szCs w:val="22"/>
                <w:vertAlign w:val="superscript"/>
              </w:rPr>
              <w:t>3</w:t>
            </w:r>
          </w:p>
        </w:tc>
        <w:tc>
          <w:tcPr>
            <w:tcW w:w="1469" w:type="dxa"/>
            <w:shd w:val="clear" w:color="auto" w:fill="FFFFFF"/>
          </w:tcPr>
          <w:p w14:paraId="7EE1D4F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560" w:type="dxa"/>
            <w:gridSpan w:val="2"/>
            <w:shd w:val="clear" w:color="auto" w:fill="FFFFFF"/>
          </w:tcPr>
          <w:p w14:paraId="38B47B8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7EF4861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701" w:type="dxa"/>
            <w:gridSpan w:val="2"/>
            <w:shd w:val="clear" w:color="auto" w:fill="FFFFFF"/>
          </w:tcPr>
          <w:p w14:paraId="05C9379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13655812"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Բ՝ 200</w:t>
            </w:r>
          </w:p>
        </w:tc>
        <w:tc>
          <w:tcPr>
            <w:tcW w:w="2715" w:type="dxa"/>
            <w:shd w:val="clear" w:color="auto" w:fill="FFFFFF"/>
          </w:tcPr>
          <w:p w14:paraId="31F06C54" w14:textId="77777777" w:rsidR="00CD3A48" w:rsidRPr="0092268F" w:rsidRDefault="00CD3A48" w:rsidP="00E7690E">
            <w:pPr>
              <w:spacing w:after="120"/>
              <w:rPr>
                <w:rFonts w:ascii="GHEA Mariam" w:hAnsi="GHEA Mariam" w:cs="Sylfaen"/>
              </w:rPr>
            </w:pPr>
          </w:p>
        </w:tc>
      </w:tr>
      <w:tr w:rsidR="00CD3A48" w:rsidRPr="0092268F" w14:paraId="3C8E0868"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375" w:type="dxa"/>
            <w:gridSpan w:val="10"/>
            <w:shd w:val="clear" w:color="auto" w:fill="FFFFFF"/>
          </w:tcPr>
          <w:p w14:paraId="007C5323" w14:textId="77777777" w:rsidR="00CD3A48" w:rsidRPr="0092268F" w:rsidRDefault="00CD3A48" w:rsidP="00E7690E">
            <w:pPr>
              <w:spacing w:after="120"/>
              <w:ind w:left="1134" w:right="1266"/>
              <w:jc w:val="center"/>
              <w:rPr>
                <w:rFonts w:ascii="GHEA Mariam" w:hAnsi="GHEA Mariam" w:cs="Sylfaen"/>
              </w:rPr>
            </w:pPr>
            <w:r w:rsidRPr="0092268F">
              <w:rPr>
                <w:rStyle w:val="a4"/>
                <w:rFonts w:ascii="GHEA Mariam" w:hAnsi="GHEA Mariam" w:cs="Sylfaen"/>
                <w:sz w:val="22"/>
                <w:szCs w:val="22"/>
                <w:lang w:val="hy-AM"/>
              </w:rPr>
              <w:t xml:space="preserve">IX. </w:t>
            </w:r>
            <w:r w:rsidRPr="0092268F">
              <w:rPr>
                <w:rFonts w:ascii="GHEA Mariam" w:hAnsi="GHEA Mariam" w:cs="Sylfaen"/>
              </w:rPr>
              <w:t>Պաղպաղակ՝ կաթնային, թթվակաթնային, սերուցքային, պլոմբիր՝ կաթնային ճարպի փոխարինիչով, տորթեր,</w:t>
            </w:r>
            <w:r w:rsidRPr="0092268F">
              <w:rPr>
                <w:rFonts w:ascii="GHEA Mariam" w:hAnsi="GHEA Mariam" w:cs="Sylfaen"/>
              </w:rPr>
              <w:br/>
              <w:t>թխվածքներ, պաղպաղակից աղանդեր, խառնուրդներ, ջնարակ՝ պաղպաղակի համար</w:t>
            </w:r>
          </w:p>
        </w:tc>
      </w:tr>
      <w:tr w:rsidR="00CD3A48" w:rsidRPr="0092268F" w14:paraId="59EBDBFF"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2FE55B72" w14:textId="77777777" w:rsidR="00CD3A48" w:rsidRPr="0092268F" w:rsidRDefault="00CD3A48" w:rsidP="00E7690E">
            <w:pPr>
              <w:tabs>
                <w:tab w:val="left" w:pos="503"/>
              </w:tabs>
              <w:spacing w:after="120"/>
              <w:rPr>
                <w:rFonts w:ascii="GHEA Mariam" w:hAnsi="GHEA Mariam" w:cs="Sylfaen"/>
              </w:rPr>
            </w:pPr>
            <w:r w:rsidRPr="0092268F">
              <w:rPr>
                <w:rStyle w:val="a4"/>
                <w:rFonts w:ascii="GHEA Mariam" w:hAnsi="GHEA Mariam" w:cs="Sylfaen"/>
                <w:sz w:val="22"/>
                <w:szCs w:val="22"/>
                <w:lang w:val="hy-AM"/>
              </w:rPr>
              <w:t>49.</w:t>
            </w:r>
            <w:r w:rsidRPr="0092268F">
              <w:rPr>
                <w:rStyle w:val="a4"/>
                <w:rFonts w:ascii="GHEA Mariam" w:hAnsi="GHEA Mariam" w:cs="Sylfaen"/>
                <w:sz w:val="22"/>
                <w:szCs w:val="22"/>
                <w:lang w:val="hy-AM"/>
              </w:rPr>
              <w:tab/>
            </w:r>
            <w:r w:rsidRPr="0092268F">
              <w:rPr>
                <w:rFonts w:ascii="GHEA Mariam" w:hAnsi="GHEA Mariam" w:cs="Sylfaen"/>
              </w:rPr>
              <w:t xml:space="preserve">Պաղպաղակ՝ կաթնային, սերուցքային, պլոմբիր՝ կաթնային ճարպի փոխարինիչով, պինդ, այդ թվում՝ </w:t>
            </w:r>
            <w:r w:rsidRPr="0092268F">
              <w:rPr>
                <w:rFonts w:ascii="GHEA Mariam" w:hAnsi="GHEA Mariam" w:cs="Sylfaen"/>
                <w:color w:val="212121"/>
                <w:shd w:val="clear" w:color="auto" w:fill="FFFFFF"/>
              </w:rPr>
              <w:t>բաղադրիչներով</w:t>
            </w:r>
            <w:r w:rsidRPr="0092268F">
              <w:rPr>
                <w:rFonts w:ascii="GHEA Mariam" w:hAnsi="GHEA Mariam" w:cs="Sylfaen"/>
              </w:rPr>
              <w:t xml:space="preserve">, տորթեր, խմորեղեններ, պաղպաղակից աղանդեր </w:t>
            </w:r>
          </w:p>
        </w:tc>
        <w:tc>
          <w:tcPr>
            <w:tcW w:w="2378" w:type="dxa"/>
            <w:shd w:val="clear" w:color="auto" w:fill="FFFFFF"/>
          </w:tcPr>
          <w:p w14:paraId="0CF1E54E"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5</w:t>
            </w:r>
          </w:p>
        </w:tc>
        <w:tc>
          <w:tcPr>
            <w:tcW w:w="1469" w:type="dxa"/>
            <w:shd w:val="clear" w:color="auto" w:fill="FFFFFF"/>
          </w:tcPr>
          <w:p w14:paraId="36F6A05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2E726D5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76D8A758"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shd w:val="clear" w:color="auto" w:fill="FFFFFF"/>
          </w:tcPr>
          <w:p w14:paraId="7098E2E3"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34450B7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57D678F9" w14:textId="77777777" w:rsidR="00CD3A48" w:rsidRPr="0092268F" w:rsidRDefault="00CD3A48" w:rsidP="00E7690E">
            <w:pPr>
              <w:spacing w:after="120"/>
              <w:rPr>
                <w:rFonts w:ascii="GHEA Mariam" w:hAnsi="GHEA Mariam" w:cs="Sylfaen"/>
              </w:rPr>
            </w:pPr>
          </w:p>
        </w:tc>
      </w:tr>
      <w:tr w:rsidR="00CD3A48" w:rsidRPr="0092268F" w14:paraId="1B5F2AB9"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4863A2EC" w14:textId="77777777" w:rsidR="00CD3A48" w:rsidRPr="0092268F" w:rsidRDefault="00CD3A48" w:rsidP="00E7690E">
            <w:pPr>
              <w:tabs>
                <w:tab w:val="left" w:pos="503"/>
              </w:tabs>
              <w:spacing w:after="120"/>
              <w:rPr>
                <w:rFonts w:ascii="GHEA Mariam" w:hAnsi="GHEA Mariam" w:cs="Sylfaen"/>
              </w:rPr>
            </w:pPr>
            <w:r w:rsidRPr="0092268F">
              <w:rPr>
                <w:rStyle w:val="a4"/>
                <w:rFonts w:ascii="GHEA Mariam" w:hAnsi="GHEA Mariam" w:cs="Sylfaen"/>
                <w:sz w:val="22"/>
                <w:szCs w:val="22"/>
                <w:lang w:val="hy-AM"/>
              </w:rPr>
              <w:t>50.</w:t>
            </w:r>
            <w:r w:rsidRPr="0092268F">
              <w:rPr>
                <w:rStyle w:val="a4"/>
                <w:rFonts w:ascii="GHEA Mariam" w:hAnsi="GHEA Mariam" w:cs="Sylfaen"/>
                <w:sz w:val="22"/>
                <w:szCs w:val="22"/>
                <w:lang w:val="hy-AM"/>
              </w:rPr>
              <w:tab/>
            </w:r>
            <w:r w:rsidRPr="0092268F">
              <w:rPr>
                <w:rFonts w:ascii="GHEA Mariam" w:hAnsi="GHEA Mariam" w:cs="Sylfaen"/>
              </w:rPr>
              <w:t xml:space="preserve">Պաղպաղակ՝ կաթնային, սերուցքային, պլոմբիր՝ կաթնային ճարպի փոխարինիչով, փափուկ, այդ թվում՝ </w:t>
            </w:r>
            <w:r w:rsidRPr="0092268F">
              <w:rPr>
                <w:rFonts w:ascii="GHEA Mariam" w:hAnsi="GHEA Mariam" w:cs="Sylfaen"/>
                <w:color w:val="212121"/>
                <w:shd w:val="clear" w:color="auto" w:fill="FFFFFF"/>
              </w:rPr>
              <w:t>բաղադրիչներով</w:t>
            </w:r>
          </w:p>
        </w:tc>
        <w:tc>
          <w:tcPr>
            <w:tcW w:w="2378" w:type="dxa"/>
            <w:shd w:val="clear" w:color="auto" w:fill="FFFFFF"/>
          </w:tcPr>
          <w:p w14:paraId="316E170B" w14:textId="77777777" w:rsidR="00CD3A48" w:rsidRPr="0092268F" w:rsidRDefault="00CD3A48" w:rsidP="00E7690E">
            <w:pPr>
              <w:spacing w:after="120"/>
              <w:jc w:val="center"/>
              <w:rPr>
                <w:rFonts w:ascii="GHEA Mariam" w:hAnsi="GHEA Mariam" w:cs="Sylfaen"/>
              </w:rPr>
            </w:pPr>
            <w:r w:rsidRPr="0092268F">
              <w:rPr>
                <w:rStyle w:val="1pt0"/>
                <w:rFonts w:ascii="GHEA Mariam" w:hAnsi="GHEA Mariam" w:cs="Sylfaen"/>
                <w:color w:val="auto"/>
                <w:spacing w:val="0"/>
                <w:sz w:val="22"/>
                <w:szCs w:val="22"/>
                <w:lang w:val="hy-AM"/>
              </w:rPr>
              <w:t>1x10</w:t>
            </w:r>
          </w:p>
        </w:tc>
        <w:tc>
          <w:tcPr>
            <w:tcW w:w="1469" w:type="dxa"/>
            <w:shd w:val="clear" w:color="auto" w:fill="FFFFFF"/>
          </w:tcPr>
          <w:p w14:paraId="6776DCA2" w14:textId="77777777" w:rsidR="00CD3A48" w:rsidRPr="0092268F" w:rsidRDefault="00CD3A48" w:rsidP="00E7690E">
            <w:pPr>
              <w:spacing w:after="120"/>
              <w:jc w:val="center"/>
              <w:rPr>
                <w:rFonts w:ascii="GHEA Mariam" w:hAnsi="GHEA Mariam" w:cs="Sylfaen"/>
              </w:rPr>
            </w:pPr>
            <w:r w:rsidRPr="0092268F">
              <w:rPr>
                <w:rStyle w:val="1pt"/>
                <w:rFonts w:ascii="GHEA Mariam" w:eastAsia="Calibri" w:hAnsi="GHEA Mariam" w:cs="Sylfaen"/>
                <w:color w:val="auto"/>
                <w:sz w:val="22"/>
                <w:szCs w:val="22"/>
              </w:rPr>
              <w:t>0,1</w:t>
            </w:r>
          </w:p>
        </w:tc>
        <w:tc>
          <w:tcPr>
            <w:tcW w:w="1560" w:type="dxa"/>
            <w:gridSpan w:val="2"/>
            <w:shd w:val="clear" w:color="auto" w:fill="FFFFFF"/>
          </w:tcPr>
          <w:p w14:paraId="55FB124F" w14:textId="77777777" w:rsidR="00CD3A48" w:rsidRPr="0092268F" w:rsidRDefault="00CD3A48" w:rsidP="00E7690E">
            <w:pPr>
              <w:spacing w:after="120"/>
              <w:jc w:val="center"/>
              <w:rPr>
                <w:rFonts w:ascii="GHEA Mariam" w:hAnsi="GHEA Mariam" w:cs="Sylfaen"/>
              </w:rPr>
            </w:pPr>
            <w:r w:rsidRPr="0092268F">
              <w:rPr>
                <w:rStyle w:val="1pt"/>
                <w:rFonts w:ascii="GHEA Mariam" w:eastAsia="Calibri" w:hAnsi="GHEA Mariam" w:cs="Sylfaen"/>
                <w:color w:val="auto"/>
                <w:sz w:val="22"/>
                <w:szCs w:val="22"/>
              </w:rPr>
              <w:t>25</w:t>
            </w:r>
          </w:p>
        </w:tc>
        <w:tc>
          <w:tcPr>
            <w:tcW w:w="1275" w:type="dxa"/>
            <w:shd w:val="clear" w:color="auto" w:fill="FFFFFF"/>
          </w:tcPr>
          <w:p w14:paraId="1BFA4A47" w14:textId="77777777" w:rsidR="00CD3A48" w:rsidRPr="0092268F" w:rsidRDefault="00CD3A48" w:rsidP="00E7690E">
            <w:pPr>
              <w:spacing w:after="120"/>
              <w:jc w:val="center"/>
              <w:rPr>
                <w:rFonts w:ascii="GHEA Mariam" w:hAnsi="GHEA Mariam" w:cs="Sylfaen"/>
              </w:rPr>
            </w:pPr>
            <w:r w:rsidRPr="0092268F">
              <w:rPr>
                <w:rStyle w:val="1pt"/>
                <w:rFonts w:ascii="GHEA Mariam" w:eastAsia="Calibri" w:hAnsi="GHEA Mariam" w:cs="Sylfaen"/>
                <w:color w:val="auto"/>
                <w:sz w:val="22"/>
                <w:szCs w:val="22"/>
              </w:rPr>
              <w:t>1</w:t>
            </w:r>
          </w:p>
        </w:tc>
        <w:tc>
          <w:tcPr>
            <w:tcW w:w="1701" w:type="dxa"/>
            <w:gridSpan w:val="2"/>
            <w:shd w:val="clear" w:color="auto" w:fill="FFFFFF"/>
          </w:tcPr>
          <w:p w14:paraId="6C0036A5" w14:textId="77777777" w:rsidR="00CD3A48" w:rsidRPr="0092268F" w:rsidRDefault="00CD3A48" w:rsidP="00E7690E">
            <w:pPr>
              <w:spacing w:after="120"/>
              <w:jc w:val="center"/>
              <w:rPr>
                <w:rFonts w:ascii="GHEA Mariam" w:hAnsi="GHEA Mariam" w:cs="Sylfaen"/>
              </w:rPr>
            </w:pPr>
            <w:r w:rsidRPr="0092268F">
              <w:rPr>
                <w:rStyle w:val="1pt"/>
                <w:rFonts w:ascii="GHEA Mariam" w:eastAsia="Calibri" w:hAnsi="GHEA Mariam" w:cs="Sylfaen"/>
                <w:color w:val="auto"/>
                <w:sz w:val="22"/>
                <w:szCs w:val="22"/>
              </w:rPr>
              <w:t>25</w:t>
            </w:r>
          </w:p>
        </w:tc>
        <w:tc>
          <w:tcPr>
            <w:tcW w:w="2268" w:type="dxa"/>
            <w:shd w:val="clear" w:color="auto" w:fill="FFFFFF"/>
          </w:tcPr>
          <w:p w14:paraId="5F3D4243" w14:textId="77777777" w:rsidR="00CD3A48" w:rsidRPr="0092268F" w:rsidRDefault="00CD3A48" w:rsidP="00E7690E">
            <w:pPr>
              <w:spacing w:after="120"/>
              <w:rPr>
                <w:rFonts w:ascii="GHEA Mariam" w:hAnsi="GHEA Mariam" w:cs="Sylfaen"/>
              </w:rPr>
            </w:pPr>
          </w:p>
        </w:tc>
        <w:tc>
          <w:tcPr>
            <w:tcW w:w="2715" w:type="dxa"/>
            <w:shd w:val="clear" w:color="auto" w:fill="FFFFFF"/>
          </w:tcPr>
          <w:p w14:paraId="4C23FAF3" w14:textId="77777777" w:rsidR="00CD3A48" w:rsidRPr="0092268F" w:rsidRDefault="00CD3A48" w:rsidP="00E7690E">
            <w:pPr>
              <w:spacing w:after="120"/>
              <w:rPr>
                <w:rFonts w:ascii="GHEA Mariam" w:hAnsi="GHEA Mariam" w:cs="Sylfaen"/>
              </w:rPr>
            </w:pPr>
          </w:p>
        </w:tc>
      </w:tr>
      <w:tr w:rsidR="00CD3A48" w:rsidRPr="0092268F" w14:paraId="2F275228"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2CF6CB02" w14:textId="77777777" w:rsidR="00CD3A48" w:rsidRPr="0092268F" w:rsidRDefault="00CD3A48" w:rsidP="00E7690E">
            <w:pPr>
              <w:tabs>
                <w:tab w:val="left" w:pos="503"/>
              </w:tabs>
              <w:spacing w:after="120"/>
              <w:rPr>
                <w:rFonts w:ascii="GHEA Mariam" w:hAnsi="GHEA Mariam" w:cs="Sylfaen"/>
              </w:rPr>
            </w:pPr>
            <w:r w:rsidRPr="0092268F">
              <w:rPr>
                <w:rStyle w:val="a4"/>
                <w:rFonts w:ascii="GHEA Mariam" w:hAnsi="GHEA Mariam" w:cs="Sylfaen"/>
                <w:sz w:val="22"/>
                <w:szCs w:val="22"/>
                <w:lang w:val="hy-AM"/>
              </w:rPr>
              <w:lastRenderedPageBreak/>
              <w:t>51.</w:t>
            </w:r>
            <w:r w:rsidRPr="0092268F">
              <w:rPr>
                <w:rStyle w:val="a4"/>
                <w:rFonts w:ascii="GHEA Mariam" w:hAnsi="GHEA Mariam" w:cs="Sylfaen"/>
                <w:sz w:val="22"/>
                <w:szCs w:val="22"/>
                <w:lang w:val="hy-AM"/>
              </w:rPr>
              <w:tab/>
            </w:r>
            <w:r w:rsidRPr="0092268F">
              <w:rPr>
                <w:rFonts w:ascii="GHEA Mariam" w:hAnsi="GHEA Mariam" w:cs="Sylfaen"/>
              </w:rPr>
              <w:t>Փափուկ պաղպաղակի համար նախատեսված հեղուկ խառնուրդներ</w:t>
            </w:r>
          </w:p>
        </w:tc>
        <w:tc>
          <w:tcPr>
            <w:tcW w:w="2378" w:type="dxa"/>
            <w:shd w:val="clear" w:color="auto" w:fill="FFFFFF"/>
          </w:tcPr>
          <w:p w14:paraId="12D6D05D"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3 х104</w:t>
            </w:r>
          </w:p>
        </w:tc>
        <w:tc>
          <w:tcPr>
            <w:tcW w:w="1469" w:type="dxa"/>
            <w:shd w:val="clear" w:color="auto" w:fill="FFFFFF"/>
          </w:tcPr>
          <w:p w14:paraId="560441F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shd w:val="clear" w:color="auto" w:fill="FFFFFF"/>
          </w:tcPr>
          <w:p w14:paraId="7C62C9A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74DF560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shd w:val="clear" w:color="auto" w:fill="FFFFFF"/>
          </w:tcPr>
          <w:p w14:paraId="36F4FBB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6F69E1A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4C032175" w14:textId="77777777" w:rsidR="00CD3A48" w:rsidRPr="0092268F" w:rsidRDefault="00CD3A48" w:rsidP="00E7690E">
            <w:pPr>
              <w:spacing w:after="120"/>
              <w:rPr>
                <w:rFonts w:ascii="GHEA Mariam" w:hAnsi="GHEA Mariam" w:cs="Sylfaen"/>
              </w:rPr>
            </w:pPr>
          </w:p>
        </w:tc>
      </w:tr>
      <w:tr w:rsidR="00CD3A48" w:rsidRPr="0092268F" w14:paraId="6CA2FFC1"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12879B68" w14:textId="77777777" w:rsidR="00CD3A48" w:rsidRPr="0092268F" w:rsidRDefault="00CD3A48" w:rsidP="00E7690E">
            <w:pPr>
              <w:tabs>
                <w:tab w:val="left" w:pos="503"/>
              </w:tabs>
              <w:spacing w:after="120"/>
              <w:rPr>
                <w:rFonts w:ascii="GHEA Mariam" w:hAnsi="GHEA Mariam" w:cs="Sylfaen"/>
              </w:rPr>
            </w:pPr>
            <w:r w:rsidRPr="0092268F">
              <w:rPr>
                <w:rStyle w:val="a4"/>
                <w:rFonts w:ascii="GHEA Mariam" w:hAnsi="GHEA Mariam" w:cs="Sylfaen"/>
                <w:sz w:val="22"/>
                <w:szCs w:val="22"/>
              </w:rPr>
              <w:t>52.</w:t>
            </w:r>
            <w:r w:rsidRPr="0092268F">
              <w:rPr>
                <w:rStyle w:val="a4"/>
                <w:rFonts w:ascii="GHEA Mariam" w:hAnsi="GHEA Mariam" w:cs="Sylfaen"/>
                <w:sz w:val="22"/>
                <w:szCs w:val="22"/>
                <w:lang w:val="en-US"/>
              </w:rPr>
              <w:tab/>
            </w:r>
            <w:r w:rsidRPr="0092268F">
              <w:rPr>
                <w:rFonts w:ascii="GHEA Mariam" w:hAnsi="GHEA Mariam" w:cs="Sylfaen"/>
              </w:rPr>
              <w:t>Պաղպաղակ թթվակաթնային</w:t>
            </w:r>
          </w:p>
        </w:tc>
        <w:tc>
          <w:tcPr>
            <w:tcW w:w="2378" w:type="dxa"/>
            <w:shd w:val="clear" w:color="auto" w:fill="FFFFFF"/>
          </w:tcPr>
          <w:p w14:paraId="77619435" w14:textId="77777777" w:rsidR="00CD3A48" w:rsidRPr="0092268F" w:rsidRDefault="00CD3A48" w:rsidP="00E7690E">
            <w:pPr>
              <w:spacing w:after="120"/>
              <w:ind w:right="252"/>
              <w:jc w:val="center"/>
              <w:rPr>
                <w:rStyle w:val="a4"/>
                <w:rFonts w:ascii="GHEA Mariam" w:hAnsi="GHEA Mariam" w:cs="Sylfaen"/>
                <w:sz w:val="22"/>
                <w:szCs w:val="22"/>
                <w:lang w:val="hy-AM"/>
              </w:rPr>
            </w:pPr>
            <w:r w:rsidRPr="0092268F">
              <w:rPr>
                <w:rStyle w:val="a4"/>
                <w:rFonts w:ascii="GHEA Mariam" w:hAnsi="GHEA Mariam" w:cs="Sylfaen"/>
                <w:sz w:val="22"/>
                <w:szCs w:val="22"/>
                <w:lang w:val="hy-AM"/>
              </w:rPr>
              <w:t>Կաթնա-թթվային միկրոօրգանիզմներ՝ 1 х 10</w:t>
            </w:r>
            <w:r w:rsidRPr="0092268F">
              <w:rPr>
                <w:rStyle w:val="a4"/>
                <w:rFonts w:ascii="GHEA Mariam" w:hAnsi="GHEA Mariam" w:cs="Sylfaen"/>
                <w:sz w:val="22"/>
                <w:szCs w:val="22"/>
                <w:vertAlign w:val="superscript"/>
                <w:lang w:val="hy-AM"/>
              </w:rPr>
              <w:t>6</w:t>
            </w:r>
            <w:r w:rsidRPr="0092268F">
              <w:rPr>
                <w:rStyle w:val="a4"/>
                <w:rFonts w:ascii="GHEA Mariam" w:hAnsi="GHEA Mariam" w:cs="Sylfaen"/>
                <w:sz w:val="22"/>
                <w:szCs w:val="22"/>
                <w:lang w:val="hy-AM"/>
              </w:rPr>
              <w:t>-ից ոչ պակաս</w:t>
            </w:r>
          </w:p>
          <w:p w14:paraId="757FB4A1" w14:textId="77777777" w:rsidR="00CD3A48" w:rsidRPr="0092268F" w:rsidRDefault="00CD3A48" w:rsidP="00E7690E">
            <w:pPr>
              <w:spacing w:after="120"/>
              <w:ind w:right="252"/>
              <w:jc w:val="center"/>
              <w:rPr>
                <w:rFonts w:ascii="GHEA Mariam" w:hAnsi="GHEA Mariam" w:cs="Sylfaen"/>
              </w:rPr>
            </w:pPr>
          </w:p>
        </w:tc>
        <w:tc>
          <w:tcPr>
            <w:tcW w:w="1469" w:type="dxa"/>
            <w:shd w:val="clear" w:color="auto" w:fill="FFFFFF"/>
          </w:tcPr>
          <w:p w14:paraId="3F417C99"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0,1</w:t>
            </w:r>
          </w:p>
        </w:tc>
        <w:tc>
          <w:tcPr>
            <w:tcW w:w="1560" w:type="dxa"/>
            <w:gridSpan w:val="2"/>
            <w:shd w:val="clear" w:color="auto" w:fill="FFFFFF"/>
          </w:tcPr>
          <w:p w14:paraId="4E55DA04"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4E999C8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shd w:val="clear" w:color="auto" w:fill="FFFFFF"/>
          </w:tcPr>
          <w:p w14:paraId="7616AF0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2268" w:type="dxa"/>
            <w:shd w:val="clear" w:color="auto" w:fill="FFFFFF"/>
          </w:tcPr>
          <w:p w14:paraId="5F464E8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27406658" w14:textId="77777777" w:rsidR="00CD3A48" w:rsidRPr="0092268F" w:rsidRDefault="00CD3A48" w:rsidP="00E7690E">
            <w:pPr>
              <w:spacing w:after="120"/>
              <w:rPr>
                <w:rFonts w:ascii="GHEA Mariam" w:hAnsi="GHEA Mariam" w:cs="Sylfaen"/>
              </w:rPr>
            </w:pPr>
          </w:p>
        </w:tc>
      </w:tr>
      <w:tr w:rsidR="00CD3A48" w:rsidRPr="0092268F" w14:paraId="129C4A94"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375" w:type="dxa"/>
            <w:gridSpan w:val="10"/>
            <w:shd w:val="clear" w:color="auto" w:fill="FFFFFF"/>
          </w:tcPr>
          <w:p w14:paraId="443A7B62" w14:textId="77777777" w:rsidR="00CD3A48" w:rsidRPr="0092268F" w:rsidRDefault="00CD3A48" w:rsidP="00E7690E">
            <w:pPr>
              <w:spacing w:after="120"/>
              <w:ind w:left="1134" w:right="1266"/>
              <w:jc w:val="center"/>
              <w:rPr>
                <w:rFonts w:ascii="GHEA Mariam" w:hAnsi="GHEA Mariam" w:cs="Sylfaen"/>
              </w:rPr>
            </w:pPr>
            <w:r w:rsidRPr="0092268F">
              <w:rPr>
                <w:rStyle w:val="a4"/>
                <w:rFonts w:ascii="GHEA Mariam" w:hAnsi="GHEA Mariam" w:cs="Sylfaen"/>
                <w:sz w:val="22"/>
                <w:szCs w:val="22"/>
                <w:lang w:val="hy-AM"/>
              </w:rPr>
              <w:t xml:space="preserve">X. </w:t>
            </w:r>
            <w:r w:rsidRPr="0092268F">
              <w:rPr>
                <w:rFonts w:ascii="GHEA Mariam" w:hAnsi="GHEA Mariam" w:cs="Sylfaen"/>
              </w:rPr>
              <w:t>Մերաններ (մերանային եւ պրոբիոտիկ միկրոօրգանիզմներ` թթվակաթնային մթերքի,</w:t>
            </w:r>
            <w:r w:rsidRPr="0092268F">
              <w:rPr>
                <w:rFonts w:ascii="GHEA Mariam" w:hAnsi="GHEA Mariam" w:cs="Sylfaen"/>
              </w:rPr>
              <w:br/>
              <w:t>թթվասերուցքային կարագի եւ պանիրների պատրաստման համար)</w:t>
            </w:r>
          </w:p>
        </w:tc>
      </w:tr>
      <w:tr w:rsidR="00CD3A48" w:rsidRPr="0092268F" w14:paraId="564B46E6"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10E5B96E" w14:textId="77777777" w:rsidR="00CD3A48" w:rsidRPr="0092268F" w:rsidRDefault="00CD3A48" w:rsidP="00E7690E">
            <w:pPr>
              <w:spacing w:after="120"/>
              <w:rPr>
                <w:rFonts w:ascii="GHEA Mariam" w:hAnsi="GHEA Mariam" w:cs="Sylfaen"/>
              </w:rPr>
            </w:pPr>
            <w:r w:rsidRPr="0092268F">
              <w:rPr>
                <w:rStyle w:val="a4"/>
                <w:rFonts w:ascii="GHEA Mariam" w:hAnsi="GHEA Mariam" w:cs="Sylfaen"/>
                <w:sz w:val="22"/>
                <w:szCs w:val="22"/>
                <w:lang w:val="hy-AM"/>
              </w:rPr>
              <w:t>53.</w:t>
            </w:r>
            <w:r w:rsidRPr="0092268F">
              <w:rPr>
                <w:rStyle w:val="a4"/>
                <w:rFonts w:ascii="GHEA Mariam" w:hAnsi="GHEA Mariam" w:cs="Sylfaen"/>
                <w:sz w:val="22"/>
                <w:szCs w:val="22"/>
                <w:lang w:val="hy-AM"/>
              </w:rPr>
              <w:tab/>
            </w:r>
            <w:r w:rsidRPr="0092268F">
              <w:rPr>
                <w:rFonts w:ascii="GHEA Mariam" w:hAnsi="GHEA Mariam" w:cs="Sylfaen"/>
              </w:rPr>
              <w:t>Կեֆիրի համար մերաններ՝ կեֆիրային սնկերի հիմքով</w:t>
            </w:r>
          </w:p>
        </w:tc>
        <w:tc>
          <w:tcPr>
            <w:tcW w:w="2378" w:type="dxa"/>
            <w:shd w:val="clear" w:color="auto" w:fill="FFFFFF"/>
          </w:tcPr>
          <w:p w14:paraId="58076423"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8</w:t>
            </w:r>
          </w:p>
        </w:tc>
        <w:tc>
          <w:tcPr>
            <w:tcW w:w="1469" w:type="dxa"/>
            <w:shd w:val="clear" w:color="auto" w:fill="FFFFFF"/>
          </w:tcPr>
          <w:p w14:paraId="2E996EE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3</w:t>
            </w:r>
          </w:p>
        </w:tc>
        <w:tc>
          <w:tcPr>
            <w:tcW w:w="1560" w:type="dxa"/>
            <w:gridSpan w:val="2"/>
            <w:shd w:val="clear" w:color="auto" w:fill="FFFFFF"/>
          </w:tcPr>
          <w:p w14:paraId="4F3F7140"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100</w:t>
            </w:r>
          </w:p>
        </w:tc>
        <w:tc>
          <w:tcPr>
            <w:tcW w:w="1275" w:type="dxa"/>
            <w:shd w:val="clear" w:color="auto" w:fill="FFFFFF"/>
          </w:tcPr>
          <w:p w14:paraId="4FE870F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w:t>
            </w:r>
          </w:p>
        </w:tc>
        <w:tc>
          <w:tcPr>
            <w:tcW w:w="1701" w:type="dxa"/>
            <w:gridSpan w:val="2"/>
            <w:shd w:val="clear" w:color="auto" w:fill="FFFFFF"/>
          </w:tcPr>
          <w:p w14:paraId="234300A9" w14:textId="77777777" w:rsidR="00CD3A48" w:rsidRPr="0092268F" w:rsidRDefault="00CD3A48" w:rsidP="00E7690E">
            <w:pPr>
              <w:spacing w:after="120"/>
              <w:jc w:val="center"/>
              <w:rPr>
                <w:rFonts w:ascii="GHEA Mariam" w:hAnsi="GHEA Mariam" w:cs="Sylfaen"/>
                <w:lang w:val="en-US"/>
              </w:rPr>
            </w:pPr>
            <w:r w:rsidRPr="0092268F">
              <w:rPr>
                <w:rStyle w:val="11"/>
                <w:rFonts w:ascii="GHEA Mariam" w:hAnsi="GHEA Mariam" w:cs="Sylfaen"/>
                <w:sz w:val="22"/>
                <w:szCs w:val="22"/>
                <w:lang w:val="en-US"/>
              </w:rPr>
              <w:t>-</w:t>
            </w:r>
          </w:p>
        </w:tc>
        <w:tc>
          <w:tcPr>
            <w:tcW w:w="2268" w:type="dxa"/>
            <w:shd w:val="clear" w:color="auto" w:fill="FFFFFF"/>
          </w:tcPr>
          <w:p w14:paraId="5C7D2511" w14:textId="77777777" w:rsidR="00CD3A48" w:rsidRPr="0092268F" w:rsidRDefault="00CD3A48" w:rsidP="00E7690E">
            <w:pPr>
              <w:spacing w:after="120"/>
              <w:ind w:left="138" w:firstLine="22"/>
              <w:rPr>
                <w:rFonts w:ascii="GHEA Mariam" w:hAnsi="GHEA Mariam" w:cs="Sylfaen"/>
              </w:rPr>
            </w:pPr>
            <w:r w:rsidRPr="0092268F">
              <w:rPr>
                <w:rFonts w:ascii="GHEA Mariam" w:hAnsi="GHEA Mariam" w:cs="Sylfaen"/>
              </w:rPr>
              <w:t xml:space="preserve">Խ՝ </w:t>
            </w:r>
            <w:r w:rsidRPr="0092268F">
              <w:rPr>
                <w:rStyle w:val="a4"/>
                <w:rFonts w:ascii="GHEA Mariam" w:hAnsi="GHEA Mariam" w:cs="Sylfaen"/>
                <w:sz w:val="22"/>
                <w:szCs w:val="22"/>
                <w:lang w:val="en-US"/>
              </w:rPr>
              <w:t xml:space="preserve">1 </w:t>
            </w:r>
            <w:r w:rsidRPr="0092268F">
              <w:rPr>
                <w:rStyle w:val="a4"/>
                <w:rFonts w:ascii="GHEA Mariam" w:hAnsi="GHEA Mariam" w:cs="Sylfaen"/>
                <w:sz w:val="22"/>
                <w:szCs w:val="22"/>
              </w:rPr>
              <w:t>х</w:t>
            </w:r>
            <w:r w:rsidRPr="0092268F">
              <w:rPr>
                <w:rStyle w:val="a4"/>
                <w:rFonts w:ascii="GHEA Mariam" w:hAnsi="GHEA Mariam" w:cs="Sylfaen"/>
                <w:sz w:val="22"/>
                <w:szCs w:val="22"/>
                <w:lang w:val="en-US"/>
              </w:rPr>
              <w:t xml:space="preserve"> 10</w:t>
            </w:r>
            <w:r w:rsidRPr="0092268F">
              <w:rPr>
                <w:rStyle w:val="a4"/>
                <w:rFonts w:ascii="GHEA Mariam" w:hAnsi="GHEA Mariam" w:cs="Sylfaen"/>
                <w:sz w:val="22"/>
                <w:szCs w:val="22"/>
                <w:vertAlign w:val="superscript"/>
                <w:lang w:val="en-US"/>
              </w:rPr>
              <w:t>4</w:t>
            </w:r>
            <w:r w:rsidRPr="0092268F">
              <w:rPr>
                <w:rStyle w:val="a4"/>
                <w:rFonts w:ascii="GHEA Mariam" w:hAnsi="GHEA Mariam" w:cs="Sylfaen"/>
                <w:sz w:val="22"/>
                <w:szCs w:val="22"/>
                <w:lang w:val="en-US"/>
              </w:rPr>
              <w:t>-</w:t>
            </w:r>
            <w:r w:rsidRPr="0092268F">
              <w:rPr>
                <w:rStyle w:val="a4"/>
                <w:rFonts w:ascii="GHEA Mariam" w:hAnsi="GHEA Mariam" w:cs="Sylfaen"/>
                <w:sz w:val="22"/>
                <w:szCs w:val="22"/>
              </w:rPr>
              <w:t>ից</w:t>
            </w:r>
            <w:r w:rsidRPr="0092268F">
              <w:rPr>
                <w:rStyle w:val="a4"/>
                <w:rFonts w:ascii="GHEA Mariam" w:hAnsi="GHEA Mariam" w:cs="Sylfaen"/>
                <w:sz w:val="22"/>
                <w:szCs w:val="22"/>
                <w:lang w:val="en-US"/>
              </w:rPr>
              <w:t xml:space="preserve"> </w:t>
            </w:r>
            <w:r w:rsidRPr="0092268F">
              <w:rPr>
                <w:rStyle w:val="a4"/>
                <w:rFonts w:ascii="GHEA Mariam" w:hAnsi="GHEA Mariam" w:cs="Sylfaen"/>
                <w:sz w:val="22"/>
                <w:szCs w:val="22"/>
              </w:rPr>
              <w:t>ոչ</w:t>
            </w:r>
            <w:r w:rsidRPr="0092268F">
              <w:rPr>
                <w:rStyle w:val="a4"/>
                <w:rFonts w:ascii="GHEA Mariam" w:hAnsi="GHEA Mariam" w:cs="Sylfaen"/>
                <w:sz w:val="22"/>
                <w:szCs w:val="22"/>
                <w:lang w:val="en-US"/>
              </w:rPr>
              <w:t xml:space="preserve"> </w:t>
            </w:r>
            <w:r w:rsidRPr="0092268F">
              <w:rPr>
                <w:rStyle w:val="a4"/>
                <w:rFonts w:ascii="GHEA Mariam" w:hAnsi="GHEA Mariam" w:cs="Sylfaen"/>
                <w:sz w:val="22"/>
                <w:szCs w:val="22"/>
              </w:rPr>
              <w:t>պակաս</w:t>
            </w:r>
            <w:r w:rsidRPr="0092268F">
              <w:rPr>
                <w:rStyle w:val="a4"/>
                <w:rFonts w:ascii="GHEA Mariam" w:hAnsi="GHEA Mariam" w:cs="Sylfaen"/>
                <w:sz w:val="22"/>
                <w:szCs w:val="22"/>
                <w:lang w:val="en-US"/>
              </w:rPr>
              <w:t xml:space="preserve">, </w:t>
            </w:r>
            <w:r w:rsidRPr="0092268F">
              <w:rPr>
                <w:rStyle w:val="a4"/>
                <w:rFonts w:ascii="GHEA Mariam" w:hAnsi="GHEA Mariam" w:cs="Sylfaen"/>
                <w:sz w:val="22"/>
                <w:szCs w:val="22"/>
              </w:rPr>
              <w:t>Բ՝</w:t>
            </w:r>
            <w:r w:rsidRPr="0092268F">
              <w:rPr>
                <w:rStyle w:val="a4"/>
                <w:rFonts w:ascii="GHEA Mariam" w:hAnsi="GHEA Mariam" w:cs="Sylfaen"/>
                <w:sz w:val="22"/>
                <w:szCs w:val="22"/>
                <w:lang w:val="en-US"/>
              </w:rPr>
              <w:t xml:space="preserve"> 5</w:t>
            </w:r>
          </w:p>
        </w:tc>
        <w:tc>
          <w:tcPr>
            <w:tcW w:w="2715" w:type="dxa"/>
            <w:shd w:val="clear" w:color="auto" w:fill="FFFFFF"/>
          </w:tcPr>
          <w:p w14:paraId="4803D691" w14:textId="77777777" w:rsidR="00CD3A48" w:rsidRPr="0092268F" w:rsidRDefault="00CD3A48" w:rsidP="00E7690E">
            <w:pPr>
              <w:spacing w:after="120"/>
              <w:rPr>
                <w:rFonts w:ascii="GHEA Mariam" w:hAnsi="GHEA Mariam" w:cs="Sylfaen"/>
              </w:rPr>
            </w:pPr>
          </w:p>
        </w:tc>
      </w:tr>
      <w:tr w:rsidR="00CD3A48" w:rsidRPr="0092268F" w14:paraId="267B3171"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20EBD7AC" w14:textId="77777777" w:rsidR="00CD3A48" w:rsidRPr="0092268F" w:rsidRDefault="00CD3A48" w:rsidP="00E7690E">
            <w:pPr>
              <w:tabs>
                <w:tab w:val="left" w:pos="428"/>
              </w:tabs>
              <w:spacing w:after="120"/>
              <w:rPr>
                <w:rFonts w:ascii="GHEA Mariam" w:hAnsi="GHEA Mariam" w:cs="Sylfaen"/>
              </w:rPr>
            </w:pPr>
            <w:r w:rsidRPr="0092268F">
              <w:rPr>
                <w:rStyle w:val="a4"/>
                <w:rFonts w:ascii="GHEA Mariam" w:hAnsi="GHEA Mariam" w:cs="Sylfaen"/>
                <w:sz w:val="22"/>
                <w:szCs w:val="22"/>
                <w:lang w:val="hy-AM"/>
              </w:rPr>
              <w:lastRenderedPageBreak/>
              <w:t>54.</w:t>
            </w:r>
            <w:r w:rsidRPr="0092268F">
              <w:rPr>
                <w:rStyle w:val="a4"/>
                <w:rFonts w:ascii="GHEA Mariam" w:hAnsi="GHEA Mariam" w:cs="Sylfaen"/>
                <w:sz w:val="22"/>
                <w:szCs w:val="22"/>
                <w:lang w:val="hy-AM"/>
              </w:rPr>
              <w:tab/>
            </w:r>
            <w:r w:rsidRPr="0092268F">
              <w:rPr>
                <w:rFonts w:ascii="GHEA Mariam" w:hAnsi="GHEA Mariam" w:cs="Sylfaen"/>
              </w:rPr>
              <w:t>Կեֆիրային մթերքի համար մերաններ՝ սիմբիոտիկ (հեղուկ)</w:t>
            </w:r>
          </w:p>
        </w:tc>
        <w:tc>
          <w:tcPr>
            <w:tcW w:w="2378" w:type="dxa"/>
            <w:shd w:val="clear" w:color="auto" w:fill="FFFFFF"/>
          </w:tcPr>
          <w:p w14:paraId="12BDAD77"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8</w:t>
            </w:r>
          </w:p>
        </w:tc>
        <w:tc>
          <w:tcPr>
            <w:tcW w:w="1469" w:type="dxa"/>
            <w:shd w:val="clear" w:color="auto" w:fill="FFFFFF"/>
          </w:tcPr>
          <w:p w14:paraId="11B468C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3</w:t>
            </w:r>
          </w:p>
        </w:tc>
        <w:tc>
          <w:tcPr>
            <w:tcW w:w="1560" w:type="dxa"/>
            <w:gridSpan w:val="2"/>
            <w:shd w:val="clear" w:color="auto" w:fill="FFFFFF"/>
          </w:tcPr>
          <w:p w14:paraId="5123624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100</w:t>
            </w:r>
          </w:p>
        </w:tc>
        <w:tc>
          <w:tcPr>
            <w:tcW w:w="1275" w:type="dxa"/>
            <w:shd w:val="clear" w:color="auto" w:fill="FFFFFF"/>
          </w:tcPr>
          <w:p w14:paraId="557DC6B5"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w:t>
            </w:r>
          </w:p>
        </w:tc>
        <w:tc>
          <w:tcPr>
            <w:tcW w:w="1701" w:type="dxa"/>
            <w:gridSpan w:val="2"/>
            <w:shd w:val="clear" w:color="auto" w:fill="FFFFFF"/>
          </w:tcPr>
          <w:p w14:paraId="553CFF32"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2016FB28" w14:textId="77777777" w:rsidR="00CD3A48" w:rsidRPr="0092268F" w:rsidRDefault="00CD3A48" w:rsidP="00E7690E">
            <w:pPr>
              <w:spacing w:after="120"/>
              <w:ind w:left="138" w:firstLine="22"/>
              <w:rPr>
                <w:rFonts w:ascii="GHEA Mariam" w:hAnsi="GHEA Mariam" w:cs="Sylfaen"/>
              </w:rPr>
            </w:pPr>
            <w:r w:rsidRPr="0092268F">
              <w:rPr>
                <w:rStyle w:val="a4"/>
                <w:rFonts w:ascii="GHEA Mariam" w:hAnsi="GHEA Mariam" w:cs="Sylfaen"/>
                <w:sz w:val="22"/>
                <w:szCs w:val="22"/>
                <w:lang w:val="hy-AM"/>
              </w:rPr>
              <w:t>Խ՝ 1 х 10</w:t>
            </w:r>
            <w:r w:rsidRPr="0092268F">
              <w:rPr>
                <w:rStyle w:val="a4"/>
                <w:rFonts w:ascii="GHEA Mariam" w:hAnsi="GHEA Mariam" w:cs="Sylfaen"/>
                <w:sz w:val="22"/>
                <w:szCs w:val="22"/>
                <w:vertAlign w:val="superscript"/>
                <w:lang w:val="hy-AM"/>
              </w:rPr>
              <w:t>4</w:t>
            </w:r>
            <w:r w:rsidRPr="0092268F">
              <w:rPr>
                <w:rStyle w:val="a4"/>
                <w:rFonts w:ascii="GHEA Mariam" w:hAnsi="GHEA Mariam" w:cs="Sylfaen"/>
                <w:sz w:val="22"/>
                <w:szCs w:val="22"/>
                <w:lang w:val="hy-AM"/>
              </w:rPr>
              <w:t>-ից ոչ պակաս, Բ՝ 5</w:t>
            </w:r>
          </w:p>
        </w:tc>
        <w:tc>
          <w:tcPr>
            <w:tcW w:w="2715" w:type="dxa"/>
            <w:shd w:val="clear" w:color="auto" w:fill="FFFFFF"/>
          </w:tcPr>
          <w:p w14:paraId="2CADE6C7" w14:textId="77777777" w:rsidR="00CD3A48" w:rsidRPr="0092268F" w:rsidRDefault="00CD3A48" w:rsidP="00E7690E">
            <w:pPr>
              <w:spacing w:after="120"/>
              <w:rPr>
                <w:rFonts w:ascii="GHEA Mariam" w:hAnsi="GHEA Mariam" w:cs="Sylfaen"/>
              </w:rPr>
            </w:pPr>
          </w:p>
        </w:tc>
      </w:tr>
      <w:tr w:rsidR="00CD3A48" w:rsidRPr="0092268F" w14:paraId="0E2B4022" w14:textId="77777777" w:rsidTr="00E7690E">
        <w:trPr>
          <w:jc w:val="center"/>
        </w:trPr>
        <w:tc>
          <w:tcPr>
            <w:tcW w:w="3009" w:type="dxa"/>
            <w:tcBorders>
              <w:top w:val="nil"/>
              <w:left w:val="nil"/>
              <w:bottom w:val="nil"/>
              <w:right w:val="nil"/>
            </w:tcBorders>
            <w:shd w:val="clear" w:color="auto" w:fill="FFFFFF"/>
          </w:tcPr>
          <w:p w14:paraId="5F248B06" w14:textId="77777777" w:rsidR="00CD3A48" w:rsidRPr="0092268F" w:rsidRDefault="00CD3A48" w:rsidP="00E7690E">
            <w:pPr>
              <w:tabs>
                <w:tab w:val="left" w:pos="428"/>
              </w:tabs>
              <w:spacing w:after="120"/>
              <w:rPr>
                <w:rFonts w:ascii="GHEA Mariam" w:hAnsi="GHEA Mariam" w:cs="Sylfaen"/>
              </w:rPr>
            </w:pPr>
            <w:r w:rsidRPr="0092268F">
              <w:rPr>
                <w:rStyle w:val="a4"/>
                <w:rFonts w:ascii="GHEA Mariam" w:hAnsi="GHEA Mariam" w:cs="Sylfaen"/>
                <w:sz w:val="22"/>
                <w:szCs w:val="22"/>
              </w:rPr>
              <w:t>55.</w:t>
            </w:r>
            <w:r w:rsidRPr="0092268F">
              <w:rPr>
                <w:rStyle w:val="a4"/>
                <w:rFonts w:ascii="GHEA Mariam" w:hAnsi="GHEA Mariam" w:cs="Sylfaen"/>
                <w:sz w:val="22"/>
                <w:szCs w:val="22"/>
                <w:lang w:val="en-US"/>
              </w:rPr>
              <w:tab/>
            </w:r>
            <w:r w:rsidRPr="0092268F">
              <w:rPr>
                <w:rFonts w:ascii="GHEA Mariam" w:hAnsi="GHEA Mariam" w:cs="Sylfaen"/>
              </w:rPr>
              <w:t xml:space="preserve">Մաքուր կուլտուրաների հիմքով մերաններ՝ </w:t>
            </w:r>
          </w:p>
        </w:tc>
        <w:tc>
          <w:tcPr>
            <w:tcW w:w="2378" w:type="dxa"/>
            <w:tcBorders>
              <w:top w:val="nil"/>
              <w:left w:val="nil"/>
              <w:bottom w:val="nil"/>
              <w:right w:val="nil"/>
            </w:tcBorders>
            <w:shd w:val="clear" w:color="auto" w:fill="FFFFFF"/>
          </w:tcPr>
          <w:p w14:paraId="17F65041" w14:textId="77777777" w:rsidR="00CD3A48" w:rsidRPr="0092268F" w:rsidRDefault="00CD3A48" w:rsidP="00E7690E">
            <w:pPr>
              <w:spacing w:after="120"/>
              <w:rPr>
                <w:rFonts w:ascii="GHEA Mariam" w:hAnsi="GHEA Mariam" w:cs="Sylfaen"/>
              </w:rPr>
            </w:pPr>
          </w:p>
        </w:tc>
        <w:tc>
          <w:tcPr>
            <w:tcW w:w="1469" w:type="dxa"/>
            <w:tcBorders>
              <w:top w:val="nil"/>
              <w:left w:val="nil"/>
              <w:bottom w:val="nil"/>
              <w:right w:val="nil"/>
            </w:tcBorders>
            <w:shd w:val="clear" w:color="auto" w:fill="FFFFFF"/>
          </w:tcPr>
          <w:p w14:paraId="5F7196BE" w14:textId="77777777" w:rsidR="00CD3A48" w:rsidRPr="0092268F" w:rsidRDefault="00CD3A48" w:rsidP="00E7690E">
            <w:pPr>
              <w:spacing w:after="120"/>
              <w:rPr>
                <w:rFonts w:ascii="GHEA Mariam" w:hAnsi="GHEA Mariam" w:cs="Sylfaen"/>
              </w:rPr>
            </w:pPr>
          </w:p>
        </w:tc>
        <w:tc>
          <w:tcPr>
            <w:tcW w:w="1560" w:type="dxa"/>
            <w:gridSpan w:val="2"/>
            <w:tcBorders>
              <w:top w:val="nil"/>
              <w:left w:val="nil"/>
              <w:bottom w:val="nil"/>
              <w:right w:val="nil"/>
            </w:tcBorders>
            <w:shd w:val="clear" w:color="auto" w:fill="FFFFFF"/>
          </w:tcPr>
          <w:p w14:paraId="23B0DBA7" w14:textId="77777777" w:rsidR="00CD3A48" w:rsidRPr="0092268F" w:rsidRDefault="00CD3A48" w:rsidP="00E7690E">
            <w:pPr>
              <w:spacing w:after="120"/>
              <w:rPr>
                <w:rFonts w:ascii="GHEA Mariam" w:hAnsi="GHEA Mariam" w:cs="Sylfaen"/>
              </w:rPr>
            </w:pPr>
          </w:p>
        </w:tc>
        <w:tc>
          <w:tcPr>
            <w:tcW w:w="1275" w:type="dxa"/>
            <w:tcBorders>
              <w:top w:val="nil"/>
              <w:left w:val="nil"/>
              <w:bottom w:val="nil"/>
              <w:right w:val="nil"/>
            </w:tcBorders>
            <w:shd w:val="clear" w:color="auto" w:fill="FFFFFF"/>
          </w:tcPr>
          <w:p w14:paraId="52E76D55" w14:textId="77777777" w:rsidR="00CD3A48" w:rsidRPr="0092268F" w:rsidRDefault="00CD3A48" w:rsidP="00E7690E">
            <w:pPr>
              <w:spacing w:after="120"/>
              <w:rPr>
                <w:rFonts w:ascii="GHEA Mariam" w:hAnsi="GHEA Mariam" w:cs="Sylfaen"/>
              </w:rPr>
            </w:pPr>
          </w:p>
        </w:tc>
        <w:tc>
          <w:tcPr>
            <w:tcW w:w="1701" w:type="dxa"/>
            <w:gridSpan w:val="2"/>
            <w:tcBorders>
              <w:top w:val="nil"/>
              <w:left w:val="nil"/>
              <w:bottom w:val="nil"/>
              <w:right w:val="nil"/>
            </w:tcBorders>
            <w:shd w:val="clear" w:color="auto" w:fill="FFFFFF"/>
          </w:tcPr>
          <w:p w14:paraId="135A43A7"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08E2151E"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6450E342" w14:textId="77777777" w:rsidR="00CD3A48" w:rsidRPr="0092268F" w:rsidRDefault="00CD3A48" w:rsidP="00E7690E">
            <w:pPr>
              <w:spacing w:after="120"/>
              <w:rPr>
                <w:rFonts w:ascii="GHEA Mariam" w:hAnsi="GHEA Mariam" w:cs="Sylfaen"/>
              </w:rPr>
            </w:pPr>
          </w:p>
        </w:tc>
      </w:tr>
      <w:tr w:rsidR="00CD3A48" w:rsidRPr="0092268F" w14:paraId="51F3D284" w14:textId="77777777" w:rsidTr="00E7690E">
        <w:trPr>
          <w:jc w:val="center"/>
        </w:trPr>
        <w:tc>
          <w:tcPr>
            <w:tcW w:w="3009" w:type="dxa"/>
            <w:tcBorders>
              <w:top w:val="nil"/>
              <w:left w:val="nil"/>
              <w:bottom w:val="nil"/>
              <w:right w:val="nil"/>
            </w:tcBorders>
            <w:shd w:val="clear" w:color="auto" w:fill="FFFFFF"/>
          </w:tcPr>
          <w:p w14:paraId="2C481412" w14:textId="77777777" w:rsidR="00CD3A48" w:rsidRPr="0092268F" w:rsidRDefault="00CD3A48" w:rsidP="00E7690E">
            <w:pPr>
              <w:tabs>
                <w:tab w:val="left" w:pos="690"/>
              </w:tabs>
              <w:spacing w:after="120"/>
              <w:ind w:left="284"/>
              <w:rPr>
                <w:rFonts w:ascii="GHEA Mariam" w:hAnsi="GHEA Mariam" w:cs="Sylfaen"/>
              </w:rPr>
            </w:pPr>
            <w:r w:rsidRPr="0092268F">
              <w:rPr>
                <w:rFonts w:ascii="GHEA Mariam" w:hAnsi="GHEA Mariam" w:cs="Sylfaen"/>
              </w:rPr>
              <w:t>ա)</w:t>
            </w:r>
            <w:r w:rsidRPr="0092268F">
              <w:rPr>
                <w:rFonts w:ascii="GHEA Mariam" w:hAnsi="GHEA Mariam" w:cs="Sylfaen"/>
              </w:rPr>
              <w:tab/>
              <w:t>հեղուկ, այդ թվում՝ սառեցված</w:t>
            </w:r>
          </w:p>
        </w:tc>
        <w:tc>
          <w:tcPr>
            <w:tcW w:w="2378" w:type="dxa"/>
            <w:tcBorders>
              <w:top w:val="nil"/>
              <w:left w:val="nil"/>
              <w:bottom w:val="nil"/>
              <w:right w:val="nil"/>
            </w:tcBorders>
            <w:shd w:val="clear" w:color="auto" w:fill="FFFFFF"/>
          </w:tcPr>
          <w:p w14:paraId="6436C776" w14:textId="77777777" w:rsidR="00CD3A48" w:rsidRPr="0092268F" w:rsidRDefault="00CD3A48" w:rsidP="00E7690E">
            <w:pPr>
              <w:spacing w:after="120"/>
              <w:ind w:right="110"/>
              <w:jc w:val="center"/>
              <w:rPr>
                <w:rFonts w:ascii="GHEA Mariam" w:hAnsi="GHEA Mariam" w:cs="Sylfaen"/>
              </w:rPr>
            </w:pPr>
            <w:r w:rsidRPr="0092268F">
              <w:rPr>
                <w:rStyle w:val="a4"/>
                <w:rFonts w:ascii="GHEA Mariam" w:hAnsi="GHEA Mariam" w:cs="Sylfaen"/>
                <w:sz w:val="22"/>
                <w:szCs w:val="22"/>
                <w:lang w:val="hy-AM"/>
              </w:rPr>
              <w:t>1 х 10</w:t>
            </w:r>
            <w:r w:rsidRPr="0092268F">
              <w:rPr>
                <w:rStyle w:val="a4"/>
                <w:rFonts w:ascii="GHEA Mariam" w:hAnsi="GHEA Mariam" w:cs="Sylfaen"/>
                <w:sz w:val="22"/>
                <w:szCs w:val="22"/>
                <w:vertAlign w:val="superscript"/>
                <w:lang w:val="hy-AM"/>
              </w:rPr>
              <w:t>8</w:t>
            </w:r>
            <w:r w:rsidRPr="0092268F">
              <w:rPr>
                <w:rFonts w:ascii="GHEA Mariam" w:hAnsi="GHEA Mariam" w:cs="Sylfaen"/>
              </w:rPr>
              <w:t xml:space="preserve">, կոնցենտրացված մերանների համար՝ </w:t>
            </w:r>
            <w:r w:rsidRPr="0092268F">
              <w:rPr>
                <w:rStyle w:val="a4"/>
                <w:rFonts w:ascii="GHEA Mariam" w:hAnsi="GHEA Mariam" w:cs="Sylfaen"/>
                <w:sz w:val="22"/>
                <w:szCs w:val="22"/>
                <w:lang w:val="hy-AM"/>
              </w:rPr>
              <w:t>1 х 10</w:t>
            </w:r>
            <w:r w:rsidRPr="0092268F">
              <w:rPr>
                <w:rStyle w:val="a4"/>
                <w:rFonts w:ascii="GHEA Mariam" w:hAnsi="GHEA Mariam" w:cs="Sylfaen"/>
                <w:sz w:val="22"/>
                <w:szCs w:val="22"/>
                <w:vertAlign w:val="superscript"/>
                <w:lang w:val="hy-AM"/>
              </w:rPr>
              <w:t>10</w:t>
            </w:r>
            <w:r w:rsidRPr="0092268F">
              <w:rPr>
                <w:rStyle w:val="a4"/>
                <w:rFonts w:ascii="GHEA Mariam" w:hAnsi="GHEA Mariam" w:cs="Sylfaen"/>
                <w:sz w:val="22"/>
                <w:szCs w:val="22"/>
                <w:lang w:val="hy-AM"/>
              </w:rPr>
              <w:t>-ից ոչ պակաս</w:t>
            </w:r>
          </w:p>
        </w:tc>
        <w:tc>
          <w:tcPr>
            <w:tcW w:w="1469" w:type="dxa"/>
            <w:tcBorders>
              <w:top w:val="nil"/>
              <w:left w:val="nil"/>
              <w:bottom w:val="nil"/>
              <w:right w:val="nil"/>
            </w:tcBorders>
            <w:shd w:val="clear" w:color="auto" w:fill="FFFFFF"/>
          </w:tcPr>
          <w:p w14:paraId="248EDA4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w:t>
            </w:r>
          </w:p>
        </w:tc>
        <w:tc>
          <w:tcPr>
            <w:tcW w:w="1560" w:type="dxa"/>
            <w:gridSpan w:val="2"/>
            <w:tcBorders>
              <w:top w:val="nil"/>
              <w:left w:val="nil"/>
              <w:bottom w:val="nil"/>
              <w:right w:val="nil"/>
            </w:tcBorders>
            <w:shd w:val="clear" w:color="auto" w:fill="FFFFFF"/>
          </w:tcPr>
          <w:p w14:paraId="17598D0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100</w:t>
            </w:r>
          </w:p>
        </w:tc>
        <w:tc>
          <w:tcPr>
            <w:tcW w:w="1275" w:type="dxa"/>
            <w:tcBorders>
              <w:top w:val="nil"/>
              <w:left w:val="nil"/>
              <w:bottom w:val="nil"/>
              <w:right w:val="nil"/>
            </w:tcBorders>
            <w:shd w:val="clear" w:color="auto" w:fill="FFFFFF"/>
          </w:tcPr>
          <w:p w14:paraId="6184CD5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w:t>
            </w:r>
          </w:p>
        </w:tc>
        <w:tc>
          <w:tcPr>
            <w:tcW w:w="1701" w:type="dxa"/>
            <w:gridSpan w:val="2"/>
            <w:tcBorders>
              <w:top w:val="nil"/>
              <w:left w:val="nil"/>
              <w:bottom w:val="nil"/>
              <w:right w:val="nil"/>
            </w:tcBorders>
            <w:shd w:val="clear" w:color="auto" w:fill="FFFFFF"/>
          </w:tcPr>
          <w:p w14:paraId="3EC757FB"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008700F1"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5՝ բոլորը միասին</w:t>
            </w:r>
          </w:p>
        </w:tc>
        <w:tc>
          <w:tcPr>
            <w:tcW w:w="2715" w:type="dxa"/>
            <w:tcBorders>
              <w:top w:val="nil"/>
              <w:left w:val="nil"/>
              <w:bottom w:val="nil"/>
              <w:right w:val="nil"/>
            </w:tcBorders>
            <w:shd w:val="clear" w:color="auto" w:fill="FFFFFF"/>
          </w:tcPr>
          <w:p w14:paraId="563BDF56" w14:textId="77777777" w:rsidR="00CD3A48" w:rsidRPr="0092268F" w:rsidRDefault="00CD3A48" w:rsidP="00E7690E">
            <w:pPr>
              <w:spacing w:after="120"/>
              <w:rPr>
                <w:rFonts w:ascii="GHEA Mariam" w:hAnsi="GHEA Mariam" w:cs="Sylfaen"/>
              </w:rPr>
            </w:pPr>
          </w:p>
        </w:tc>
      </w:tr>
      <w:tr w:rsidR="00CD3A48" w:rsidRPr="0092268F" w14:paraId="36B7ED47" w14:textId="77777777" w:rsidTr="00E7690E">
        <w:trPr>
          <w:jc w:val="center"/>
        </w:trPr>
        <w:tc>
          <w:tcPr>
            <w:tcW w:w="3009" w:type="dxa"/>
            <w:tcBorders>
              <w:top w:val="nil"/>
              <w:left w:val="nil"/>
              <w:bottom w:val="nil"/>
              <w:right w:val="nil"/>
            </w:tcBorders>
            <w:shd w:val="clear" w:color="auto" w:fill="FFFFFF"/>
          </w:tcPr>
          <w:p w14:paraId="11DFE2F4" w14:textId="77777777" w:rsidR="00CD3A48" w:rsidRPr="0092268F" w:rsidRDefault="00CD3A48" w:rsidP="00E7690E">
            <w:pPr>
              <w:tabs>
                <w:tab w:val="left" w:pos="690"/>
              </w:tabs>
              <w:spacing w:after="120"/>
              <w:ind w:left="284"/>
              <w:rPr>
                <w:rFonts w:ascii="GHEA Mariam" w:hAnsi="GHEA Mariam" w:cs="Sylfaen"/>
              </w:rPr>
            </w:pPr>
            <w:r w:rsidRPr="0092268F">
              <w:rPr>
                <w:rFonts w:ascii="GHEA Mariam" w:hAnsi="GHEA Mariam" w:cs="Sylfaen"/>
              </w:rPr>
              <w:t>բ)</w:t>
            </w:r>
            <w:r w:rsidRPr="0092268F">
              <w:rPr>
                <w:rFonts w:ascii="GHEA Mariam" w:hAnsi="GHEA Mariam" w:cs="Sylfaen"/>
                <w:lang w:val="en-US"/>
              </w:rPr>
              <w:tab/>
            </w:r>
            <w:r w:rsidRPr="0092268F">
              <w:rPr>
                <w:rFonts w:ascii="GHEA Mariam" w:hAnsi="GHEA Mariam" w:cs="Sylfaen"/>
              </w:rPr>
              <w:t>չոր</w:t>
            </w:r>
          </w:p>
        </w:tc>
        <w:tc>
          <w:tcPr>
            <w:tcW w:w="2378" w:type="dxa"/>
            <w:tcBorders>
              <w:top w:val="nil"/>
              <w:left w:val="nil"/>
              <w:bottom w:val="nil"/>
              <w:right w:val="nil"/>
            </w:tcBorders>
            <w:shd w:val="clear" w:color="auto" w:fill="FFFFFF"/>
          </w:tcPr>
          <w:p w14:paraId="55126BAD" w14:textId="77777777" w:rsidR="00CD3A48" w:rsidRPr="0092268F" w:rsidRDefault="00CD3A48" w:rsidP="00E7690E">
            <w:pPr>
              <w:spacing w:after="120"/>
              <w:ind w:right="110"/>
              <w:jc w:val="center"/>
              <w:rPr>
                <w:rStyle w:val="a4"/>
                <w:rFonts w:ascii="GHEA Mariam" w:hAnsi="GHEA Mariam" w:cs="Sylfaen"/>
                <w:sz w:val="22"/>
                <w:szCs w:val="22"/>
                <w:lang w:val="hy-AM"/>
              </w:rPr>
            </w:pPr>
            <w:r w:rsidRPr="0092268F">
              <w:rPr>
                <w:rStyle w:val="a4"/>
                <w:rFonts w:ascii="GHEA Mariam" w:hAnsi="GHEA Mariam" w:cs="Sylfaen"/>
                <w:sz w:val="22"/>
                <w:szCs w:val="22"/>
                <w:lang w:val="hy-AM"/>
              </w:rPr>
              <w:t>1 х 10</w:t>
            </w:r>
            <w:r w:rsidRPr="0092268F">
              <w:rPr>
                <w:rStyle w:val="a4"/>
                <w:rFonts w:ascii="GHEA Mariam" w:hAnsi="GHEA Mariam" w:cs="Sylfaen"/>
                <w:sz w:val="22"/>
                <w:szCs w:val="22"/>
                <w:vertAlign w:val="superscript"/>
                <w:lang w:val="hy-AM"/>
              </w:rPr>
              <w:t>9</w:t>
            </w:r>
            <w:r w:rsidRPr="0092268F">
              <w:rPr>
                <w:rFonts w:ascii="GHEA Mariam" w:hAnsi="GHEA Mariam" w:cs="Sylfaen"/>
              </w:rPr>
              <w:t xml:space="preserve">, կոնցենտրացված մերանների համար՝ </w:t>
            </w:r>
            <w:r w:rsidRPr="0092268F">
              <w:rPr>
                <w:rStyle w:val="a4"/>
                <w:rFonts w:ascii="GHEA Mariam" w:hAnsi="GHEA Mariam" w:cs="Sylfaen"/>
                <w:sz w:val="22"/>
                <w:szCs w:val="22"/>
                <w:lang w:val="hy-AM"/>
              </w:rPr>
              <w:t>1 х10</w:t>
            </w:r>
            <w:r w:rsidRPr="0092268F">
              <w:rPr>
                <w:rStyle w:val="a4"/>
                <w:rFonts w:ascii="GHEA Mariam" w:hAnsi="GHEA Mariam" w:cs="Sylfaen"/>
                <w:sz w:val="22"/>
                <w:szCs w:val="22"/>
                <w:vertAlign w:val="superscript"/>
                <w:lang w:val="hy-AM"/>
              </w:rPr>
              <w:t>10</w:t>
            </w:r>
            <w:r w:rsidRPr="0092268F">
              <w:rPr>
                <w:rStyle w:val="a4"/>
                <w:rFonts w:ascii="GHEA Mariam" w:hAnsi="GHEA Mariam" w:cs="Sylfaen"/>
                <w:sz w:val="22"/>
                <w:szCs w:val="22"/>
                <w:lang w:val="hy-AM"/>
              </w:rPr>
              <w:t>-ից ոչ պակաս</w:t>
            </w:r>
          </w:p>
          <w:p w14:paraId="3EB9BF2A" w14:textId="77777777" w:rsidR="00CD3A48" w:rsidRPr="0092268F" w:rsidRDefault="00CD3A48" w:rsidP="00E7690E">
            <w:pPr>
              <w:spacing w:after="120"/>
              <w:ind w:right="110"/>
              <w:jc w:val="center"/>
              <w:rPr>
                <w:rStyle w:val="a4"/>
                <w:rFonts w:ascii="GHEA Mariam" w:hAnsi="GHEA Mariam" w:cs="Sylfaen"/>
                <w:sz w:val="22"/>
                <w:szCs w:val="22"/>
                <w:lang w:val="hy-AM"/>
              </w:rPr>
            </w:pPr>
          </w:p>
          <w:p w14:paraId="76E776A3" w14:textId="77777777" w:rsidR="00CD3A48" w:rsidRPr="0092268F" w:rsidRDefault="00CD3A48" w:rsidP="00E7690E">
            <w:pPr>
              <w:spacing w:after="120"/>
              <w:ind w:right="110"/>
              <w:jc w:val="center"/>
              <w:rPr>
                <w:rStyle w:val="a4"/>
                <w:rFonts w:ascii="GHEA Mariam" w:hAnsi="GHEA Mariam"/>
                <w:sz w:val="22"/>
                <w:szCs w:val="22"/>
                <w:lang w:val="hy-AM"/>
              </w:rPr>
            </w:pPr>
          </w:p>
          <w:p w14:paraId="28BF36E3" w14:textId="77777777" w:rsidR="00CD3A48" w:rsidRPr="0092268F" w:rsidRDefault="00CD3A48" w:rsidP="00E7690E">
            <w:pPr>
              <w:spacing w:after="120"/>
              <w:ind w:right="110"/>
              <w:jc w:val="center"/>
              <w:rPr>
                <w:rFonts w:ascii="GHEA Mariam" w:hAnsi="GHEA Mariam" w:cs="Sylfaen"/>
              </w:rPr>
            </w:pPr>
          </w:p>
        </w:tc>
        <w:tc>
          <w:tcPr>
            <w:tcW w:w="1469" w:type="dxa"/>
            <w:tcBorders>
              <w:top w:val="nil"/>
              <w:left w:val="nil"/>
              <w:bottom w:val="nil"/>
              <w:right w:val="nil"/>
            </w:tcBorders>
            <w:shd w:val="clear" w:color="auto" w:fill="FFFFFF"/>
          </w:tcPr>
          <w:p w14:paraId="4AA97D0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lastRenderedPageBreak/>
              <w:t>1</w:t>
            </w:r>
          </w:p>
        </w:tc>
        <w:tc>
          <w:tcPr>
            <w:tcW w:w="1560" w:type="dxa"/>
            <w:gridSpan w:val="2"/>
            <w:tcBorders>
              <w:top w:val="nil"/>
              <w:left w:val="nil"/>
              <w:bottom w:val="nil"/>
              <w:right w:val="nil"/>
            </w:tcBorders>
            <w:shd w:val="clear" w:color="auto" w:fill="FFFFFF"/>
          </w:tcPr>
          <w:p w14:paraId="632F4CB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10</w:t>
            </w:r>
          </w:p>
        </w:tc>
        <w:tc>
          <w:tcPr>
            <w:tcW w:w="1275" w:type="dxa"/>
            <w:tcBorders>
              <w:top w:val="nil"/>
              <w:left w:val="nil"/>
              <w:bottom w:val="nil"/>
              <w:right w:val="nil"/>
            </w:tcBorders>
            <w:shd w:val="clear" w:color="auto" w:fill="FFFFFF"/>
          </w:tcPr>
          <w:p w14:paraId="289EDF0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701" w:type="dxa"/>
            <w:gridSpan w:val="2"/>
            <w:tcBorders>
              <w:top w:val="nil"/>
              <w:left w:val="nil"/>
              <w:bottom w:val="nil"/>
              <w:right w:val="nil"/>
            </w:tcBorders>
            <w:shd w:val="clear" w:color="auto" w:fill="FFFFFF"/>
          </w:tcPr>
          <w:p w14:paraId="71DEBB26"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08BE9612"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5՝ բոլորը միասին</w:t>
            </w:r>
          </w:p>
        </w:tc>
        <w:tc>
          <w:tcPr>
            <w:tcW w:w="2715" w:type="dxa"/>
            <w:tcBorders>
              <w:top w:val="nil"/>
              <w:left w:val="nil"/>
              <w:bottom w:val="nil"/>
              <w:right w:val="nil"/>
            </w:tcBorders>
            <w:shd w:val="clear" w:color="auto" w:fill="FFFFFF"/>
          </w:tcPr>
          <w:p w14:paraId="128FEE5C" w14:textId="77777777" w:rsidR="00CD3A48" w:rsidRPr="0092268F" w:rsidRDefault="00CD3A48" w:rsidP="00E7690E">
            <w:pPr>
              <w:spacing w:after="120"/>
              <w:rPr>
                <w:rFonts w:ascii="GHEA Mariam" w:hAnsi="GHEA Mariam" w:cs="Sylfaen"/>
              </w:rPr>
            </w:pPr>
          </w:p>
        </w:tc>
      </w:tr>
      <w:tr w:rsidR="00CD3A48" w:rsidRPr="0092268F" w14:paraId="038F0BAA" w14:textId="77777777" w:rsidTr="00E7690E">
        <w:trPr>
          <w:jc w:val="center"/>
        </w:trPr>
        <w:tc>
          <w:tcPr>
            <w:tcW w:w="16375" w:type="dxa"/>
            <w:gridSpan w:val="10"/>
            <w:tcBorders>
              <w:top w:val="nil"/>
              <w:left w:val="nil"/>
              <w:bottom w:val="nil"/>
              <w:right w:val="nil"/>
            </w:tcBorders>
            <w:shd w:val="clear" w:color="auto" w:fill="FFFFFF"/>
          </w:tcPr>
          <w:p w14:paraId="49169CED"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XI. Ֆերմենտային պատրաստուկներ՝ կաթը մակարդող</w:t>
            </w:r>
          </w:p>
        </w:tc>
      </w:tr>
      <w:tr w:rsidR="00CD3A48" w:rsidRPr="0092268F" w14:paraId="646721F3"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21BF2AE3" w14:textId="77777777" w:rsidR="00CD3A48" w:rsidRPr="0092268F" w:rsidRDefault="00CD3A48" w:rsidP="00E7690E">
            <w:pPr>
              <w:tabs>
                <w:tab w:val="left" w:pos="466"/>
              </w:tabs>
              <w:spacing w:after="120"/>
              <w:rPr>
                <w:rFonts w:ascii="GHEA Mariam" w:hAnsi="GHEA Mariam" w:cs="Sylfaen"/>
              </w:rPr>
            </w:pPr>
            <w:r w:rsidRPr="0092268F">
              <w:rPr>
                <w:rStyle w:val="a4"/>
                <w:rFonts w:ascii="GHEA Mariam" w:hAnsi="GHEA Mariam" w:cs="Sylfaen"/>
                <w:sz w:val="22"/>
                <w:szCs w:val="22"/>
              </w:rPr>
              <w:t>56.</w:t>
            </w:r>
            <w:r w:rsidRPr="0092268F">
              <w:rPr>
                <w:rStyle w:val="a4"/>
                <w:rFonts w:ascii="GHEA Mariam" w:hAnsi="GHEA Mariam" w:cs="Sylfaen"/>
                <w:sz w:val="22"/>
                <w:szCs w:val="22"/>
                <w:lang w:val="en-US"/>
              </w:rPr>
              <w:tab/>
            </w:r>
            <w:r w:rsidRPr="0092268F">
              <w:rPr>
                <w:rStyle w:val="a4"/>
                <w:rFonts w:ascii="GHEA Mariam" w:hAnsi="GHEA Mariam" w:cs="Sylfaen"/>
                <w:sz w:val="22"/>
                <w:szCs w:val="22"/>
              </w:rPr>
              <w:t>Ֆերմենտային պատրաստուկներ՝ կաթը մակարդող</w:t>
            </w:r>
          </w:p>
        </w:tc>
        <w:tc>
          <w:tcPr>
            <w:tcW w:w="13366" w:type="dxa"/>
            <w:gridSpan w:val="9"/>
            <w:shd w:val="clear" w:color="auto" w:fill="FFFFFF"/>
          </w:tcPr>
          <w:p w14:paraId="3DDD0DCC" w14:textId="77777777" w:rsidR="00CD3A48" w:rsidRPr="0092268F" w:rsidRDefault="00CD3A48" w:rsidP="00E7690E">
            <w:pPr>
              <w:spacing w:after="120"/>
              <w:ind w:left="1280"/>
              <w:rPr>
                <w:rFonts w:ascii="GHEA Mariam" w:hAnsi="GHEA Mariam" w:cs="Sylfaen"/>
              </w:rPr>
            </w:pPr>
          </w:p>
        </w:tc>
      </w:tr>
      <w:tr w:rsidR="00CD3A48" w:rsidRPr="0092268F" w14:paraId="48F5D498"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638E551F" w14:textId="77777777" w:rsidR="00CD3A48" w:rsidRPr="0092268F" w:rsidRDefault="00CD3A48" w:rsidP="00E7690E">
            <w:pPr>
              <w:tabs>
                <w:tab w:val="left" w:pos="653"/>
              </w:tabs>
              <w:spacing w:after="120"/>
              <w:ind w:left="284"/>
              <w:jc w:val="center"/>
              <w:rPr>
                <w:rFonts w:ascii="GHEA Mariam" w:hAnsi="GHEA Mariam" w:cs="Sylfaen"/>
              </w:rPr>
            </w:pPr>
            <w:r w:rsidRPr="0092268F">
              <w:rPr>
                <w:rFonts w:ascii="GHEA Mariam" w:hAnsi="GHEA Mariam" w:cs="Sylfaen"/>
              </w:rPr>
              <w:t>ա)</w:t>
            </w:r>
            <w:r w:rsidRPr="0092268F">
              <w:rPr>
                <w:rFonts w:ascii="GHEA Mariam" w:hAnsi="GHEA Mariam" w:cs="Sylfaen"/>
                <w:lang w:val="en-US"/>
              </w:rPr>
              <w:tab/>
            </w:r>
            <w:r w:rsidRPr="0092268F">
              <w:rPr>
                <w:rFonts w:ascii="GHEA Mariam" w:hAnsi="GHEA Mariam" w:cs="Sylfaen"/>
              </w:rPr>
              <w:t>կենդանական ծագման</w:t>
            </w:r>
          </w:p>
        </w:tc>
        <w:tc>
          <w:tcPr>
            <w:tcW w:w="2378" w:type="dxa"/>
            <w:shd w:val="clear" w:color="auto" w:fill="FFFFFF"/>
          </w:tcPr>
          <w:p w14:paraId="66646B0A" w14:textId="77777777" w:rsidR="00CD3A48" w:rsidRPr="0092268F" w:rsidRDefault="00CD3A48" w:rsidP="00E7690E">
            <w:pPr>
              <w:spacing w:after="120"/>
              <w:ind w:firstLine="12"/>
              <w:jc w:val="center"/>
              <w:rPr>
                <w:rFonts w:ascii="GHEA Mariam" w:hAnsi="GHEA Mariam" w:cs="Sylfaen"/>
              </w:rPr>
            </w:pPr>
            <w:r w:rsidRPr="0092268F">
              <w:rPr>
                <w:rStyle w:val="a4"/>
                <w:rFonts w:ascii="GHEA Mariam" w:hAnsi="GHEA Mariam" w:cs="Sylfaen"/>
                <w:sz w:val="22"/>
                <w:szCs w:val="22"/>
              </w:rPr>
              <w:t>1 х10</w:t>
            </w:r>
            <w:r w:rsidRPr="0092268F">
              <w:rPr>
                <w:rStyle w:val="a4"/>
                <w:rFonts w:ascii="GHEA Mariam" w:hAnsi="GHEA Mariam" w:cs="Sylfaen"/>
                <w:sz w:val="22"/>
                <w:szCs w:val="22"/>
                <w:vertAlign w:val="superscript"/>
              </w:rPr>
              <w:t>4</w:t>
            </w:r>
          </w:p>
        </w:tc>
        <w:tc>
          <w:tcPr>
            <w:tcW w:w="1469" w:type="dxa"/>
            <w:shd w:val="clear" w:color="auto" w:fill="FFFFFF"/>
          </w:tcPr>
          <w:p w14:paraId="356B443D"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p w14:paraId="6F259752"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E.coli 25 գ/սմ</w:t>
            </w:r>
            <w:r w:rsidRPr="0092268F">
              <w:rPr>
                <w:rStyle w:val="a4"/>
                <w:rFonts w:ascii="GHEA Mariam" w:hAnsi="GHEA Mariam" w:cs="Sylfaen"/>
                <w:sz w:val="22"/>
                <w:szCs w:val="22"/>
                <w:vertAlign w:val="superscript"/>
                <w:lang w:val="hy-AM"/>
              </w:rPr>
              <w:t>3</w:t>
            </w:r>
            <w:r w:rsidRPr="0092268F">
              <w:rPr>
                <w:rStyle w:val="a4"/>
                <w:rFonts w:ascii="GHEA Mariam" w:hAnsi="GHEA Mariam" w:cs="Sylfaen"/>
                <w:sz w:val="22"/>
                <w:szCs w:val="22"/>
                <w:lang w:val="hy-AM"/>
              </w:rPr>
              <w:t>-ում</w:t>
            </w:r>
          </w:p>
        </w:tc>
        <w:tc>
          <w:tcPr>
            <w:tcW w:w="1560" w:type="dxa"/>
            <w:gridSpan w:val="2"/>
            <w:shd w:val="clear" w:color="auto" w:fill="FFFFFF"/>
          </w:tcPr>
          <w:p w14:paraId="102B29B7" w14:textId="77777777" w:rsidR="00CD3A48" w:rsidRPr="0092268F" w:rsidRDefault="00CD3A48" w:rsidP="00E7690E">
            <w:pPr>
              <w:spacing w:after="120"/>
              <w:ind w:right="160"/>
              <w:jc w:val="center"/>
              <w:rPr>
                <w:rFonts w:ascii="GHEA Mariam" w:hAnsi="GHEA Mariam" w:cs="Sylfaen"/>
              </w:rPr>
            </w:pPr>
            <w:r w:rsidRPr="0092268F">
              <w:rPr>
                <w:rStyle w:val="11"/>
                <w:rFonts w:ascii="GHEA Mariam" w:hAnsi="GHEA Mariam" w:cs="Sylfaen"/>
                <w:sz w:val="22"/>
                <w:szCs w:val="22"/>
              </w:rPr>
              <w:t>25</w:t>
            </w:r>
          </w:p>
          <w:p w14:paraId="62EC0DF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սուլֆիտ վերականգնող կլոստրիդիաներ՝ </w:t>
            </w:r>
            <w:r w:rsidRPr="0092268F">
              <w:rPr>
                <w:rStyle w:val="a4"/>
                <w:rFonts w:ascii="GHEA Mariam" w:hAnsi="GHEA Mariam" w:cs="Sylfaen"/>
                <w:sz w:val="22"/>
                <w:szCs w:val="22"/>
                <w:lang w:val="hy-AM"/>
              </w:rPr>
              <w:t>0,01 գ-ում</w:t>
            </w:r>
          </w:p>
        </w:tc>
        <w:tc>
          <w:tcPr>
            <w:tcW w:w="1275" w:type="dxa"/>
            <w:shd w:val="clear" w:color="auto" w:fill="FFFFFF"/>
          </w:tcPr>
          <w:p w14:paraId="14DFED29" w14:textId="77777777" w:rsidR="00CD3A48" w:rsidRPr="0092268F" w:rsidRDefault="00CD3A48" w:rsidP="00E7690E">
            <w:pPr>
              <w:spacing w:after="120"/>
              <w:rPr>
                <w:rFonts w:ascii="GHEA Mariam" w:hAnsi="GHEA Mariam" w:cs="Sylfaen"/>
              </w:rPr>
            </w:pPr>
          </w:p>
        </w:tc>
        <w:tc>
          <w:tcPr>
            <w:tcW w:w="1701" w:type="dxa"/>
            <w:gridSpan w:val="2"/>
            <w:shd w:val="clear" w:color="auto" w:fill="FFFFFF"/>
          </w:tcPr>
          <w:p w14:paraId="6D99F51D" w14:textId="77777777" w:rsidR="00CD3A48" w:rsidRPr="0092268F" w:rsidRDefault="00CD3A48" w:rsidP="00E7690E">
            <w:pPr>
              <w:spacing w:after="120"/>
              <w:rPr>
                <w:rFonts w:ascii="GHEA Mariam" w:hAnsi="GHEA Mariam" w:cs="Sylfaen"/>
              </w:rPr>
            </w:pPr>
          </w:p>
        </w:tc>
        <w:tc>
          <w:tcPr>
            <w:tcW w:w="2268" w:type="dxa"/>
            <w:shd w:val="clear" w:color="auto" w:fill="FFFFFF"/>
          </w:tcPr>
          <w:p w14:paraId="465D54B8" w14:textId="77777777" w:rsidR="00CD3A48" w:rsidRPr="0092268F" w:rsidRDefault="00CD3A48" w:rsidP="00E7690E">
            <w:pPr>
              <w:spacing w:after="120"/>
              <w:rPr>
                <w:rFonts w:ascii="GHEA Mariam" w:hAnsi="GHEA Mariam" w:cs="Sylfaen"/>
              </w:rPr>
            </w:pPr>
          </w:p>
        </w:tc>
        <w:tc>
          <w:tcPr>
            <w:tcW w:w="2715" w:type="dxa"/>
            <w:shd w:val="clear" w:color="auto" w:fill="FFFFFF"/>
          </w:tcPr>
          <w:p w14:paraId="0587E200" w14:textId="77777777" w:rsidR="00CD3A48" w:rsidRPr="0092268F" w:rsidRDefault="00CD3A48" w:rsidP="00E7690E">
            <w:pPr>
              <w:spacing w:after="120"/>
              <w:rPr>
                <w:rFonts w:ascii="GHEA Mariam" w:hAnsi="GHEA Mariam" w:cs="Sylfaen"/>
              </w:rPr>
            </w:pPr>
          </w:p>
        </w:tc>
      </w:tr>
      <w:tr w:rsidR="00CD3A48" w:rsidRPr="0092268F" w14:paraId="2872FA69"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19E9A6B5" w14:textId="77777777" w:rsidR="00CD3A48" w:rsidRPr="0092268F" w:rsidRDefault="00CD3A48" w:rsidP="00E7690E">
            <w:pPr>
              <w:tabs>
                <w:tab w:val="left" w:pos="653"/>
              </w:tabs>
              <w:spacing w:after="120"/>
              <w:ind w:left="284"/>
              <w:rPr>
                <w:rFonts w:ascii="GHEA Mariam" w:hAnsi="GHEA Mariam" w:cs="Sylfaen"/>
                <w:lang w:val="en-US"/>
              </w:rPr>
            </w:pPr>
            <w:r w:rsidRPr="0092268F">
              <w:rPr>
                <w:rFonts w:ascii="GHEA Mariam" w:hAnsi="GHEA Mariam" w:cs="Sylfaen"/>
              </w:rPr>
              <w:t>բ)</w:t>
            </w:r>
            <w:r w:rsidRPr="0092268F">
              <w:rPr>
                <w:rFonts w:ascii="GHEA Mariam" w:hAnsi="GHEA Mariam" w:cs="Sylfaen"/>
                <w:lang w:val="en-US"/>
              </w:rPr>
              <w:tab/>
            </w:r>
            <w:r w:rsidRPr="0092268F">
              <w:rPr>
                <w:rFonts w:ascii="GHEA Mariam" w:hAnsi="GHEA Mariam" w:cs="Sylfaen"/>
              </w:rPr>
              <w:t>բուսական ծագման</w:t>
            </w:r>
          </w:p>
        </w:tc>
        <w:tc>
          <w:tcPr>
            <w:tcW w:w="2378" w:type="dxa"/>
            <w:shd w:val="clear" w:color="auto" w:fill="FFFFFF"/>
          </w:tcPr>
          <w:p w14:paraId="33AD3F47" w14:textId="77777777" w:rsidR="00CD3A48" w:rsidRPr="0092268F" w:rsidRDefault="00CD3A48" w:rsidP="00E7690E">
            <w:pPr>
              <w:spacing w:after="120"/>
              <w:ind w:left="240" w:firstLine="220"/>
              <w:rPr>
                <w:rFonts w:ascii="GHEA Mariam" w:hAnsi="GHEA Mariam" w:cs="Sylfaen"/>
                <w:lang w:val="en-US"/>
              </w:rPr>
            </w:pPr>
            <w:r w:rsidRPr="0092268F">
              <w:rPr>
                <w:rStyle w:val="a4"/>
                <w:rFonts w:ascii="GHEA Mariam" w:hAnsi="GHEA Mariam" w:cs="Sylfaen"/>
                <w:sz w:val="22"/>
                <w:szCs w:val="22"/>
              </w:rPr>
              <w:t>5 х10</w:t>
            </w:r>
            <w:r w:rsidRPr="0092268F">
              <w:rPr>
                <w:rStyle w:val="a4"/>
                <w:rFonts w:ascii="GHEA Mariam" w:hAnsi="GHEA Mariam" w:cs="Sylfaen"/>
                <w:sz w:val="22"/>
                <w:szCs w:val="22"/>
                <w:vertAlign w:val="superscript"/>
              </w:rPr>
              <w:t>4</w:t>
            </w:r>
          </w:p>
        </w:tc>
        <w:tc>
          <w:tcPr>
            <w:tcW w:w="1469" w:type="dxa"/>
            <w:shd w:val="clear" w:color="auto" w:fill="FFFFFF"/>
          </w:tcPr>
          <w:p w14:paraId="18615240" w14:textId="77777777" w:rsidR="00CD3A48" w:rsidRPr="0092268F" w:rsidRDefault="00CD3A48" w:rsidP="00E7690E">
            <w:pPr>
              <w:spacing w:after="120"/>
              <w:jc w:val="center"/>
              <w:rPr>
                <w:rFonts w:ascii="GHEA Mariam" w:hAnsi="GHEA Mariam" w:cs="Sylfaen"/>
              </w:rPr>
            </w:pPr>
            <w:r w:rsidRPr="0092268F">
              <w:rPr>
                <w:rStyle w:val="Arial"/>
                <w:rFonts w:ascii="GHEA Mariam" w:hAnsi="GHEA Mariam" w:cs="Sylfaen"/>
                <w:color w:val="auto"/>
                <w:sz w:val="22"/>
                <w:szCs w:val="22"/>
              </w:rPr>
              <w:t>1</w:t>
            </w:r>
          </w:p>
        </w:tc>
        <w:tc>
          <w:tcPr>
            <w:tcW w:w="1560" w:type="dxa"/>
            <w:gridSpan w:val="2"/>
            <w:shd w:val="clear" w:color="auto" w:fill="FFFFFF"/>
          </w:tcPr>
          <w:p w14:paraId="689D115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6CAF9B0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1701" w:type="dxa"/>
            <w:gridSpan w:val="2"/>
            <w:shd w:val="clear" w:color="auto" w:fill="FFFFFF"/>
          </w:tcPr>
          <w:p w14:paraId="27DC87D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268" w:type="dxa"/>
            <w:shd w:val="clear" w:color="auto" w:fill="FFFFFF"/>
          </w:tcPr>
          <w:p w14:paraId="5253DA1C"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w:t>
            </w:r>
          </w:p>
        </w:tc>
        <w:tc>
          <w:tcPr>
            <w:tcW w:w="2715" w:type="dxa"/>
            <w:shd w:val="clear" w:color="auto" w:fill="FFFFFF"/>
          </w:tcPr>
          <w:p w14:paraId="75E334F1" w14:textId="77777777" w:rsidR="00CD3A48" w:rsidRPr="0092268F" w:rsidRDefault="00CD3A48" w:rsidP="00E7690E">
            <w:pPr>
              <w:spacing w:after="120"/>
              <w:rPr>
                <w:rFonts w:ascii="GHEA Mariam" w:hAnsi="GHEA Mariam" w:cs="Sylfaen"/>
              </w:rPr>
            </w:pPr>
          </w:p>
        </w:tc>
      </w:tr>
      <w:tr w:rsidR="00CD3A48" w:rsidRPr="0092268F" w14:paraId="308B59C3"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09" w:type="dxa"/>
            <w:shd w:val="clear" w:color="auto" w:fill="FFFFFF"/>
          </w:tcPr>
          <w:p w14:paraId="5DFD6788" w14:textId="77777777" w:rsidR="00CD3A48" w:rsidRPr="0092268F" w:rsidRDefault="00CD3A48" w:rsidP="00E7690E">
            <w:pPr>
              <w:tabs>
                <w:tab w:val="left" w:pos="653"/>
              </w:tabs>
              <w:spacing w:after="120"/>
              <w:ind w:left="284"/>
              <w:rPr>
                <w:rFonts w:ascii="GHEA Mariam" w:hAnsi="GHEA Mariam" w:cs="Sylfaen"/>
              </w:rPr>
            </w:pPr>
            <w:r w:rsidRPr="0092268F">
              <w:rPr>
                <w:rFonts w:ascii="GHEA Mariam" w:hAnsi="GHEA Mariam" w:cs="Sylfaen"/>
              </w:rPr>
              <w:lastRenderedPageBreak/>
              <w:t>գ)</w:t>
            </w:r>
            <w:r w:rsidRPr="0092268F">
              <w:rPr>
                <w:rFonts w:ascii="GHEA Mariam" w:hAnsi="GHEA Mariam" w:cs="Sylfaen"/>
              </w:rPr>
              <w:tab/>
              <w:t>մանրէային եւ սնկային ծագման</w:t>
            </w:r>
          </w:p>
        </w:tc>
        <w:tc>
          <w:tcPr>
            <w:tcW w:w="2378" w:type="dxa"/>
            <w:shd w:val="clear" w:color="auto" w:fill="FFFFFF"/>
          </w:tcPr>
          <w:p w14:paraId="5D79C0FE"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5 х 10</w:t>
            </w:r>
            <w:r w:rsidRPr="0092268F">
              <w:rPr>
                <w:rStyle w:val="a4"/>
                <w:rFonts w:ascii="GHEA Mariam" w:hAnsi="GHEA Mariam" w:cs="Sylfaen"/>
                <w:sz w:val="22"/>
                <w:szCs w:val="22"/>
                <w:vertAlign w:val="superscript"/>
                <w:lang w:val="hy-AM"/>
              </w:rPr>
              <w:t>4</w:t>
            </w:r>
            <w:r w:rsidRPr="0092268F">
              <w:rPr>
                <w:rStyle w:val="a4"/>
                <w:rFonts w:ascii="GHEA Mariam" w:hAnsi="GHEA Mariam" w:cs="Sylfaen"/>
                <w:sz w:val="22"/>
                <w:szCs w:val="22"/>
                <w:lang w:val="hy-AM"/>
              </w:rPr>
              <w:t>, չպետք է պարունակի ֆերմենտների հարուցիչների կենսունակ ձեւեր</w:t>
            </w:r>
          </w:p>
        </w:tc>
        <w:tc>
          <w:tcPr>
            <w:tcW w:w="1469" w:type="dxa"/>
            <w:shd w:val="clear" w:color="auto" w:fill="FFFFFF"/>
          </w:tcPr>
          <w:p w14:paraId="22EDC264"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1560" w:type="dxa"/>
            <w:gridSpan w:val="2"/>
            <w:shd w:val="clear" w:color="auto" w:fill="FFFFFF"/>
          </w:tcPr>
          <w:p w14:paraId="1647424F"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tc>
        <w:tc>
          <w:tcPr>
            <w:tcW w:w="1275" w:type="dxa"/>
            <w:shd w:val="clear" w:color="auto" w:fill="FFFFFF"/>
          </w:tcPr>
          <w:p w14:paraId="46C78B38" w14:textId="77777777" w:rsidR="00CD3A48" w:rsidRPr="0092268F" w:rsidRDefault="00CD3A48" w:rsidP="00E7690E">
            <w:pPr>
              <w:spacing w:after="120"/>
              <w:rPr>
                <w:rFonts w:ascii="GHEA Mariam" w:hAnsi="GHEA Mariam" w:cs="Sylfaen"/>
              </w:rPr>
            </w:pPr>
          </w:p>
        </w:tc>
        <w:tc>
          <w:tcPr>
            <w:tcW w:w="1701" w:type="dxa"/>
            <w:gridSpan w:val="2"/>
            <w:shd w:val="clear" w:color="auto" w:fill="FFFFFF"/>
          </w:tcPr>
          <w:p w14:paraId="7034B7DC" w14:textId="77777777" w:rsidR="00CD3A48" w:rsidRPr="0092268F" w:rsidRDefault="00CD3A48" w:rsidP="00E7690E">
            <w:pPr>
              <w:spacing w:after="120"/>
              <w:rPr>
                <w:rFonts w:ascii="GHEA Mariam" w:hAnsi="GHEA Mariam" w:cs="Sylfaen"/>
              </w:rPr>
            </w:pPr>
          </w:p>
        </w:tc>
        <w:tc>
          <w:tcPr>
            <w:tcW w:w="2268" w:type="dxa"/>
            <w:shd w:val="clear" w:color="auto" w:fill="FFFFFF"/>
          </w:tcPr>
          <w:p w14:paraId="317E6EEE" w14:textId="77777777" w:rsidR="00CD3A48" w:rsidRPr="0092268F" w:rsidRDefault="00CD3A48" w:rsidP="00E7690E">
            <w:pPr>
              <w:spacing w:after="120"/>
              <w:rPr>
                <w:rFonts w:ascii="GHEA Mariam" w:hAnsi="GHEA Mariam" w:cs="Sylfaen"/>
              </w:rPr>
            </w:pPr>
          </w:p>
        </w:tc>
        <w:tc>
          <w:tcPr>
            <w:tcW w:w="2715" w:type="dxa"/>
            <w:shd w:val="clear" w:color="auto" w:fill="FFFFFF"/>
          </w:tcPr>
          <w:p w14:paraId="5A726B9D" w14:textId="77777777" w:rsidR="00CD3A48" w:rsidRPr="0092268F" w:rsidRDefault="00CD3A48" w:rsidP="00E7690E">
            <w:pPr>
              <w:spacing w:after="120"/>
              <w:rPr>
                <w:rStyle w:val="a4"/>
                <w:rFonts w:ascii="GHEA Mariam" w:hAnsi="GHEA Mariam" w:cs="Sylfaen"/>
                <w:sz w:val="22"/>
                <w:szCs w:val="22"/>
                <w:lang w:val="hy-AM"/>
              </w:rPr>
            </w:pPr>
            <w:r w:rsidRPr="0092268F">
              <w:rPr>
                <w:rFonts w:ascii="GHEA Mariam" w:hAnsi="GHEA Mariam" w:cs="Sylfaen"/>
              </w:rPr>
              <w:t>չպետք է ունենան հակաբիոտիկային ակտիվություն:</w:t>
            </w:r>
            <w:r w:rsidRPr="0092268F">
              <w:rPr>
                <w:rStyle w:val="a4"/>
                <w:rFonts w:ascii="GHEA Mariam" w:hAnsi="GHEA Mariam" w:cs="Sylfaen"/>
                <w:sz w:val="22"/>
                <w:szCs w:val="22"/>
                <w:lang w:val="hy-AM"/>
              </w:rPr>
              <w:t xml:space="preserve"> </w:t>
            </w:r>
          </w:p>
          <w:p w14:paraId="729746FD" w14:textId="77777777" w:rsidR="00CD3A48" w:rsidRPr="0092268F" w:rsidRDefault="00CD3A48" w:rsidP="00E7690E">
            <w:pPr>
              <w:spacing w:after="120"/>
              <w:rPr>
                <w:rFonts w:ascii="GHEA Mariam" w:hAnsi="GHEA Mariam" w:cs="Sylfaen"/>
              </w:rPr>
            </w:pPr>
            <w:r w:rsidRPr="0092268F">
              <w:rPr>
                <w:rFonts w:ascii="GHEA Mariam" w:hAnsi="GHEA Mariam" w:cs="Sylfaen"/>
              </w:rPr>
              <w:t>Սնկային ծագման ֆերմենտային պատրաստուկները չպետք է պարունակեն միկոտոքսիններ</w:t>
            </w:r>
          </w:p>
        </w:tc>
      </w:tr>
      <w:tr w:rsidR="00CD3A48" w:rsidRPr="0092268F" w14:paraId="1BFD1E1C" w14:textId="77777777" w:rsidTr="00E7690E">
        <w:trPr>
          <w:jc w:val="center"/>
        </w:trPr>
        <w:tc>
          <w:tcPr>
            <w:tcW w:w="16375" w:type="dxa"/>
            <w:gridSpan w:val="10"/>
            <w:tcBorders>
              <w:top w:val="nil"/>
              <w:left w:val="nil"/>
              <w:bottom w:val="nil"/>
              <w:right w:val="nil"/>
            </w:tcBorders>
            <w:shd w:val="clear" w:color="auto" w:fill="FFFFFF"/>
          </w:tcPr>
          <w:p w14:paraId="6CFF5F6F"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XII. Սնուցիչ միջավայրեր՝ մերանային եւ պրոբիոտիկ միկրոֆլորայի աճեցման համար, չոր, կաթնային հիմքով</w:t>
            </w:r>
          </w:p>
        </w:tc>
      </w:tr>
      <w:tr w:rsidR="00CD3A48" w:rsidRPr="0092268F" w14:paraId="07F25132" w14:textId="77777777" w:rsidTr="00E7690E">
        <w:trPr>
          <w:jc w:val="center"/>
        </w:trPr>
        <w:tc>
          <w:tcPr>
            <w:tcW w:w="3009" w:type="dxa"/>
            <w:tcBorders>
              <w:top w:val="nil"/>
              <w:left w:val="nil"/>
              <w:bottom w:val="nil"/>
              <w:right w:val="nil"/>
            </w:tcBorders>
            <w:shd w:val="clear" w:color="auto" w:fill="FFFFFF"/>
          </w:tcPr>
          <w:p w14:paraId="5878EA84" w14:textId="77777777" w:rsidR="00CD3A48" w:rsidRPr="0092268F" w:rsidRDefault="00CD3A48" w:rsidP="00E7690E">
            <w:pPr>
              <w:tabs>
                <w:tab w:val="left" w:pos="467"/>
              </w:tabs>
              <w:spacing w:after="120"/>
              <w:rPr>
                <w:rFonts w:ascii="GHEA Mariam" w:hAnsi="GHEA Mariam" w:cs="Sylfaen"/>
              </w:rPr>
            </w:pPr>
            <w:r w:rsidRPr="0092268F">
              <w:rPr>
                <w:rStyle w:val="a4"/>
                <w:rFonts w:ascii="GHEA Mariam" w:hAnsi="GHEA Mariam" w:cs="Sylfaen"/>
                <w:sz w:val="22"/>
                <w:szCs w:val="22"/>
                <w:lang w:val="hy-AM"/>
              </w:rPr>
              <w:t>57.</w:t>
            </w:r>
            <w:r w:rsidRPr="0092268F">
              <w:rPr>
                <w:rStyle w:val="a4"/>
                <w:rFonts w:ascii="GHEA Mariam" w:hAnsi="GHEA Mariam" w:cs="Sylfaen"/>
                <w:sz w:val="22"/>
                <w:szCs w:val="22"/>
                <w:lang w:val="hy-AM"/>
              </w:rPr>
              <w:tab/>
              <w:t>Սնուցիչ միջավայրեր՝ մերանային եւ պրոբիոտիկ միկրոֆլորայի աճեցման համար, չոր, կաթնային հիմքով</w:t>
            </w:r>
          </w:p>
        </w:tc>
        <w:tc>
          <w:tcPr>
            <w:tcW w:w="2378" w:type="dxa"/>
            <w:tcBorders>
              <w:top w:val="nil"/>
              <w:left w:val="nil"/>
              <w:bottom w:val="nil"/>
              <w:right w:val="nil"/>
            </w:tcBorders>
            <w:shd w:val="clear" w:color="auto" w:fill="FFFFFF"/>
          </w:tcPr>
          <w:p w14:paraId="31C9BBB2"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5 х10</w:t>
            </w:r>
            <w:r w:rsidRPr="0092268F">
              <w:rPr>
                <w:rStyle w:val="a4"/>
                <w:rFonts w:ascii="GHEA Mariam" w:hAnsi="GHEA Mariam" w:cs="Sylfaen"/>
                <w:sz w:val="22"/>
                <w:szCs w:val="22"/>
                <w:vertAlign w:val="superscript"/>
              </w:rPr>
              <w:t>4</w:t>
            </w:r>
          </w:p>
        </w:tc>
        <w:tc>
          <w:tcPr>
            <w:tcW w:w="1469" w:type="dxa"/>
            <w:tcBorders>
              <w:top w:val="nil"/>
              <w:left w:val="nil"/>
              <w:bottom w:val="nil"/>
              <w:right w:val="nil"/>
            </w:tcBorders>
            <w:shd w:val="clear" w:color="auto" w:fill="FFFFFF"/>
          </w:tcPr>
          <w:p w14:paraId="23326B2A"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0,01</w:t>
            </w:r>
          </w:p>
        </w:tc>
        <w:tc>
          <w:tcPr>
            <w:tcW w:w="1560" w:type="dxa"/>
            <w:gridSpan w:val="2"/>
            <w:tcBorders>
              <w:top w:val="nil"/>
              <w:left w:val="nil"/>
              <w:bottom w:val="nil"/>
              <w:right w:val="nil"/>
            </w:tcBorders>
            <w:shd w:val="clear" w:color="auto" w:fill="FFFFFF"/>
            <w:vAlign w:val="center"/>
          </w:tcPr>
          <w:p w14:paraId="6045F961"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25</w:t>
            </w:r>
          </w:p>
          <w:p w14:paraId="777CF73F" w14:textId="77777777" w:rsidR="00CD3A48" w:rsidRPr="0092268F" w:rsidRDefault="00CD3A48" w:rsidP="00E7690E">
            <w:pPr>
              <w:spacing w:after="120"/>
              <w:jc w:val="center"/>
              <w:rPr>
                <w:rStyle w:val="a4"/>
                <w:rFonts w:ascii="GHEA Mariam" w:hAnsi="GHEA Mariam" w:cs="Sylfaen"/>
                <w:sz w:val="22"/>
                <w:szCs w:val="22"/>
                <w:lang w:val="en-US"/>
              </w:rPr>
            </w:pPr>
            <w:r w:rsidRPr="0092268F">
              <w:rPr>
                <w:rStyle w:val="a4"/>
                <w:rFonts w:ascii="GHEA Mariam" w:hAnsi="GHEA Mariam" w:cs="Sylfaen"/>
                <w:sz w:val="22"/>
                <w:szCs w:val="22"/>
              </w:rPr>
              <w:t>սուլֆիտ վերականգնող կլոստրիդիա</w:t>
            </w:r>
            <w:r w:rsidRPr="0092268F">
              <w:rPr>
                <w:rStyle w:val="a4"/>
                <w:rFonts w:ascii="GHEA Mariam" w:hAnsi="GHEA Mariam" w:cs="Sylfaen"/>
                <w:sz w:val="22"/>
                <w:szCs w:val="22"/>
              </w:rPr>
              <w:lastRenderedPageBreak/>
              <w:t>ներ՝ 0,01 գրամում</w:t>
            </w:r>
          </w:p>
          <w:p w14:paraId="10261324" w14:textId="77777777" w:rsidR="00CD3A48" w:rsidRPr="0092268F" w:rsidRDefault="00CD3A48" w:rsidP="00E7690E">
            <w:pPr>
              <w:spacing w:after="120"/>
              <w:jc w:val="center"/>
              <w:rPr>
                <w:rFonts w:ascii="GHEA Mariam" w:hAnsi="GHEA Mariam" w:cs="Sylfaen"/>
                <w:lang w:val="en-US"/>
              </w:rPr>
            </w:pPr>
          </w:p>
        </w:tc>
        <w:tc>
          <w:tcPr>
            <w:tcW w:w="1275" w:type="dxa"/>
            <w:tcBorders>
              <w:top w:val="nil"/>
              <w:left w:val="nil"/>
              <w:bottom w:val="nil"/>
              <w:right w:val="nil"/>
            </w:tcBorders>
            <w:shd w:val="clear" w:color="auto" w:fill="FFFFFF"/>
          </w:tcPr>
          <w:p w14:paraId="1FB90B3F" w14:textId="77777777" w:rsidR="00CD3A48" w:rsidRPr="0092268F" w:rsidRDefault="00CD3A48" w:rsidP="00E7690E">
            <w:pPr>
              <w:spacing w:after="120"/>
              <w:rPr>
                <w:rFonts w:ascii="GHEA Mariam" w:hAnsi="GHEA Mariam" w:cs="Sylfaen"/>
              </w:rPr>
            </w:pPr>
          </w:p>
        </w:tc>
        <w:tc>
          <w:tcPr>
            <w:tcW w:w="1701" w:type="dxa"/>
            <w:gridSpan w:val="2"/>
            <w:tcBorders>
              <w:top w:val="nil"/>
              <w:left w:val="nil"/>
              <w:bottom w:val="nil"/>
              <w:right w:val="nil"/>
            </w:tcBorders>
            <w:shd w:val="clear" w:color="auto" w:fill="FFFFFF"/>
          </w:tcPr>
          <w:p w14:paraId="18F12816"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769B904E"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48FC0901" w14:textId="77777777" w:rsidR="00CD3A48" w:rsidRPr="0092268F" w:rsidRDefault="00CD3A48" w:rsidP="00E7690E">
            <w:pPr>
              <w:spacing w:after="120"/>
              <w:rPr>
                <w:rFonts w:ascii="GHEA Mariam" w:hAnsi="GHEA Mariam" w:cs="Sylfaen"/>
              </w:rPr>
            </w:pPr>
          </w:p>
        </w:tc>
      </w:tr>
      <w:tr w:rsidR="00CD3A48" w:rsidRPr="0092268F" w14:paraId="01F27536" w14:textId="77777777" w:rsidTr="00E7690E">
        <w:trPr>
          <w:jc w:val="center"/>
        </w:trPr>
        <w:tc>
          <w:tcPr>
            <w:tcW w:w="16375" w:type="dxa"/>
            <w:gridSpan w:val="10"/>
            <w:tcBorders>
              <w:top w:val="nil"/>
              <w:left w:val="nil"/>
              <w:bottom w:val="nil"/>
              <w:right w:val="nil"/>
            </w:tcBorders>
            <w:shd w:val="clear" w:color="auto" w:fill="FFFFFF"/>
          </w:tcPr>
          <w:p w14:paraId="762198DE"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lang w:val="hy-AM"/>
              </w:rPr>
              <w:t>XIII. Կաթ պարունակող մթերքներ,</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մթերքներ՝</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p>
        </w:tc>
      </w:tr>
      <w:tr w:rsidR="00CD3A48" w:rsidRPr="0092268F" w14:paraId="5C003510" w14:textId="77777777" w:rsidTr="00E7690E">
        <w:trPr>
          <w:jc w:val="center"/>
        </w:trPr>
        <w:tc>
          <w:tcPr>
            <w:tcW w:w="16375" w:type="dxa"/>
            <w:gridSpan w:val="10"/>
            <w:tcBorders>
              <w:top w:val="nil"/>
              <w:left w:val="nil"/>
              <w:bottom w:val="nil"/>
              <w:right w:val="nil"/>
            </w:tcBorders>
            <w:shd w:val="clear" w:color="auto" w:fill="FFFFFF"/>
          </w:tcPr>
          <w:p w14:paraId="4D875622" w14:textId="77777777" w:rsidR="00CD3A48" w:rsidRPr="0092268F" w:rsidRDefault="00CD3A48" w:rsidP="00E7690E">
            <w:pPr>
              <w:spacing w:after="120"/>
              <w:jc w:val="center"/>
              <w:rPr>
                <w:rStyle w:val="a4"/>
                <w:rFonts w:ascii="GHEA Mariam" w:hAnsi="GHEA Mariam" w:cs="Sylfaen"/>
                <w:sz w:val="22"/>
                <w:szCs w:val="22"/>
                <w:lang w:val="hy-AM"/>
              </w:rPr>
            </w:pPr>
            <w:r w:rsidRPr="0092268F">
              <w:rPr>
                <w:rStyle w:val="a4"/>
                <w:rFonts w:ascii="GHEA Mariam" w:hAnsi="GHEA Mariam" w:cs="Sylfaen"/>
                <w:sz w:val="22"/>
                <w:szCs w:val="22"/>
                <w:lang w:val="hy-AM"/>
              </w:rPr>
              <w:t>(Եվրասիական տնտեսական հանձնաժողովի խորհրդի 2017 թվականի նոյեմբերի 10-ի թիվ 102 որոշման խմբագրությամբ)</w:t>
            </w:r>
          </w:p>
        </w:tc>
      </w:tr>
      <w:tr w:rsidR="00CD3A48" w:rsidRPr="0092268F" w14:paraId="28E47370" w14:textId="77777777" w:rsidTr="00E7690E">
        <w:trPr>
          <w:jc w:val="center"/>
        </w:trPr>
        <w:tc>
          <w:tcPr>
            <w:tcW w:w="3009" w:type="dxa"/>
            <w:tcBorders>
              <w:top w:val="nil"/>
              <w:left w:val="nil"/>
              <w:bottom w:val="nil"/>
              <w:right w:val="nil"/>
            </w:tcBorders>
            <w:shd w:val="clear" w:color="auto" w:fill="FFFFFF"/>
          </w:tcPr>
          <w:p w14:paraId="0F008813" w14:textId="77777777" w:rsidR="00CD3A48" w:rsidRPr="0092268F" w:rsidRDefault="00CD3A48" w:rsidP="00E7690E">
            <w:pPr>
              <w:tabs>
                <w:tab w:val="left" w:pos="484"/>
              </w:tabs>
              <w:spacing w:after="120"/>
              <w:rPr>
                <w:rFonts w:ascii="GHEA Mariam" w:hAnsi="GHEA Mariam" w:cs="Sylfaen"/>
              </w:rPr>
            </w:pPr>
            <w:r w:rsidRPr="0092268F">
              <w:rPr>
                <w:rStyle w:val="a4"/>
                <w:rFonts w:ascii="GHEA Mariam" w:hAnsi="GHEA Mariam" w:cs="Sylfaen"/>
                <w:sz w:val="22"/>
                <w:szCs w:val="22"/>
                <w:lang w:val="hy-AM"/>
              </w:rPr>
              <w:t>58.</w:t>
            </w:r>
            <w:r w:rsidRPr="0092268F">
              <w:rPr>
                <w:rStyle w:val="a4"/>
                <w:rFonts w:ascii="GHEA Mariam" w:hAnsi="GHEA Mariam" w:cs="Sylfaen"/>
                <w:sz w:val="22"/>
                <w:szCs w:val="22"/>
                <w:lang w:val="hy-AM"/>
              </w:rPr>
              <w:tab/>
              <w:t xml:space="preserve">Կաթ պարունակող մթերքներ,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մթերքներ՝</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p>
        </w:tc>
        <w:tc>
          <w:tcPr>
            <w:tcW w:w="2378" w:type="dxa"/>
            <w:tcBorders>
              <w:top w:val="nil"/>
              <w:left w:val="nil"/>
              <w:bottom w:val="nil"/>
              <w:right w:val="nil"/>
            </w:tcBorders>
            <w:shd w:val="clear" w:color="auto" w:fill="FFFFFF"/>
          </w:tcPr>
          <w:p w14:paraId="2270EB8A" w14:textId="77777777" w:rsidR="00CD3A48" w:rsidRPr="0092268F" w:rsidRDefault="00CD3A48" w:rsidP="00E7690E">
            <w:pPr>
              <w:spacing w:after="120"/>
              <w:rPr>
                <w:rFonts w:ascii="GHEA Mariam" w:hAnsi="GHEA Mariam" w:cs="Sylfaen"/>
              </w:rPr>
            </w:pPr>
          </w:p>
        </w:tc>
        <w:tc>
          <w:tcPr>
            <w:tcW w:w="1469" w:type="dxa"/>
            <w:tcBorders>
              <w:top w:val="nil"/>
              <w:left w:val="nil"/>
              <w:bottom w:val="nil"/>
              <w:right w:val="nil"/>
            </w:tcBorders>
            <w:shd w:val="clear" w:color="auto" w:fill="FFFFFF"/>
          </w:tcPr>
          <w:p w14:paraId="6108CE2B" w14:textId="77777777" w:rsidR="00CD3A48" w:rsidRPr="0092268F" w:rsidRDefault="00CD3A48" w:rsidP="00E7690E">
            <w:pPr>
              <w:spacing w:after="120"/>
              <w:rPr>
                <w:rFonts w:ascii="GHEA Mariam" w:hAnsi="GHEA Mariam" w:cs="Sylfaen"/>
              </w:rPr>
            </w:pPr>
          </w:p>
        </w:tc>
        <w:tc>
          <w:tcPr>
            <w:tcW w:w="1560" w:type="dxa"/>
            <w:gridSpan w:val="2"/>
            <w:tcBorders>
              <w:top w:val="nil"/>
              <w:left w:val="nil"/>
              <w:bottom w:val="nil"/>
              <w:right w:val="nil"/>
            </w:tcBorders>
            <w:shd w:val="clear" w:color="auto" w:fill="FFFFFF"/>
          </w:tcPr>
          <w:p w14:paraId="29DA3AF0" w14:textId="77777777" w:rsidR="00CD3A48" w:rsidRPr="0092268F" w:rsidRDefault="00CD3A48" w:rsidP="00E7690E">
            <w:pPr>
              <w:spacing w:after="120"/>
              <w:rPr>
                <w:rFonts w:ascii="GHEA Mariam" w:hAnsi="GHEA Mariam" w:cs="Sylfaen"/>
              </w:rPr>
            </w:pPr>
          </w:p>
        </w:tc>
        <w:tc>
          <w:tcPr>
            <w:tcW w:w="1275" w:type="dxa"/>
            <w:tcBorders>
              <w:top w:val="nil"/>
              <w:left w:val="nil"/>
              <w:bottom w:val="nil"/>
              <w:right w:val="nil"/>
            </w:tcBorders>
            <w:shd w:val="clear" w:color="auto" w:fill="FFFFFF"/>
          </w:tcPr>
          <w:p w14:paraId="3413D192" w14:textId="77777777" w:rsidR="00CD3A48" w:rsidRPr="0092268F" w:rsidRDefault="00CD3A48" w:rsidP="00E7690E">
            <w:pPr>
              <w:spacing w:after="120"/>
              <w:rPr>
                <w:rFonts w:ascii="GHEA Mariam" w:hAnsi="GHEA Mariam" w:cs="Sylfaen"/>
              </w:rPr>
            </w:pPr>
          </w:p>
        </w:tc>
        <w:tc>
          <w:tcPr>
            <w:tcW w:w="1701" w:type="dxa"/>
            <w:gridSpan w:val="2"/>
            <w:tcBorders>
              <w:top w:val="nil"/>
              <w:left w:val="nil"/>
              <w:bottom w:val="nil"/>
              <w:right w:val="nil"/>
            </w:tcBorders>
            <w:shd w:val="clear" w:color="auto" w:fill="FFFFFF"/>
          </w:tcPr>
          <w:p w14:paraId="775B9358" w14:textId="77777777" w:rsidR="00CD3A48" w:rsidRPr="0092268F" w:rsidRDefault="00CD3A48" w:rsidP="00E7690E">
            <w:pPr>
              <w:spacing w:after="120"/>
              <w:rPr>
                <w:rFonts w:ascii="GHEA Mariam" w:hAnsi="GHEA Mariam" w:cs="Sylfaen"/>
              </w:rPr>
            </w:pPr>
          </w:p>
        </w:tc>
        <w:tc>
          <w:tcPr>
            <w:tcW w:w="2268" w:type="dxa"/>
            <w:tcBorders>
              <w:top w:val="nil"/>
              <w:left w:val="nil"/>
              <w:bottom w:val="nil"/>
              <w:right w:val="nil"/>
            </w:tcBorders>
            <w:shd w:val="clear" w:color="auto" w:fill="FFFFFF"/>
          </w:tcPr>
          <w:p w14:paraId="0F3097D9" w14:textId="77777777" w:rsidR="00CD3A48" w:rsidRPr="0092268F" w:rsidRDefault="00CD3A48" w:rsidP="00E7690E">
            <w:pPr>
              <w:spacing w:after="120"/>
              <w:rPr>
                <w:rFonts w:ascii="GHEA Mariam" w:hAnsi="GHEA Mariam" w:cs="Sylfaen"/>
              </w:rPr>
            </w:pPr>
          </w:p>
        </w:tc>
        <w:tc>
          <w:tcPr>
            <w:tcW w:w="2715" w:type="dxa"/>
            <w:tcBorders>
              <w:top w:val="nil"/>
              <w:left w:val="nil"/>
              <w:bottom w:val="nil"/>
              <w:right w:val="nil"/>
            </w:tcBorders>
            <w:shd w:val="clear" w:color="auto" w:fill="FFFFFF"/>
          </w:tcPr>
          <w:p w14:paraId="563E237E"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նորմատիվ եւ տեխնիկական փաստաթղթերում պահանջները սահմանվում են` հաշվի առնելով կաթնային եւ ոչ կաթնային </w:t>
            </w:r>
            <w:r w:rsidRPr="0092268F">
              <w:rPr>
                <w:rFonts w:ascii="GHEA Mariam" w:hAnsi="GHEA Mariam" w:cs="Sylfaen"/>
                <w:color w:val="212121"/>
                <w:shd w:val="clear" w:color="auto" w:fill="FFFFFF"/>
              </w:rPr>
              <w:t>բաղադրիչների</w:t>
            </w:r>
            <w:r w:rsidRPr="0092268F">
              <w:rPr>
                <w:rFonts w:ascii="GHEA Mariam" w:hAnsi="GHEA Mariam" w:cs="Sylfaen"/>
              </w:rPr>
              <w:t xml:space="preserve"> պարունակությունն ու դրանց </w:t>
            </w:r>
            <w:r w:rsidRPr="0092268F">
              <w:rPr>
                <w:rFonts w:ascii="GHEA Mariam" w:hAnsi="GHEA Mariam" w:cs="Sylfaen"/>
              </w:rPr>
              <w:lastRenderedPageBreak/>
              <w:t>հարաբերակցությունը մթերքում</w:t>
            </w:r>
          </w:p>
        </w:tc>
      </w:tr>
      <w:tr w:rsidR="00CD3A48" w:rsidRPr="0092268F" w14:paraId="549F084F" w14:textId="77777777" w:rsidTr="00E7690E">
        <w:trPr>
          <w:jc w:val="center"/>
        </w:trPr>
        <w:tc>
          <w:tcPr>
            <w:tcW w:w="16375" w:type="dxa"/>
            <w:gridSpan w:val="10"/>
            <w:tcBorders>
              <w:top w:val="nil"/>
              <w:left w:val="nil"/>
              <w:bottom w:val="nil"/>
              <w:right w:val="nil"/>
            </w:tcBorders>
            <w:shd w:val="clear" w:color="auto" w:fill="FFFFFF"/>
          </w:tcPr>
          <w:p w14:paraId="5F2D6148" w14:textId="77777777" w:rsidR="00CD3A48" w:rsidRPr="0092268F" w:rsidRDefault="00CD3A48" w:rsidP="00E7690E">
            <w:pPr>
              <w:spacing w:after="120"/>
              <w:ind w:left="2694" w:right="130" w:hanging="2694"/>
              <w:jc w:val="both"/>
              <w:rPr>
                <w:rFonts w:ascii="GHEA Mariam" w:hAnsi="GHEA Mariam" w:cs="Sylfaen"/>
              </w:rPr>
            </w:pPr>
            <w:r w:rsidRPr="0092268F">
              <w:rPr>
                <w:rStyle w:val="a4"/>
                <w:rFonts w:ascii="GHEA Mariam" w:hAnsi="GHEA Mariam" w:cs="Sylfaen"/>
                <w:sz w:val="22"/>
                <w:szCs w:val="22"/>
                <w:lang w:val="hy-AM"/>
              </w:rPr>
              <w:lastRenderedPageBreak/>
              <w:t>Ծանոթագրություններ. 1.</w:t>
            </w:r>
            <w:r w:rsidRPr="0092268F">
              <w:rPr>
                <w:rStyle w:val="a4"/>
                <w:rFonts w:ascii="GHEA Mariam" w:hAnsi="GHEA Mariam" w:cs="Sylfaen"/>
                <w:sz w:val="22"/>
                <w:szCs w:val="22"/>
                <w:lang w:val="hy-AM"/>
              </w:rPr>
              <w:tab/>
            </w:r>
            <w:r w:rsidRPr="0092268F">
              <w:rPr>
                <w:rFonts w:ascii="GHEA Mariam" w:hAnsi="GHEA Mariam" w:cs="Sylfaen"/>
              </w:rPr>
              <w:t>Սննդամթերքի անվտանգության եւ սննդային արժեքի միկրոկենսաբանական ցուցանիշների հետ կապված հիգիենիկ չափանիշները ներառում են միկրոօրգանիզմների հետեւյալ խմբերը`</w:t>
            </w:r>
          </w:p>
          <w:p w14:paraId="6AF9FFF0" w14:textId="77777777" w:rsidR="00CD3A48" w:rsidRPr="0092268F" w:rsidRDefault="00CD3A48" w:rsidP="00E7690E">
            <w:pPr>
              <w:spacing w:after="120"/>
              <w:ind w:left="2694" w:right="130"/>
              <w:jc w:val="both"/>
              <w:rPr>
                <w:rFonts w:ascii="GHEA Mariam" w:hAnsi="GHEA Mariam" w:cs="Sylfaen"/>
              </w:rPr>
            </w:pPr>
            <w:r w:rsidRPr="0092268F">
              <w:rPr>
                <w:rFonts w:ascii="GHEA Mariam" w:hAnsi="GHEA Mariam" w:cs="Sylfaen"/>
              </w:rPr>
              <w:t xml:space="preserve">սանիտարացուցանշային, որոնց մեջ մտնում են </w:t>
            </w:r>
            <w:r w:rsidRPr="0092268F">
              <w:rPr>
                <w:rStyle w:val="a"/>
                <w:rFonts w:ascii="GHEA Mariam" w:hAnsi="GHEA Mariam" w:cs="Sylfaen"/>
                <w:sz w:val="22"/>
                <w:szCs w:val="22"/>
              </w:rPr>
              <w:t>մեզոֆիլային աերոբ եւ ֆակուլտատիվ անաերոբ միկրոօրգանիզմների քանակը (ՄԱՖԱՄՔ)</w:t>
            </w:r>
            <w:r w:rsidRPr="0092268F">
              <w:rPr>
                <w:rFonts w:ascii="GHEA Mariam" w:hAnsi="GHEA Mariam" w:cs="Sylfaen"/>
              </w:rPr>
              <w:t xml:space="preserve">, </w:t>
            </w:r>
            <w:r w:rsidRPr="0092268F">
              <w:rPr>
                <w:rStyle w:val="a"/>
                <w:rFonts w:ascii="GHEA Mariam" w:hAnsi="GHEA Mariam" w:cs="Sylfaen"/>
                <w:sz w:val="22"/>
                <w:szCs w:val="22"/>
              </w:rPr>
              <w:t xml:space="preserve">աղիքային ցուպիկների խմբի մանրէները` ԱՑԽՄ (կոլիձեւեր), </w:t>
            </w:r>
            <w:r w:rsidRPr="0092268F">
              <w:rPr>
                <w:rFonts w:ascii="GHEA Mariam" w:hAnsi="GHEA Mariam" w:cs="Sylfaen"/>
              </w:rPr>
              <w:t>Enterobacteriaceae ընտանիքի մանրէները, էնտերոկոկները.</w:t>
            </w:r>
          </w:p>
          <w:p w14:paraId="13DC92E6" w14:textId="77777777" w:rsidR="00CD3A48" w:rsidRPr="0092268F" w:rsidRDefault="00CD3A48" w:rsidP="00E7690E">
            <w:pPr>
              <w:spacing w:after="120"/>
              <w:ind w:left="2694" w:right="130"/>
              <w:jc w:val="both"/>
              <w:rPr>
                <w:rFonts w:ascii="GHEA Mariam" w:hAnsi="GHEA Mariam" w:cs="Sylfaen"/>
              </w:rPr>
            </w:pPr>
            <w:r w:rsidRPr="0092268F">
              <w:rPr>
                <w:rStyle w:val="a4"/>
                <w:rFonts w:ascii="GHEA Mariam" w:hAnsi="GHEA Mariam" w:cs="Sylfaen"/>
                <w:sz w:val="22"/>
                <w:szCs w:val="22"/>
                <w:lang w:val="hy-AM"/>
              </w:rPr>
              <w:t xml:space="preserve">պայմանական ախտածին միկրոօրգանիզմներ, որոնց մեջ մտնում են E. coli-ն, Staphylococcus aureus-ը, Proteus խմբի մանրէները, В. Cereus եւ սուլֆիտ վերականգնող կլոստրիդիաները, Vibrio parahaemolyticus-ը. </w:t>
            </w:r>
          </w:p>
          <w:p w14:paraId="0FFC4D03" w14:textId="77777777" w:rsidR="00CD3A48" w:rsidRPr="0092268F" w:rsidRDefault="00CD3A48" w:rsidP="00E7690E">
            <w:pPr>
              <w:spacing w:after="120"/>
              <w:ind w:left="2694" w:right="130"/>
              <w:jc w:val="both"/>
              <w:rPr>
                <w:rFonts w:ascii="GHEA Mariam" w:hAnsi="GHEA Mariam" w:cs="Sylfaen"/>
              </w:rPr>
            </w:pPr>
            <w:r w:rsidRPr="0092268F">
              <w:rPr>
                <w:rFonts w:ascii="GHEA Mariam" w:hAnsi="GHEA Mariam" w:cs="Sylfaen"/>
              </w:rPr>
              <w:t xml:space="preserve">ախտածին միկրոօրգանիզմներ, այդ թվում` սալմոնելաներ եւ Listeria monocytogenes ու Yersinia տեսակի մանրէներ. </w:t>
            </w:r>
          </w:p>
          <w:p w14:paraId="5D231C31" w14:textId="77777777" w:rsidR="00CD3A48" w:rsidRPr="0092268F" w:rsidRDefault="00CD3A48" w:rsidP="00E7690E">
            <w:pPr>
              <w:spacing w:after="120"/>
              <w:ind w:left="2694" w:right="130"/>
              <w:jc w:val="both"/>
              <w:rPr>
                <w:rFonts w:ascii="GHEA Mariam" w:hAnsi="GHEA Mariam" w:cs="Sylfaen"/>
              </w:rPr>
            </w:pPr>
            <w:r w:rsidRPr="0092268F">
              <w:rPr>
                <w:rFonts w:ascii="GHEA Mariam" w:hAnsi="GHEA Mariam" w:cs="Sylfaen"/>
              </w:rPr>
              <w:t xml:space="preserve">փչացման միկրոօրգանիզմներ, որոնց մեջ մտնում են խմորիչները, բորբոսասնկերը, կաթնաթթվային միկրոօրգանիզմները. </w:t>
            </w:r>
          </w:p>
          <w:p w14:paraId="26FD752B" w14:textId="77777777" w:rsidR="00CD3A48" w:rsidRPr="0092268F" w:rsidRDefault="00CD3A48" w:rsidP="00E7690E">
            <w:pPr>
              <w:spacing w:after="120"/>
              <w:ind w:left="2694" w:right="130"/>
              <w:jc w:val="both"/>
              <w:rPr>
                <w:rFonts w:ascii="GHEA Mariam" w:hAnsi="GHEA Mariam" w:cs="Sylfaen"/>
              </w:rPr>
            </w:pPr>
            <w:r w:rsidRPr="0092268F">
              <w:rPr>
                <w:rFonts w:ascii="GHEA Mariam" w:hAnsi="GHEA Mariam" w:cs="Sylfaen"/>
              </w:rPr>
              <w:t>մերանային միկրոֆլորայի միկրոօրգանիզմներ եւ պրոբիոտիկ միկրոօրգանիզմներ (կաթնաթթվային միկրոօրգանիզմներ, պրոպիոնաթթվային միկրոօրգանիզմներ, խմորիչներ, բիֆիդոմանրէներ, ացիդոֆիլային մանրէներ եւ այլն)` կենսատեխնոլոգիական միկրոֆլորայի կարգավորվող մակարդակով մթերքում եւ պրոբիոտիկ մթերքում:</w:t>
            </w:r>
            <w:r w:rsidRPr="0092268F">
              <w:rPr>
                <w:rStyle w:val="a4"/>
                <w:rFonts w:ascii="GHEA Mariam" w:hAnsi="GHEA Mariam" w:cs="Sylfaen"/>
                <w:sz w:val="22"/>
                <w:szCs w:val="22"/>
                <w:lang w:val="hy-AM"/>
              </w:rPr>
              <w:t xml:space="preserve"> </w:t>
            </w:r>
          </w:p>
          <w:p w14:paraId="6484C5A4" w14:textId="77777777" w:rsidR="00CD3A48" w:rsidRPr="0092268F" w:rsidRDefault="00CD3A48" w:rsidP="00E7690E">
            <w:pPr>
              <w:tabs>
                <w:tab w:val="left" w:pos="2736"/>
              </w:tabs>
              <w:spacing w:after="120"/>
              <w:ind w:left="2736" w:right="130" w:hanging="566"/>
              <w:jc w:val="both"/>
              <w:rPr>
                <w:rFonts w:ascii="GHEA Mariam" w:hAnsi="GHEA Mariam" w:cs="Sylfaen"/>
              </w:rPr>
            </w:pPr>
            <w:r w:rsidRPr="0092268F">
              <w:rPr>
                <w:rStyle w:val="a4"/>
                <w:rFonts w:ascii="GHEA Mariam" w:hAnsi="GHEA Mariam" w:cs="Sylfaen"/>
                <w:sz w:val="22"/>
                <w:szCs w:val="22"/>
                <w:lang w:val="hy-AM"/>
              </w:rPr>
              <w:lastRenderedPageBreak/>
              <w:t>2.</w:t>
            </w:r>
            <w:r w:rsidRPr="0092268F">
              <w:rPr>
                <w:rStyle w:val="a4"/>
                <w:rFonts w:ascii="GHEA Mariam" w:hAnsi="GHEA Mariam" w:cs="Sylfaen"/>
                <w:sz w:val="22"/>
                <w:szCs w:val="22"/>
                <w:lang w:val="hy-AM"/>
              </w:rPr>
              <w:tab/>
            </w:r>
            <w:r w:rsidRPr="0092268F">
              <w:rPr>
                <w:rFonts w:ascii="GHEA Mariam" w:hAnsi="GHEA Mariam" w:cs="Sylfaen"/>
              </w:rPr>
              <w:t>Սննդամթերքի անվտանգության միկրոկենսաբանական ցուցանիշների նորմավորումը միկրոօրգանիզմների խմբերի մեծ մասի համար իրականացվում է այլընտրանքային սկզբունքով. նորմավորվում է մթերքի զանգվածը, որում չեն թույլատրվում աղիքային ցուպիկների խմբի մանրէները, պայմանական ախտածին միկրոօրգանիզմների մեծ մասը, ինչպես նաեւ միկրոօրգանիզմները, այդ թվում` սալմոնելաները եւ Listeria monocytogenes-ը: Մյուս դեպքերում նորմավորումն արտահայտում է գաղութ առաջացնող միավորների քանակը 1սմ</w:t>
            </w:r>
            <w:r w:rsidRPr="0092268F">
              <w:rPr>
                <w:rFonts w:ascii="GHEA Mariam" w:hAnsi="GHEA Mariam" w:cs="Sylfaen"/>
                <w:vertAlign w:val="superscript"/>
              </w:rPr>
              <w:t xml:space="preserve">3 </w:t>
            </w:r>
            <w:r w:rsidRPr="0092268F">
              <w:rPr>
                <w:rFonts w:ascii="GHEA Mariam" w:hAnsi="GHEA Mariam" w:cs="Sylfaen"/>
              </w:rPr>
              <w:t>(գ) մթերքում (ԳԱՄ/սմ</w:t>
            </w:r>
            <w:r w:rsidRPr="0092268F">
              <w:rPr>
                <w:rFonts w:ascii="GHEA Mariam" w:hAnsi="GHEA Mariam" w:cs="Sylfaen"/>
                <w:vertAlign w:val="superscript"/>
              </w:rPr>
              <w:t>3</w:t>
            </w:r>
            <w:r w:rsidRPr="0092268F">
              <w:rPr>
                <w:rFonts w:ascii="GHEA Mariam" w:hAnsi="GHEA Mariam" w:cs="Sylfaen"/>
              </w:rPr>
              <w:t xml:space="preserve"> (գ)):</w:t>
            </w:r>
          </w:p>
        </w:tc>
      </w:tr>
    </w:tbl>
    <w:p w14:paraId="740E8F78" w14:textId="77777777" w:rsidR="00CD3A48" w:rsidRPr="0092268F" w:rsidRDefault="00CD3A48" w:rsidP="00CD3A48">
      <w:pPr>
        <w:spacing w:after="160" w:line="360" w:lineRule="auto"/>
        <w:ind w:right="130"/>
        <w:rPr>
          <w:rFonts w:ascii="GHEA Mariam" w:hAnsi="GHEA Mariam" w:cs="Sylfaen"/>
        </w:rPr>
      </w:pPr>
    </w:p>
    <w:p w14:paraId="6DA2E773" w14:textId="77777777" w:rsidR="00CD3A48" w:rsidRPr="0092268F" w:rsidRDefault="00CD3A48" w:rsidP="00CD3A48">
      <w:pPr>
        <w:spacing w:after="160" w:line="360" w:lineRule="auto"/>
        <w:rPr>
          <w:rFonts w:ascii="GHEA Mariam" w:hAnsi="GHEA Mariam" w:cs="Sylfaen"/>
        </w:rPr>
        <w:sectPr w:rsidR="00CD3A48" w:rsidRPr="0092268F" w:rsidSect="00DF1A4A">
          <w:headerReference w:type="default" r:id="rId12"/>
          <w:pgSz w:w="16840" w:h="11907" w:orient="landscape" w:code="9"/>
          <w:pgMar w:top="1418" w:right="1418" w:bottom="1418" w:left="1418" w:header="0" w:footer="526" w:gutter="0"/>
          <w:cols w:space="720"/>
          <w:noEndnote/>
          <w:docGrid w:linePitch="360"/>
        </w:sectPr>
      </w:pPr>
    </w:p>
    <w:p w14:paraId="1D962688" w14:textId="77777777" w:rsidR="00CD3A48" w:rsidRPr="0092268F" w:rsidRDefault="00CD3A48" w:rsidP="00CD3A48">
      <w:pPr>
        <w:pStyle w:val="10"/>
        <w:shd w:val="clear" w:color="auto" w:fill="auto"/>
        <w:spacing w:after="160" w:line="360" w:lineRule="auto"/>
        <w:ind w:left="4536" w:right="-28"/>
        <w:outlineLvl w:val="9"/>
        <w:rPr>
          <w:rFonts w:ascii="GHEA Mariam" w:hAnsi="GHEA Mariam" w:cs="Sylfaen"/>
          <w:sz w:val="22"/>
          <w:szCs w:val="22"/>
          <w:lang w:val="hy-AM"/>
        </w:rPr>
      </w:pPr>
      <w:r w:rsidRPr="0092268F">
        <w:rPr>
          <w:rFonts w:ascii="GHEA Mariam" w:hAnsi="GHEA Mariam" w:cs="Sylfaen"/>
          <w:sz w:val="22"/>
          <w:szCs w:val="22"/>
          <w:lang w:val="hy-AM"/>
        </w:rPr>
        <w:lastRenderedPageBreak/>
        <w:t>Հավելված թիվ 9</w:t>
      </w:r>
    </w:p>
    <w:p w14:paraId="2450FDB5" w14:textId="77777777" w:rsidR="00CD3A48" w:rsidRPr="0092268F" w:rsidRDefault="00CD3A48" w:rsidP="00CD3A48">
      <w:pPr>
        <w:spacing w:after="160" w:line="360" w:lineRule="auto"/>
        <w:ind w:left="4536" w:right="-29"/>
        <w:jc w:val="center"/>
        <w:rPr>
          <w:rFonts w:ascii="GHEA Mariam" w:hAnsi="GHEA Mariam" w:cs="Sylfaen"/>
        </w:rPr>
      </w:pPr>
      <w:r w:rsidRPr="0092268F">
        <w:rPr>
          <w:rFonts w:ascii="GHEA Mariam" w:hAnsi="GHEA Mariam" w:cs="Sylfaen"/>
        </w:rPr>
        <w:t>«Կաթի եւ կաթնամթերքի անվտանգության մասին» Մաքսային միության տեխնիկական կանոնակարգի (ՄՄ ՏԿ 033/2013)</w:t>
      </w:r>
    </w:p>
    <w:p w14:paraId="5221DB79" w14:textId="77777777" w:rsidR="00CD3A48" w:rsidRPr="0092268F" w:rsidRDefault="00CD3A48" w:rsidP="00CD3A48">
      <w:pPr>
        <w:spacing w:after="160" w:line="360" w:lineRule="auto"/>
        <w:ind w:left="9639" w:right="-29"/>
        <w:jc w:val="right"/>
        <w:rPr>
          <w:rFonts w:ascii="GHEA Mariam" w:hAnsi="GHEA Mariam" w:cs="Sylfaen"/>
        </w:rPr>
      </w:pPr>
    </w:p>
    <w:p w14:paraId="77ED9F2C" w14:textId="77777777" w:rsidR="00CD3A48" w:rsidRPr="0092268F" w:rsidRDefault="00CD3A48" w:rsidP="00CD3A48">
      <w:pPr>
        <w:pStyle w:val="422"/>
        <w:shd w:val="clear" w:color="auto" w:fill="auto"/>
        <w:spacing w:before="0" w:after="160" w:line="360" w:lineRule="auto"/>
        <w:ind w:right="-1"/>
        <w:rPr>
          <w:rFonts w:ascii="GHEA Mariam" w:hAnsi="GHEA Mariam" w:cs="Sylfaen"/>
          <w:sz w:val="22"/>
          <w:szCs w:val="22"/>
          <w:lang w:val="hy-AM"/>
        </w:rPr>
      </w:pPr>
      <w:r w:rsidRPr="0092268F">
        <w:rPr>
          <w:rFonts w:ascii="GHEA Mariam" w:hAnsi="GHEA Mariam" w:cs="Sylfaen"/>
          <w:sz w:val="22"/>
          <w:szCs w:val="22"/>
          <w:lang w:val="hy-AM"/>
        </w:rPr>
        <w:t xml:space="preserve">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ԹԹՎԱԿԱԹՆԱՅԻՆ ԽԱՌՆՈՒՐԴՆԵՐՈՒՄ, ԿԱԹՆԱՅԻՆ ԸՄՊԵԼԻՔՆԵՐՈՒՄ (ԱՅԴ ԹՎՈՒՄ՝ ՉՈՐ), ՎԱՂ ՏԱՐԻՔԻ ԵՐԵԽԱՆԵՐԻ ՍՆՆԴԻ ՀԱՄԱՐ ՆԱԽԱՏԵՍՎԱԾ՝ ՕԳՏԱԳՈՐԾՄԱՆ ՀԱՄԱՐ ՊԱՏՐԱՍՏԻ ԿԱԹՆԱՅԻՆ ՇԻԼԱՆԵՐՈՒՄ ԵՒ ՉՈՐ ԿԱԹՆԱՅԻՆ ՇԻԼԱՆԵՐՈՒՄ (ՈՐՈՆՔ ՏՆԱՅԻՆ ՊԱՅՄԱՆՆԵՐՈՒՄ ԽՄԵԼՈՒ ՋՐԻ ՕԳՆՈՒԹՅԱՄԲ ՀԱՍՑՎՈՒՄ ԵՆ ՊԱՏՐԱՍՏԻ ՎԻՃԱԿԻ) ԹԹՎԵՑՄԱՆ ՀԱՐՈՒՑԻՉԻ ԵՒ ՊՈՏԵՆՑԻԱԼ ՎՏԱՆԳԱՎՈՐ ՆՅՈՒԹԵՐԻ ՊԱՐՈՒՆԱԿՈՒԹՅԱՆ ԹՈՒՅԼԱՏՐԵԼԻ ՄԱԿԱՐԴԱԿՆԵՐԸ </w:t>
      </w:r>
    </w:p>
    <w:tbl>
      <w:tblPr>
        <w:tblW w:w="10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3696"/>
        <w:gridCol w:w="3544"/>
        <w:gridCol w:w="3468"/>
      </w:tblGrid>
      <w:tr w:rsidR="00CD3A48" w:rsidRPr="0092268F" w14:paraId="630F3B43" w14:textId="77777777" w:rsidTr="00E7690E">
        <w:trPr>
          <w:cantSplit/>
          <w:tblHeader/>
          <w:jc w:val="center"/>
        </w:trPr>
        <w:tc>
          <w:tcPr>
            <w:tcW w:w="3696" w:type="dxa"/>
            <w:tcBorders>
              <w:bottom w:val="single" w:sz="4" w:space="0" w:color="auto"/>
            </w:tcBorders>
            <w:shd w:val="clear" w:color="auto" w:fill="FFFFFF"/>
            <w:vAlign w:val="center"/>
          </w:tcPr>
          <w:p w14:paraId="7200629A"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Մթերքը, մթերքի խումբը</w:t>
            </w:r>
          </w:p>
        </w:tc>
        <w:tc>
          <w:tcPr>
            <w:tcW w:w="3544" w:type="dxa"/>
            <w:tcBorders>
              <w:bottom w:val="single" w:sz="4" w:space="0" w:color="auto"/>
            </w:tcBorders>
            <w:shd w:val="clear" w:color="auto" w:fill="FFFFFF"/>
            <w:vAlign w:val="center"/>
          </w:tcPr>
          <w:p w14:paraId="13D3A575" w14:textId="77777777" w:rsidR="00CD3A48" w:rsidRPr="0092268F" w:rsidRDefault="00CD3A48" w:rsidP="00E7690E">
            <w:pPr>
              <w:spacing w:after="120"/>
              <w:ind w:left="-10" w:right="131"/>
              <w:jc w:val="center"/>
              <w:rPr>
                <w:rFonts w:ascii="GHEA Mariam" w:hAnsi="GHEA Mariam" w:cs="Sylfaen"/>
              </w:rPr>
            </w:pPr>
            <w:r w:rsidRPr="0092268F">
              <w:rPr>
                <w:rFonts w:ascii="GHEA Mariam" w:hAnsi="GHEA Mariam" w:cs="Sylfaen"/>
              </w:rPr>
              <w:t>Պոտենցիալ վտանգավոր նյութերը եւ օքսիդացման փչացման ցուցանիշները</w:t>
            </w:r>
          </w:p>
        </w:tc>
        <w:tc>
          <w:tcPr>
            <w:tcW w:w="3468" w:type="dxa"/>
            <w:tcBorders>
              <w:bottom w:val="single" w:sz="4" w:space="0" w:color="auto"/>
            </w:tcBorders>
            <w:shd w:val="clear" w:color="auto" w:fill="FFFFFF"/>
            <w:vAlign w:val="center"/>
          </w:tcPr>
          <w:p w14:paraId="397F488E" w14:textId="77777777" w:rsidR="00CD3A48" w:rsidRPr="0092268F" w:rsidRDefault="00CD3A48" w:rsidP="00E7690E">
            <w:pPr>
              <w:spacing w:after="120"/>
              <w:ind w:right="132"/>
              <w:jc w:val="center"/>
              <w:rPr>
                <w:rFonts w:ascii="GHEA Mariam" w:hAnsi="GHEA Mariam" w:cs="Sylfaen"/>
              </w:rPr>
            </w:pPr>
            <w:r w:rsidRPr="0092268F">
              <w:rPr>
                <w:rFonts w:ascii="GHEA Mariam" w:hAnsi="GHEA Mariam" w:cs="Sylfaen"/>
              </w:rPr>
              <w:t>Թույլատրելի մակարդակները, մգ/կգ (լ), ոչ ավելի (չոր մթերքների համար՝ վերականգնված մթերքի վերահաշվարկով)</w:t>
            </w:r>
          </w:p>
        </w:tc>
      </w:tr>
      <w:tr w:rsidR="00CD3A48" w:rsidRPr="0092268F" w14:paraId="5DBB1AF2" w14:textId="77777777" w:rsidTr="00E7690E">
        <w:trPr>
          <w:cantSplit/>
          <w:tblHeader/>
          <w:jc w:val="center"/>
        </w:trPr>
        <w:tc>
          <w:tcPr>
            <w:tcW w:w="3696" w:type="dxa"/>
            <w:tcBorders>
              <w:bottom w:val="single" w:sz="4" w:space="0" w:color="auto"/>
            </w:tcBorders>
            <w:shd w:val="clear" w:color="auto" w:fill="FFFFFF"/>
            <w:vAlign w:val="center"/>
          </w:tcPr>
          <w:p w14:paraId="5A6164B6"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1</w:t>
            </w:r>
          </w:p>
        </w:tc>
        <w:tc>
          <w:tcPr>
            <w:tcW w:w="3544" w:type="dxa"/>
            <w:tcBorders>
              <w:bottom w:val="single" w:sz="4" w:space="0" w:color="auto"/>
            </w:tcBorders>
            <w:shd w:val="clear" w:color="auto" w:fill="FFFFFF"/>
            <w:vAlign w:val="center"/>
          </w:tcPr>
          <w:p w14:paraId="65617F1E"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2</w:t>
            </w:r>
          </w:p>
        </w:tc>
        <w:tc>
          <w:tcPr>
            <w:tcW w:w="3468" w:type="dxa"/>
            <w:tcBorders>
              <w:bottom w:val="single" w:sz="4" w:space="0" w:color="auto"/>
            </w:tcBorders>
            <w:shd w:val="clear" w:color="auto" w:fill="FFFFFF"/>
            <w:vAlign w:val="center"/>
          </w:tcPr>
          <w:p w14:paraId="68569C67" w14:textId="77777777" w:rsidR="00CD3A48" w:rsidRPr="0092268F" w:rsidRDefault="00CD3A48" w:rsidP="00E7690E">
            <w:pPr>
              <w:spacing w:after="120"/>
              <w:jc w:val="center"/>
              <w:rPr>
                <w:rFonts w:ascii="GHEA Mariam" w:hAnsi="GHEA Mariam" w:cs="Sylfaen"/>
              </w:rPr>
            </w:pPr>
            <w:r w:rsidRPr="0092268F">
              <w:rPr>
                <w:rStyle w:val="11"/>
                <w:rFonts w:ascii="GHEA Mariam" w:hAnsi="GHEA Mariam" w:cs="Sylfaen"/>
                <w:sz w:val="22"/>
                <w:szCs w:val="22"/>
              </w:rPr>
              <w:t>3</w:t>
            </w:r>
          </w:p>
        </w:tc>
      </w:tr>
      <w:tr w:rsidR="00CD3A48" w:rsidRPr="0092268F" w14:paraId="5DEB422F" w14:textId="77777777" w:rsidTr="00E7690E">
        <w:trPr>
          <w:jc w:val="center"/>
        </w:trPr>
        <w:tc>
          <w:tcPr>
            <w:tcW w:w="3696" w:type="dxa"/>
            <w:vMerge w:val="restart"/>
            <w:tcBorders>
              <w:top w:val="single" w:sz="4" w:space="0" w:color="auto"/>
              <w:left w:val="nil"/>
              <w:bottom w:val="nil"/>
              <w:right w:val="nil"/>
            </w:tcBorders>
            <w:shd w:val="clear" w:color="auto" w:fill="FFFFFF"/>
          </w:tcPr>
          <w:p w14:paraId="6E059598" w14:textId="77777777" w:rsidR="00CD3A48" w:rsidRPr="0092268F" w:rsidRDefault="00CD3A48" w:rsidP="00E7690E">
            <w:pPr>
              <w:spacing w:after="120"/>
              <w:ind w:left="120"/>
              <w:rPr>
                <w:rFonts w:ascii="GHEA Mariam" w:hAnsi="GHEA Mariam" w:cs="Sylfaen"/>
              </w:rPr>
            </w:pPr>
            <w:r w:rsidRPr="0092268F">
              <w:rPr>
                <w:rFonts w:ascii="GHEA Mariam" w:hAnsi="GHEA Mariam" w:cs="Sylfaen"/>
              </w:rPr>
              <w:t xml:space="preserve">Ամբողջ </w:t>
            </w:r>
            <w:r w:rsidRPr="0092268F">
              <w:rPr>
                <w:rStyle w:val="a4"/>
                <w:rFonts w:ascii="GHEA Mariam" w:hAnsi="GHEA Mariam" w:cs="Sylfaen"/>
                <w:sz w:val="22"/>
                <w:szCs w:val="22"/>
              </w:rPr>
              <w:t>կաթնամթերքը</w:t>
            </w:r>
          </w:p>
        </w:tc>
        <w:tc>
          <w:tcPr>
            <w:tcW w:w="3544" w:type="dxa"/>
            <w:tcBorders>
              <w:top w:val="single" w:sz="4" w:space="0" w:color="auto"/>
              <w:left w:val="nil"/>
              <w:bottom w:val="nil"/>
              <w:right w:val="nil"/>
            </w:tcBorders>
            <w:shd w:val="clear" w:color="auto" w:fill="FFFFFF"/>
          </w:tcPr>
          <w:p w14:paraId="6748E6B2" w14:textId="77777777" w:rsidR="00CD3A48" w:rsidRPr="0092268F" w:rsidRDefault="00CD3A48" w:rsidP="00E7690E">
            <w:pPr>
              <w:spacing w:after="120"/>
              <w:ind w:left="120"/>
              <w:rPr>
                <w:rFonts w:ascii="GHEA Mariam" w:hAnsi="GHEA Mariam" w:cs="Sylfaen"/>
              </w:rPr>
            </w:pPr>
            <w:r w:rsidRPr="0092268F">
              <w:rPr>
                <w:rStyle w:val="a4"/>
                <w:rFonts w:ascii="GHEA Mariam" w:hAnsi="GHEA Mariam" w:cs="Sylfaen"/>
                <w:sz w:val="22"/>
                <w:szCs w:val="22"/>
              </w:rPr>
              <w:t>հակաբիոտիկներ՝</w:t>
            </w:r>
          </w:p>
        </w:tc>
        <w:tc>
          <w:tcPr>
            <w:tcW w:w="3468" w:type="dxa"/>
            <w:tcBorders>
              <w:top w:val="single" w:sz="4" w:space="0" w:color="auto"/>
              <w:left w:val="nil"/>
              <w:bottom w:val="nil"/>
              <w:right w:val="nil"/>
            </w:tcBorders>
            <w:shd w:val="clear" w:color="auto" w:fill="FFFFFF"/>
          </w:tcPr>
          <w:p w14:paraId="72C72BE1" w14:textId="77777777" w:rsidR="00CD3A48" w:rsidRPr="0092268F" w:rsidRDefault="00CD3A48" w:rsidP="00E7690E">
            <w:pPr>
              <w:spacing w:after="120"/>
              <w:rPr>
                <w:rFonts w:ascii="GHEA Mariam" w:hAnsi="GHEA Mariam" w:cs="Sylfaen"/>
              </w:rPr>
            </w:pPr>
          </w:p>
        </w:tc>
      </w:tr>
      <w:tr w:rsidR="00CD3A48" w:rsidRPr="0092268F" w14:paraId="46A0D7A5" w14:textId="77777777" w:rsidTr="00E7690E">
        <w:trPr>
          <w:jc w:val="center"/>
        </w:trPr>
        <w:tc>
          <w:tcPr>
            <w:tcW w:w="3696" w:type="dxa"/>
            <w:vMerge/>
            <w:tcBorders>
              <w:top w:val="nil"/>
              <w:left w:val="nil"/>
              <w:bottom w:val="nil"/>
              <w:right w:val="nil"/>
            </w:tcBorders>
            <w:shd w:val="clear" w:color="auto" w:fill="FFFFFF"/>
          </w:tcPr>
          <w:p w14:paraId="2556F133"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136FE921" w14:textId="77777777" w:rsidR="00CD3A48" w:rsidRPr="0092268F" w:rsidRDefault="00CD3A48" w:rsidP="00E7690E">
            <w:pPr>
              <w:spacing w:after="120"/>
              <w:ind w:left="480"/>
              <w:rPr>
                <w:rFonts w:ascii="GHEA Mariam" w:hAnsi="GHEA Mariam" w:cs="Sylfaen"/>
              </w:rPr>
            </w:pPr>
            <w:r w:rsidRPr="0092268F">
              <w:rPr>
                <w:rStyle w:val="a4"/>
                <w:rFonts w:ascii="GHEA Mariam" w:hAnsi="GHEA Mariam" w:cs="Sylfaen"/>
                <w:sz w:val="22"/>
                <w:szCs w:val="22"/>
              </w:rPr>
              <w:t>լեւոմիցետին (քլորամֆենիկոլ)</w:t>
            </w:r>
          </w:p>
        </w:tc>
        <w:tc>
          <w:tcPr>
            <w:tcW w:w="3468" w:type="dxa"/>
            <w:tcBorders>
              <w:top w:val="nil"/>
              <w:left w:val="nil"/>
              <w:bottom w:val="nil"/>
              <w:right w:val="nil"/>
            </w:tcBorders>
            <w:shd w:val="clear" w:color="auto" w:fill="FFFFFF"/>
          </w:tcPr>
          <w:p w14:paraId="474F41EC"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չի թույլատրվում (0,0003-ից պակաս)</w:t>
            </w:r>
          </w:p>
        </w:tc>
      </w:tr>
      <w:tr w:rsidR="00CD3A48" w:rsidRPr="0092268F" w14:paraId="32CB7DD7" w14:textId="77777777" w:rsidTr="00E7690E">
        <w:trPr>
          <w:jc w:val="center"/>
        </w:trPr>
        <w:tc>
          <w:tcPr>
            <w:tcW w:w="3696" w:type="dxa"/>
            <w:vMerge/>
            <w:tcBorders>
              <w:top w:val="nil"/>
              <w:left w:val="nil"/>
              <w:bottom w:val="nil"/>
              <w:right w:val="nil"/>
            </w:tcBorders>
            <w:shd w:val="clear" w:color="auto" w:fill="FFFFFF"/>
          </w:tcPr>
          <w:p w14:paraId="237DB7C6"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28FFF0D0" w14:textId="77777777" w:rsidR="00CD3A48" w:rsidRPr="0092268F" w:rsidRDefault="00CD3A48" w:rsidP="00E7690E">
            <w:pPr>
              <w:spacing w:after="120"/>
              <w:ind w:left="480"/>
              <w:rPr>
                <w:rFonts w:ascii="GHEA Mariam" w:hAnsi="GHEA Mariam" w:cs="Sylfaen"/>
              </w:rPr>
            </w:pPr>
            <w:r w:rsidRPr="0092268F">
              <w:rPr>
                <w:rStyle w:val="a4"/>
                <w:rFonts w:ascii="GHEA Mariam" w:hAnsi="GHEA Mariam" w:cs="Sylfaen"/>
                <w:sz w:val="22"/>
                <w:szCs w:val="22"/>
              </w:rPr>
              <w:t>տետրացիկլինի խումբ</w:t>
            </w:r>
          </w:p>
        </w:tc>
        <w:tc>
          <w:tcPr>
            <w:tcW w:w="3468" w:type="dxa"/>
            <w:tcBorders>
              <w:top w:val="nil"/>
              <w:left w:val="nil"/>
              <w:bottom w:val="nil"/>
              <w:right w:val="nil"/>
            </w:tcBorders>
            <w:shd w:val="clear" w:color="auto" w:fill="FFFFFF"/>
          </w:tcPr>
          <w:p w14:paraId="7DC612C8"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չի թույլատրվում (0,01-ից պակաս)</w:t>
            </w:r>
          </w:p>
        </w:tc>
      </w:tr>
      <w:tr w:rsidR="00CD3A48" w:rsidRPr="0092268F" w14:paraId="32A227F2" w14:textId="77777777" w:rsidTr="00E7690E">
        <w:trPr>
          <w:jc w:val="center"/>
        </w:trPr>
        <w:tc>
          <w:tcPr>
            <w:tcW w:w="3696" w:type="dxa"/>
            <w:vMerge/>
            <w:tcBorders>
              <w:top w:val="nil"/>
              <w:left w:val="nil"/>
              <w:bottom w:val="nil"/>
              <w:right w:val="nil"/>
            </w:tcBorders>
            <w:shd w:val="clear" w:color="auto" w:fill="FFFFFF"/>
          </w:tcPr>
          <w:p w14:paraId="43A76C42"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08F100F0" w14:textId="77777777" w:rsidR="00CD3A48" w:rsidRPr="0092268F" w:rsidRDefault="00CD3A48" w:rsidP="00E7690E">
            <w:pPr>
              <w:spacing w:after="120"/>
              <w:ind w:left="480"/>
              <w:rPr>
                <w:rFonts w:ascii="GHEA Mariam" w:hAnsi="GHEA Mariam" w:cs="Sylfaen"/>
              </w:rPr>
            </w:pPr>
            <w:r w:rsidRPr="0092268F">
              <w:rPr>
                <w:rStyle w:val="a4"/>
                <w:rFonts w:ascii="GHEA Mariam" w:hAnsi="GHEA Mariam" w:cs="Sylfaen"/>
                <w:sz w:val="22"/>
                <w:szCs w:val="22"/>
              </w:rPr>
              <w:t>պենիցիլին</w:t>
            </w:r>
          </w:p>
        </w:tc>
        <w:tc>
          <w:tcPr>
            <w:tcW w:w="3468" w:type="dxa"/>
            <w:tcBorders>
              <w:top w:val="nil"/>
              <w:left w:val="nil"/>
              <w:bottom w:val="nil"/>
              <w:right w:val="nil"/>
            </w:tcBorders>
            <w:shd w:val="clear" w:color="auto" w:fill="FFFFFF"/>
          </w:tcPr>
          <w:p w14:paraId="20BDAC50" w14:textId="77777777" w:rsidR="00CD3A48" w:rsidRPr="0092268F" w:rsidRDefault="00CD3A48" w:rsidP="00E7690E">
            <w:pPr>
              <w:spacing w:after="120"/>
              <w:jc w:val="center"/>
              <w:rPr>
                <w:rStyle w:val="a4"/>
                <w:rFonts w:ascii="GHEA Mariam" w:hAnsi="GHEA Mariam" w:cs="Sylfaen"/>
                <w:sz w:val="22"/>
                <w:szCs w:val="22"/>
                <w:lang w:val="en-US"/>
              </w:rPr>
            </w:pPr>
            <w:r w:rsidRPr="0092268F">
              <w:rPr>
                <w:rStyle w:val="a4"/>
                <w:rFonts w:ascii="GHEA Mariam" w:hAnsi="GHEA Mariam" w:cs="Sylfaen"/>
                <w:sz w:val="22"/>
                <w:szCs w:val="22"/>
              </w:rPr>
              <w:t>չի թույլատրվում (0,004-ից պակաս)</w:t>
            </w:r>
          </w:p>
          <w:p w14:paraId="27884A96" w14:textId="77777777" w:rsidR="00CD3A48" w:rsidRPr="0092268F" w:rsidRDefault="00CD3A48" w:rsidP="00E7690E">
            <w:pPr>
              <w:spacing w:after="120"/>
              <w:jc w:val="center"/>
              <w:rPr>
                <w:rFonts w:ascii="GHEA Mariam" w:hAnsi="GHEA Mariam" w:cs="Sylfaen"/>
                <w:lang w:val="en-US"/>
              </w:rPr>
            </w:pPr>
          </w:p>
        </w:tc>
      </w:tr>
      <w:tr w:rsidR="00CD3A48" w:rsidRPr="0092268F" w14:paraId="2F1D563F" w14:textId="77777777" w:rsidTr="00E7690E">
        <w:trPr>
          <w:jc w:val="center"/>
        </w:trPr>
        <w:tc>
          <w:tcPr>
            <w:tcW w:w="3696" w:type="dxa"/>
            <w:vMerge/>
            <w:tcBorders>
              <w:top w:val="nil"/>
              <w:left w:val="nil"/>
              <w:bottom w:val="nil"/>
              <w:right w:val="nil"/>
            </w:tcBorders>
            <w:shd w:val="clear" w:color="auto" w:fill="FFFFFF"/>
          </w:tcPr>
          <w:p w14:paraId="11E34562"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56E98B9B" w14:textId="77777777" w:rsidR="00CD3A48" w:rsidRPr="0092268F" w:rsidRDefault="00CD3A48" w:rsidP="00E7690E">
            <w:pPr>
              <w:spacing w:after="120"/>
              <w:ind w:left="480"/>
              <w:rPr>
                <w:rFonts w:ascii="GHEA Mariam" w:hAnsi="GHEA Mariam" w:cs="Sylfaen"/>
              </w:rPr>
            </w:pPr>
            <w:r w:rsidRPr="0092268F">
              <w:rPr>
                <w:rStyle w:val="a4"/>
                <w:rFonts w:ascii="GHEA Mariam" w:hAnsi="GHEA Mariam" w:cs="Sylfaen"/>
                <w:sz w:val="22"/>
                <w:szCs w:val="22"/>
              </w:rPr>
              <w:t>ստրեպտոմիցին</w:t>
            </w:r>
          </w:p>
        </w:tc>
        <w:tc>
          <w:tcPr>
            <w:tcW w:w="3468" w:type="dxa"/>
            <w:tcBorders>
              <w:top w:val="nil"/>
              <w:left w:val="nil"/>
              <w:bottom w:val="nil"/>
              <w:right w:val="nil"/>
            </w:tcBorders>
            <w:shd w:val="clear" w:color="auto" w:fill="FFFFFF"/>
          </w:tcPr>
          <w:p w14:paraId="589D8C54"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չի թույլատրվում (0,2-ից պակաս)</w:t>
            </w:r>
          </w:p>
        </w:tc>
      </w:tr>
      <w:tr w:rsidR="00CD3A48" w:rsidRPr="0092268F" w14:paraId="5522F8E6" w14:textId="77777777" w:rsidTr="00E7690E">
        <w:trPr>
          <w:jc w:val="center"/>
        </w:trPr>
        <w:tc>
          <w:tcPr>
            <w:tcW w:w="3696" w:type="dxa"/>
            <w:vMerge/>
            <w:tcBorders>
              <w:top w:val="nil"/>
              <w:left w:val="nil"/>
              <w:bottom w:val="nil"/>
              <w:right w:val="nil"/>
            </w:tcBorders>
            <w:shd w:val="clear" w:color="auto" w:fill="FFFFFF"/>
          </w:tcPr>
          <w:p w14:paraId="13827FAA"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106848E5" w14:textId="77777777" w:rsidR="00CD3A48" w:rsidRPr="0092268F" w:rsidRDefault="00CD3A48" w:rsidP="00E7690E">
            <w:pPr>
              <w:spacing w:after="120"/>
              <w:ind w:left="120"/>
              <w:rPr>
                <w:rStyle w:val="a4"/>
                <w:rFonts w:ascii="GHEA Mariam" w:hAnsi="GHEA Mariam" w:cs="Sylfaen"/>
                <w:sz w:val="22"/>
                <w:szCs w:val="22"/>
              </w:rPr>
            </w:pPr>
            <w:r w:rsidRPr="0092268F">
              <w:rPr>
                <w:rStyle w:val="a4"/>
                <w:rFonts w:ascii="GHEA Mariam" w:hAnsi="GHEA Mariam" w:cs="Sylfaen"/>
                <w:sz w:val="22"/>
                <w:szCs w:val="22"/>
              </w:rPr>
              <w:t>միկոտոքսիններ՝</w:t>
            </w:r>
          </w:p>
          <w:p w14:paraId="0BC12C25" w14:textId="77777777" w:rsidR="00CD3A48" w:rsidRPr="0092268F" w:rsidRDefault="00CD3A48" w:rsidP="00E7690E">
            <w:pPr>
              <w:spacing w:after="120"/>
              <w:ind w:left="120"/>
              <w:rPr>
                <w:rFonts w:ascii="GHEA Mariam" w:hAnsi="GHEA Mariam" w:cs="Sylfaen"/>
              </w:rPr>
            </w:pPr>
            <w:r w:rsidRPr="0092268F">
              <w:rPr>
                <w:rStyle w:val="a4"/>
                <w:rFonts w:ascii="GHEA Mariam" w:hAnsi="GHEA Mariam" w:cs="Sylfaen"/>
                <w:sz w:val="22"/>
                <w:szCs w:val="22"/>
              </w:rPr>
              <w:t xml:space="preserve">աֆլատոքսին </w:t>
            </w:r>
            <w:r w:rsidRPr="0092268F">
              <w:rPr>
                <w:rStyle w:val="a4"/>
                <w:rFonts w:ascii="GHEA Mariam" w:hAnsi="GHEA Mariam" w:cs="Sylfaen"/>
                <w:sz w:val="22"/>
                <w:szCs w:val="22"/>
                <w:lang w:val="en-US"/>
              </w:rPr>
              <w:t>M</w:t>
            </w:r>
            <w:r w:rsidRPr="0092268F">
              <w:rPr>
                <w:rStyle w:val="a4"/>
                <w:rFonts w:ascii="GHEA Mariam" w:hAnsi="GHEA Mariam" w:cs="Sylfaen"/>
                <w:sz w:val="22"/>
                <w:szCs w:val="22"/>
                <w:vertAlign w:val="subscript"/>
              </w:rPr>
              <w:t>1</w:t>
            </w:r>
          </w:p>
        </w:tc>
        <w:tc>
          <w:tcPr>
            <w:tcW w:w="3468" w:type="dxa"/>
            <w:tcBorders>
              <w:top w:val="nil"/>
              <w:left w:val="nil"/>
              <w:bottom w:val="nil"/>
              <w:right w:val="nil"/>
            </w:tcBorders>
            <w:shd w:val="clear" w:color="auto" w:fill="FFFFFF"/>
          </w:tcPr>
          <w:p w14:paraId="0CC74EB4" w14:textId="77777777" w:rsidR="00CD3A48" w:rsidRPr="0092268F" w:rsidRDefault="00CD3A48" w:rsidP="00E7690E">
            <w:pPr>
              <w:spacing w:after="120"/>
              <w:jc w:val="center"/>
              <w:rPr>
                <w:rFonts w:ascii="GHEA Mariam" w:hAnsi="GHEA Mariam" w:cs="Sylfaen"/>
              </w:rPr>
            </w:pPr>
            <w:r w:rsidRPr="0092268F">
              <w:rPr>
                <w:rStyle w:val="a4"/>
                <w:rFonts w:ascii="GHEA Mariam" w:hAnsi="GHEA Mariam" w:cs="Sylfaen"/>
                <w:sz w:val="22"/>
                <w:szCs w:val="22"/>
              </w:rPr>
              <w:t>չի թույլատրվում (0,00002-ից պակաս)</w:t>
            </w:r>
          </w:p>
        </w:tc>
      </w:tr>
      <w:tr w:rsidR="00CD3A48" w:rsidRPr="0092268F" w14:paraId="614113DD" w14:textId="77777777" w:rsidTr="00E7690E">
        <w:trPr>
          <w:jc w:val="center"/>
        </w:trPr>
        <w:tc>
          <w:tcPr>
            <w:tcW w:w="3696" w:type="dxa"/>
            <w:vMerge w:val="restart"/>
            <w:tcBorders>
              <w:top w:val="nil"/>
              <w:left w:val="nil"/>
              <w:bottom w:val="nil"/>
              <w:right w:val="nil"/>
            </w:tcBorders>
            <w:shd w:val="clear" w:color="auto" w:fill="FFFFFF"/>
          </w:tcPr>
          <w:p w14:paraId="39B38185"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367CAFB9" w14:textId="77777777" w:rsidR="00CD3A48" w:rsidRPr="0092268F" w:rsidRDefault="00CD3A48" w:rsidP="00E7690E">
            <w:pPr>
              <w:spacing w:after="120"/>
              <w:ind w:left="120"/>
              <w:rPr>
                <w:rFonts w:ascii="GHEA Mariam" w:hAnsi="GHEA Mariam" w:cs="Sylfaen"/>
              </w:rPr>
            </w:pPr>
            <w:r w:rsidRPr="0092268F">
              <w:rPr>
                <w:rFonts w:ascii="GHEA Mariam" w:hAnsi="GHEA Mariam" w:cs="Sylfaen"/>
              </w:rPr>
              <w:t>Ռադիոնուկլիդներ (օգտագործման համար պատրաստի մթերքի վերահաշվարկով)՝</w:t>
            </w:r>
          </w:p>
        </w:tc>
        <w:tc>
          <w:tcPr>
            <w:tcW w:w="3468" w:type="dxa"/>
            <w:tcBorders>
              <w:top w:val="nil"/>
              <w:left w:val="nil"/>
              <w:bottom w:val="nil"/>
              <w:right w:val="nil"/>
            </w:tcBorders>
            <w:shd w:val="clear" w:color="auto" w:fill="FFFFFF"/>
          </w:tcPr>
          <w:p w14:paraId="686E0EF7" w14:textId="77777777" w:rsidR="00CD3A48" w:rsidRPr="0092268F" w:rsidRDefault="00CD3A48" w:rsidP="00E7690E">
            <w:pPr>
              <w:spacing w:after="120"/>
              <w:rPr>
                <w:rFonts w:ascii="GHEA Mariam" w:hAnsi="GHEA Mariam" w:cs="Sylfaen"/>
              </w:rPr>
            </w:pPr>
          </w:p>
        </w:tc>
      </w:tr>
      <w:tr w:rsidR="00CD3A48" w:rsidRPr="0092268F" w14:paraId="3C657EEE" w14:textId="77777777" w:rsidTr="00E7690E">
        <w:trPr>
          <w:jc w:val="center"/>
        </w:trPr>
        <w:tc>
          <w:tcPr>
            <w:tcW w:w="3696" w:type="dxa"/>
            <w:vMerge/>
            <w:tcBorders>
              <w:top w:val="nil"/>
              <w:left w:val="nil"/>
              <w:bottom w:val="nil"/>
              <w:right w:val="nil"/>
            </w:tcBorders>
            <w:shd w:val="clear" w:color="auto" w:fill="FFFFFF"/>
          </w:tcPr>
          <w:p w14:paraId="18A3E1F9"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6220DB61" w14:textId="77777777" w:rsidR="00CD3A48" w:rsidRPr="0092268F" w:rsidRDefault="00CD3A48" w:rsidP="00E7690E">
            <w:pPr>
              <w:spacing w:after="120"/>
              <w:ind w:left="460"/>
              <w:rPr>
                <w:rFonts w:ascii="GHEA Mariam" w:hAnsi="GHEA Mariam" w:cs="Sylfaen"/>
              </w:rPr>
            </w:pPr>
            <w:r w:rsidRPr="0092268F">
              <w:rPr>
                <w:rFonts w:ascii="GHEA Mariam" w:hAnsi="GHEA Mariam" w:cs="Sylfaen"/>
              </w:rPr>
              <w:t>ցեզիում-137</w:t>
            </w:r>
          </w:p>
        </w:tc>
        <w:tc>
          <w:tcPr>
            <w:tcW w:w="3468" w:type="dxa"/>
            <w:tcBorders>
              <w:top w:val="nil"/>
              <w:left w:val="nil"/>
              <w:bottom w:val="nil"/>
              <w:right w:val="nil"/>
            </w:tcBorders>
            <w:shd w:val="clear" w:color="auto" w:fill="FFFFFF"/>
          </w:tcPr>
          <w:p w14:paraId="218D14D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 Բկ/գ</w:t>
            </w:r>
          </w:p>
        </w:tc>
      </w:tr>
      <w:tr w:rsidR="00CD3A48" w:rsidRPr="0092268F" w14:paraId="4590061C" w14:textId="77777777" w:rsidTr="00E7690E">
        <w:trPr>
          <w:jc w:val="center"/>
        </w:trPr>
        <w:tc>
          <w:tcPr>
            <w:tcW w:w="3696" w:type="dxa"/>
            <w:vMerge/>
            <w:tcBorders>
              <w:top w:val="nil"/>
              <w:left w:val="nil"/>
              <w:bottom w:val="nil"/>
              <w:right w:val="nil"/>
            </w:tcBorders>
            <w:shd w:val="clear" w:color="auto" w:fill="FFFFFF"/>
          </w:tcPr>
          <w:p w14:paraId="1CC34FD9"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0BDAF414" w14:textId="77777777" w:rsidR="00CD3A48" w:rsidRPr="0092268F" w:rsidRDefault="00CD3A48" w:rsidP="00E7690E">
            <w:pPr>
              <w:spacing w:after="120"/>
              <w:ind w:left="460"/>
              <w:rPr>
                <w:rFonts w:ascii="GHEA Mariam" w:hAnsi="GHEA Mariam" w:cs="Sylfaen"/>
              </w:rPr>
            </w:pPr>
            <w:r w:rsidRPr="0092268F">
              <w:rPr>
                <w:rFonts w:ascii="GHEA Mariam" w:hAnsi="GHEA Mariam" w:cs="Sylfaen"/>
              </w:rPr>
              <w:t>ստրոնցիում-90</w:t>
            </w:r>
          </w:p>
        </w:tc>
        <w:tc>
          <w:tcPr>
            <w:tcW w:w="3468" w:type="dxa"/>
            <w:tcBorders>
              <w:top w:val="nil"/>
              <w:left w:val="nil"/>
              <w:bottom w:val="nil"/>
              <w:right w:val="nil"/>
            </w:tcBorders>
            <w:shd w:val="clear" w:color="auto" w:fill="FFFFFF"/>
          </w:tcPr>
          <w:p w14:paraId="69D2583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 Բկ/գ</w:t>
            </w:r>
          </w:p>
        </w:tc>
      </w:tr>
      <w:tr w:rsidR="00CD3A48" w:rsidRPr="0092268F" w14:paraId="27EB0509" w14:textId="77777777" w:rsidTr="00E7690E">
        <w:trPr>
          <w:jc w:val="center"/>
        </w:trPr>
        <w:tc>
          <w:tcPr>
            <w:tcW w:w="3696" w:type="dxa"/>
            <w:vMerge/>
            <w:tcBorders>
              <w:top w:val="nil"/>
              <w:left w:val="nil"/>
              <w:bottom w:val="nil"/>
              <w:right w:val="nil"/>
            </w:tcBorders>
            <w:shd w:val="clear" w:color="auto" w:fill="FFFFFF"/>
          </w:tcPr>
          <w:p w14:paraId="414733DE"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639DA15D" w14:textId="77777777" w:rsidR="00CD3A48" w:rsidRPr="0092268F" w:rsidRDefault="00CD3A48" w:rsidP="00E7690E">
            <w:pPr>
              <w:spacing w:after="120"/>
              <w:ind w:left="460"/>
              <w:rPr>
                <w:rFonts w:ascii="GHEA Mariam" w:hAnsi="GHEA Mariam" w:cs="Sylfaen"/>
                <w:lang w:val="en-US"/>
              </w:rPr>
            </w:pPr>
            <w:r w:rsidRPr="0092268F">
              <w:rPr>
                <w:rFonts w:ascii="GHEA Mariam" w:hAnsi="GHEA Mariam" w:cs="Sylfaen"/>
              </w:rPr>
              <w:t>դիօքսիններ</w:t>
            </w:r>
            <w:r w:rsidRPr="0092268F">
              <w:rPr>
                <w:rStyle w:val="FootnoteReference"/>
                <w:rFonts w:ascii="GHEA Mariam" w:hAnsi="GHEA Mariam" w:cs="Sylfaen"/>
              </w:rPr>
              <w:footnoteReference w:customMarkFollows="1" w:id="27"/>
              <w:sym w:font="Symbol" w:char="F02A"/>
            </w:r>
          </w:p>
        </w:tc>
        <w:tc>
          <w:tcPr>
            <w:tcW w:w="3468" w:type="dxa"/>
            <w:tcBorders>
              <w:top w:val="nil"/>
              <w:left w:val="nil"/>
              <w:bottom w:val="nil"/>
              <w:right w:val="nil"/>
            </w:tcBorders>
            <w:shd w:val="clear" w:color="auto" w:fill="FFFFFF"/>
          </w:tcPr>
          <w:p w14:paraId="3144653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չեն թույլատրվում (սխալ չափման սահմաններում)</w:t>
            </w:r>
          </w:p>
        </w:tc>
      </w:tr>
      <w:tr w:rsidR="00CD3A48" w:rsidRPr="0092268F" w14:paraId="212978F6" w14:textId="77777777" w:rsidTr="00E7690E">
        <w:trPr>
          <w:jc w:val="center"/>
        </w:trPr>
        <w:tc>
          <w:tcPr>
            <w:tcW w:w="3696" w:type="dxa"/>
            <w:vMerge/>
            <w:tcBorders>
              <w:top w:val="nil"/>
              <w:left w:val="nil"/>
              <w:bottom w:val="nil"/>
              <w:right w:val="nil"/>
            </w:tcBorders>
            <w:shd w:val="clear" w:color="auto" w:fill="FFFFFF"/>
          </w:tcPr>
          <w:p w14:paraId="7E2CE3E3"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1B2F6F75" w14:textId="77777777" w:rsidR="00CD3A48" w:rsidRPr="0092268F" w:rsidRDefault="00CD3A48" w:rsidP="00E7690E">
            <w:pPr>
              <w:spacing w:after="120"/>
              <w:ind w:left="460"/>
              <w:rPr>
                <w:rFonts w:ascii="GHEA Mariam" w:hAnsi="GHEA Mariam" w:cs="Sylfaen"/>
                <w:lang w:val="en-US"/>
              </w:rPr>
            </w:pPr>
            <w:r w:rsidRPr="0092268F">
              <w:rPr>
                <w:rFonts w:ascii="GHEA Mariam" w:hAnsi="GHEA Mariam" w:cs="Sylfaen"/>
              </w:rPr>
              <w:t>մելամին</w:t>
            </w:r>
            <w:r w:rsidRPr="0092268F">
              <w:rPr>
                <w:rStyle w:val="FootnoteReference"/>
                <w:rFonts w:ascii="GHEA Mariam" w:hAnsi="GHEA Mariam" w:cs="Sylfaen"/>
              </w:rPr>
              <w:footnoteReference w:customMarkFollows="1" w:id="28"/>
              <w:sym w:font="Symbol" w:char="F02A"/>
            </w:r>
            <w:r w:rsidRPr="0092268F">
              <w:rPr>
                <w:rStyle w:val="FootnoteReference"/>
                <w:rFonts w:ascii="GHEA Mariam" w:hAnsi="GHEA Mariam" w:cs="Sylfaen"/>
              </w:rPr>
              <w:sym w:font="Symbol" w:char="F02A"/>
            </w:r>
          </w:p>
        </w:tc>
        <w:tc>
          <w:tcPr>
            <w:tcW w:w="3468" w:type="dxa"/>
            <w:tcBorders>
              <w:top w:val="nil"/>
              <w:left w:val="nil"/>
              <w:bottom w:val="nil"/>
              <w:right w:val="nil"/>
            </w:tcBorders>
            <w:shd w:val="clear" w:color="auto" w:fill="FFFFFF"/>
          </w:tcPr>
          <w:p w14:paraId="05D395E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չի թույլատրվում (1 մգ/կգ-ից պակաս)</w:t>
            </w:r>
          </w:p>
        </w:tc>
      </w:tr>
      <w:tr w:rsidR="00CD3A48" w:rsidRPr="0092268F" w14:paraId="0D91B2C6" w14:textId="77777777" w:rsidTr="00E7690E">
        <w:trPr>
          <w:jc w:val="center"/>
        </w:trPr>
        <w:tc>
          <w:tcPr>
            <w:tcW w:w="3696" w:type="dxa"/>
            <w:vMerge w:val="restart"/>
            <w:tcBorders>
              <w:top w:val="nil"/>
              <w:left w:val="nil"/>
              <w:bottom w:val="nil"/>
              <w:right w:val="nil"/>
            </w:tcBorders>
            <w:shd w:val="clear" w:color="auto" w:fill="FFFFFF"/>
          </w:tcPr>
          <w:p w14:paraId="4F122CE3"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Ադապտացված ելակետային կամ հետագա օգտագործման կաթնային խառնուրդներ (չոր, հեղուկ, անհամ եւ թթվակաթնային), մասամբ հիդրոլիզացված սպիտակուցի հիմքով մթերք, պաստերացված, ուլտրապաստերացված, մանրէազերծված, այդ թվում՝ հարստացված կաթ, մանրէազերծված սերուցք, հեղուկ, </w:t>
            </w:r>
            <w:r w:rsidRPr="0092268F">
              <w:rPr>
                <w:rFonts w:ascii="GHEA Mariam" w:hAnsi="GHEA Mariam" w:cs="Sylfaen"/>
              </w:rPr>
              <w:lastRenderedPageBreak/>
              <w:t xml:space="preserve">թթվակաթնային մթերք, այդ թվում՝ մրգային եւ բանջարեղենային </w:t>
            </w:r>
            <w:r w:rsidRPr="0092268F">
              <w:rPr>
                <w:rFonts w:ascii="GHEA Mariam" w:hAnsi="GHEA Mariam" w:cs="Sylfaen"/>
                <w:color w:val="212121"/>
                <w:shd w:val="clear" w:color="auto" w:fill="FFFFFF"/>
              </w:rPr>
              <w:t>բաղադրիչներով</w:t>
            </w:r>
            <w:r w:rsidRPr="0092268F">
              <w:rPr>
                <w:rFonts w:ascii="GHEA Mariam" w:hAnsi="GHEA Mariam" w:cs="Sylfaen"/>
              </w:rPr>
              <w:t xml:space="preserve">, չոր կաթ՝ մանկական սննդի համար, չոր եւ հեղուկ կաթնային ըմպելիքներ, լակտոզայի ցածր պարունակությամբ եւ առանց լակտոզայի պարունակության մթերք </w:t>
            </w:r>
          </w:p>
        </w:tc>
        <w:tc>
          <w:tcPr>
            <w:tcW w:w="3544" w:type="dxa"/>
            <w:tcBorders>
              <w:top w:val="nil"/>
              <w:left w:val="nil"/>
              <w:bottom w:val="nil"/>
              <w:right w:val="nil"/>
            </w:tcBorders>
            <w:shd w:val="clear" w:color="auto" w:fill="FFFFFF"/>
          </w:tcPr>
          <w:p w14:paraId="0750F129" w14:textId="77777777" w:rsidR="00CD3A48" w:rsidRPr="0092268F" w:rsidRDefault="00CD3A48" w:rsidP="00E7690E">
            <w:pPr>
              <w:spacing w:after="120"/>
              <w:ind w:left="120"/>
              <w:rPr>
                <w:rFonts w:ascii="GHEA Mariam" w:hAnsi="GHEA Mariam" w:cs="Sylfaen"/>
              </w:rPr>
            </w:pPr>
            <w:r w:rsidRPr="0092268F">
              <w:rPr>
                <w:rFonts w:ascii="GHEA Mariam" w:hAnsi="GHEA Mariam" w:cs="Sylfaen"/>
              </w:rPr>
              <w:lastRenderedPageBreak/>
              <w:t xml:space="preserve">պերօքսիդային թիվ, թունավոր տարրեր՝ </w:t>
            </w:r>
          </w:p>
        </w:tc>
        <w:tc>
          <w:tcPr>
            <w:tcW w:w="3468" w:type="dxa"/>
            <w:tcBorders>
              <w:top w:val="nil"/>
              <w:left w:val="nil"/>
              <w:bottom w:val="nil"/>
              <w:right w:val="nil"/>
            </w:tcBorders>
            <w:shd w:val="clear" w:color="auto" w:fill="FFFFFF"/>
          </w:tcPr>
          <w:p w14:paraId="47406C9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 մմոլ ակտիվ թթվածին/կգ ճարպ (չոր մթերքի համար)</w:t>
            </w:r>
          </w:p>
        </w:tc>
      </w:tr>
      <w:tr w:rsidR="00CD3A48" w:rsidRPr="0092268F" w14:paraId="4A56A8F9" w14:textId="77777777" w:rsidTr="00E7690E">
        <w:trPr>
          <w:jc w:val="center"/>
        </w:trPr>
        <w:tc>
          <w:tcPr>
            <w:tcW w:w="3696" w:type="dxa"/>
            <w:vMerge/>
            <w:tcBorders>
              <w:top w:val="nil"/>
              <w:left w:val="nil"/>
              <w:bottom w:val="nil"/>
              <w:right w:val="nil"/>
            </w:tcBorders>
            <w:shd w:val="clear" w:color="auto" w:fill="FFFFFF"/>
          </w:tcPr>
          <w:p w14:paraId="2983FCF8"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478C81EC" w14:textId="77777777" w:rsidR="00CD3A48" w:rsidRPr="0092268F" w:rsidRDefault="00CD3A48" w:rsidP="00E7690E">
            <w:pPr>
              <w:spacing w:after="120"/>
              <w:ind w:left="415"/>
              <w:rPr>
                <w:rFonts w:ascii="GHEA Mariam" w:hAnsi="GHEA Mariam" w:cs="Sylfaen"/>
              </w:rPr>
            </w:pPr>
            <w:r w:rsidRPr="0092268F">
              <w:rPr>
                <w:rFonts w:ascii="GHEA Mariam" w:hAnsi="GHEA Mariam" w:cs="Sylfaen"/>
              </w:rPr>
              <w:t>կապար</w:t>
            </w:r>
          </w:p>
        </w:tc>
        <w:tc>
          <w:tcPr>
            <w:tcW w:w="3468" w:type="dxa"/>
            <w:tcBorders>
              <w:top w:val="nil"/>
              <w:left w:val="nil"/>
              <w:bottom w:val="nil"/>
              <w:right w:val="nil"/>
            </w:tcBorders>
            <w:shd w:val="clear" w:color="auto" w:fill="FFFFFF"/>
          </w:tcPr>
          <w:p w14:paraId="74610DA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0,02</w:t>
            </w:r>
          </w:p>
        </w:tc>
      </w:tr>
      <w:tr w:rsidR="00CD3A48" w:rsidRPr="0092268F" w14:paraId="372049DA" w14:textId="77777777" w:rsidTr="00E7690E">
        <w:trPr>
          <w:jc w:val="center"/>
        </w:trPr>
        <w:tc>
          <w:tcPr>
            <w:tcW w:w="3696" w:type="dxa"/>
            <w:vMerge/>
            <w:tcBorders>
              <w:top w:val="nil"/>
              <w:left w:val="nil"/>
              <w:bottom w:val="nil"/>
              <w:right w:val="nil"/>
            </w:tcBorders>
            <w:shd w:val="clear" w:color="auto" w:fill="FFFFFF"/>
          </w:tcPr>
          <w:p w14:paraId="799D2D7F"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1DE7678F" w14:textId="77777777" w:rsidR="00CD3A48" w:rsidRPr="0092268F" w:rsidRDefault="00CD3A48" w:rsidP="00E7690E">
            <w:pPr>
              <w:spacing w:after="120"/>
              <w:ind w:left="415"/>
              <w:rPr>
                <w:rFonts w:ascii="GHEA Mariam" w:hAnsi="GHEA Mariam" w:cs="Sylfaen"/>
              </w:rPr>
            </w:pPr>
            <w:r w:rsidRPr="0092268F">
              <w:rPr>
                <w:rFonts w:ascii="GHEA Mariam" w:hAnsi="GHEA Mariam" w:cs="Sylfaen"/>
              </w:rPr>
              <w:t>արսեն</w:t>
            </w:r>
          </w:p>
        </w:tc>
        <w:tc>
          <w:tcPr>
            <w:tcW w:w="3468" w:type="dxa"/>
            <w:tcBorders>
              <w:top w:val="nil"/>
              <w:left w:val="nil"/>
              <w:bottom w:val="nil"/>
              <w:right w:val="nil"/>
            </w:tcBorders>
            <w:shd w:val="clear" w:color="auto" w:fill="FFFFFF"/>
          </w:tcPr>
          <w:p w14:paraId="517CADB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0,05</w:t>
            </w:r>
          </w:p>
        </w:tc>
      </w:tr>
      <w:tr w:rsidR="00CD3A48" w:rsidRPr="0092268F" w14:paraId="753C0C5F" w14:textId="77777777" w:rsidTr="00E7690E">
        <w:trPr>
          <w:jc w:val="center"/>
        </w:trPr>
        <w:tc>
          <w:tcPr>
            <w:tcW w:w="3696" w:type="dxa"/>
            <w:vMerge/>
            <w:tcBorders>
              <w:top w:val="nil"/>
              <w:left w:val="nil"/>
              <w:bottom w:val="nil"/>
              <w:right w:val="nil"/>
            </w:tcBorders>
            <w:shd w:val="clear" w:color="auto" w:fill="FFFFFF"/>
          </w:tcPr>
          <w:p w14:paraId="6CBDEEE8"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4D833BC2" w14:textId="77777777" w:rsidR="00CD3A48" w:rsidRPr="0092268F" w:rsidRDefault="00CD3A48" w:rsidP="00E7690E">
            <w:pPr>
              <w:spacing w:after="120"/>
              <w:ind w:left="415"/>
              <w:rPr>
                <w:rFonts w:ascii="GHEA Mariam" w:hAnsi="GHEA Mariam" w:cs="Sylfaen"/>
              </w:rPr>
            </w:pPr>
            <w:r w:rsidRPr="0092268F">
              <w:rPr>
                <w:rFonts w:ascii="GHEA Mariam" w:hAnsi="GHEA Mariam" w:cs="Sylfaen"/>
              </w:rPr>
              <w:t>կադմիում</w:t>
            </w:r>
          </w:p>
        </w:tc>
        <w:tc>
          <w:tcPr>
            <w:tcW w:w="3468" w:type="dxa"/>
            <w:tcBorders>
              <w:top w:val="nil"/>
              <w:left w:val="nil"/>
              <w:bottom w:val="nil"/>
              <w:right w:val="nil"/>
            </w:tcBorders>
            <w:shd w:val="clear" w:color="auto" w:fill="FFFFFF"/>
          </w:tcPr>
          <w:p w14:paraId="3E98568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0,02</w:t>
            </w:r>
          </w:p>
        </w:tc>
      </w:tr>
      <w:tr w:rsidR="00CD3A48" w:rsidRPr="0092268F" w14:paraId="2A3BAADF" w14:textId="77777777" w:rsidTr="00E7690E">
        <w:trPr>
          <w:jc w:val="center"/>
        </w:trPr>
        <w:tc>
          <w:tcPr>
            <w:tcW w:w="3696" w:type="dxa"/>
            <w:vMerge/>
            <w:tcBorders>
              <w:top w:val="nil"/>
              <w:left w:val="nil"/>
              <w:bottom w:val="nil"/>
              <w:right w:val="nil"/>
            </w:tcBorders>
            <w:shd w:val="clear" w:color="auto" w:fill="FFFFFF"/>
          </w:tcPr>
          <w:p w14:paraId="1BB39379"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532D3F47" w14:textId="77777777" w:rsidR="00CD3A48" w:rsidRPr="0092268F" w:rsidRDefault="00CD3A48" w:rsidP="00E7690E">
            <w:pPr>
              <w:spacing w:after="120"/>
              <w:ind w:left="415"/>
              <w:rPr>
                <w:rFonts w:ascii="GHEA Mariam" w:hAnsi="GHEA Mariam" w:cs="Sylfaen"/>
              </w:rPr>
            </w:pPr>
            <w:r w:rsidRPr="0092268F">
              <w:rPr>
                <w:rFonts w:ascii="GHEA Mariam" w:hAnsi="GHEA Mariam" w:cs="Sylfaen"/>
              </w:rPr>
              <w:t>սնդիկ</w:t>
            </w:r>
          </w:p>
        </w:tc>
        <w:tc>
          <w:tcPr>
            <w:tcW w:w="3468" w:type="dxa"/>
            <w:tcBorders>
              <w:top w:val="nil"/>
              <w:left w:val="nil"/>
              <w:bottom w:val="nil"/>
              <w:right w:val="nil"/>
            </w:tcBorders>
            <w:shd w:val="clear" w:color="auto" w:fill="FFFFFF"/>
          </w:tcPr>
          <w:p w14:paraId="09E17B1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0,005</w:t>
            </w:r>
          </w:p>
        </w:tc>
      </w:tr>
      <w:tr w:rsidR="00CD3A48" w:rsidRPr="0092268F" w14:paraId="2B17A4F5" w14:textId="77777777" w:rsidTr="00E7690E">
        <w:trPr>
          <w:jc w:val="center"/>
        </w:trPr>
        <w:tc>
          <w:tcPr>
            <w:tcW w:w="3696" w:type="dxa"/>
            <w:vMerge/>
            <w:tcBorders>
              <w:top w:val="nil"/>
              <w:left w:val="nil"/>
              <w:bottom w:val="nil"/>
              <w:right w:val="nil"/>
            </w:tcBorders>
            <w:shd w:val="clear" w:color="auto" w:fill="FFFFFF"/>
          </w:tcPr>
          <w:p w14:paraId="4E170979"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64D34657" w14:textId="77777777" w:rsidR="00CD3A48" w:rsidRPr="0092268F" w:rsidRDefault="00CD3A48" w:rsidP="00E7690E">
            <w:pPr>
              <w:spacing w:after="120"/>
              <w:ind w:left="120"/>
              <w:rPr>
                <w:rFonts w:ascii="GHEA Mariam" w:hAnsi="GHEA Mariam" w:cs="Sylfaen"/>
              </w:rPr>
            </w:pPr>
            <w:r w:rsidRPr="0092268F">
              <w:rPr>
                <w:rFonts w:ascii="GHEA Mariam" w:hAnsi="GHEA Mariam" w:cs="Sylfaen"/>
              </w:rPr>
              <w:t>թունաքիմիկատներ (ճարպի վերահաշվարկով)</w:t>
            </w:r>
          </w:p>
        </w:tc>
        <w:tc>
          <w:tcPr>
            <w:tcW w:w="3468" w:type="dxa"/>
            <w:tcBorders>
              <w:top w:val="nil"/>
              <w:left w:val="nil"/>
              <w:bottom w:val="nil"/>
              <w:right w:val="nil"/>
            </w:tcBorders>
            <w:shd w:val="clear" w:color="auto" w:fill="FFFFFF"/>
          </w:tcPr>
          <w:p w14:paraId="183E5A37" w14:textId="77777777" w:rsidR="00CD3A48" w:rsidRPr="0092268F" w:rsidRDefault="00CD3A48" w:rsidP="00E7690E">
            <w:pPr>
              <w:spacing w:after="120"/>
              <w:rPr>
                <w:rFonts w:ascii="GHEA Mariam" w:hAnsi="GHEA Mariam" w:cs="Sylfaen"/>
              </w:rPr>
            </w:pPr>
          </w:p>
        </w:tc>
      </w:tr>
      <w:tr w:rsidR="00CD3A48" w:rsidRPr="0092268F" w14:paraId="7715A798" w14:textId="77777777" w:rsidTr="00E7690E">
        <w:trPr>
          <w:jc w:val="center"/>
        </w:trPr>
        <w:tc>
          <w:tcPr>
            <w:tcW w:w="3696" w:type="dxa"/>
            <w:tcBorders>
              <w:top w:val="nil"/>
              <w:left w:val="nil"/>
              <w:bottom w:val="nil"/>
              <w:right w:val="nil"/>
            </w:tcBorders>
            <w:shd w:val="clear" w:color="auto" w:fill="FFFFFF"/>
          </w:tcPr>
          <w:p w14:paraId="45200E97"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79DC8A8C" w14:textId="77777777" w:rsidR="00CD3A48" w:rsidRPr="0092268F" w:rsidRDefault="00CD3A48" w:rsidP="00E7690E">
            <w:pPr>
              <w:spacing w:after="120"/>
              <w:ind w:left="460"/>
              <w:rPr>
                <w:rFonts w:ascii="GHEA Mariam" w:hAnsi="GHEA Mariam" w:cs="Sylfaen"/>
              </w:rPr>
            </w:pPr>
            <w:r w:rsidRPr="0092268F">
              <w:rPr>
                <w:rFonts w:ascii="GHEA Mariam" w:hAnsi="GHEA Mariam" w:cs="Sylfaen"/>
              </w:rPr>
              <w:t>հեքսաքլոր ցիկլոհեքսեն (ալֆա-, բետա-, գամմա-իզոմերներ)</w:t>
            </w:r>
          </w:p>
        </w:tc>
        <w:tc>
          <w:tcPr>
            <w:tcW w:w="3468" w:type="dxa"/>
            <w:tcBorders>
              <w:top w:val="nil"/>
              <w:left w:val="nil"/>
              <w:bottom w:val="nil"/>
              <w:right w:val="nil"/>
            </w:tcBorders>
            <w:shd w:val="clear" w:color="auto" w:fill="FFFFFF"/>
          </w:tcPr>
          <w:p w14:paraId="1CBC18F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0,02</w:t>
            </w:r>
          </w:p>
        </w:tc>
      </w:tr>
      <w:tr w:rsidR="00CD3A48" w:rsidRPr="0092268F" w14:paraId="3C4F10BF" w14:textId="77777777" w:rsidTr="00E7690E">
        <w:trPr>
          <w:jc w:val="center"/>
        </w:trPr>
        <w:tc>
          <w:tcPr>
            <w:tcW w:w="3696" w:type="dxa"/>
            <w:vMerge w:val="restart"/>
            <w:tcBorders>
              <w:top w:val="nil"/>
              <w:left w:val="nil"/>
              <w:bottom w:val="nil"/>
              <w:right w:val="nil"/>
            </w:tcBorders>
            <w:shd w:val="clear" w:color="auto" w:fill="FFFFFF"/>
            <w:vAlign w:val="bottom"/>
          </w:tcPr>
          <w:p w14:paraId="14CB6E74" w14:textId="77777777" w:rsidR="00CD3A48" w:rsidRPr="0092268F" w:rsidRDefault="00CD3A48" w:rsidP="00E7690E">
            <w:pPr>
              <w:spacing w:after="120"/>
              <w:rPr>
                <w:rFonts w:ascii="GHEA Mariam" w:hAnsi="GHEA Mariam" w:cs="Sylfaen"/>
              </w:rPr>
            </w:pPr>
            <w:r w:rsidRPr="0092268F">
              <w:rPr>
                <w:rFonts w:ascii="GHEA Mariam" w:hAnsi="GHEA Mariam" w:cs="Sylfaen"/>
              </w:rPr>
              <w:t>Ադապտացված կաթնային խառնուրդներ</w:t>
            </w:r>
          </w:p>
        </w:tc>
        <w:tc>
          <w:tcPr>
            <w:tcW w:w="3544" w:type="dxa"/>
            <w:tcBorders>
              <w:top w:val="nil"/>
              <w:left w:val="nil"/>
              <w:bottom w:val="nil"/>
              <w:right w:val="nil"/>
            </w:tcBorders>
            <w:shd w:val="clear" w:color="auto" w:fill="FFFFFF"/>
          </w:tcPr>
          <w:p w14:paraId="5B5911E9" w14:textId="77777777" w:rsidR="00CD3A48" w:rsidRPr="0092268F" w:rsidRDefault="00CD3A48" w:rsidP="00E7690E">
            <w:pPr>
              <w:spacing w:after="120"/>
              <w:ind w:left="500"/>
              <w:rPr>
                <w:rFonts w:ascii="GHEA Mariam" w:hAnsi="GHEA Mariam" w:cs="Sylfaen"/>
              </w:rPr>
            </w:pPr>
            <w:r w:rsidRPr="0092268F">
              <w:rPr>
                <w:rFonts w:ascii="GHEA Mariam" w:hAnsi="GHEA Mariam" w:cs="Sylfaen"/>
              </w:rPr>
              <w:t xml:space="preserve">ԴԴՏ </w:t>
            </w:r>
            <w:r w:rsidRPr="0092268F">
              <w:rPr>
                <w:rStyle w:val="FootnoteReference"/>
                <w:rFonts w:ascii="GHEA Mariam" w:hAnsi="GHEA Mariam" w:cs="Sylfaen"/>
              </w:rPr>
              <w:footnoteReference w:customMarkFollows="1" w:id="29"/>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Fonts w:ascii="GHEA Mariam" w:hAnsi="GHEA Mariam" w:cs="Sylfaen"/>
              </w:rPr>
              <w:t xml:space="preserve"> եւ դրա մետաբոլիտները</w:t>
            </w:r>
          </w:p>
        </w:tc>
        <w:tc>
          <w:tcPr>
            <w:tcW w:w="3468" w:type="dxa"/>
            <w:tcBorders>
              <w:top w:val="nil"/>
              <w:left w:val="nil"/>
              <w:bottom w:val="nil"/>
              <w:right w:val="nil"/>
            </w:tcBorders>
            <w:shd w:val="clear" w:color="auto" w:fill="FFFFFF"/>
          </w:tcPr>
          <w:p w14:paraId="0310F33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0,01</w:t>
            </w:r>
          </w:p>
        </w:tc>
      </w:tr>
      <w:tr w:rsidR="00CD3A48" w:rsidRPr="0092268F" w14:paraId="034B9416" w14:textId="77777777" w:rsidTr="00E7690E">
        <w:trPr>
          <w:jc w:val="center"/>
        </w:trPr>
        <w:tc>
          <w:tcPr>
            <w:tcW w:w="3696" w:type="dxa"/>
            <w:vMerge/>
            <w:tcBorders>
              <w:top w:val="nil"/>
              <w:left w:val="nil"/>
              <w:bottom w:val="nil"/>
              <w:right w:val="nil"/>
            </w:tcBorders>
            <w:shd w:val="clear" w:color="auto" w:fill="FFFFFF"/>
          </w:tcPr>
          <w:p w14:paraId="404236B9"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473A1EB0" w14:textId="77777777" w:rsidR="00CD3A48" w:rsidRPr="0092268F" w:rsidRDefault="00CD3A48" w:rsidP="00E7690E">
            <w:pPr>
              <w:spacing w:after="120"/>
              <w:ind w:left="160"/>
              <w:rPr>
                <w:rFonts w:ascii="GHEA Mariam" w:hAnsi="GHEA Mariam" w:cs="Sylfaen"/>
              </w:rPr>
            </w:pPr>
            <w:r w:rsidRPr="0092268F">
              <w:rPr>
                <w:rFonts w:ascii="GHEA Mariam" w:hAnsi="GHEA Mariam" w:cs="Sylfaen"/>
              </w:rPr>
              <w:t>խեժայնություն</w:t>
            </w:r>
          </w:p>
        </w:tc>
        <w:tc>
          <w:tcPr>
            <w:tcW w:w="3468" w:type="dxa"/>
            <w:tcBorders>
              <w:top w:val="nil"/>
              <w:left w:val="nil"/>
              <w:bottom w:val="nil"/>
              <w:right w:val="nil"/>
            </w:tcBorders>
            <w:shd w:val="clear" w:color="auto" w:fill="FFFFFF"/>
          </w:tcPr>
          <w:p w14:paraId="1BB82AB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320 մОսմ/կգ</w:t>
            </w:r>
          </w:p>
        </w:tc>
      </w:tr>
      <w:tr w:rsidR="00CD3A48" w:rsidRPr="0092268F" w14:paraId="2C2DC8E6" w14:textId="77777777" w:rsidTr="00E7690E">
        <w:trPr>
          <w:jc w:val="center"/>
        </w:trPr>
        <w:tc>
          <w:tcPr>
            <w:tcW w:w="3696" w:type="dxa"/>
            <w:tcBorders>
              <w:top w:val="nil"/>
              <w:left w:val="nil"/>
              <w:bottom w:val="nil"/>
              <w:right w:val="nil"/>
            </w:tcBorders>
            <w:shd w:val="clear" w:color="auto" w:fill="FFFFFF"/>
          </w:tcPr>
          <w:p w14:paraId="057CCF29"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20241018" w14:textId="77777777" w:rsidR="00CD3A48" w:rsidRPr="0092268F" w:rsidRDefault="00CD3A48" w:rsidP="00E7690E">
            <w:pPr>
              <w:spacing w:after="120"/>
              <w:ind w:left="160"/>
              <w:rPr>
                <w:rFonts w:ascii="GHEA Mariam" w:hAnsi="GHEA Mariam" w:cs="Sylfaen"/>
              </w:rPr>
            </w:pPr>
            <w:r w:rsidRPr="0092268F">
              <w:rPr>
                <w:rFonts w:ascii="GHEA Mariam" w:hAnsi="GHEA Mariam" w:cs="Sylfaen"/>
              </w:rPr>
              <w:t>թթվայնություն</w:t>
            </w:r>
          </w:p>
        </w:tc>
        <w:tc>
          <w:tcPr>
            <w:tcW w:w="3468" w:type="dxa"/>
            <w:tcBorders>
              <w:top w:val="nil"/>
              <w:left w:val="nil"/>
              <w:bottom w:val="nil"/>
              <w:right w:val="nil"/>
            </w:tcBorders>
            <w:shd w:val="clear" w:color="auto" w:fill="FFFFFF"/>
          </w:tcPr>
          <w:p w14:paraId="228A3C0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60°Т (հեղուկ, թթվակաթնային մթերքի համար)</w:t>
            </w:r>
          </w:p>
        </w:tc>
      </w:tr>
      <w:tr w:rsidR="00CD3A48" w:rsidRPr="0092268F" w14:paraId="09769D07" w14:textId="77777777" w:rsidTr="00E7690E">
        <w:trPr>
          <w:jc w:val="center"/>
        </w:trPr>
        <w:tc>
          <w:tcPr>
            <w:tcW w:w="3696" w:type="dxa"/>
            <w:vMerge w:val="restart"/>
            <w:tcBorders>
              <w:top w:val="nil"/>
              <w:left w:val="nil"/>
              <w:bottom w:val="nil"/>
              <w:right w:val="nil"/>
            </w:tcBorders>
            <w:shd w:val="clear" w:color="auto" w:fill="FFFFFF"/>
          </w:tcPr>
          <w:p w14:paraId="7380F468" w14:textId="77777777" w:rsidR="00CD3A48" w:rsidRPr="0092268F" w:rsidRDefault="00CD3A48" w:rsidP="00E7690E">
            <w:pPr>
              <w:spacing w:after="120"/>
              <w:rPr>
                <w:rFonts w:ascii="GHEA Mariam" w:hAnsi="GHEA Mariam" w:cs="Sylfaen"/>
              </w:rPr>
            </w:pPr>
            <w:r w:rsidRPr="0092268F">
              <w:rPr>
                <w:rFonts w:ascii="GHEA Mariam" w:hAnsi="GHEA Mariam" w:cs="Sylfaen"/>
              </w:rPr>
              <w:t>Ադապտացված հետագա օգտագործման խառնուրդներ (բանաձեւեր)</w:t>
            </w:r>
          </w:p>
        </w:tc>
        <w:tc>
          <w:tcPr>
            <w:tcW w:w="3544" w:type="dxa"/>
            <w:tcBorders>
              <w:top w:val="nil"/>
              <w:left w:val="nil"/>
              <w:bottom w:val="nil"/>
              <w:right w:val="nil"/>
            </w:tcBorders>
            <w:shd w:val="clear" w:color="auto" w:fill="FFFFFF"/>
          </w:tcPr>
          <w:p w14:paraId="352D41F7" w14:textId="77777777" w:rsidR="00CD3A48" w:rsidRPr="0092268F" w:rsidRDefault="00CD3A48" w:rsidP="00E7690E">
            <w:pPr>
              <w:spacing w:after="120"/>
              <w:ind w:left="160"/>
              <w:rPr>
                <w:rFonts w:ascii="GHEA Mariam" w:hAnsi="GHEA Mariam" w:cs="Sylfaen"/>
              </w:rPr>
            </w:pPr>
            <w:r w:rsidRPr="0092268F">
              <w:rPr>
                <w:rFonts w:ascii="GHEA Mariam" w:hAnsi="GHEA Mariam" w:cs="Sylfaen"/>
              </w:rPr>
              <w:t>խեժայնություն</w:t>
            </w:r>
          </w:p>
        </w:tc>
        <w:tc>
          <w:tcPr>
            <w:tcW w:w="3468" w:type="dxa"/>
            <w:tcBorders>
              <w:top w:val="nil"/>
              <w:left w:val="nil"/>
              <w:bottom w:val="nil"/>
              <w:right w:val="nil"/>
            </w:tcBorders>
            <w:shd w:val="clear" w:color="auto" w:fill="FFFFFF"/>
          </w:tcPr>
          <w:p w14:paraId="24486C7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320 մОսմ/կգ</w:t>
            </w:r>
          </w:p>
        </w:tc>
      </w:tr>
      <w:tr w:rsidR="00CD3A48" w:rsidRPr="0092268F" w14:paraId="649B83C2" w14:textId="77777777" w:rsidTr="00E7690E">
        <w:trPr>
          <w:jc w:val="center"/>
        </w:trPr>
        <w:tc>
          <w:tcPr>
            <w:tcW w:w="3696" w:type="dxa"/>
            <w:vMerge/>
            <w:tcBorders>
              <w:top w:val="nil"/>
              <w:left w:val="nil"/>
              <w:bottom w:val="nil"/>
              <w:right w:val="nil"/>
            </w:tcBorders>
            <w:shd w:val="clear" w:color="auto" w:fill="FFFFFF"/>
          </w:tcPr>
          <w:p w14:paraId="2672D010"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1DA4CA56" w14:textId="77777777" w:rsidR="00CD3A48" w:rsidRPr="0092268F" w:rsidRDefault="00CD3A48" w:rsidP="00E7690E">
            <w:pPr>
              <w:spacing w:after="120"/>
              <w:rPr>
                <w:rFonts w:ascii="GHEA Mariam" w:hAnsi="GHEA Mariam" w:cs="Sylfaen"/>
              </w:rPr>
            </w:pPr>
          </w:p>
        </w:tc>
        <w:tc>
          <w:tcPr>
            <w:tcW w:w="3468" w:type="dxa"/>
            <w:tcBorders>
              <w:top w:val="nil"/>
              <w:left w:val="nil"/>
              <w:bottom w:val="nil"/>
              <w:right w:val="nil"/>
            </w:tcBorders>
            <w:shd w:val="clear" w:color="auto" w:fill="FFFFFF"/>
          </w:tcPr>
          <w:p w14:paraId="55F2F485" w14:textId="77777777" w:rsidR="00CD3A48" w:rsidRPr="0092268F" w:rsidRDefault="00CD3A48" w:rsidP="00E7690E">
            <w:pPr>
              <w:spacing w:after="120"/>
              <w:rPr>
                <w:rFonts w:ascii="GHEA Mariam" w:hAnsi="GHEA Mariam" w:cs="Sylfaen"/>
              </w:rPr>
            </w:pPr>
          </w:p>
        </w:tc>
      </w:tr>
      <w:tr w:rsidR="00CD3A48" w:rsidRPr="0092268F" w14:paraId="4CA4B496" w14:textId="77777777" w:rsidTr="00E7690E">
        <w:trPr>
          <w:jc w:val="center"/>
        </w:trPr>
        <w:tc>
          <w:tcPr>
            <w:tcW w:w="3696" w:type="dxa"/>
            <w:tcBorders>
              <w:top w:val="nil"/>
              <w:left w:val="nil"/>
              <w:bottom w:val="nil"/>
              <w:right w:val="nil"/>
            </w:tcBorders>
            <w:shd w:val="clear" w:color="auto" w:fill="FFFFFF"/>
          </w:tcPr>
          <w:p w14:paraId="3D1A8377"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3D324BD7" w14:textId="77777777" w:rsidR="00CD3A48" w:rsidRPr="0092268F" w:rsidRDefault="00CD3A48" w:rsidP="00E7690E">
            <w:pPr>
              <w:spacing w:after="120"/>
              <w:ind w:left="160"/>
              <w:rPr>
                <w:rFonts w:ascii="GHEA Mariam" w:hAnsi="GHEA Mariam" w:cs="Sylfaen"/>
              </w:rPr>
            </w:pPr>
            <w:r w:rsidRPr="0092268F">
              <w:rPr>
                <w:rFonts w:ascii="GHEA Mariam" w:hAnsi="GHEA Mariam" w:cs="Sylfaen"/>
              </w:rPr>
              <w:t>թթվայնություն</w:t>
            </w:r>
          </w:p>
        </w:tc>
        <w:tc>
          <w:tcPr>
            <w:tcW w:w="3468" w:type="dxa"/>
            <w:tcBorders>
              <w:top w:val="nil"/>
              <w:left w:val="nil"/>
              <w:bottom w:val="nil"/>
              <w:right w:val="nil"/>
            </w:tcBorders>
            <w:shd w:val="clear" w:color="auto" w:fill="FFFFFF"/>
          </w:tcPr>
          <w:p w14:paraId="4D94484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60 °Т (հեղուկ, թթվակաթնային մթերքի համար)</w:t>
            </w:r>
          </w:p>
        </w:tc>
      </w:tr>
      <w:tr w:rsidR="00CD3A48" w:rsidRPr="0092268F" w14:paraId="43424BE6" w14:textId="77777777" w:rsidTr="00E7690E">
        <w:trPr>
          <w:jc w:val="center"/>
        </w:trPr>
        <w:tc>
          <w:tcPr>
            <w:tcW w:w="3696" w:type="dxa"/>
            <w:vMerge w:val="restart"/>
            <w:tcBorders>
              <w:top w:val="nil"/>
              <w:left w:val="nil"/>
              <w:bottom w:val="nil"/>
              <w:right w:val="nil"/>
            </w:tcBorders>
            <w:shd w:val="clear" w:color="auto" w:fill="FFFFFF"/>
          </w:tcPr>
          <w:p w14:paraId="65B0C990" w14:textId="77777777" w:rsidR="00CD3A48" w:rsidRPr="0092268F" w:rsidRDefault="00CD3A48" w:rsidP="00E7690E">
            <w:pPr>
              <w:spacing w:after="120"/>
              <w:rPr>
                <w:rFonts w:ascii="GHEA Mariam" w:hAnsi="GHEA Mariam" w:cs="Sylfaen"/>
              </w:rPr>
            </w:pPr>
            <w:r w:rsidRPr="0092268F">
              <w:rPr>
                <w:rFonts w:ascii="GHEA Mariam" w:hAnsi="GHEA Mariam" w:cs="Sylfaen"/>
              </w:rPr>
              <w:t>Մասամբ ադապտացված հետագա օգտագործման խառնուրդներ (բանաձեւեր)</w:t>
            </w:r>
          </w:p>
        </w:tc>
        <w:tc>
          <w:tcPr>
            <w:tcW w:w="3544" w:type="dxa"/>
            <w:tcBorders>
              <w:top w:val="nil"/>
              <w:left w:val="nil"/>
              <w:bottom w:val="nil"/>
              <w:right w:val="nil"/>
            </w:tcBorders>
            <w:shd w:val="clear" w:color="auto" w:fill="FFFFFF"/>
          </w:tcPr>
          <w:p w14:paraId="4A3188CE" w14:textId="77777777" w:rsidR="00CD3A48" w:rsidRPr="0092268F" w:rsidRDefault="00CD3A48" w:rsidP="00E7690E">
            <w:pPr>
              <w:spacing w:after="120"/>
              <w:ind w:left="160"/>
              <w:rPr>
                <w:rFonts w:ascii="GHEA Mariam" w:hAnsi="GHEA Mariam" w:cs="Sylfaen"/>
              </w:rPr>
            </w:pPr>
            <w:r w:rsidRPr="0092268F">
              <w:rPr>
                <w:rFonts w:ascii="GHEA Mariam" w:hAnsi="GHEA Mariam" w:cs="Sylfaen"/>
              </w:rPr>
              <w:t>խեժայնություն</w:t>
            </w:r>
          </w:p>
        </w:tc>
        <w:tc>
          <w:tcPr>
            <w:tcW w:w="3468" w:type="dxa"/>
            <w:tcBorders>
              <w:top w:val="nil"/>
              <w:left w:val="nil"/>
              <w:bottom w:val="nil"/>
              <w:right w:val="nil"/>
            </w:tcBorders>
            <w:shd w:val="clear" w:color="auto" w:fill="FFFFFF"/>
          </w:tcPr>
          <w:p w14:paraId="695A2B7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330 մОսմ/կգ</w:t>
            </w:r>
          </w:p>
        </w:tc>
      </w:tr>
      <w:tr w:rsidR="00CD3A48" w:rsidRPr="0092268F" w14:paraId="71E6E3B1" w14:textId="77777777" w:rsidTr="00E7690E">
        <w:trPr>
          <w:jc w:val="center"/>
        </w:trPr>
        <w:tc>
          <w:tcPr>
            <w:tcW w:w="3696" w:type="dxa"/>
            <w:vMerge/>
            <w:tcBorders>
              <w:top w:val="nil"/>
              <w:left w:val="nil"/>
              <w:bottom w:val="nil"/>
              <w:right w:val="nil"/>
            </w:tcBorders>
            <w:shd w:val="clear" w:color="auto" w:fill="FFFFFF"/>
          </w:tcPr>
          <w:p w14:paraId="61667DF6"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33FB242E" w14:textId="77777777" w:rsidR="00CD3A48" w:rsidRPr="0092268F" w:rsidRDefault="00CD3A48" w:rsidP="00E7690E">
            <w:pPr>
              <w:spacing w:after="120"/>
              <w:rPr>
                <w:rFonts w:ascii="GHEA Mariam" w:hAnsi="GHEA Mariam" w:cs="Sylfaen"/>
              </w:rPr>
            </w:pPr>
          </w:p>
        </w:tc>
        <w:tc>
          <w:tcPr>
            <w:tcW w:w="3468" w:type="dxa"/>
            <w:tcBorders>
              <w:top w:val="nil"/>
              <w:left w:val="nil"/>
              <w:bottom w:val="nil"/>
              <w:right w:val="nil"/>
            </w:tcBorders>
            <w:shd w:val="clear" w:color="auto" w:fill="FFFFFF"/>
          </w:tcPr>
          <w:p w14:paraId="44A7BC12" w14:textId="77777777" w:rsidR="00CD3A48" w:rsidRPr="0092268F" w:rsidRDefault="00CD3A48" w:rsidP="00E7690E">
            <w:pPr>
              <w:spacing w:after="120"/>
              <w:rPr>
                <w:rFonts w:ascii="GHEA Mariam" w:hAnsi="GHEA Mariam" w:cs="Sylfaen"/>
              </w:rPr>
            </w:pPr>
          </w:p>
        </w:tc>
      </w:tr>
      <w:tr w:rsidR="00CD3A48" w:rsidRPr="0092268F" w14:paraId="2A9F6F80" w14:textId="77777777" w:rsidTr="00E7690E">
        <w:trPr>
          <w:jc w:val="center"/>
        </w:trPr>
        <w:tc>
          <w:tcPr>
            <w:tcW w:w="3696" w:type="dxa"/>
            <w:tcBorders>
              <w:top w:val="nil"/>
              <w:left w:val="nil"/>
              <w:bottom w:val="nil"/>
              <w:right w:val="nil"/>
            </w:tcBorders>
            <w:shd w:val="clear" w:color="auto" w:fill="FFFFFF"/>
          </w:tcPr>
          <w:p w14:paraId="41B9DF62"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12BB839A" w14:textId="77777777" w:rsidR="00CD3A48" w:rsidRPr="0092268F" w:rsidRDefault="00CD3A48" w:rsidP="00E7690E">
            <w:pPr>
              <w:spacing w:after="120"/>
              <w:ind w:left="160"/>
              <w:rPr>
                <w:rFonts w:ascii="GHEA Mariam" w:hAnsi="GHEA Mariam" w:cs="Sylfaen"/>
              </w:rPr>
            </w:pPr>
            <w:r w:rsidRPr="0092268F">
              <w:rPr>
                <w:rFonts w:ascii="GHEA Mariam" w:hAnsi="GHEA Mariam" w:cs="Sylfaen"/>
              </w:rPr>
              <w:t>թթվայնություն</w:t>
            </w:r>
          </w:p>
        </w:tc>
        <w:tc>
          <w:tcPr>
            <w:tcW w:w="3468" w:type="dxa"/>
            <w:tcBorders>
              <w:top w:val="nil"/>
              <w:left w:val="nil"/>
              <w:bottom w:val="nil"/>
              <w:right w:val="nil"/>
            </w:tcBorders>
            <w:shd w:val="clear" w:color="auto" w:fill="FFFFFF"/>
          </w:tcPr>
          <w:p w14:paraId="3EB46BF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60 °Т (հեղուկ, թթվակաթնային մթերքի համար)</w:t>
            </w:r>
          </w:p>
        </w:tc>
      </w:tr>
      <w:tr w:rsidR="00CD3A48" w:rsidRPr="0092268F" w14:paraId="2963FD0E" w14:textId="77777777" w:rsidTr="00E7690E">
        <w:trPr>
          <w:jc w:val="center"/>
        </w:trPr>
        <w:tc>
          <w:tcPr>
            <w:tcW w:w="3696" w:type="dxa"/>
            <w:vMerge w:val="restart"/>
            <w:tcBorders>
              <w:top w:val="nil"/>
              <w:left w:val="nil"/>
              <w:bottom w:val="nil"/>
              <w:right w:val="nil"/>
            </w:tcBorders>
            <w:shd w:val="clear" w:color="auto" w:fill="FFFFFF"/>
          </w:tcPr>
          <w:p w14:paraId="418549E2" w14:textId="77777777" w:rsidR="00CD3A48" w:rsidRPr="0092268F" w:rsidRDefault="00CD3A48" w:rsidP="00E7690E">
            <w:pPr>
              <w:spacing w:after="120"/>
              <w:jc w:val="both"/>
              <w:rPr>
                <w:rFonts w:ascii="GHEA Mariam" w:hAnsi="GHEA Mariam" w:cs="Sylfaen"/>
              </w:rPr>
            </w:pPr>
            <w:r w:rsidRPr="0092268F">
              <w:rPr>
                <w:rFonts w:ascii="GHEA Mariam" w:hAnsi="GHEA Mariam" w:cs="Sylfaen"/>
              </w:rPr>
              <w:lastRenderedPageBreak/>
              <w:t>Կաթնային չոր շիլաներ՝ եփելու անհրաժեշտությամբ, եւ կաթնային չոր շիլաներ՝ արագ լուծվող (արագ պատրաստվող)</w:t>
            </w:r>
          </w:p>
        </w:tc>
        <w:tc>
          <w:tcPr>
            <w:tcW w:w="3544" w:type="dxa"/>
            <w:tcBorders>
              <w:top w:val="nil"/>
              <w:left w:val="nil"/>
              <w:bottom w:val="nil"/>
              <w:right w:val="nil"/>
            </w:tcBorders>
            <w:shd w:val="clear" w:color="auto" w:fill="FFFFFF"/>
          </w:tcPr>
          <w:p w14:paraId="31702869" w14:textId="77777777" w:rsidR="00CD3A48" w:rsidRPr="0092268F" w:rsidRDefault="00CD3A48" w:rsidP="00E7690E">
            <w:pPr>
              <w:spacing w:after="120"/>
              <w:ind w:left="131"/>
              <w:rPr>
                <w:rFonts w:ascii="GHEA Mariam" w:hAnsi="GHEA Mariam" w:cs="Sylfaen"/>
              </w:rPr>
            </w:pPr>
            <w:r w:rsidRPr="0092268F">
              <w:rPr>
                <w:rFonts w:ascii="GHEA Mariam" w:hAnsi="GHEA Mariam" w:cs="Sylfaen"/>
              </w:rPr>
              <w:t>թունավոր տարրեր (չոր մթերքի մեջ)՝</w:t>
            </w:r>
          </w:p>
        </w:tc>
        <w:tc>
          <w:tcPr>
            <w:tcW w:w="3468" w:type="dxa"/>
            <w:tcBorders>
              <w:top w:val="nil"/>
              <w:left w:val="nil"/>
              <w:bottom w:val="nil"/>
              <w:right w:val="nil"/>
            </w:tcBorders>
            <w:shd w:val="clear" w:color="auto" w:fill="FFFFFF"/>
          </w:tcPr>
          <w:p w14:paraId="36CB1EA9" w14:textId="77777777" w:rsidR="00CD3A48" w:rsidRPr="0092268F" w:rsidRDefault="00CD3A48" w:rsidP="00E7690E">
            <w:pPr>
              <w:spacing w:after="120"/>
              <w:rPr>
                <w:rFonts w:ascii="GHEA Mariam" w:hAnsi="GHEA Mariam" w:cs="Sylfaen"/>
              </w:rPr>
            </w:pPr>
          </w:p>
        </w:tc>
      </w:tr>
      <w:tr w:rsidR="00CD3A48" w:rsidRPr="0092268F" w14:paraId="2A4F0155" w14:textId="77777777" w:rsidTr="00E7690E">
        <w:trPr>
          <w:jc w:val="center"/>
        </w:trPr>
        <w:tc>
          <w:tcPr>
            <w:tcW w:w="3696" w:type="dxa"/>
            <w:vMerge/>
            <w:tcBorders>
              <w:top w:val="nil"/>
              <w:left w:val="nil"/>
              <w:bottom w:val="nil"/>
              <w:right w:val="nil"/>
            </w:tcBorders>
            <w:shd w:val="clear" w:color="auto" w:fill="FFFFFF"/>
          </w:tcPr>
          <w:p w14:paraId="7BEFDCBF"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3BF48359" w14:textId="77777777" w:rsidR="00CD3A48" w:rsidRPr="0092268F" w:rsidRDefault="00CD3A48" w:rsidP="00E7690E">
            <w:pPr>
              <w:spacing w:after="120"/>
              <w:rPr>
                <w:rFonts w:ascii="GHEA Mariam" w:hAnsi="GHEA Mariam" w:cs="Sylfaen"/>
              </w:rPr>
            </w:pPr>
          </w:p>
        </w:tc>
        <w:tc>
          <w:tcPr>
            <w:tcW w:w="3468" w:type="dxa"/>
            <w:tcBorders>
              <w:top w:val="nil"/>
              <w:left w:val="nil"/>
              <w:bottom w:val="nil"/>
              <w:right w:val="nil"/>
            </w:tcBorders>
            <w:shd w:val="clear" w:color="auto" w:fill="FFFFFF"/>
          </w:tcPr>
          <w:p w14:paraId="2E5FBFD4" w14:textId="77777777" w:rsidR="00CD3A48" w:rsidRPr="0092268F" w:rsidRDefault="00CD3A48" w:rsidP="00E7690E">
            <w:pPr>
              <w:spacing w:after="120"/>
              <w:rPr>
                <w:rFonts w:ascii="GHEA Mariam" w:hAnsi="GHEA Mariam" w:cs="Sylfaen"/>
              </w:rPr>
            </w:pPr>
          </w:p>
        </w:tc>
      </w:tr>
      <w:tr w:rsidR="00CD3A48" w:rsidRPr="0092268F" w14:paraId="770E0BE8" w14:textId="77777777" w:rsidTr="00E7690E">
        <w:trPr>
          <w:jc w:val="center"/>
        </w:trPr>
        <w:tc>
          <w:tcPr>
            <w:tcW w:w="3696" w:type="dxa"/>
            <w:vMerge/>
            <w:tcBorders>
              <w:top w:val="nil"/>
              <w:left w:val="nil"/>
              <w:bottom w:val="nil"/>
              <w:right w:val="nil"/>
            </w:tcBorders>
            <w:shd w:val="clear" w:color="auto" w:fill="FFFFFF"/>
          </w:tcPr>
          <w:p w14:paraId="33F2E123"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07B3CB98" w14:textId="77777777" w:rsidR="00CD3A48" w:rsidRPr="0092268F" w:rsidRDefault="00CD3A48" w:rsidP="00E7690E">
            <w:pPr>
              <w:spacing w:after="120"/>
              <w:ind w:left="500"/>
              <w:rPr>
                <w:rFonts w:ascii="GHEA Mariam" w:hAnsi="GHEA Mariam" w:cs="Sylfaen"/>
              </w:rPr>
            </w:pPr>
            <w:r w:rsidRPr="0092268F">
              <w:rPr>
                <w:rFonts w:ascii="GHEA Mariam" w:hAnsi="GHEA Mariam" w:cs="Sylfaen"/>
              </w:rPr>
              <w:t>կապար</w:t>
            </w:r>
          </w:p>
        </w:tc>
        <w:tc>
          <w:tcPr>
            <w:tcW w:w="3468" w:type="dxa"/>
            <w:tcBorders>
              <w:top w:val="nil"/>
              <w:left w:val="nil"/>
              <w:bottom w:val="nil"/>
              <w:right w:val="nil"/>
            </w:tcBorders>
            <w:shd w:val="clear" w:color="auto" w:fill="FFFFFF"/>
          </w:tcPr>
          <w:p w14:paraId="17962B7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0,3</w:t>
            </w:r>
          </w:p>
        </w:tc>
      </w:tr>
      <w:tr w:rsidR="00CD3A48" w:rsidRPr="0092268F" w14:paraId="212DB855" w14:textId="77777777" w:rsidTr="00E7690E">
        <w:trPr>
          <w:jc w:val="center"/>
        </w:trPr>
        <w:tc>
          <w:tcPr>
            <w:tcW w:w="3696" w:type="dxa"/>
            <w:vMerge/>
            <w:tcBorders>
              <w:top w:val="nil"/>
              <w:left w:val="nil"/>
              <w:bottom w:val="nil"/>
              <w:right w:val="nil"/>
            </w:tcBorders>
            <w:shd w:val="clear" w:color="auto" w:fill="FFFFFF"/>
          </w:tcPr>
          <w:p w14:paraId="70EBAC67"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1C41E5A1" w14:textId="77777777" w:rsidR="00CD3A48" w:rsidRPr="0092268F" w:rsidRDefault="00CD3A48" w:rsidP="00E7690E">
            <w:pPr>
              <w:spacing w:after="120"/>
              <w:ind w:left="500"/>
              <w:rPr>
                <w:rFonts w:ascii="GHEA Mariam" w:hAnsi="GHEA Mariam" w:cs="Sylfaen"/>
              </w:rPr>
            </w:pPr>
            <w:r w:rsidRPr="0092268F">
              <w:rPr>
                <w:rFonts w:ascii="GHEA Mariam" w:hAnsi="GHEA Mariam" w:cs="Sylfaen"/>
              </w:rPr>
              <w:t>արսեն</w:t>
            </w:r>
          </w:p>
        </w:tc>
        <w:tc>
          <w:tcPr>
            <w:tcW w:w="3468" w:type="dxa"/>
            <w:tcBorders>
              <w:top w:val="nil"/>
              <w:left w:val="nil"/>
              <w:bottom w:val="nil"/>
              <w:right w:val="nil"/>
            </w:tcBorders>
            <w:shd w:val="clear" w:color="auto" w:fill="FFFFFF"/>
          </w:tcPr>
          <w:p w14:paraId="27130ED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0,2</w:t>
            </w:r>
          </w:p>
        </w:tc>
      </w:tr>
      <w:tr w:rsidR="00CD3A48" w:rsidRPr="0092268F" w14:paraId="6D397152" w14:textId="77777777" w:rsidTr="00E7690E">
        <w:trPr>
          <w:jc w:val="center"/>
        </w:trPr>
        <w:tc>
          <w:tcPr>
            <w:tcW w:w="3696" w:type="dxa"/>
            <w:vMerge/>
            <w:tcBorders>
              <w:top w:val="nil"/>
              <w:left w:val="nil"/>
              <w:bottom w:val="nil"/>
              <w:right w:val="nil"/>
            </w:tcBorders>
            <w:shd w:val="clear" w:color="auto" w:fill="FFFFFF"/>
          </w:tcPr>
          <w:p w14:paraId="7205675F"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545BA730" w14:textId="77777777" w:rsidR="00CD3A48" w:rsidRPr="0092268F" w:rsidRDefault="00CD3A48" w:rsidP="00E7690E">
            <w:pPr>
              <w:spacing w:after="120"/>
              <w:ind w:left="500"/>
              <w:rPr>
                <w:rFonts w:ascii="GHEA Mariam" w:hAnsi="GHEA Mariam" w:cs="Sylfaen"/>
              </w:rPr>
            </w:pPr>
            <w:r w:rsidRPr="0092268F">
              <w:rPr>
                <w:rFonts w:ascii="GHEA Mariam" w:hAnsi="GHEA Mariam" w:cs="Sylfaen"/>
              </w:rPr>
              <w:t>կադմիում</w:t>
            </w:r>
          </w:p>
        </w:tc>
        <w:tc>
          <w:tcPr>
            <w:tcW w:w="3468" w:type="dxa"/>
            <w:tcBorders>
              <w:top w:val="nil"/>
              <w:left w:val="nil"/>
              <w:bottom w:val="nil"/>
              <w:right w:val="nil"/>
            </w:tcBorders>
            <w:shd w:val="clear" w:color="auto" w:fill="FFFFFF"/>
          </w:tcPr>
          <w:p w14:paraId="5B29CA0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0,06</w:t>
            </w:r>
          </w:p>
        </w:tc>
      </w:tr>
      <w:tr w:rsidR="00CD3A48" w:rsidRPr="0092268F" w14:paraId="2E94FE29" w14:textId="77777777" w:rsidTr="00E7690E">
        <w:trPr>
          <w:jc w:val="center"/>
        </w:trPr>
        <w:tc>
          <w:tcPr>
            <w:tcW w:w="3696" w:type="dxa"/>
            <w:vMerge/>
            <w:tcBorders>
              <w:top w:val="nil"/>
              <w:left w:val="nil"/>
              <w:bottom w:val="nil"/>
              <w:right w:val="nil"/>
            </w:tcBorders>
            <w:shd w:val="clear" w:color="auto" w:fill="FFFFFF"/>
          </w:tcPr>
          <w:p w14:paraId="4FBD48C1"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2B9CF898" w14:textId="77777777" w:rsidR="00CD3A48" w:rsidRPr="0092268F" w:rsidRDefault="00CD3A48" w:rsidP="00E7690E">
            <w:pPr>
              <w:spacing w:after="120"/>
              <w:ind w:left="500"/>
              <w:rPr>
                <w:rFonts w:ascii="GHEA Mariam" w:hAnsi="GHEA Mariam" w:cs="Sylfaen"/>
              </w:rPr>
            </w:pPr>
            <w:r w:rsidRPr="0092268F">
              <w:rPr>
                <w:rFonts w:ascii="GHEA Mariam" w:hAnsi="GHEA Mariam" w:cs="Sylfaen"/>
              </w:rPr>
              <w:t>սնդիկ</w:t>
            </w:r>
          </w:p>
          <w:p w14:paraId="3FF9A8F3" w14:textId="77777777" w:rsidR="00CD3A48" w:rsidRPr="0092268F" w:rsidRDefault="00CD3A48" w:rsidP="00E7690E">
            <w:pPr>
              <w:spacing w:after="120"/>
              <w:ind w:left="-10"/>
              <w:rPr>
                <w:rFonts w:ascii="GHEA Mariam" w:hAnsi="GHEA Mariam" w:cs="Sylfaen"/>
              </w:rPr>
            </w:pPr>
            <w:r w:rsidRPr="0092268F">
              <w:rPr>
                <w:rFonts w:ascii="GHEA Mariam" w:hAnsi="GHEA Mariam" w:cs="Sylfaen"/>
              </w:rPr>
              <w:t>միկոտոքսիններ (չոր մթերքի մեջ)՝</w:t>
            </w:r>
          </w:p>
        </w:tc>
        <w:tc>
          <w:tcPr>
            <w:tcW w:w="3468" w:type="dxa"/>
            <w:tcBorders>
              <w:top w:val="nil"/>
              <w:left w:val="nil"/>
              <w:bottom w:val="nil"/>
              <w:right w:val="nil"/>
            </w:tcBorders>
            <w:shd w:val="clear" w:color="auto" w:fill="FFFFFF"/>
          </w:tcPr>
          <w:p w14:paraId="67D341E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0,03</w:t>
            </w:r>
          </w:p>
        </w:tc>
      </w:tr>
      <w:tr w:rsidR="00CD3A48" w:rsidRPr="0092268F" w14:paraId="0BEFE981" w14:textId="77777777" w:rsidTr="00E7690E">
        <w:trPr>
          <w:jc w:val="center"/>
        </w:trPr>
        <w:tc>
          <w:tcPr>
            <w:tcW w:w="3696" w:type="dxa"/>
            <w:tcBorders>
              <w:top w:val="nil"/>
              <w:left w:val="nil"/>
              <w:bottom w:val="nil"/>
              <w:right w:val="nil"/>
            </w:tcBorders>
            <w:shd w:val="clear" w:color="auto" w:fill="FFFFFF"/>
          </w:tcPr>
          <w:p w14:paraId="24E7354D"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54F48C9C" w14:textId="77777777" w:rsidR="00CD3A48" w:rsidRPr="0092268F" w:rsidRDefault="00CD3A48" w:rsidP="00E7690E">
            <w:pPr>
              <w:spacing w:after="120"/>
              <w:ind w:left="500"/>
              <w:rPr>
                <w:rFonts w:ascii="GHEA Mariam" w:hAnsi="GHEA Mariam" w:cs="Sylfaen"/>
                <w:lang w:val="en-US"/>
              </w:rPr>
            </w:pPr>
            <w:r w:rsidRPr="0092268F">
              <w:rPr>
                <w:rFonts w:ascii="GHEA Mariam" w:hAnsi="GHEA Mariam" w:cs="Sylfaen"/>
              </w:rPr>
              <w:t>օխրատոքսին A</w:t>
            </w:r>
          </w:p>
        </w:tc>
        <w:tc>
          <w:tcPr>
            <w:tcW w:w="3468" w:type="dxa"/>
            <w:tcBorders>
              <w:top w:val="nil"/>
              <w:left w:val="nil"/>
              <w:bottom w:val="nil"/>
              <w:right w:val="nil"/>
            </w:tcBorders>
            <w:shd w:val="clear" w:color="auto" w:fill="FFFFFF"/>
          </w:tcPr>
          <w:p w14:paraId="44C31B0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չի թույլատրվում (0,0005-ից պակաս)</w:t>
            </w:r>
          </w:p>
        </w:tc>
      </w:tr>
      <w:tr w:rsidR="00CD3A48" w:rsidRPr="0092268F" w14:paraId="5281AEAB" w14:textId="77777777" w:rsidTr="00E7690E">
        <w:trPr>
          <w:jc w:val="center"/>
        </w:trPr>
        <w:tc>
          <w:tcPr>
            <w:tcW w:w="3696" w:type="dxa"/>
            <w:vMerge w:val="restart"/>
            <w:tcBorders>
              <w:top w:val="nil"/>
              <w:left w:val="nil"/>
              <w:bottom w:val="nil"/>
              <w:right w:val="nil"/>
            </w:tcBorders>
            <w:shd w:val="clear" w:color="auto" w:fill="FFFFFF"/>
          </w:tcPr>
          <w:p w14:paraId="0DDDC22C"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0F6ED054" w14:textId="77777777" w:rsidR="00CD3A48" w:rsidRPr="0092268F" w:rsidRDefault="00CD3A48" w:rsidP="00E7690E">
            <w:pPr>
              <w:spacing w:after="120"/>
              <w:ind w:left="480"/>
              <w:rPr>
                <w:rFonts w:ascii="GHEA Mariam" w:hAnsi="GHEA Mariam" w:cs="Sylfaen"/>
                <w:lang w:val="en-US"/>
              </w:rPr>
            </w:pPr>
            <w:r w:rsidRPr="0092268F">
              <w:rPr>
                <w:rFonts w:ascii="GHEA Mariam" w:hAnsi="GHEA Mariam" w:cs="Sylfaen"/>
              </w:rPr>
              <w:t>աֆլատոքսին B1</w:t>
            </w:r>
          </w:p>
        </w:tc>
        <w:tc>
          <w:tcPr>
            <w:tcW w:w="3468" w:type="dxa"/>
            <w:tcBorders>
              <w:top w:val="nil"/>
              <w:left w:val="nil"/>
              <w:bottom w:val="nil"/>
              <w:right w:val="nil"/>
            </w:tcBorders>
            <w:shd w:val="clear" w:color="auto" w:fill="FFFFFF"/>
          </w:tcPr>
          <w:p w14:paraId="293ADEC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չի թույլատրվում (0,00015-ից պակաս)</w:t>
            </w:r>
          </w:p>
        </w:tc>
      </w:tr>
      <w:tr w:rsidR="00CD3A48" w:rsidRPr="0092268F" w14:paraId="0323072B" w14:textId="77777777" w:rsidTr="00E7690E">
        <w:trPr>
          <w:jc w:val="center"/>
        </w:trPr>
        <w:tc>
          <w:tcPr>
            <w:tcW w:w="3696" w:type="dxa"/>
            <w:vMerge/>
            <w:tcBorders>
              <w:top w:val="nil"/>
              <w:left w:val="nil"/>
              <w:bottom w:val="nil"/>
              <w:right w:val="nil"/>
            </w:tcBorders>
            <w:shd w:val="clear" w:color="auto" w:fill="FFFFFF"/>
          </w:tcPr>
          <w:p w14:paraId="5416B44E"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060FFA8B" w14:textId="77777777" w:rsidR="00CD3A48" w:rsidRPr="0092268F" w:rsidRDefault="00CD3A48" w:rsidP="00E7690E">
            <w:pPr>
              <w:spacing w:after="120"/>
              <w:ind w:left="480"/>
              <w:rPr>
                <w:rFonts w:ascii="GHEA Mariam" w:hAnsi="GHEA Mariam" w:cs="Sylfaen"/>
              </w:rPr>
            </w:pPr>
            <w:r w:rsidRPr="0092268F">
              <w:rPr>
                <w:rFonts w:ascii="GHEA Mariam" w:hAnsi="GHEA Mariam" w:cs="Sylfaen"/>
              </w:rPr>
              <w:t>դեզօքսինիվալենոլ</w:t>
            </w:r>
          </w:p>
        </w:tc>
        <w:tc>
          <w:tcPr>
            <w:tcW w:w="3468" w:type="dxa"/>
            <w:tcBorders>
              <w:top w:val="nil"/>
              <w:left w:val="nil"/>
              <w:bottom w:val="nil"/>
              <w:right w:val="nil"/>
            </w:tcBorders>
            <w:shd w:val="clear" w:color="auto" w:fill="FFFFFF"/>
          </w:tcPr>
          <w:p w14:paraId="2E0B50AF" w14:textId="77777777" w:rsidR="00CD3A48" w:rsidRPr="0092268F" w:rsidRDefault="00CD3A48" w:rsidP="00E7690E">
            <w:pPr>
              <w:spacing w:after="120"/>
              <w:ind w:left="277"/>
              <w:jc w:val="center"/>
              <w:rPr>
                <w:rFonts w:ascii="GHEA Mariam" w:hAnsi="GHEA Mariam" w:cs="Sylfaen"/>
              </w:rPr>
            </w:pPr>
            <w:r w:rsidRPr="0092268F">
              <w:rPr>
                <w:rFonts w:ascii="GHEA Mariam" w:hAnsi="GHEA Mariam" w:cs="Sylfaen"/>
              </w:rPr>
              <w:t>չի թույլատրվում (0,05-ից պակաս) (ցորենի, եգիպտացորենի, գարու ալյուրի կամ ձավարի պարունակությամբ շիլաների համար)</w:t>
            </w:r>
          </w:p>
        </w:tc>
      </w:tr>
      <w:tr w:rsidR="00CD3A48" w:rsidRPr="0092268F" w14:paraId="261C0C4C" w14:textId="77777777" w:rsidTr="00E7690E">
        <w:trPr>
          <w:jc w:val="center"/>
        </w:trPr>
        <w:tc>
          <w:tcPr>
            <w:tcW w:w="3696" w:type="dxa"/>
            <w:vMerge/>
            <w:tcBorders>
              <w:top w:val="nil"/>
              <w:left w:val="nil"/>
              <w:bottom w:val="nil"/>
              <w:right w:val="nil"/>
            </w:tcBorders>
            <w:shd w:val="clear" w:color="auto" w:fill="FFFFFF"/>
          </w:tcPr>
          <w:p w14:paraId="71D6BBEF"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55F4AC52" w14:textId="77777777" w:rsidR="00CD3A48" w:rsidRPr="0092268F" w:rsidRDefault="00CD3A48" w:rsidP="00E7690E">
            <w:pPr>
              <w:spacing w:after="120"/>
              <w:ind w:left="480"/>
              <w:rPr>
                <w:rFonts w:ascii="GHEA Mariam" w:hAnsi="GHEA Mariam" w:cs="Sylfaen"/>
              </w:rPr>
            </w:pPr>
            <w:r w:rsidRPr="0092268F">
              <w:rPr>
                <w:rFonts w:ascii="GHEA Mariam" w:hAnsi="GHEA Mariam" w:cs="Sylfaen"/>
              </w:rPr>
              <w:t>զեարալենոն</w:t>
            </w:r>
          </w:p>
        </w:tc>
        <w:tc>
          <w:tcPr>
            <w:tcW w:w="3468" w:type="dxa"/>
            <w:tcBorders>
              <w:top w:val="nil"/>
              <w:left w:val="nil"/>
              <w:bottom w:val="nil"/>
              <w:right w:val="nil"/>
            </w:tcBorders>
            <w:shd w:val="clear" w:color="auto" w:fill="FFFFFF"/>
          </w:tcPr>
          <w:p w14:paraId="2683B74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չի թույլատրվում (0,005-ից պակաս) (ցորենի, եգիպտացորենի, գարու ալյուրի կամ ձավարի պարունակությամբ շիլաների համար)</w:t>
            </w:r>
          </w:p>
        </w:tc>
      </w:tr>
      <w:tr w:rsidR="00CD3A48" w:rsidRPr="0092268F" w14:paraId="6D198F7D" w14:textId="77777777" w:rsidTr="00E7690E">
        <w:trPr>
          <w:jc w:val="center"/>
        </w:trPr>
        <w:tc>
          <w:tcPr>
            <w:tcW w:w="3696" w:type="dxa"/>
            <w:vMerge/>
            <w:tcBorders>
              <w:top w:val="nil"/>
              <w:left w:val="nil"/>
              <w:bottom w:val="nil"/>
              <w:right w:val="nil"/>
            </w:tcBorders>
            <w:shd w:val="clear" w:color="auto" w:fill="FFFFFF"/>
          </w:tcPr>
          <w:p w14:paraId="1D1074BC"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1B5B21D2" w14:textId="77777777" w:rsidR="00CD3A48" w:rsidRPr="0092268F" w:rsidRDefault="00CD3A48" w:rsidP="00E7690E">
            <w:pPr>
              <w:spacing w:after="120"/>
              <w:ind w:left="480"/>
              <w:rPr>
                <w:rFonts w:ascii="GHEA Mariam" w:hAnsi="GHEA Mariam" w:cs="Sylfaen"/>
              </w:rPr>
            </w:pPr>
            <w:r w:rsidRPr="0092268F">
              <w:rPr>
                <w:rFonts w:ascii="GHEA Mariam" w:hAnsi="GHEA Mariam" w:cs="Sylfaen"/>
              </w:rPr>
              <w:t>ֆումոնիզիններ В1 եւ В2</w:t>
            </w:r>
          </w:p>
        </w:tc>
        <w:tc>
          <w:tcPr>
            <w:tcW w:w="3468" w:type="dxa"/>
            <w:tcBorders>
              <w:top w:val="nil"/>
              <w:left w:val="nil"/>
              <w:bottom w:val="nil"/>
              <w:right w:val="nil"/>
            </w:tcBorders>
            <w:shd w:val="clear" w:color="auto" w:fill="FFFFFF"/>
          </w:tcPr>
          <w:p w14:paraId="122D40B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0,2 մգ/կգ (եգիպտացորենի ալյուրի կամ ձավարի պարունակությամբ շիլաների համար)</w:t>
            </w:r>
          </w:p>
        </w:tc>
      </w:tr>
      <w:tr w:rsidR="00CD3A48" w:rsidRPr="0092268F" w14:paraId="426CAE69" w14:textId="77777777" w:rsidTr="00E7690E">
        <w:trPr>
          <w:jc w:val="center"/>
        </w:trPr>
        <w:tc>
          <w:tcPr>
            <w:tcW w:w="3696" w:type="dxa"/>
            <w:vMerge/>
            <w:tcBorders>
              <w:top w:val="nil"/>
              <w:left w:val="nil"/>
              <w:bottom w:val="nil"/>
              <w:right w:val="nil"/>
            </w:tcBorders>
            <w:shd w:val="clear" w:color="auto" w:fill="FFFFFF"/>
          </w:tcPr>
          <w:p w14:paraId="08A29FC8"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61D86863" w14:textId="77777777" w:rsidR="00CD3A48" w:rsidRPr="0092268F" w:rsidRDefault="00CD3A48" w:rsidP="00E7690E">
            <w:pPr>
              <w:spacing w:after="120"/>
              <w:ind w:left="480"/>
              <w:rPr>
                <w:rFonts w:ascii="GHEA Mariam" w:hAnsi="GHEA Mariam" w:cs="Sylfaen"/>
              </w:rPr>
            </w:pPr>
            <w:r w:rsidRPr="0092268F">
              <w:rPr>
                <w:rFonts w:ascii="GHEA Mariam" w:hAnsi="GHEA Mariam" w:cs="Sylfaen"/>
              </w:rPr>
              <w:t>Т-2 թույն</w:t>
            </w:r>
          </w:p>
        </w:tc>
        <w:tc>
          <w:tcPr>
            <w:tcW w:w="3468" w:type="dxa"/>
            <w:tcBorders>
              <w:top w:val="nil"/>
              <w:left w:val="nil"/>
              <w:bottom w:val="nil"/>
              <w:right w:val="nil"/>
            </w:tcBorders>
            <w:shd w:val="clear" w:color="auto" w:fill="FFFFFF"/>
          </w:tcPr>
          <w:p w14:paraId="462988A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չի թույլատրվում (0,05-ից պակաս)</w:t>
            </w:r>
          </w:p>
        </w:tc>
      </w:tr>
      <w:tr w:rsidR="00CD3A48" w:rsidRPr="0092268F" w14:paraId="239FF4AB" w14:textId="77777777" w:rsidTr="00E7690E">
        <w:trPr>
          <w:jc w:val="center"/>
        </w:trPr>
        <w:tc>
          <w:tcPr>
            <w:tcW w:w="3696" w:type="dxa"/>
            <w:vMerge/>
            <w:tcBorders>
              <w:top w:val="nil"/>
              <w:left w:val="nil"/>
              <w:bottom w:val="nil"/>
              <w:right w:val="nil"/>
            </w:tcBorders>
            <w:shd w:val="clear" w:color="auto" w:fill="FFFFFF"/>
          </w:tcPr>
          <w:p w14:paraId="5E6BC504"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6772003E" w14:textId="77777777" w:rsidR="00CD3A48" w:rsidRPr="0092268F" w:rsidRDefault="00CD3A48" w:rsidP="00E7690E">
            <w:pPr>
              <w:spacing w:after="120"/>
              <w:ind w:left="160"/>
              <w:rPr>
                <w:rFonts w:ascii="GHEA Mariam" w:hAnsi="GHEA Mariam" w:cs="Sylfaen"/>
              </w:rPr>
            </w:pPr>
            <w:r w:rsidRPr="0092268F">
              <w:rPr>
                <w:rFonts w:ascii="GHEA Mariam" w:hAnsi="GHEA Mariam" w:cs="Sylfaen"/>
              </w:rPr>
              <w:t>թունաքիմիկատներ (չոր մթերքի մեջ ճարպի վերահաշվարկով)՝</w:t>
            </w:r>
          </w:p>
        </w:tc>
        <w:tc>
          <w:tcPr>
            <w:tcW w:w="3468" w:type="dxa"/>
            <w:tcBorders>
              <w:top w:val="nil"/>
              <w:left w:val="nil"/>
              <w:bottom w:val="nil"/>
              <w:right w:val="nil"/>
            </w:tcBorders>
            <w:shd w:val="clear" w:color="auto" w:fill="FFFFFF"/>
          </w:tcPr>
          <w:p w14:paraId="1B8049E7" w14:textId="77777777" w:rsidR="00CD3A48" w:rsidRPr="0092268F" w:rsidRDefault="00CD3A48" w:rsidP="00E7690E">
            <w:pPr>
              <w:spacing w:after="120"/>
              <w:rPr>
                <w:rFonts w:ascii="GHEA Mariam" w:hAnsi="GHEA Mariam" w:cs="Sylfaen"/>
              </w:rPr>
            </w:pPr>
          </w:p>
        </w:tc>
      </w:tr>
      <w:tr w:rsidR="00CD3A48" w:rsidRPr="0092268F" w14:paraId="7208DB3A" w14:textId="77777777" w:rsidTr="00E7690E">
        <w:trPr>
          <w:jc w:val="center"/>
        </w:trPr>
        <w:tc>
          <w:tcPr>
            <w:tcW w:w="3696" w:type="dxa"/>
            <w:vMerge/>
            <w:tcBorders>
              <w:top w:val="nil"/>
              <w:left w:val="nil"/>
              <w:bottom w:val="nil"/>
              <w:right w:val="nil"/>
            </w:tcBorders>
            <w:shd w:val="clear" w:color="auto" w:fill="FFFFFF"/>
          </w:tcPr>
          <w:p w14:paraId="4A79FE1E"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45168F01" w14:textId="77777777" w:rsidR="00CD3A48" w:rsidRPr="0092268F" w:rsidRDefault="00CD3A48" w:rsidP="00E7690E">
            <w:pPr>
              <w:spacing w:after="120"/>
              <w:ind w:left="480"/>
              <w:rPr>
                <w:rFonts w:ascii="GHEA Mariam" w:hAnsi="GHEA Mariam" w:cs="Sylfaen"/>
              </w:rPr>
            </w:pPr>
            <w:r w:rsidRPr="0092268F">
              <w:rPr>
                <w:rFonts w:ascii="GHEA Mariam" w:hAnsi="GHEA Mariam" w:cs="Sylfaen"/>
              </w:rPr>
              <w:t>հեքսաքլոր ցիկլոհեքսան (ալֆա-, բետա-, գամմա-իզոմերներ)</w:t>
            </w:r>
          </w:p>
        </w:tc>
        <w:tc>
          <w:tcPr>
            <w:tcW w:w="3468" w:type="dxa"/>
            <w:tcBorders>
              <w:top w:val="nil"/>
              <w:left w:val="nil"/>
              <w:bottom w:val="nil"/>
              <w:right w:val="nil"/>
            </w:tcBorders>
            <w:shd w:val="clear" w:color="auto" w:fill="FFFFFF"/>
          </w:tcPr>
          <w:p w14:paraId="0D78E57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0,001</w:t>
            </w:r>
          </w:p>
        </w:tc>
      </w:tr>
      <w:tr w:rsidR="00CD3A48" w:rsidRPr="0092268F" w14:paraId="45BA4C0C" w14:textId="77777777" w:rsidTr="00E7690E">
        <w:trPr>
          <w:jc w:val="center"/>
        </w:trPr>
        <w:tc>
          <w:tcPr>
            <w:tcW w:w="3696" w:type="dxa"/>
            <w:vMerge/>
            <w:tcBorders>
              <w:top w:val="nil"/>
              <w:left w:val="nil"/>
              <w:bottom w:val="nil"/>
              <w:right w:val="nil"/>
            </w:tcBorders>
            <w:shd w:val="clear" w:color="auto" w:fill="FFFFFF"/>
          </w:tcPr>
          <w:p w14:paraId="58CF32B6"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1FD946A9" w14:textId="77777777" w:rsidR="00CD3A48" w:rsidRPr="0092268F" w:rsidRDefault="00CD3A48" w:rsidP="00E7690E">
            <w:pPr>
              <w:spacing w:after="120"/>
              <w:ind w:left="480"/>
              <w:rPr>
                <w:rFonts w:ascii="GHEA Mariam" w:hAnsi="GHEA Mariam" w:cs="Sylfaen"/>
              </w:rPr>
            </w:pPr>
            <w:r w:rsidRPr="0092268F">
              <w:rPr>
                <w:rFonts w:ascii="GHEA Mariam" w:hAnsi="GHEA Mariam" w:cs="Sylfaen"/>
              </w:rPr>
              <w:t>ԴԴՏ եւ դրա մետաբոլիտները</w:t>
            </w:r>
          </w:p>
        </w:tc>
        <w:tc>
          <w:tcPr>
            <w:tcW w:w="3468" w:type="dxa"/>
            <w:tcBorders>
              <w:top w:val="nil"/>
              <w:left w:val="nil"/>
              <w:bottom w:val="nil"/>
              <w:right w:val="nil"/>
            </w:tcBorders>
            <w:shd w:val="clear" w:color="auto" w:fill="FFFFFF"/>
          </w:tcPr>
          <w:p w14:paraId="6D78935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0,01</w:t>
            </w:r>
          </w:p>
        </w:tc>
      </w:tr>
      <w:tr w:rsidR="00CD3A48" w:rsidRPr="0092268F" w14:paraId="58269A94" w14:textId="77777777" w:rsidTr="00E7690E">
        <w:trPr>
          <w:jc w:val="center"/>
        </w:trPr>
        <w:tc>
          <w:tcPr>
            <w:tcW w:w="3696" w:type="dxa"/>
            <w:vMerge/>
            <w:tcBorders>
              <w:top w:val="nil"/>
              <w:left w:val="nil"/>
              <w:bottom w:val="nil"/>
              <w:right w:val="nil"/>
            </w:tcBorders>
            <w:shd w:val="clear" w:color="auto" w:fill="FFFFFF"/>
          </w:tcPr>
          <w:p w14:paraId="17044C8B"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1AF91E5B" w14:textId="77777777" w:rsidR="00CD3A48" w:rsidRPr="0092268F" w:rsidRDefault="00CD3A48" w:rsidP="00E7690E">
            <w:pPr>
              <w:spacing w:after="120"/>
              <w:ind w:left="160"/>
              <w:rPr>
                <w:rFonts w:ascii="GHEA Mariam" w:hAnsi="GHEA Mariam" w:cs="Sylfaen"/>
              </w:rPr>
            </w:pPr>
            <w:r w:rsidRPr="0092268F">
              <w:rPr>
                <w:rFonts w:ascii="GHEA Mariam" w:hAnsi="GHEA Mariam" w:cs="Sylfaen"/>
              </w:rPr>
              <w:t>Բենզ(ա)պիրեն</w:t>
            </w:r>
          </w:p>
        </w:tc>
        <w:tc>
          <w:tcPr>
            <w:tcW w:w="3468" w:type="dxa"/>
            <w:tcBorders>
              <w:top w:val="nil"/>
              <w:left w:val="nil"/>
              <w:bottom w:val="nil"/>
              <w:right w:val="nil"/>
            </w:tcBorders>
            <w:shd w:val="clear" w:color="auto" w:fill="FFFFFF"/>
          </w:tcPr>
          <w:p w14:paraId="620E42D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0,2 մկգ/կգ-ից պակաս</w:t>
            </w:r>
          </w:p>
        </w:tc>
      </w:tr>
      <w:tr w:rsidR="00CD3A48" w:rsidRPr="0092268F" w14:paraId="48AA8FFA" w14:textId="77777777" w:rsidTr="00E7690E">
        <w:trPr>
          <w:jc w:val="center"/>
        </w:trPr>
        <w:tc>
          <w:tcPr>
            <w:tcW w:w="3696" w:type="dxa"/>
            <w:vMerge/>
            <w:tcBorders>
              <w:top w:val="nil"/>
              <w:left w:val="nil"/>
              <w:bottom w:val="nil"/>
              <w:right w:val="nil"/>
            </w:tcBorders>
            <w:shd w:val="clear" w:color="auto" w:fill="FFFFFF"/>
          </w:tcPr>
          <w:p w14:paraId="5C04F841"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45B4C34F" w14:textId="77777777" w:rsidR="00CD3A48" w:rsidRPr="0092268F" w:rsidRDefault="00CD3A48" w:rsidP="00E7690E">
            <w:pPr>
              <w:spacing w:after="120"/>
              <w:ind w:left="160"/>
              <w:rPr>
                <w:rFonts w:ascii="GHEA Mariam" w:hAnsi="GHEA Mariam" w:cs="Sylfaen"/>
              </w:rPr>
            </w:pPr>
            <w:r w:rsidRPr="0092268F">
              <w:rPr>
                <w:rFonts w:ascii="GHEA Mariam" w:hAnsi="GHEA Mariam" w:cs="Sylfaen"/>
              </w:rPr>
              <w:t xml:space="preserve">հացաբույսերի՝ վնասատուներով վարակվածություն եւ աղտոտվածություն </w:t>
            </w:r>
          </w:p>
        </w:tc>
        <w:tc>
          <w:tcPr>
            <w:tcW w:w="3468" w:type="dxa"/>
            <w:tcBorders>
              <w:top w:val="nil"/>
              <w:left w:val="nil"/>
              <w:bottom w:val="nil"/>
              <w:right w:val="nil"/>
            </w:tcBorders>
            <w:shd w:val="clear" w:color="auto" w:fill="FFFFFF"/>
          </w:tcPr>
          <w:p w14:paraId="42B5848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չեն թույլատրվում</w:t>
            </w:r>
          </w:p>
        </w:tc>
      </w:tr>
      <w:tr w:rsidR="00CD3A48" w:rsidRPr="0092268F" w14:paraId="48C55381" w14:textId="77777777" w:rsidTr="00E7690E">
        <w:trPr>
          <w:jc w:val="center"/>
        </w:trPr>
        <w:tc>
          <w:tcPr>
            <w:tcW w:w="3696" w:type="dxa"/>
            <w:vMerge/>
            <w:tcBorders>
              <w:top w:val="nil"/>
              <w:left w:val="nil"/>
              <w:bottom w:val="nil"/>
              <w:right w:val="nil"/>
            </w:tcBorders>
            <w:shd w:val="clear" w:color="auto" w:fill="FFFFFF"/>
          </w:tcPr>
          <w:p w14:paraId="52624E99"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206E2930" w14:textId="77777777" w:rsidR="00CD3A48" w:rsidRPr="0092268F" w:rsidRDefault="00CD3A48" w:rsidP="00E7690E">
            <w:pPr>
              <w:spacing w:after="120"/>
              <w:ind w:left="160"/>
              <w:rPr>
                <w:rFonts w:ascii="GHEA Mariam" w:hAnsi="GHEA Mariam" w:cs="Sylfaen"/>
              </w:rPr>
            </w:pPr>
            <w:r w:rsidRPr="0092268F">
              <w:rPr>
                <w:rFonts w:ascii="GHEA Mariam" w:hAnsi="GHEA Mariam" w:cs="Sylfaen"/>
              </w:rPr>
              <w:t>մետաղական խառնուկներ (չոր մթերքի մեջ)</w:t>
            </w:r>
          </w:p>
        </w:tc>
        <w:tc>
          <w:tcPr>
            <w:tcW w:w="3468" w:type="dxa"/>
            <w:tcBorders>
              <w:top w:val="nil"/>
              <w:left w:val="nil"/>
              <w:bottom w:val="nil"/>
              <w:right w:val="nil"/>
            </w:tcBorders>
            <w:shd w:val="clear" w:color="auto" w:fill="FFFFFF"/>
          </w:tcPr>
          <w:p w14:paraId="3D2ED59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 х 10</w:t>
            </w:r>
            <w:r w:rsidRPr="0092268F">
              <w:rPr>
                <w:rFonts w:ascii="GHEA Mariam" w:hAnsi="GHEA Mariam" w:cs="Sylfaen"/>
                <w:vertAlign w:val="superscript"/>
              </w:rPr>
              <w:t>-4</w:t>
            </w:r>
            <w:r w:rsidRPr="0092268F">
              <w:rPr>
                <w:rFonts w:ascii="GHEA Mariam" w:hAnsi="GHEA Mariam" w:cs="Sylfaen"/>
              </w:rPr>
              <w:t>, %, առանձին մասնիկների չափսը չպետք է գերազանցի առավելագույն գծային չափման դեպքում 0,3 մմ-ը</w:t>
            </w:r>
          </w:p>
        </w:tc>
      </w:tr>
      <w:tr w:rsidR="00CD3A48" w:rsidRPr="0092268F" w14:paraId="08ACD811" w14:textId="77777777" w:rsidTr="00E7690E">
        <w:trPr>
          <w:jc w:val="center"/>
        </w:trPr>
        <w:tc>
          <w:tcPr>
            <w:tcW w:w="3696" w:type="dxa"/>
            <w:vMerge w:val="restart"/>
            <w:tcBorders>
              <w:top w:val="nil"/>
              <w:left w:val="nil"/>
              <w:bottom w:val="nil"/>
              <w:right w:val="nil"/>
            </w:tcBorders>
            <w:shd w:val="clear" w:color="auto" w:fill="FFFFFF"/>
          </w:tcPr>
          <w:p w14:paraId="55215E8B" w14:textId="77777777" w:rsidR="00CD3A48" w:rsidRPr="0092268F" w:rsidRDefault="00CD3A48" w:rsidP="00E7690E">
            <w:pPr>
              <w:spacing w:after="120"/>
              <w:rPr>
                <w:rFonts w:ascii="GHEA Mariam" w:hAnsi="GHEA Mariam" w:cs="Sylfaen"/>
              </w:rPr>
            </w:pPr>
            <w:r w:rsidRPr="0092268F">
              <w:rPr>
                <w:rFonts w:ascii="GHEA Mariam" w:hAnsi="GHEA Mariam" w:cs="Sylfaen"/>
              </w:rPr>
              <w:t>Կաթնային շիլաներ՝ օգտագործման համար պատրաստի, մանրէազերծված, կաթնային շիլաներ՝ օգտագործման համար պատրաստի, կաթնային խոհանոցներում պատրաստված</w:t>
            </w:r>
          </w:p>
        </w:tc>
        <w:tc>
          <w:tcPr>
            <w:tcW w:w="3544" w:type="dxa"/>
            <w:tcBorders>
              <w:top w:val="nil"/>
              <w:left w:val="nil"/>
              <w:bottom w:val="nil"/>
              <w:right w:val="nil"/>
            </w:tcBorders>
            <w:shd w:val="clear" w:color="auto" w:fill="FFFFFF"/>
          </w:tcPr>
          <w:p w14:paraId="7C34DCCC" w14:textId="77777777" w:rsidR="00CD3A48" w:rsidRPr="0092268F" w:rsidRDefault="00CD3A48" w:rsidP="00E7690E">
            <w:pPr>
              <w:spacing w:after="120"/>
              <w:ind w:left="120"/>
              <w:rPr>
                <w:rFonts w:ascii="GHEA Mariam" w:hAnsi="GHEA Mariam" w:cs="Sylfaen"/>
              </w:rPr>
            </w:pPr>
            <w:r w:rsidRPr="0092268F">
              <w:rPr>
                <w:rFonts w:ascii="GHEA Mariam" w:hAnsi="GHEA Mariam" w:cs="Sylfaen"/>
              </w:rPr>
              <w:t>թունավոր տարրեր</w:t>
            </w:r>
          </w:p>
        </w:tc>
        <w:tc>
          <w:tcPr>
            <w:tcW w:w="3468" w:type="dxa"/>
            <w:tcBorders>
              <w:top w:val="nil"/>
              <w:left w:val="nil"/>
              <w:bottom w:val="nil"/>
              <w:right w:val="nil"/>
            </w:tcBorders>
            <w:shd w:val="clear" w:color="auto" w:fill="FFFFFF"/>
          </w:tcPr>
          <w:p w14:paraId="13078A4E" w14:textId="77777777" w:rsidR="00CD3A48" w:rsidRPr="0092268F" w:rsidRDefault="00CD3A48" w:rsidP="00E7690E">
            <w:pPr>
              <w:spacing w:after="120"/>
              <w:rPr>
                <w:rFonts w:ascii="GHEA Mariam" w:hAnsi="GHEA Mariam" w:cs="Sylfaen"/>
                <w:lang w:val="en-US"/>
              </w:rPr>
            </w:pPr>
          </w:p>
          <w:p w14:paraId="2351801F" w14:textId="77777777" w:rsidR="00CD3A48" w:rsidRPr="0092268F" w:rsidRDefault="00CD3A48" w:rsidP="00E7690E">
            <w:pPr>
              <w:spacing w:after="120"/>
              <w:rPr>
                <w:rFonts w:ascii="GHEA Mariam" w:hAnsi="GHEA Mariam" w:cs="Sylfaen"/>
                <w:lang w:val="en-US"/>
              </w:rPr>
            </w:pPr>
          </w:p>
        </w:tc>
      </w:tr>
      <w:tr w:rsidR="00CD3A48" w:rsidRPr="0092268F" w14:paraId="331DB9AE" w14:textId="77777777" w:rsidTr="00E7690E">
        <w:trPr>
          <w:jc w:val="center"/>
        </w:trPr>
        <w:tc>
          <w:tcPr>
            <w:tcW w:w="3696" w:type="dxa"/>
            <w:vMerge/>
            <w:tcBorders>
              <w:top w:val="nil"/>
              <w:left w:val="nil"/>
              <w:bottom w:val="nil"/>
              <w:right w:val="nil"/>
            </w:tcBorders>
            <w:shd w:val="clear" w:color="auto" w:fill="FFFFFF"/>
          </w:tcPr>
          <w:p w14:paraId="69E9BD7E"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47178941" w14:textId="77777777" w:rsidR="00CD3A48" w:rsidRPr="0092268F" w:rsidRDefault="00CD3A48" w:rsidP="00E7690E">
            <w:pPr>
              <w:spacing w:after="120"/>
              <w:ind w:left="120"/>
              <w:rPr>
                <w:rFonts w:ascii="GHEA Mariam" w:hAnsi="GHEA Mariam" w:cs="Sylfaen"/>
              </w:rPr>
            </w:pPr>
            <w:r w:rsidRPr="0092268F">
              <w:rPr>
                <w:rFonts w:ascii="GHEA Mariam" w:hAnsi="GHEA Mariam" w:cs="Sylfaen"/>
              </w:rPr>
              <w:t>(պատրաստի արտադրանքի մեջ)՝</w:t>
            </w:r>
          </w:p>
        </w:tc>
        <w:tc>
          <w:tcPr>
            <w:tcW w:w="3468" w:type="dxa"/>
            <w:tcBorders>
              <w:top w:val="nil"/>
              <w:left w:val="nil"/>
              <w:bottom w:val="nil"/>
              <w:right w:val="nil"/>
            </w:tcBorders>
            <w:shd w:val="clear" w:color="auto" w:fill="FFFFFF"/>
          </w:tcPr>
          <w:p w14:paraId="6CF94D77" w14:textId="77777777" w:rsidR="00CD3A48" w:rsidRPr="0092268F" w:rsidRDefault="00CD3A48" w:rsidP="00E7690E">
            <w:pPr>
              <w:spacing w:after="120"/>
              <w:rPr>
                <w:rFonts w:ascii="GHEA Mariam" w:hAnsi="GHEA Mariam" w:cs="Sylfaen"/>
              </w:rPr>
            </w:pPr>
          </w:p>
        </w:tc>
      </w:tr>
      <w:tr w:rsidR="00CD3A48" w:rsidRPr="0092268F" w14:paraId="21A81784" w14:textId="77777777" w:rsidTr="00E7690E">
        <w:trPr>
          <w:jc w:val="center"/>
        </w:trPr>
        <w:tc>
          <w:tcPr>
            <w:tcW w:w="3696" w:type="dxa"/>
            <w:vMerge/>
            <w:tcBorders>
              <w:top w:val="nil"/>
              <w:left w:val="nil"/>
              <w:bottom w:val="nil"/>
              <w:right w:val="nil"/>
            </w:tcBorders>
            <w:shd w:val="clear" w:color="auto" w:fill="FFFFFF"/>
          </w:tcPr>
          <w:p w14:paraId="16690DF9"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5749C10D" w14:textId="77777777" w:rsidR="00CD3A48" w:rsidRPr="0092268F" w:rsidRDefault="00CD3A48" w:rsidP="00E7690E">
            <w:pPr>
              <w:spacing w:after="120"/>
              <w:ind w:left="460"/>
              <w:rPr>
                <w:rFonts w:ascii="GHEA Mariam" w:hAnsi="GHEA Mariam" w:cs="Sylfaen"/>
              </w:rPr>
            </w:pPr>
            <w:r w:rsidRPr="0092268F">
              <w:rPr>
                <w:rFonts w:ascii="GHEA Mariam" w:hAnsi="GHEA Mariam" w:cs="Sylfaen"/>
              </w:rPr>
              <w:t>կապար</w:t>
            </w:r>
          </w:p>
        </w:tc>
        <w:tc>
          <w:tcPr>
            <w:tcW w:w="3468" w:type="dxa"/>
            <w:tcBorders>
              <w:top w:val="nil"/>
              <w:left w:val="nil"/>
              <w:bottom w:val="nil"/>
              <w:right w:val="nil"/>
            </w:tcBorders>
            <w:shd w:val="clear" w:color="auto" w:fill="FFFFFF"/>
          </w:tcPr>
          <w:p w14:paraId="4380076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0,02</w:t>
            </w:r>
          </w:p>
        </w:tc>
      </w:tr>
      <w:tr w:rsidR="00CD3A48" w:rsidRPr="0092268F" w14:paraId="2928F428" w14:textId="77777777" w:rsidTr="00E7690E">
        <w:trPr>
          <w:jc w:val="center"/>
        </w:trPr>
        <w:tc>
          <w:tcPr>
            <w:tcW w:w="3696" w:type="dxa"/>
            <w:vMerge/>
            <w:tcBorders>
              <w:top w:val="nil"/>
              <w:left w:val="nil"/>
              <w:bottom w:val="nil"/>
              <w:right w:val="nil"/>
            </w:tcBorders>
            <w:shd w:val="clear" w:color="auto" w:fill="FFFFFF"/>
          </w:tcPr>
          <w:p w14:paraId="489ADF6C"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7879FC1C" w14:textId="77777777" w:rsidR="00CD3A48" w:rsidRPr="0092268F" w:rsidRDefault="00CD3A48" w:rsidP="00E7690E">
            <w:pPr>
              <w:spacing w:after="120"/>
              <w:ind w:left="460"/>
              <w:rPr>
                <w:rFonts w:ascii="GHEA Mariam" w:hAnsi="GHEA Mariam" w:cs="Sylfaen"/>
              </w:rPr>
            </w:pPr>
            <w:r w:rsidRPr="0092268F">
              <w:rPr>
                <w:rFonts w:ascii="GHEA Mariam" w:hAnsi="GHEA Mariam" w:cs="Sylfaen"/>
              </w:rPr>
              <w:t>արսեն</w:t>
            </w:r>
          </w:p>
        </w:tc>
        <w:tc>
          <w:tcPr>
            <w:tcW w:w="3468" w:type="dxa"/>
            <w:tcBorders>
              <w:top w:val="nil"/>
              <w:left w:val="nil"/>
              <w:bottom w:val="nil"/>
              <w:right w:val="nil"/>
            </w:tcBorders>
            <w:shd w:val="clear" w:color="auto" w:fill="FFFFFF"/>
          </w:tcPr>
          <w:p w14:paraId="7AC9C21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0,05</w:t>
            </w:r>
          </w:p>
        </w:tc>
      </w:tr>
      <w:tr w:rsidR="00CD3A48" w:rsidRPr="0092268F" w14:paraId="2515ECC7" w14:textId="77777777" w:rsidTr="00E7690E">
        <w:trPr>
          <w:jc w:val="center"/>
        </w:trPr>
        <w:tc>
          <w:tcPr>
            <w:tcW w:w="3696" w:type="dxa"/>
            <w:vMerge/>
            <w:tcBorders>
              <w:top w:val="nil"/>
              <w:left w:val="nil"/>
              <w:bottom w:val="nil"/>
              <w:right w:val="nil"/>
            </w:tcBorders>
            <w:shd w:val="clear" w:color="auto" w:fill="FFFFFF"/>
          </w:tcPr>
          <w:p w14:paraId="232B74BB"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5529E760" w14:textId="77777777" w:rsidR="00CD3A48" w:rsidRPr="0092268F" w:rsidRDefault="00CD3A48" w:rsidP="00E7690E">
            <w:pPr>
              <w:spacing w:after="120"/>
              <w:ind w:left="460"/>
              <w:rPr>
                <w:rFonts w:ascii="GHEA Mariam" w:hAnsi="GHEA Mariam" w:cs="Sylfaen"/>
              </w:rPr>
            </w:pPr>
            <w:r w:rsidRPr="0092268F">
              <w:rPr>
                <w:rFonts w:ascii="GHEA Mariam" w:hAnsi="GHEA Mariam" w:cs="Sylfaen"/>
              </w:rPr>
              <w:t>կադմիում</w:t>
            </w:r>
          </w:p>
        </w:tc>
        <w:tc>
          <w:tcPr>
            <w:tcW w:w="3468" w:type="dxa"/>
            <w:tcBorders>
              <w:top w:val="nil"/>
              <w:left w:val="nil"/>
              <w:bottom w:val="nil"/>
              <w:right w:val="nil"/>
            </w:tcBorders>
            <w:shd w:val="clear" w:color="auto" w:fill="FFFFFF"/>
          </w:tcPr>
          <w:p w14:paraId="439E259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0,02</w:t>
            </w:r>
          </w:p>
        </w:tc>
      </w:tr>
      <w:tr w:rsidR="00CD3A48" w:rsidRPr="0092268F" w14:paraId="465794CB" w14:textId="77777777" w:rsidTr="00E7690E">
        <w:trPr>
          <w:jc w:val="center"/>
        </w:trPr>
        <w:tc>
          <w:tcPr>
            <w:tcW w:w="3696" w:type="dxa"/>
            <w:vMerge/>
            <w:tcBorders>
              <w:top w:val="nil"/>
              <w:left w:val="nil"/>
              <w:bottom w:val="nil"/>
              <w:right w:val="nil"/>
            </w:tcBorders>
            <w:shd w:val="clear" w:color="auto" w:fill="FFFFFF"/>
          </w:tcPr>
          <w:p w14:paraId="5529419E"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2AC73480" w14:textId="77777777" w:rsidR="00CD3A48" w:rsidRPr="0092268F" w:rsidRDefault="00CD3A48" w:rsidP="00E7690E">
            <w:pPr>
              <w:spacing w:after="120"/>
              <w:ind w:left="460"/>
              <w:rPr>
                <w:rFonts w:ascii="GHEA Mariam" w:hAnsi="GHEA Mariam" w:cs="Sylfaen"/>
              </w:rPr>
            </w:pPr>
            <w:r w:rsidRPr="0092268F">
              <w:rPr>
                <w:rFonts w:ascii="GHEA Mariam" w:hAnsi="GHEA Mariam" w:cs="Sylfaen"/>
              </w:rPr>
              <w:t>սնդիկ</w:t>
            </w:r>
          </w:p>
          <w:p w14:paraId="3735CDC5" w14:textId="77777777" w:rsidR="00CD3A48" w:rsidRPr="0092268F" w:rsidRDefault="00CD3A48" w:rsidP="00E7690E">
            <w:pPr>
              <w:spacing w:after="120"/>
              <w:ind w:left="460"/>
              <w:rPr>
                <w:rFonts w:ascii="GHEA Mariam" w:hAnsi="GHEA Mariam" w:cs="Sylfaen"/>
              </w:rPr>
            </w:pPr>
            <w:r w:rsidRPr="0092268F">
              <w:rPr>
                <w:rFonts w:ascii="GHEA Mariam" w:hAnsi="GHEA Mariam" w:cs="Sylfaen"/>
              </w:rPr>
              <w:t>միկոտոքսիններ՝</w:t>
            </w:r>
          </w:p>
        </w:tc>
        <w:tc>
          <w:tcPr>
            <w:tcW w:w="3468" w:type="dxa"/>
            <w:tcBorders>
              <w:top w:val="nil"/>
              <w:left w:val="nil"/>
              <w:bottom w:val="nil"/>
              <w:right w:val="nil"/>
            </w:tcBorders>
            <w:shd w:val="clear" w:color="auto" w:fill="FFFFFF"/>
          </w:tcPr>
          <w:p w14:paraId="2623CC0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0,005</w:t>
            </w:r>
          </w:p>
        </w:tc>
      </w:tr>
      <w:tr w:rsidR="00CD3A48" w:rsidRPr="0092268F" w14:paraId="543E8DB9" w14:textId="77777777" w:rsidTr="00E7690E">
        <w:trPr>
          <w:jc w:val="center"/>
        </w:trPr>
        <w:tc>
          <w:tcPr>
            <w:tcW w:w="3696" w:type="dxa"/>
            <w:vMerge w:val="restart"/>
            <w:tcBorders>
              <w:top w:val="nil"/>
              <w:left w:val="nil"/>
              <w:bottom w:val="nil"/>
              <w:right w:val="nil"/>
            </w:tcBorders>
            <w:shd w:val="clear" w:color="auto" w:fill="FFFFFF"/>
          </w:tcPr>
          <w:p w14:paraId="28F3FE93"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337A042D" w14:textId="77777777" w:rsidR="00CD3A48" w:rsidRPr="0092268F" w:rsidRDefault="00CD3A48" w:rsidP="00E7690E">
            <w:pPr>
              <w:spacing w:after="120"/>
              <w:ind w:left="460"/>
              <w:rPr>
                <w:rFonts w:ascii="GHEA Mariam" w:hAnsi="GHEA Mariam" w:cs="Sylfaen"/>
                <w:lang w:val="en-US"/>
              </w:rPr>
            </w:pPr>
            <w:r w:rsidRPr="0092268F">
              <w:rPr>
                <w:rFonts w:ascii="GHEA Mariam" w:hAnsi="GHEA Mariam" w:cs="Sylfaen"/>
              </w:rPr>
              <w:t>օխրատոքսին A</w:t>
            </w:r>
          </w:p>
        </w:tc>
        <w:tc>
          <w:tcPr>
            <w:tcW w:w="3468" w:type="dxa"/>
            <w:tcBorders>
              <w:top w:val="nil"/>
              <w:left w:val="nil"/>
              <w:bottom w:val="nil"/>
              <w:right w:val="nil"/>
            </w:tcBorders>
            <w:shd w:val="clear" w:color="auto" w:fill="FFFFFF"/>
          </w:tcPr>
          <w:p w14:paraId="6AFF03B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չի թույլատրվում (0,0005-ից պակաս)</w:t>
            </w:r>
          </w:p>
        </w:tc>
      </w:tr>
      <w:tr w:rsidR="00CD3A48" w:rsidRPr="0092268F" w14:paraId="3F364538" w14:textId="77777777" w:rsidTr="00E7690E">
        <w:trPr>
          <w:jc w:val="center"/>
        </w:trPr>
        <w:tc>
          <w:tcPr>
            <w:tcW w:w="3696" w:type="dxa"/>
            <w:vMerge/>
            <w:tcBorders>
              <w:top w:val="nil"/>
              <w:left w:val="nil"/>
              <w:bottom w:val="nil"/>
              <w:right w:val="nil"/>
            </w:tcBorders>
            <w:shd w:val="clear" w:color="auto" w:fill="FFFFFF"/>
          </w:tcPr>
          <w:p w14:paraId="7ECFD0FD"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05917180" w14:textId="77777777" w:rsidR="00CD3A48" w:rsidRPr="0092268F" w:rsidRDefault="00CD3A48" w:rsidP="00E7690E">
            <w:pPr>
              <w:spacing w:after="120"/>
              <w:ind w:left="460"/>
              <w:rPr>
                <w:rFonts w:ascii="GHEA Mariam" w:hAnsi="GHEA Mariam" w:cs="Sylfaen"/>
                <w:lang w:val="en-US"/>
              </w:rPr>
            </w:pPr>
            <w:r w:rsidRPr="0092268F">
              <w:rPr>
                <w:rFonts w:ascii="GHEA Mariam" w:hAnsi="GHEA Mariam" w:cs="Sylfaen"/>
              </w:rPr>
              <w:t>աֆլատոքսին B1</w:t>
            </w:r>
          </w:p>
        </w:tc>
        <w:tc>
          <w:tcPr>
            <w:tcW w:w="3468" w:type="dxa"/>
            <w:tcBorders>
              <w:top w:val="nil"/>
              <w:left w:val="nil"/>
              <w:bottom w:val="nil"/>
              <w:right w:val="nil"/>
            </w:tcBorders>
            <w:shd w:val="clear" w:color="auto" w:fill="FFFFFF"/>
          </w:tcPr>
          <w:p w14:paraId="37BBEB1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չի թույլատրվում (0,00015-ից պակաս)</w:t>
            </w:r>
          </w:p>
        </w:tc>
      </w:tr>
      <w:tr w:rsidR="00CD3A48" w:rsidRPr="0092268F" w14:paraId="2CFE3351" w14:textId="77777777" w:rsidTr="00E7690E">
        <w:trPr>
          <w:jc w:val="center"/>
        </w:trPr>
        <w:tc>
          <w:tcPr>
            <w:tcW w:w="3696" w:type="dxa"/>
            <w:vMerge/>
            <w:tcBorders>
              <w:top w:val="nil"/>
              <w:left w:val="nil"/>
              <w:bottom w:val="nil"/>
              <w:right w:val="nil"/>
            </w:tcBorders>
            <w:shd w:val="clear" w:color="auto" w:fill="FFFFFF"/>
          </w:tcPr>
          <w:p w14:paraId="200A3EDA"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4419EBF0" w14:textId="77777777" w:rsidR="00CD3A48" w:rsidRPr="0092268F" w:rsidRDefault="00CD3A48" w:rsidP="00E7690E">
            <w:pPr>
              <w:spacing w:after="120"/>
              <w:ind w:left="460"/>
              <w:rPr>
                <w:rFonts w:ascii="GHEA Mariam" w:hAnsi="GHEA Mariam" w:cs="Sylfaen"/>
              </w:rPr>
            </w:pPr>
            <w:r w:rsidRPr="0092268F">
              <w:rPr>
                <w:rFonts w:ascii="GHEA Mariam" w:hAnsi="GHEA Mariam" w:cs="Sylfaen"/>
              </w:rPr>
              <w:t>դեզօքսինիվալենոլ</w:t>
            </w:r>
          </w:p>
        </w:tc>
        <w:tc>
          <w:tcPr>
            <w:tcW w:w="3468" w:type="dxa"/>
            <w:tcBorders>
              <w:top w:val="nil"/>
              <w:left w:val="nil"/>
              <w:bottom w:val="nil"/>
              <w:right w:val="nil"/>
            </w:tcBorders>
            <w:shd w:val="clear" w:color="auto" w:fill="FFFFFF"/>
          </w:tcPr>
          <w:p w14:paraId="317D3F9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չի թույլատրվում (0,05-ից պակաս) (ցորենի, եգիպտացորենի, գարու ալյուրի կամ ձավարի պարունակությամբ շիլաների համար)</w:t>
            </w:r>
          </w:p>
        </w:tc>
      </w:tr>
      <w:tr w:rsidR="00CD3A48" w:rsidRPr="0092268F" w14:paraId="5C5EEC06" w14:textId="77777777" w:rsidTr="00E7690E">
        <w:trPr>
          <w:jc w:val="center"/>
        </w:trPr>
        <w:tc>
          <w:tcPr>
            <w:tcW w:w="3696" w:type="dxa"/>
            <w:vMerge/>
            <w:tcBorders>
              <w:top w:val="nil"/>
              <w:left w:val="nil"/>
              <w:bottom w:val="nil"/>
              <w:right w:val="nil"/>
            </w:tcBorders>
            <w:shd w:val="clear" w:color="auto" w:fill="FFFFFF"/>
          </w:tcPr>
          <w:p w14:paraId="2F0376A1"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32EACDEA" w14:textId="77777777" w:rsidR="00CD3A48" w:rsidRPr="0092268F" w:rsidRDefault="00CD3A48" w:rsidP="00E7690E">
            <w:pPr>
              <w:spacing w:after="120"/>
              <w:ind w:left="460"/>
              <w:rPr>
                <w:rFonts w:ascii="GHEA Mariam" w:hAnsi="GHEA Mariam" w:cs="Sylfaen"/>
              </w:rPr>
            </w:pPr>
            <w:r w:rsidRPr="0092268F">
              <w:rPr>
                <w:rFonts w:ascii="GHEA Mariam" w:hAnsi="GHEA Mariam" w:cs="Sylfaen"/>
              </w:rPr>
              <w:t>զեարալենոն</w:t>
            </w:r>
          </w:p>
        </w:tc>
        <w:tc>
          <w:tcPr>
            <w:tcW w:w="3468" w:type="dxa"/>
            <w:tcBorders>
              <w:top w:val="nil"/>
              <w:left w:val="nil"/>
              <w:bottom w:val="nil"/>
              <w:right w:val="nil"/>
            </w:tcBorders>
            <w:shd w:val="clear" w:color="auto" w:fill="FFFFFF"/>
          </w:tcPr>
          <w:p w14:paraId="74EA522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չի թույլատրվում (0,005-ից պակաս) (ցորենի, եգիպտացորենի, գարու ալյուրի կամ ձավարի պարունակությամբ շիլաների համար)</w:t>
            </w:r>
          </w:p>
        </w:tc>
      </w:tr>
      <w:tr w:rsidR="00CD3A48" w:rsidRPr="0092268F" w14:paraId="7A7EB362" w14:textId="77777777" w:rsidTr="00E7690E">
        <w:trPr>
          <w:jc w:val="center"/>
        </w:trPr>
        <w:tc>
          <w:tcPr>
            <w:tcW w:w="3696" w:type="dxa"/>
            <w:vMerge/>
            <w:tcBorders>
              <w:top w:val="nil"/>
              <w:left w:val="nil"/>
              <w:bottom w:val="nil"/>
              <w:right w:val="nil"/>
            </w:tcBorders>
            <w:shd w:val="clear" w:color="auto" w:fill="FFFFFF"/>
          </w:tcPr>
          <w:p w14:paraId="40918935"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2A4986BB" w14:textId="77777777" w:rsidR="00CD3A48" w:rsidRPr="0092268F" w:rsidRDefault="00CD3A48" w:rsidP="00E7690E">
            <w:pPr>
              <w:spacing w:after="120"/>
              <w:ind w:left="460"/>
              <w:rPr>
                <w:rFonts w:ascii="GHEA Mariam" w:hAnsi="GHEA Mariam" w:cs="Sylfaen"/>
              </w:rPr>
            </w:pPr>
            <w:r w:rsidRPr="0092268F">
              <w:rPr>
                <w:rFonts w:ascii="GHEA Mariam" w:hAnsi="GHEA Mariam" w:cs="Sylfaen"/>
              </w:rPr>
              <w:t>ֆումոզիններ B1 եւ В2</w:t>
            </w:r>
          </w:p>
        </w:tc>
        <w:tc>
          <w:tcPr>
            <w:tcW w:w="3468" w:type="dxa"/>
            <w:tcBorders>
              <w:top w:val="nil"/>
              <w:left w:val="nil"/>
              <w:bottom w:val="nil"/>
              <w:right w:val="nil"/>
            </w:tcBorders>
            <w:shd w:val="clear" w:color="auto" w:fill="FFFFFF"/>
          </w:tcPr>
          <w:p w14:paraId="61C26A8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0,2 մգ/կգ (եգիպտացորենի ալյուրի կամ ձավարի պարունակությամբ շիլաների համար)</w:t>
            </w:r>
          </w:p>
        </w:tc>
      </w:tr>
      <w:tr w:rsidR="00CD3A48" w:rsidRPr="0092268F" w14:paraId="63B2312C" w14:textId="77777777" w:rsidTr="00E7690E">
        <w:trPr>
          <w:jc w:val="center"/>
        </w:trPr>
        <w:tc>
          <w:tcPr>
            <w:tcW w:w="3696" w:type="dxa"/>
            <w:vMerge/>
            <w:tcBorders>
              <w:top w:val="nil"/>
              <w:left w:val="nil"/>
              <w:bottom w:val="nil"/>
              <w:right w:val="nil"/>
            </w:tcBorders>
            <w:shd w:val="clear" w:color="auto" w:fill="FFFFFF"/>
          </w:tcPr>
          <w:p w14:paraId="69B4A2B9"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51D3713E" w14:textId="77777777" w:rsidR="00CD3A48" w:rsidRPr="0092268F" w:rsidRDefault="00CD3A48" w:rsidP="00E7690E">
            <w:pPr>
              <w:spacing w:after="120"/>
              <w:ind w:left="460"/>
              <w:jc w:val="center"/>
              <w:rPr>
                <w:rFonts w:ascii="GHEA Mariam" w:hAnsi="GHEA Mariam" w:cs="Sylfaen"/>
              </w:rPr>
            </w:pPr>
            <w:r w:rsidRPr="0092268F">
              <w:rPr>
                <w:rFonts w:ascii="GHEA Mariam" w:hAnsi="GHEA Mariam" w:cs="Sylfaen"/>
              </w:rPr>
              <w:t>Т-2 թույն</w:t>
            </w:r>
          </w:p>
        </w:tc>
        <w:tc>
          <w:tcPr>
            <w:tcW w:w="3468" w:type="dxa"/>
            <w:tcBorders>
              <w:top w:val="nil"/>
              <w:left w:val="nil"/>
              <w:bottom w:val="nil"/>
              <w:right w:val="nil"/>
            </w:tcBorders>
            <w:shd w:val="clear" w:color="auto" w:fill="FFFFFF"/>
          </w:tcPr>
          <w:p w14:paraId="37AC2FC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չի թույլատրվում (0,05-ից պակաս)</w:t>
            </w:r>
          </w:p>
        </w:tc>
      </w:tr>
      <w:tr w:rsidR="00CD3A48" w:rsidRPr="0092268F" w14:paraId="15D87712" w14:textId="77777777" w:rsidTr="00E7690E">
        <w:trPr>
          <w:jc w:val="center"/>
        </w:trPr>
        <w:tc>
          <w:tcPr>
            <w:tcW w:w="3696" w:type="dxa"/>
            <w:vMerge w:val="restart"/>
            <w:tcBorders>
              <w:top w:val="nil"/>
              <w:left w:val="nil"/>
              <w:bottom w:val="nil"/>
              <w:right w:val="nil"/>
            </w:tcBorders>
            <w:shd w:val="clear" w:color="auto" w:fill="FFFFFF"/>
          </w:tcPr>
          <w:p w14:paraId="46154830"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397F4629" w14:textId="77777777" w:rsidR="00CD3A48" w:rsidRPr="0092268F" w:rsidRDefault="00CD3A48" w:rsidP="00E7690E">
            <w:pPr>
              <w:spacing w:after="120"/>
              <w:ind w:left="140"/>
              <w:jc w:val="center"/>
              <w:rPr>
                <w:rFonts w:ascii="GHEA Mariam" w:hAnsi="GHEA Mariam" w:cs="Sylfaen"/>
              </w:rPr>
            </w:pPr>
            <w:r w:rsidRPr="0092268F">
              <w:rPr>
                <w:rFonts w:ascii="GHEA Mariam" w:hAnsi="GHEA Mariam" w:cs="Sylfaen"/>
              </w:rPr>
              <w:t>թունաքիմիկատներ (ճարպի վերահաշվարկով)</w:t>
            </w:r>
          </w:p>
        </w:tc>
        <w:tc>
          <w:tcPr>
            <w:tcW w:w="3468" w:type="dxa"/>
            <w:tcBorders>
              <w:top w:val="nil"/>
              <w:left w:val="nil"/>
              <w:bottom w:val="nil"/>
              <w:right w:val="nil"/>
            </w:tcBorders>
            <w:shd w:val="clear" w:color="auto" w:fill="FFFFFF"/>
          </w:tcPr>
          <w:p w14:paraId="62B35BDF" w14:textId="77777777" w:rsidR="00CD3A48" w:rsidRPr="0092268F" w:rsidRDefault="00CD3A48" w:rsidP="00E7690E">
            <w:pPr>
              <w:spacing w:after="120"/>
              <w:rPr>
                <w:rFonts w:ascii="GHEA Mariam" w:hAnsi="GHEA Mariam" w:cs="Sylfaen"/>
              </w:rPr>
            </w:pPr>
          </w:p>
        </w:tc>
      </w:tr>
      <w:tr w:rsidR="00CD3A48" w:rsidRPr="0092268F" w14:paraId="0338E142" w14:textId="77777777" w:rsidTr="00E7690E">
        <w:trPr>
          <w:jc w:val="center"/>
        </w:trPr>
        <w:tc>
          <w:tcPr>
            <w:tcW w:w="3696" w:type="dxa"/>
            <w:vMerge/>
            <w:tcBorders>
              <w:top w:val="nil"/>
              <w:left w:val="nil"/>
              <w:bottom w:val="nil"/>
              <w:right w:val="nil"/>
            </w:tcBorders>
            <w:shd w:val="clear" w:color="auto" w:fill="FFFFFF"/>
          </w:tcPr>
          <w:p w14:paraId="2C5CA716"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7982BDA5" w14:textId="77777777" w:rsidR="00CD3A48" w:rsidRPr="0092268F" w:rsidRDefault="00CD3A48" w:rsidP="00E7690E">
            <w:pPr>
              <w:spacing w:after="120"/>
              <w:ind w:left="480"/>
              <w:jc w:val="center"/>
              <w:rPr>
                <w:rFonts w:ascii="GHEA Mariam" w:hAnsi="GHEA Mariam" w:cs="Sylfaen"/>
              </w:rPr>
            </w:pPr>
            <w:r w:rsidRPr="0092268F">
              <w:rPr>
                <w:rFonts w:ascii="GHEA Mariam" w:hAnsi="GHEA Mariam" w:cs="Sylfaen"/>
              </w:rPr>
              <w:t>hեքսաքլոր ցիկլոհեքսան (ալֆա-, բետա-, գամմա-իզոմերներ)</w:t>
            </w:r>
          </w:p>
        </w:tc>
        <w:tc>
          <w:tcPr>
            <w:tcW w:w="3468" w:type="dxa"/>
            <w:tcBorders>
              <w:top w:val="nil"/>
              <w:left w:val="nil"/>
              <w:bottom w:val="nil"/>
              <w:right w:val="nil"/>
            </w:tcBorders>
            <w:shd w:val="clear" w:color="auto" w:fill="FFFFFF"/>
          </w:tcPr>
          <w:p w14:paraId="27B26E2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0,01</w:t>
            </w:r>
          </w:p>
        </w:tc>
      </w:tr>
      <w:tr w:rsidR="00CD3A48" w:rsidRPr="0092268F" w14:paraId="772D9FCF" w14:textId="77777777" w:rsidTr="00E7690E">
        <w:trPr>
          <w:jc w:val="center"/>
        </w:trPr>
        <w:tc>
          <w:tcPr>
            <w:tcW w:w="3696" w:type="dxa"/>
            <w:vMerge/>
            <w:tcBorders>
              <w:top w:val="nil"/>
              <w:left w:val="nil"/>
              <w:bottom w:val="nil"/>
              <w:right w:val="nil"/>
            </w:tcBorders>
            <w:shd w:val="clear" w:color="auto" w:fill="FFFFFF"/>
          </w:tcPr>
          <w:p w14:paraId="38264398"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2EFBF4EA" w14:textId="77777777" w:rsidR="00CD3A48" w:rsidRPr="0092268F" w:rsidRDefault="00CD3A48" w:rsidP="00E7690E">
            <w:pPr>
              <w:spacing w:after="120"/>
              <w:ind w:left="480"/>
              <w:jc w:val="center"/>
              <w:rPr>
                <w:rFonts w:ascii="GHEA Mariam" w:hAnsi="GHEA Mariam" w:cs="Sylfaen"/>
              </w:rPr>
            </w:pPr>
            <w:r w:rsidRPr="0092268F">
              <w:rPr>
                <w:rFonts w:ascii="GHEA Mariam" w:hAnsi="GHEA Mariam" w:cs="Sylfaen"/>
              </w:rPr>
              <w:t>ԴԴՏ եւ դրա մետաբոլիտները</w:t>
            </w:r>
          </w:p>
        </w:tc>
        <w:tc>
          <w:tcPr>
            <w:tcW w:w="3468" w:type="dxa"/>
            <w:tcBorders>
              <w:top w:val="nil"/>
              <w:left w:val="nil"/>
              <w:bottom w:val="nil"/>
              <w:right w:val="nil"/>
            </w:tcBorders>
            <w:shd w:val="clear" w:color="auto" w:fill="FFFFFF"/>
          </w:tcPr>
          <w:p w14:paraId="12EF858F"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0,01</w:t>
            </w:r>
          </w:p>
          <w:p w14:paraId="09E37C8B" w14:textId="77777777" w:rsidR="00CD3A48" w:rsidRPr="0092268F" w:rsidRDefault="00CD3A48" w:rsidP="00E7690E">
            <w:pPr>
              <w:spacing w:after="120"/>
              <w:jc w:val="center"/>
              <w:rPr>
                <w:rFonts w:ascii="GHEA Mariam" w:hAnsi="GHEA Mariam" w:cs="Sylfaen"/>
                <w:lang w:val="en-US"/>
              </w:rPr>
            </w:pPr>
          </w:p>
        </w:tc>
      </w:tr>
      <w:tr w:rsidR="00CD3A48" w:rsidRPr="0092268F" w14:paraId="2DF83849" w14:textId="77777777" w:rsidTr="00E7690E">
        <w:trPr>
          <w:jc w:val="center"/>
        </w:trPr>
        <w:tc>
          <w:tcPr>
            <w:tcW w:w="3696" w:type="dxa"/>
            <w:vMerge/>
            <w:tcBorders>
              <w:top w:val="nil"/>
              <w:left w:val="nil"/>
              <w:bottom w:val="nil"/>
              <w:right w:val="nil"/>
            </w:tcBorders>
            <w:shd w:val="clear" w:color="auto" w:fill="FFFFFF"/>
          </w:tcPr>
          <w:p w14:paraId="2C58B4B2"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6218EB1A" w14:textId="77777777" w:rsidR="00CD3A48" w:rsidRPr="0092268F" w:rsidRDefault="00CD3A48" w:rsidP="00E7690E">
            <w:pPr>
              <w:spacing w:after="120"/>
              <w:ind w:left="140"/>
              <w:jc w:val="center"/>
              <w:rPr>
                <w:rFonts w:ascii="GHEA Mariam" w:hAnsi="GHEA Mariam" w:cs="Sylfaen"/>
              </w:rPr>
            </w:pPr>
            <w:r w:rsidRPr="0092268F">
              <w:rPr>
                <w:rFonts w:ascii="GHEA Mariam" w:hAnsi="GHEA Mariam" w:cs="Sylfaen"/>
              </w:rPr>
              <w:t>բենզապիրեն</w:t>
            </w:r>
          </w:p>
        </w:tc>
        <w:tc>
          <w:tcPr>
            <w:tcW w:w="3468" w:type="dxa"/>
            <w:tcBorders>
              <w:top w:val="nil"/>
              <w:left w:val="nil"/>
              <w:bottom w:val="nil"/>
              <w:right w:val="nil"/>
            </w:tcBorders>
            <w:shd w:val="clear" w:color="auto" w:fill="FFFFFF"/>
          </w:tcPr>
          <w:p w14:paraId="7100277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0,2 մկգ/կգ-ից պակաս</w:t>
            </w:r>
          </w:p>
        </w:tc>
      </w:tr>
      <w:tr w:rsidR="00CD3A48" w:rsidRPr="0092268F" w14:paraId="7BC21047" w14:textId="77777777" w:rsidTr="00E7690E">
        <w:trPr>
          <w:jc w:val="center"/>
        </w:trPr>
        <w:tc>
          <w:tcPr>
            <w:tcW w:w="3696" w:type="dxa"/>
            <w:vMerge/>
            <w:tcBorders>
              <w:top w:val="nil"/>
              <w:left w:val="nil"/>
              <w:bottom w:val="nil"/>
              <w:right w:val="nil"/>
            </w:tcBorders>
            <w:shd w:val="clear" w:color="auto" w:fill="FFFFFF"/>
          </w:tcPr>
          <w:p w14:paraId="269419D2"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1AAF43D7" w14:textId="77777777" w:rsidR="00CD3A48" w:rsidRPr="0092268F" w:rsidRDefault="00CD3A48" w:rsidP="00E7690E">
            <w:pPr>
              <w:spacing w:after="120"/>
              <w:ind w:left="140"/>
              <w:jc w:val="center"/>
              <w:rPr>
                <w:rFonts w:ascii="GHEA Mariam" w:hAnsi="GHEA Mariam" w:cs="Sylfaen"/>
              </w:rPr>
            </w:pPr>
            <w:r w:rsidRPr="0092268F">
              <w:rPr>
                <w:rFonts w:ascii="GHEA Mariam" w:hAnsi="GHEA Mariam" w:cs="Sylfaen"/>
              </w:rPr>
              <w:t>Հացաբույսերի՝ վնասատուներով վարակվածություն եւ աղտոտվածություն</w:t>
            </w:r>
          </w:p>
        </w:tc>
        <w:tc>
          <w:tcPr>
            <w:tcW w:w="3468" w:type="dxa"/>
            <w:tcBorders>
              <w:top w:val="nil"/>
              <w:left w:val="nil"/>
              <w:bottom w:val="nil"/>
              <w:right w:val="nil"/>
            </w:tcBorders>
            <w:shd w:val="clear" w:color="auto" w:fill="FFFFFF"/>
          </w:tcPr>
          <w:p w14:paraId="50CA4B9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չեն թույլատրվում</w:t>
            </w:r>
          </w:p>
        </w:tc>
      </w:tr>
      <w:tr w:rsidR="00CD3A48" w:rsidRPr="0092268F" w14:paraId="25FCCB9D" w14:textId="77777777" w:rsidTr="00E7690E">
        <w:trPr>
          <w:jc w:val="center"/>
        </w:trPr>
        <w:tc>
          <w:tcPr>
            <w:tcW w:w="3696" w:type="dxa"/>
            <w:vMerge/>
            <w:tcBorders>
              <w:top w:val="nil"/>
              <w:left w:val="nil"/>
              <w:bottom w:val="nil"/>
              <w:right w:val="nil"/>
            </w:tcBorders>
            <w:shd w:val="clear" w:color="auto" w:fill="FFFFFF"/>
          </w:tcPr>
          <w:p w14:paraId="5EF777BD"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56B988EB" w14:textId="77777777" w:rsidR="00CD3A48" w:rsidRPr="0092268F" w:rsidRDefault="00CD3A48" w:rsidP="00E7690E">
            <w:pPr>
              <w:spacing w:after="120"/>
              <w:ind w:left="140"/>
              <w:jc w:val="center"/>
              <w:rPr>
                <w:rFonts w:ascii="GHEA Mariam" w:hAnsi="GHEA Mariam" w:cs="Sylfaen"/>
              </w:rPr>
            </w:pPr>
            <w:r w:rsidRPr="0092268F">
              <w:rPr>
                <w:rFonts w:ascii="GHEA Mariam" w:hAnsi="GHEA Mariam" w:cs="Sylfaen"/>
              </w:rPr>
              <w:t>մետաղական խառնուկներ</w:t>
            </w:r>
          </w:p>
        </w:tc>
        <w:tc>
          <w:tcPr>
            <w:tcW w:w="3468" w:type="dxa"/>
            <w:tcBorders>
              <w:top w:val="nil"/>
              <w:left w:val="nil"/>
              <w:bottom w:val="nil"/>
              <w:right w:val="nil"/>
            </w:tcBorders>
            <w:shd w:val="clear" w:color="auto" w:fill="FFFFFF"/>
          </w:tcPr>
          <w:p w14:paraId="26C6717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 х 10</w:t>
            </w:r>
            <w:r w:rsidRPr="0092268F">
              <w:rPr>
                <w:rFonts w:ascii="GHEA Mariam" w:hAnsi="GHEA Mariam" w:cs="Sylfaen"/>
                <w:vertAlign w:val="superscript"/>
              </w:rPr>
              <w:t>-4</w:t>
            </w:r>
            <w:r w:rsidRPr="0092268F">
              <w:rPr>
                <w:rFonts w:ascii="GHEA Mariam" w:hAnsi="GHEA Mariam" w:cs="Sylfaen"/>
              </w:rPr>
              <w:t>, %, առանձին մասնիկների չափսը չպետք է գերազանցի առավելագույն գծային չափման դեպքում 0,3 մմ-ը</w:t>
            </w:r>
          </w:p>
        </w:tc>
      </w:tr>
      <w:tr w:rsidR="00CD3A48" w:rsidRPr="0092268F" w14:paraId="7BAFC880" w14:textId="77777777" w:rsidTr="00E7690E">
        <w:trPr>
          <w:jc w:val="center"/>
        </w:trPr>
        <w:tc>
          <w:tcPr>
            <w:tcW w:w="3696" w:type="dxa"/>
            <w:vMerge w:val="restart"/>
            <w:tcBorders>
              <w:top w:val="nil"/>
              <w:left w:val="nil"/>
              <w:bottom w:val="nil"/>
              <w:right w:val="nil"/>
            </w:tcBorders>
            <w:shd w:val="clear" w:color="auto" w:fill="FFFFFF"/>
          </w:tcPr>
          <w:p w14:paraId="6E1BFB8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lastRenderedPageBreak/>
              <w:t xml:space="preserve">Կաթնաշոռ եւ դրա հիմքով մթերք, այդ թվում՝ մրգային եւ (կամ) բանջարեղենային </w:t>
            </w:r>
            <w:r w:rsidRPr="0092268F">
              <w:rPr>
                <w:rFonts w:ascii="GHEA Mariam" w:hAnsi="GHEA Mariam" w:cs="Sylfaen"/>
                <w:color w:val="212121"/>
                <w:shd w:val="clear" w:color="auto" w:fill="FFFFFF"/>
              </w:rPr>
              <w:t>բաղադրիչներով</w:t>
            </w:r>
          </w:p>
        </w:tc>
        <w:tc>
          <w:tcPr>
            <w:tcW w:w="3544" w:type="dxa"/>
            <w:tcBorders>
              <w:top w:val="nil"/>
              <w:left w:val="nil"/>
              <w:bottom w:val="nil"/>
              <w:right w:val="nil"/>
            </w:tcBorders>
            <w:shd w:val="clear" w:color="auto" w:fill="FFFFFF"/>
          </w:tcPr>
          <w:p w14:paraId="428D84C5" w14:textId="77777777" w:rsidR="00CD3A48" w:rsidRPr="0092268F" w:rsidRDefault="00CD3A48" w:rsidP="00E7690E">
            <w:pPr>
              <w:spacing w:after="120"/>
              <w:ind w:left="140"/>
              <w:jc w:val="center"/>
              <w:rPr>
                <w:rFonts w:ascii="GHEA Mariam" w:hAnsi="GHEA Mariam" w:cs="Sylfaen"/>
              </w:rPr>
            </w:pPr>
            <w:r w:rsidRPr="0092268F">
              <w:rPr>
                <w:rFonts w:ascii="GHEA Mariam" w:hAnsi="GHEA Mariam" w:cs="Sylfaen"/>
              </w:rPr>
              <w:t>պերօքսիդային թիվ</w:t>
            </w:r>
          </w:p>
        </w:tc>
        <w:tc>
          <w:tcPr>
            <w:tcW w:w="3468" w:type="dxa"/>
            <w:tcBorders>
              <w:top w:val="nil"/>
              <w:left w:val="nil"/>
              <w:bottom w:val="nil"/>
              <w:right w:val="nil"/>
            </w:tcBorders>
            <w:shd w:val="clear" w:color="auto" w:fill="FFFFFF"/>
          </w:tcPr>
          <w:p w14:paraId="4A2B56D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 մմոլ ակտիվ թթվածին/կգ ճարպ (5գ/100գ-ից ավելի ճարպի եւ բուսական յուղերով հարստացված մթերքի պարունակությամբ մթերքի համար)</w:t>
            </w:r>
          </w:p>
        </w:tc>
      </w:tr>
      <w:tr w:rsidR="00CD3A48" w:rsidRPr="0092268F" w14:paraId="620EFBDF" w14:textId="77777777" w:rsidTr="00E7690E">
        <w:trPr>
          <w:jc w:val="center"/>
        </w:trPr>
        <w:tc>
          <w:tcPr>
            <w:tcW w:w="3696" w:type="dxa"/>
            <w:vMerge/>
            <w:tcBorders>
              <w:top w:val="nil"/>
              <w:left w:val="nil"/>
              <w:bottom w:val="nil"/>
              <w:right w:val="nil"/>
            </w:tcBorders>
            <w:shd w:val="clear" w:color="auto" w:fill="FFFFFF"/>
          </w:tcPr>
          <w:p w14:paraId="21ABD881"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589D8608" w14:textId="77777777" w:rsidR="00CD3A48" w:rsidRPr="0092268F" w:rsidRDefault="00CD3A48" w:rsidP="00E7690E">
            <w:pPr>
              <w:spacing w:after="120"/>
              <w:ind w:left="140"/>
              <w:rPr>
                <w:rFonts w:ascii="GHEA Mariam" w:hAnsi="GHEA Mariam" w:cs="Sylfaen"/>
              </w:rPr>
            </w:pPr>
            <w:r w:rsidRPr="0092268F">
              <w:rPr>
                <w:rFonts w:ascii="GHEA Mariam" w:hAnsi="GHEA Mariam" w:cs="Sylfaen"/>
              </w:rPr>
              <w:t>թթվայնություն</w:t>
            </w:r>
          </w:p>
        </w:tc>
        <w:tc>
          <w:tcPr>
            <w:tcW w:w="3468" w:type="dxa"/>
            <w:tcBorders>
              <w:top w:val="nil"/>
              <w:left w:val="nil"/>
              <w:bottom w:val="nil"/>
              <w:right w:val="nil"/>
            </w:tcBorders>
            <w:shd w:val="clear" w:color="auto" w:fill="FFFFFF"/>
          </w:tcPr>
          <w:p w14:paraId="2E2BD17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150°Т</w:t>
            </w:r>
          </w:p>
        </w:tc>
      </w:tr>
      <w:tr w:rsidR="00CD3A48" w:rsidRPr="0092268F" w14:paraId="56DA2C5A" w14:textId="77777777" w:rsidTr="00E7690E">
        <w:trPr>
          <w:jc w:val="center"/>
        </w:trPr>
        <w:tc>
          <w:tcPr>
            <w:tcW w:w="3696" w:type="dxa"/>
            <w:vMerge/>
            <w:tcBorders>
              <w:top w:val="nil"/>
              <w:left w:val="nil"/>
              <w:bottom w:val="nil"/>
              <w:right w:val="nil"/>
            </w:tcBorders>
            <w:shd w:val="clear" w:color="auto" w:fill="FFFFFF"/>
          </w:tcPr>
          <w:p w14:paraId="73E184B5"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2DAD06C5" w14:textId="77777777" w:rsidR="00CD3A48" w:rsidRPr="0092268F" w:rsidRDefault="00CD3A48" w:rsidP="00E7690E">
            <w:pPr>
              <w:spacing w:after="120"/>
              <w:ind w:left="140"/>
              <w:rPr>
                <w:rFonts w:ascii="GHEA Mariam" w:hAnsi="GHEA Mariam" w:cs="Sylfaen"/>
              </w:rPr>
            </w:pPr>
            <w:r w:rsidRPr="0092268F">
              <w:rPr>
                <w:rFonts w:ascii="GHEA Mariam" w:hAnsi="GHEA Mariam" w:cs="Sylfaen"/>
              </w:rPr>
              <w:t>թունավոր տարրեր՝</w:t>
            </w:r>
          </w:p>
        </w:tc>
        <w:tc>
          <w:tcPr>
            <w:tcW w:w="3468" w:type="dxa"/>
            <w:tcBorders>
              <w:top w:val="nil"/>
              <w:left w:val="nil"/>
              <w:bottom w:val="nil"/>
              <w:right w:val="nil"/>
            </w:tcBorders>
            <w:shd w:val="clear" w:color="auto" w:fill="FFFFFF"/>
          </w:tcPr>
          <w:p w14:paraId="61E98683" w14:textId="77777777" w:rsidR="00CD3A48" w:rsidRPr="0092268F" w:rsidRDefault="00CD3A48" w:rsidP="00E7690E">
            <w:pPr>
              <w:spacing w:after="120"/>
              <w:rPr>
                <w:rFonts w:ascii="GHEA Mariam" w:hAnsi="GHEA Mariam" w:cs="Sylfaen"/>
              </w:rPr>
            </w:pPr>
          </w:p>
        </w:tc>
      </w:tr>
      <w:tr w:rsidR="00CD3A48" w:rsidRPr="0092268F" w14:paraId="065C32F9" w14:textId="77777777" w:rsidTr="00E7690E">
        <w:trPr>
          <w:jc w:val="center"/>
        </w:trPr>
        <w:tc>
          <w:tcPr>
            <w:tcW w:w="3696" w:type="dxa"/>
            <w:vMerge/>
            <w:tcBorders>
              <w:top w:val="nil"/>
              <w:left w:val="nil"/>
              <w:bottom w:val="nil"/>
              <w:right w:val="nil"/>
            </w:tcBorders>
            <w:shd w:val="clear" w:color="auto" w:fill="FFFFFF"/>
          </w:tcPr>
          <w:p w14:paraId="0AE44D98"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73816BF9" w14:textId="77777777" w:rsidR="00CD3A48" w:rsidRPr="0092268F" w:rsidRDefault="00CD3A48" w:rsidP="00E7690E">
            <w:pPr>
              <w:spacing w:after="120"/>
              <w:ind w:left="480"/>
              <w:rPr>
                <w:rFonts w:ascii="GHEA Mariam" w:hAnsi="GHEA Mariam" w:cs="Sylfaen"/>
              </w:rPr>
            </w:pPr>
            <w:r w:rsidRPr="0092268F">
              <w:rPr>
                <w:rFonts w:ascii="GHEA Mariam" w:hAnsi="GHEA Mariam" w:cs="Sylfaen"/>
              </w:rPr>
              <w:t>կապար</w:t>
            </w:r>
          </w:p>
        </w:tc>
        <w:tc>
          <w:tcPr>
            <w:tcW w:w="3468" w:type="dxa"/>
            <w:tcBorders>
              <w:top w:val="nil"/>
              <w:left w:val="nil"/>
              <w:bottom w:val="nil"/>
              <w:right w:val="nil"/>
            </w:tcBorders>
            <w:shd w:val="clear" w:color="auto" w:fill="FFFFFF"/>
          </w:tcPr>
          <w:p w14:paraId="471832A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0,06</w:t>
            </w:r>
          </w:p>
        </w:tc>
      </w:tr>
      <w:tr w:rsidR="00CD3A48" w:rsidRPr="0092268F" w14:paraId="16397C17" w14:textId="77777777" w:rsidTr="00E7690E">
        <w:trPr>
          <w:jc w:val="center"/>
        </w:trPr>
        <w:tc>
          <w:tcPr>
            <w:tcW w:w="3696" w:type="dxa"/>
            <w:vMerge/>
            <w:tcBorders>
              <w:top w:val="nil"/>
              <w:left w:val="nil"/>
              <w:bottom w:val="nil"/>
              <w:right w:val="nil"/>
            </w:tcBorders>
            <w:shd w:val="clear" w:color="auto" w:fill="FFFFFF"/>
          </w:tcPr>
          <w:p w14:paraId="1A1C2911"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456023E7" w14:textId="77777777" w:rsidR="00CD3A48" w:rsidRPr="0092268F" w:rsidRDefault="00CD3A48" w:rsidP="00E7690E">
            <w:pPr>
              <w:spacing w:after="120"/>
              <w:ind w:left="480"/>
              <w:rPr>
                <w:rFonts w:ascii="GHEA Mariam" w:hAnsi="GHEA Mariam" w:cs="Sylfaen"/>
              </w:rPr>
            </w:pPr>
            <w:r w:rsidRPr="0092268F">
              <w:rPr>
                <w:rFonts w:ascii="GHEA Mariam" w:hAnsi="GHEA Mariam" w:cs="Sylfaen"/>
              </w:rPr>
              <w:t>արսեն</w:t>
            </w:r>
          </w:p>
        </w:tc>
        <w:tc>
          <w:tcPr>
            <w:tcW w:w="3468" w:type="dxa"/>
            <w:tcBorders>
              <w:top w:val="nil"/>
              <w:left w:val="nil"/>
              <w:bottom w:val="nil"/>
              <w:right w:val="nil"/>
            </w:tcBorders>
            <w:shd w:val="clear" w:color="auto" w:fill="FFFFFF"/>
          </w:tcPr>
          <w:p w14:paraId="144E2DA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0,15</w:t>
            </w:r>
          </w:p>
        </w:tc>
      </w:tr>
      <w:tr w:rsidR="00CD3A48" w:rsidRPr="0092268F" w14:paraId="5FF1CB02" w14:textId="77777777" w:rsidTr="00E7690E">
        <w:trPr>
          <w:jc w:val="center"/>
        </w:trPr>
        <w:tc>
          <w:tcPr>
            <w:tcW w:w="3696" w:type="dxa"/>
            <w:vMerge/>
            <w:tcBorders>
              <w:top w:val="nil"/>
              <w:left w:val="nil"/>
              <w:bottom w:val="nil"/>
              <w:right w:val="nil"/>
            </w:tcBorders>
            <w:shd w:val="clear" w:color="auto" w:fill="FFFFFF"/>
          </w:tcPr>
          <w:p w14:paraId="365A48D6"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40A90259" w14:textId="77777777" w:rsidR="00CD3A48" w:rsidRPr="0092268F" w:rsidRDefault="00CD3A48" w:rsidP="00E7690E">
            <w:pPr>
              <w:spacing w:after="120"/>
              <w:ind w:left="480"/>
              <w:rPr>
                <w:rFonts w:ascii="GHEA Mariam" w:hAnsi="GHEA Mariam" w:cs="Sylfaen"/>
              </w:rPr>
            </w:pPr>
            <w:r w:rsidRPr="0092268F">
              <w:rPr>
                <w:rFonts w:ascii="GHEA Mariam" w:hAnsi="GHEA Mariam" w:cs="Sylfaen"/>
              </w:rPr>
              <w:t>կադմիում</w:t>
            </w:r>
          </w:p>
        </w:tc>
        <w:tc>
          <w:tcPr>
            <w:tcW w:w="3468" w:type="dxa"/>
            <w:tcBorders>
              <w:top w:val="nil"/>
              <w:left w:val="nil"/>
              <w:bottom w:val="nil"/>
              <w:right w:val="nil"/>
            </w:tcBorders>
            <w:shd w:val="clear" w:color="auto" w:fill="FFFFFF"/>
          </w:tcPr>
          <w:p w14:paraId="2ECBEA8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0,06</w:t>
            </w:r>
          </w:p>
        </w:tc>
      </w:tr>
      <w:tr w:rsidR="00CD3A48" w:rsidRPr="0092268F" w14:paraId="0C446765" w14:textId="77777777" w:rsidTr="00E7690E">
        <w:trPr>
          <w:jc w:val="center"/>
        </w:trPr>
        <w:tc>
          <w:tcPr>
            <w:tcW w:w="3696" w:type="dxa"/>
            <w:vMerge/>
            <w:tcBorders>
              <w:top w:val="nil"/>
              <w:left w:val="nil"/>
              <w:bottom w:val="nil"/>
              <w:right w:val="nil"/>
            </w:tcBorders>
            <w:shd w:val="clear" w:color="auto" w:fill="FFFFFF"/>
          </w:tcPr>
          <w:p w14:paraId="5A05F6DF"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31DCBF79" w14:textId="77777777" w:rsidR="00CD3A48" w:rsidRPr="0092268F" w:rsidRDefault="00CD3A48" w:rsidP="00E7690E">
            <w:pPr>
              <w:spacing w:after="120"/>
              <w:ind w:left="480"/>
              <w:rPr>
                <w:rFonts w:ascii="GHEA Mariam" w:hAnsi="GHEA Mariam" w:cs="Sylfaen"/>
              </w:rPr>
            </w:pPr>
            <w:r w:rsidRPr="0092268F">
              <w:rPr>
                <w:rFonts w:ascii="GHEA Mariam" w:hAnsi="GHEA Mariam" w:cs="Sylfaen"/>
              </w:rPr>
              <w:t>սնդիկ</w:t>
            </w:r>
          </w:p>
          <w:p w14:paraId="7CAA6576" w14:textId="77777777" w:rsidR="00CD3A48" w:rsidRPr="0092268F" w:rsidRDefault="00CD3A48" w:rsidP="00E7690E">
            <w:pPr>
              <w:spacing w:after="120"/>
              <w:ind w:left="120"/>
              <w:rPr>
                <w:rFonts w:ascii="GHEA Mariam" w:hAnsi="GHEA Mariam" w:cs="Sylfaen"/>
              </w:rPr>
            </w:pPr>
            <w:r w:rsidRPr="0092268F">
              <w:rPr>
                <w:rFonts w:ascii="GHEA Mariam" w:hAnsi="GHEA Mariam" w:cs="Sylfaen"/>
              </w:rPr>
              <w:t>թունաքիմիկատներ (ճարպի վերահաշվարկով)՝</w:t>
            </w:r>
          </w:p>
        </w:tc>
        <w:tc>
          <w:tcPr>
            <w:tcW w:w="3468" w:type="dxa"/>
            <w:tcBorders>
              <w:top w:val="nil"/>
              <w:left w:val="nil"/>
              <w:bottom w:val="nil"/>
              <w:right w:val="nil"/>
            </w:tcBorders>
            <w:shd w:val="clear" w:color="auto" w:fill="FFFFFF"/>
          </w:tcPr>
          <w:p w14:paraId="30035E4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0,015</w:t>
            </w:r>
          </w:p>
        </w:tc>
      </w:tr>
      <w:tr w:rsidR="00CD3A48" w:rsidRPr="0092268F" w14:paraId="664FAF48" w14:textId="77777777" w:rsidTr="00E7690E">
        <w:trPr>
          <w:jc w:val="center"/>
        </w:trPr>
        <w:tc>
          <w:tcPr>
            <w:tcW w:w="3696" w:type="dxa"/>
            <w:vMerge/>
            <w:tcBorders>
              <w:top w:val="nil"/>
              <w:left w:val="nil"/>
              <w:bottom w:val="nil"/>
              <w:right w:val="nil"/>
            </w:tcBorders>
            <w:shd w:val="clear" w:color="auto" w:fill="FFFFFF"/>
          </w:tcPr>
          <w:p w14:paraId="373F3781"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0F4110FB" w14:textId="77777777" w:rsidR="00CD3A48" w:rsidRPr="0092268F" w:rsidRDefault="00CD3A48" w:rsidP="00E7690E">
            <w:pPr>
              <w:spacing w:after="120"/>
              <w:ind w:left="480"/>
              <w:rPr>
                <w:rFonts w:ascii="GHEA Mariam" w:hAnsi="GHEA Mariam" w:cs="Sylfaen"/>
              </w:rPr>
            </w:pPr>
            <w:r w:rsidRPr="0092268F">
              <w:rPr>
                <w:rFonts w:ascii="GHEA Mariam" w:hAnsi="GHEA Mariam" w:cs="Sylfaen"/>
              </w:rPr>
              <w:t>hեքսաքլոր ցիկլոհեքսան (ալֆա-, բետա-, գամմա-իզոմերներ)</w:t>
            </w:r>
          </w:p>
        </w:tc>
        <w:tc>
          <w:tcPr>
            <w:tcW w:w="3468" w:type="dxa"/>
            <w:tcBorders>
              <w:top w:val="nil"/>
              <w:left w:val="nil"/>
              <w:bottom w:val="nil"/>
              <w:right w:val="nil"/>
            </w:tcBorders>
            <w:shd w:val="clear" w:color="auto" w:fill="FFFFFF"/>
          </w:tcPr>
          <w:p w14:paraId="4E351AB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0,55</w:t>
            </w:r>
          </w:p>
        </w:tc>
      </w:tr>
      <w:tr w:rsidR="00CD3A48" w:rsidRPr="0092268F" w14:paraId="0CD6A7DB" w14:textId="77777777" w:rsidTr="00E7690E">
        <w:trPr>
          <w:jc w:val="center"/>
        </w:trPr>
        <w:tc>
          <w:tcPr>
            <w:tcW w:w="3696" w:type="dxa"/>
            <w:vMerge/>
            <w:tcBorders>
              <w:top w:val="nil"/>
              <w:left w:val="nil"/>
              <w:bottom w:val="nil"/>
              <w:right w:val="nil"/>
            </w:tcBorders>
            <w:shd w:val="clear" w:color="auto" w:fill="FFFFFF"/>
          </w:tcPr>
          <w:p w14:paraId="1A044935" w14:textId="77777777" w:rsidR="00CD3A48" w:rsidRPr="0092268F" w:rsidRDefault="00CD3A48" w:rsidP="00E7690E">
            <w:pPr>
              <w:spacing w:after="120"/>
              <w:rPr>
                <w:rFonts w:ascii="GHEA Mariam" w:hAnsi="GHEA Mariam" w:cs="Sylfaen"/>
              </w:rPr>
            </w:pPr>
          </w:p>
        </w:tc>
        <w:tc>
          <w:tcPr>
            <w:tcW w:w="3544" w:type="dxa"/>
            <w:tcBorders>
              <w:top w:val="nil"/>
              <w:left w:val="nil"/>
              <w:bottom w:val="nil"/>
              <w:right w:val="nil"/>
            </w:tcBorders>
            <w:shd w:val="clear" w:color="auto" w:fill="FFFFFF"/>
          </w:tcPr>
          <w:p w14:paraId="317926E2" w14:textId="77777777" w:rsidR="00CD3A48" w:rsidRPr="0092268F" w:rsidRDefault="00CD3A48" w:rsidP="00E7690E">
            <w:pPr>
              <w:spacing w:after="120"/>
              <w:ind w:left="480"/>
              <w:rPr>
                <w:rFonts w:ascii="GHEA Mariam" w:hAnsi="GHEA Mariam" w:cs="Sylfaen"/>
              </w:rPr>
            </w:pPr>
            <w:r w:rsidRPr="0092268F">
              <w:rPr>
                <w:rFonts w:ascii="GHEA Mariam" w:hAnsi="GHEA Mariam" w:cs="Sylfaen"/>
              </w:rPr>
              <w:t>ԴԴՏ եւ դրա մետաբոլիտները</w:t>
            </w:r>
          </w:p>
        </w:tc>
        <w:tc>
          <w:tcPr>
            <w:tcW w:w="3468" w:type="dxa"/>
            <w:tcBorders>
              <w:top w:val="nil"/>
              <w:left w:val="nil"/>
              <w:bottom w:val="nil"/>
              <w:right w:val="nil"/>
            </w:tcBorders>
            <w:shd w:val="clear" w:color="auto" w:fill="FFFFFF"/>
          </w:tcPr>
          <w:p w14:paraId="0FD5818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0,33</w:t>
            </w:r>
          </w:p>
        </w:tc>
      </w:tr>
    </w:tbl>
    <w:p w14:paraId="21F23C8D" w14:textId="77777777" w:rsidR="00CD3A48" w:rsidRPr="0092268F" w:rsidRDefault="00CD3A48" w:rsidP="00CD3A48">
      <w:pPr>
        <w:spacing w:after="160" w:line="360" w:lineRule="auto"/>
        <w:rPr>
          <w:rFonts w:ascii="GHEA Mariam" w:hAnsi="GHEA Mariam" w:cs="Sylfaen"/>
          <w:lang w:val="en-US"/>
        </w:rPr>
      </w:pPr>
    </w:p>
    <w:p w14:paraId="6509A558" w14:textId="77777777" w:rsidR="00CD3A48" w:rsidRPr="0092268F" w:rsidRDefault="00CD3A48" w:rsidP="00CD3A48">
      <w:pPr>
        <w:spacing w:after="160" w:line="360" w:lineRule="auto"/>
        <w:rPr>
          <w:rFonts w:ascii="GHEA Mariam" w:hAnsi="GHEA Mariam" w:cs="Sylfaen"/>
          <w:lang w:val="en-US"/>
        </w:rPr>
      </w:pPr>
    </w:p>
    <w:p w14:paraId="3E18FCAE" w14:textId="77777777" w:rsidR="00CD3A48" w:rsidRPr="0092268F" w:rsidRDefault="00CD3A48" w:rsidP="00CD3A48">
      <w:pPr>
        <w:rPr>
          <w:rFonts w:ascii="GHEA Mariam" w:hAnsi="GHEA Mariam" w:cs="Sylfaen"/>
          <w:lang w:val="en-US"/>
        </w:rPr>
      </w:pPr>
      <w:r w:rsidRPr="0092268F">
        <w:rPr>
          <w:rFonts w:ascii="GHEA Mariam" w:hAnsi="GHEA Mariam" w:cs="Sylfaen"/>
          <w:lang w:val="en-US"/>
        </w:rPr>
        <w:br w:type="page"/>
      </w:r>
    </w:p>
    <w:p w14:paraId="5FA285A3" w14:textId="77777777" w:rsidR="00CD3A48" w:rsidRPr="0092268F" w:rsidRDefault="00CD3A48" w:rsidP="00CD3A48">
      <w:pPr>
        <w:pStyle w:val="10"/>
        <w:shd w:val="clear" w:color="auto" w:fill="auto"/>
        <w:spacing w:after="160" w:line="360" w:lineRule="auto"/>
        <w:ind w:left="4536" w:right="-28"/>
        <w:outlineLvl w:val="9"/>
        <w:rPr>
          <w:rFonts w:ascii="GHEA Mariam" w:hAnsi="GHEA Mariam" w:cs="Sylfaen"/>
          <w:sz w:val="22"/>
          <w:szCs w:val="22"/>
          <w:lang w:val="hy-AM"/>
        </w:rPr>
      </w:pPr>
      <w:r w:rsidRPr="0092268F">
        <w:rPr>
          <w:rFonts w:ascii="GHEA Mariam" w:hAnsi="GHEA Mariam" w:cs="Sylfaen"/>
          <w:sz w:val="22"/>
          <w:szCs w:val="22"/>
          <w:lang w:val="hy-AM"/>
        </w:rPr>
        <w:lastRenderedPageBreak/>
        <w:t>Հավելված թիվ 10</w:t>
      </w:r>
    </w:p>
    <w:p w14:paraId="78EDA3AA" w14:textId="77777777" w:rsidR="00CD3A48" w:rsidRPr="0092268F" w:rsidRDefault="00CD3A48" w:rsidP="00CD3A48">
      <w:pPr>
        <w:spacing w:after="160" w:line="360" w:lineRule="auto"/>
        <w:ind w:left="4536" w:right="-29"/>
        <w:jc w:val="center"/>
        <w:rPr>
          <w:rFonts w:ascii="GHEA Mariam" w:hAnsi="GHEA Mariam" w:cs="Sylfaen"/>
        </w:rPr>
      </w:pPr>
      <w:r w:rsidRPr="0092268F">
        <w:rPr>
          <w:rFonts w:ascii="GHEA Mariam" w:hAnsi="GHEA Mariam" w:cs="Sylfaen"/>
        </w:rPr>
        <w:t>«Կաթի եւ կաթնամթերքի անվտանգության մասին» Մաքսային միության տեխնիկական կանոնակարգի (ՄՄ ՏԿ 033/2013)</w:t>
      </w:r>
    </w:p>
    <w:p w14:paraId="4FACAEB6" w14:textId="77777777" w:rsidR="00CD3A48" w:rsidRPr="0092268F" w:rsidRDefault="00CD3A48" w:rsidP="00CD3A48">
      <w:pPr>
        <w:spacing w:after="160" w:line="360" w:lineRule="auto"/>
        <w:ind w:right="-29"/>
        <w:jc w:val="center"/>
        <w:rPr>
          <w:rFonts w:ascii="GHEA Mariam" w:hAnsi="GHEA Mariam" w:cs="Sylfaen"/>
        </w:rPr>
      </w:pPr>
    </w:p>
    <w:p w14:paraId="2EB762FF" w14:textId="77777777" w:rsidR="00CD3A48" w:rsidRPr="0092268F" w:rsidRDefault="00CD3A48" w:rsidP="00CD3A48">
      <w:pPr>
        <w:spacing w:after="160" w:line="360" w:lineRule="auto"/>
        <w:ind w:left="567" w:right="396"/>
        <w:jc w:val="center"/>
        <w:rPr>
          <w:rFonts w:ascii="GHEA Mariam" w:hAnsi="GHEA Mariam" w:cs="Sylfaen"/>
          <w:b/>
          <w:bCs/>
        </w:rPr>
      </w:pPr>
      <w:r w:rsidRPr="0092268F">
        <w:rPr>
          <w:rFonts w:ascii="GHEA Mariam" w:hAnsi="GHEA Mariam" w:cs="Sylfaen"/>
          <w:b/>
          <w:bCs/>
        </w:rPr>
        <w:t xml:space="preserve">ԿԱԹՆԱՄԹԵՐՔԻ, ԵՐԵԽԱՆԵՐԻ ՍՆՆԴԻ ՀԱՄԱՐ ՆԱԽԱՏԵՍՎԱԾ ԿԱԹՆԱՅԻՆ ԲԱՂԱԴՐՅԱԼ ՄԹԵՐՔԻ ՄԵՋ ՕՔՍԻԴԱՑՄԱՆ ՓՉԱՑՄԱՆ ԵՒ ՊՈՏԵՆՑԻԱԼ ՎՏԱՆԳԱՎՈՐ ՆՅՈՒԹԵՐԻ ՊԱՐՈՒՆԱԿՈՒԹՅԱՆ </w:t>
      </w:r>
      <w:r w:rsidRPr="0092268F">
        <w:rPr>
          <w:rFonts w:ascii="GHEA Mariam" w:hAnsi="GHEA Mariam" w:cs="Sylfaen"/>
          <w:b/>
          <w:bCs/>
        </w:rPr>
        <w:br/>
        <w:t>ԹՈՒՅԼԱՏՐԵԼԻ ՄԱԿԱՐԴԱԿՆԵՐԸ</w:t>
      </w:r>
    </w:p>
    <w:p w14:paraId="4C5D932C" w14:textId="77777777" w:rsidR="00CD3A48" w:rsidRPr="0092268F" w:rsidRDefault="00CD3A48" w:rsidP="00CD3A48">
      <w:pPr>
        <w:spacing w:after="160" w:line="360" w:lineRule="auto"/>
        <w:ind w:left="567" w:right="396"/>
        <w:jc w:val="center"/>
        <w:rPr>
          <w:rFonts w:ascii="GHEA Mariam" w:hAnsi="GHEA Mariam" w:cs="Sylfaen"/>
          <w:b/>
          <w:bCs/>
        </w:rPr>
      </w:pPr>
      <w:r w:rsidRPr="0092268F">
        <w:rPr>
          <w:rFonts w:ascii="GHEA Mariam" w:hAnsi="GHEA Mariam" w:cs="Sylfaen"/>
          <w:b/>
          <w:bCs/>
        </w:rPr>
        <w:t>Փոփոխող փաստաթղթերի ցանկ (Եվրասիական տնտեսական հանձնաժողովի խորհրդի 2017 թվականի նոյեմբերի 10-ի թիվ 102 որոշման խմբագրությամբ)</w:t>
      </w:r>
    </w:p>
    <w:tbl>
      <w:tblPr>
        <w:tblStyle w:val="TableGrid"/>
        <w:tblW w:w="10173" w:type="dxa"/>
        <w:jc w:val="center"/>
        <w:tblLayout w:type="fixed"/>
        <w:tblLook w:val="0000" w:firstRow="0" w:lastRow="0" w:firstColumn="0" w:lastColumn="0" w:noHBand="0" w:noVBand="0"/>
      </w:tblPr>
      <w:tblGrid>
        <w:gridCol w:w="3412"/>
        <w:gridCol w:w="3544"/>
        <w:gridCol w:w="3217"/>
      </w:tblGrid>
      <w:tr w:rsidR="00CD3A48" w:rsidRPr="0092268F" w14:paraId="173DEE8B" w14:textId="77777777" w:rsidTr="00E7690E">
        <w:trPr>
          <w:tblHeader/>
          <w:jc w:val="center"/>
        </w:trPr>
        <w:tc>
          <w:tcPr>
            <w:tcW w:w="3412" w:type="dxa"/>
          </w:tcPr>
          <w:p w14:paraId="3CE3E43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Մթերքը, մթերքի խումբը</w:t>
            </w:r>
          </w:p>
        </w:tc>
        <w:tc>
          <w:tcPr>
            <w:tcW w:w="3544" w:type="dxa"/>
          </w:tcPr>
          <w:p w14:paraId="0DB6D4AC" w14:textId="77777777" w:rsidR="00CD3A48" w:rsidRPr="0092268F" w:rsidRDefault="00CD3A48" w:rsidP="00E7690E">
            <w:pPr>
              <w:spacing w:after="120"/>
              <w:ind w:right="132"/>
              <w:jc w:val="center"/>
              <w:rPr>
                <w:rFonts w:ascii="GHEA Mariam" w:hAnsi="GHEA Mariam" w:cs="Sylfaen"/>
              </w:rPr>
            </w:pPr>
            <w:r w:rsidRPr="0092268F">
              <w:rPr>
                <w:rFonts w:ascii="GHEA Mariam" w:hAnsi="GHEA Mariam" w:cs="Sylfaen"/>
              </w:rPr>
              <w:t>Պոտենցիալ վտանգավոր նյութերը եւ օքսիդացման փչացման ցուցանիշները</w:t>
            </w:r>
          </w:p>
        </w:tc>
        <w:tc>
          <w:tcPr>
            <w:tcW w:w="3217" w:type="dxa"/>
          </w:tcPr>
          <w:p w14:paraId="3A0970EC" w14:textId="77777777" w:rsidR="00CD3A48" w:rsidRPr="0092268F" w:rsidRDefault="00CD3A48" w:rsidP="00E7690E">
            <w:pPr>
              <w:spacing w:after="120"/>
              <w:ind w:right="147"/>
              <w:jc w:val="center"/>
              <w:rPr>
                <w:rFonts w:ascii="GHEA Mariam" w:hAnsi="GHEA Mariam" w:cs="Sylfaen"/>
              </w:rPr>
            </w:pPr>
            <w:r w:rsidRPr="0092268F">
              <w:rPr>
                <w:rFonts w:ascii="GHEA Mariam" w:hAnsi="GHEA Mariam" w:cs="Sylfaen"/>
              </w:rPr>
              <w:t>Թույլատրելի մակարդակները, մգ/կգ (լ), ոչ ավելի (չոր մթերքների համար՝ վերականգնված մթերքի վերահաշվարկով)</w:t>
            </w:r>
          </w:p>
        </w:tc>
      </w:tr>
      <w:tr w:rsidR="00CD3A48" w:rsidRPr="0092268F" w14:paraId="6E58C019" w14:textId="77777777" w:rsidTr="00E7690E">
        <w:trPr>
          <w:tblHeader/>
          <w:jc w:val="center"/>
        </w:trPr>
        <w:tc>
          <w:tcPr>
            <w:tcW w:w="3412" w:type="dxa"/>
          </w:tcPr>
          <w:p w14:paraId="3DF5180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3544" w:type="dxa"/>
          </w:tcPr>
          <w:p w14:paraId="7EA85E1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w:t>
            </w:r>
          </w:p>
        </w:tc>
        <w:tc>
          <w:tcPr>
            <w:tcW w:w="3217" w:type="dxa"/>
          </w:tcPr>
          <w:p w14:paraId="1C2FBC5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w:t>
            </w:r>
          </w:p>
        </w:tc>
      </w:tr>
      <w:tr w:rsidR="00CD3A48" w:rsidRPr="0092268F" w14:paraId="76D8C270" w14:textId="77777777" w:rsidTr="00E7690E">
        <w:trPr>
          <w:jc w:val="center"/>
        </w:trPr>
        <w:tc>
          <w:tcPr>
            <w:tcW w:w="3412" w:type="dxa"/>
            <w:vMerge w:val="restart"/>
          </w:tcPr>
          <w:p w14:paraId="5DCE7A43" w14:textId="77777777" w:rsidR="00CD3A48" w:rsidRPr="0092268F" w:rsidRDefault="00CD3A48" w:rsidP="00E7690E">
            <w:pPr>
              <w:tabs>
                <w:tab w:val="left" w:pos="556"/>
              </w:tabs>
              <w:spacing w:after="120"/>
              <w:rPr>
                <w:rFonts w:ascii="GHEA Mariam" w:hAnsi="GHEA Mariam" w:cs="Sylfaen"/>
              </w:rPr>
            </w:pPr>
            <w:r w:rsidRPr="0092268F">
              <w:rPr>
                <w:rFonts w:ascii="GHEA Mariam" w:hAnsi="GHEA Mariam" w:cs="Sylfaen"/>
              </w:rPr>
              <w:t>1.</w:t>
            </w:r>
            <w:r w:rsidRPr="0092268F">
              <w:rPr>
                <w:rFonts w:ascii="GHEA Mariam" w:hAnsi="GHEA Mariam" w:cs="Sylfaen"/>
                <w:lang w:val="en-US"/>
              </w:rPr>
              <w:tab/>
            </w:r>
            <w:r w:rsidRPr="0092268F">
              <w:rPr>
                <w:rFonts w:ascii="GHEA Mariam" w:hAnsi="GHEA Mariam" w:cs="Sylfaen"/>
              </w:rPr>
              <w:t>Կաթնային արտադրանք</w:t>
            </w:r>
          </w:p>
        </w:tc>
        <w:tc>
          <w:tcPr>
            <w:tcW w:w="3544" w:type="dxa"/>
          </w:tcPr>
          <w:p w14:paraId="55354DDB" w14:textId="77777777" w:rsidR="00CD3A48" w:rsidRPr="0092268F" w:rsidRDefault="00CD3A48" w:rsidP="00E7690E">
            <w:pPr>
              <w:spacing w:after="120"/>
              <w:rPr>
                <w:rFonts w:ascii="GHEA Mariam" w:hAnsi="GHEA Mariam" w:cs="Sylfaen"/>
              </w:rPr>
            </w:pPr>
            <w:r w:rsidRPr="0092268F">
              <w:rPr>
                <w:rFonts w:ascii="GHEA Mariam" w:hAnsi="GHEA Mariam" w:cs="Sylfaen"/>
              </w:rPr>
              <w:t>հակաբիոտիկներ՝</w:t>
            </w:r>
          </w:p>
        </w:tc>
        <w:tc>
          <w:tcPr>
            <w:tcW w:w="3217" w:type="dxa"/>
          </w:tcPr>
          <w:p w14:paraId="78F8AB83" w14:textId="77777777" w:rsidR="00CD3A48" w:rsidRPr="0092268F" w:rsidRDefault="00CD3A48" w:rsidP="00E7690E">
            <w:pPr>
              <w:spacing w:after="120"/>
              <w:rPr>
                <w:rFonts w:ascii="GHEA Mariam" w:hAnsi="GHEA Mariam" w:cs="Sylfaen"/>
              </w:rPr>
            </w:pPr>
          </w:p>
        </w:tc>
      </w:tr>
      <w:tr w:rsidR="00CD3A48" w:rsidRPr="0092268F" w14:paraId="67237D95" w14:textId="77777777" w:rsidTr="00E7690E">
        <w:trPr>
          <w:jc w:val="center"/>
        </w:trPr>
        <w:tc>
          <w:tcPr>
            <w:tcW w:w="3412" w:type="dxa"/>
            <w:vMerge/>
          </w:tcPr>
          <w:p w14:paraId="74A83AA5" w14:textId="77777777" w:rsidR="00CD3A48" w:rsidRPr="0092268F" w:rsidRDefault="00CD3A48" w:rsidP="00E7690E">
            <w:pPr>
              <w:spacing w:after="120"/>
              <w:rPr>
                <w:rFonts w:ascii="GHEA Mariam" w:hAnsi="GHEA Mariam" w:cs="Sylfaen"/>
              </w:rPr>
            </w:pPr>
          </w:p>
        </w:tc>
        <w:tc>
          <w:tcPr>
            <w:tcW w:w="3544" w:type="dxa"/>
          </w:tcPr>
          <w:p w14:paraId="74DEC4CC" w14:textId="77777777" w:rsidR="00CD3A48" w:rsidRPr="0092268F" w:rsidRDefault="00CD3A48" w:rsidP="00E7690E">
            <w:pPr>
              <w:spacing w:after="120"/>
              <w:ind w:left="300"/>
              <w:rPr>
                <w:rFonts w:ascii="GHEA Mariam" w:hAnsi="GHEA Mariam" w:cs="Sylfaen"/>
              </w:rPr>
            </w:pPr>
            <w:r w:rsidRPr="0092268F">
              <w:rPr>
                <w:rFonts w:ascii="GHEA Mariam" w:hAnsi="GHEA Mariam" w:cs="Sylfaen"/>
              </w:rPr>
              <w:t>լեւոմիցետին (քլորամֆենիկոլ)</w:t>
            </w:r>
          </w:p>
        </w:tc>
        <w:tc>
          <w:tcPr>
            <w:tcW w:w="3217" w:type="dxa"/>
          </w:tcPr>
          <w:p w14:paraId="2130C5D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չի թույլատրվում (0,0003-ից պակաս)</w:t>
            </w:r>
          </w:p>
        </w:tc>
      </w:tr>
      <w:tr w:rsidR="00CD3A48" w:rsidRPr="0092268F" w14:paraId="57C192FF" w14:textId="77777777" w:rsidTr="00E7690E">
        <w:trPr>
          <w:jc w:val="center"/>
        </w:trPr>
        <w:tc>
          <w:tcPr>
            <w:tcW w:w="3412" w:type="dxa"/>
            <w:vMerge/>
          </w:tcPr>
          <w:p w14:paraId="5795B636" w14:textId="77777777" w:rsidR="00CD3A48" w:rsidRPr="0092268F" w:rsidRDefault="00CD3A48" w:rsidP="00E7690E">
            <w:pPr>
              <w:spacing w:after="120"/>
              <w:rPr>
                <w:rFonts w:ascii="GHEA Mariam" w:hAnsi="GHEA Mariam" w:cs="Sylfaen"/>
              </w:rPr>
            </w:pPr>
          </w:p>
        </w:tc>
        <w:tc>
          <w:tcPr>
            <w:tcW w:w="3544" w:type="dxa"/>
          </w:tcPr>
          <w:p w14:paraId="257C23D7" w14:textId="77777777" w:rsidR="00CD3A48" w:rsidRPr="0092268F" w:rsidRDefault="00CD3A48" w:rsidP="00E7690E">
            <w:pPr>
              <w:spacing w:after="120"/>
              <w:ind w:left="300"/>
              <w:rPr>
                <w:rFonts w:ascii="GHEA Mariam" w:hAnsi="GHEA Mariam" w:cs="Sylfaen"/>
              </w:rPr>
            </w:pPr>
            <w:r w:rsidRPr="0092268F">
              <w:rPr>
                <w:rFonts w:ascii="GHEA Mariam" w:hAnsi="GHEA Mariam" w:cs="Sylfaen"/>
              </w:rPr>
              <w:t>տետրացիկլինի խումբ</w:t>
            </w:r>
          </w:p>
        </w:tc>
        <w:tc>
          <w:tcPr>
            <w:tcW w:w="3217" w:type="dxa"/>
          </w:tcPr>
          <w:p w14:paraId="2677AA0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չի թույլատրվում (0,01-ից պակաս)</w:t>
            </w:r>
          </w:p>
        </w:tc>
      </w:tr>
      <w:tr w:rsidR="00CD3A48" w:rsidRPr="0092268F" w14:paraId="2B54C4AF" w14:textId="77777777" w:rsidTr="00E7690E">
        <w:trPr>
          <w:jc w:val="center"/>
        </w:trPr>
        <w:tc>
          <w:tcPr>
            <w:tcW w:w="3412" w:type="dxa"/>
            <w:vMerge/>
          </w:tcPr>
          <w:p w14:paraId="3831280A" w14:textId="77777777" w:rsidR="00CD3A48" w:rsidRPr="0092268F" w:rsidRDefault="00CD3A48" w:rsidP="00E7690E">
            <w:pPr>
              <w:spacing w:after="120"/>
              <w:rPr>
                <w:rFonts w:ascii="GHEA Mariam" w:hAnsi="GHEA Mariam" w:cs="Sylfaen"/>
              </w:rPr>
            </w:pPr>
          </w:p>
        </w:tc>
        <w:tc>
          <w:tcPr>
            <w:tcW w:w="3544" w:type="dxa"/>
          </w:tcPr>
          <w:p w14:paraId="50D9D495" w14:textId="77777777" w:rsidR="00CD3A48" w:rsidRPr="0092268F" w:rsidRDefault="00CD3A48" w:rsidP="00E7690E">
            <w:pPr>
              <w:spacing w:after="120"/>
              <w:ind w:left="300"/>
              <w:rPr>
                <w:rFonts w:ascii="GHEA Mariam" w:hAnsi="GHEA Mariam" w:cs="Sylfaen"/>
              </w:rPr>
            </w:pPr>
            <w:r w:rsidRPr="0092268F">
              <w:rPr>
                <w:rFonts w:ascii="GHEA Mariam" w:hAnsi="GHEA Mariam" w:cs="Sylfaen"/>
              </w:rPr>
              <w:t>պենիցիլին</w:t>
            </w:r>
          </w:p>
        </w:tc>
        <w:tc>
          <w:tcPr>
            <w:tcW w:w="3217" w:type="dxa"/>
          </w:tcPr>
          <w:p w14:paraId="4FBD46D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չի թույլատրվում (0,004-ից պակաս)</w:t>
            </w:r>
          </w:p>
        </w:tc>
      </w:tr>
      <w:tr w:rsidR="00CD3A48" w:rsidRPr="0092268F" w14:paraId="763B225D" w14:textId="77777777" w:rsidTr="00E7690E">
        <w:trPr>
          <w:jc w:val="center"/>
        </w:trPr>
        <w:tc>
          <w:tcPr>
            <w:tcW w:w="3412" w:type="dxa"/>
            <w:vMerge/>
          </w:tcPr>
          <w:p w14:paraId="6E0A4816" w14:textId="77777777" w:rsidR="00CD3A48" w:rsidRPr="0092268F" w:rsidRDefault="00CD3A48" w:rsidP="00E7690E">
            <w:pPr>
              <w:spacing w:after="120"/>
              <w:rPr>
                <w:rFonts w:ascii="GHEA Mariam" w:hAnsi="GHEA Mariam" w:cs="Sylfaen"/>
              </w:rPr>
            </w:pPr>
          </w:p>
        </w:tc>
        <w:tc>
          <w:tcPr>
            <w:tcW w:w="3544" w:type="dxa"/>
          </w:tcPr>
          <w:p w14:paraId="1B7C5E05" w14:textId="77777777" w:rsidR="00CD3A48" w:rsidRPr="0092268F" w:rsidRDefault="00CD3A48" w:rsidP="00E7690E">
            <w:pPr>
              <w:spacing w:after="120"/>
              <w:ind w:left="300"/>
              <w:rPr>
                <w:rFonts w:ascii="GHEA Mariam" w:hAnsi="GHEA Mariam" w:cs="Sylfaen"/>
              </w:rPr>
            </w:pPr>
            <w:r w:rsidRPr="0092268F">
              <w:rPr>
                <w:rFonts w:ascii="GHEA Mariam" w:hAnsi="GHEA Mariam" w:cs="Sylfaen"/>
              </w:rPr>
              <w:t>ստրեպտոմիցին</w:t>
            </w:r>
          </w:p>
        </w:tc>
        <w:tc>
          <w:tcPr>
            <w:tcW w:w="3217" w:type="dxa"/>
          </w:tcPr>
          <w:p w14:paraId="0D2F9A3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չի թույլատրվում (0,2-ից պակաս)</w:t>
            </w:r>
          </w:p>
        </w:tc>
      </w:tr>
      <w:tr w:rsidR="00CD3A48" w:rsidRPr="0092268F" w14:paraId="160B8036" w14:textId="77777777" w:rsidTr="00E7690E">
        <w:trPr>
          <w:jc w:val="center"/>
        </w:trPr>
        <w:tc>
          <w:tcPr>
            <w:tcW w:w="3412" w:type="dxa"/>
            <w:vMerge/>
          </w:tcPr>
          <w:p w14:paraId="55A23E73" w14:textId="77777777" w:rsidR="00CD3A48" w:rsidRPr="0092268F" w:rsidRDefault="00CD3A48" w:rsidP="00E7690E">
            <w:pPr>
              <w:spacing w:after="120"/>
              <w:rPr>
                <w:rFonts w:ascii="GHEA Mariam" w:hAnsi="GHEA Mariam" w:cs="Sylfaen"/>
              </w:rPr>
            </w:pPr>
          </w:p>
        </w:tc>
        <w:tc>
          <w:tcPr>
            <w:tcW w:w="3544" w:type="dxa"/>
          </w:tcPr>
          <w:p w14:paraId="4C429493" w14:textId="77777777" w:rsidR="00CD3A48" w:rsidRPr="0092268F" w:rsidRDefault="00CD3A48" w:rsidP="00E7690E">
            <w:pPr>
              <w:spacing w:after="120"/>
              <w:rPr>
                <w:rFonts w:ascii="GHEA Mariam" w:hAnsi="GHEA Mariam" w:cs="Sylfaen"/>
              </w:rPr>
            </w:pPr>
            <w:r w:rsidRPr="0092268F">
              <w:rPr>
                <w:rFonts w:ascii="GHEA Mariam" w:hAnsi="GHEA Mariam" w:cs="Sylfaen"/>
              </w:rPr>
              <w:t>միկոտոքսիններ՝</w:t>
            </w:r>
          </w:p>
        </w:tc>
        <w:tc>
          <w:tcPr>
            <w:tcW w:w="3217" w:type="dxa"/>
          </w:tcPr>
          <w:p w14:paraId="314A9A3A" w14:textId="77777777" w:rsidR="00CD3A48" w:rsidRPr="0092268F" w:rsidRDefault="00CD3A48" w:rsidP="00E7690E">
            <w:pPr>
              <w:spacing w:after="120"/>
              <w:jc w:val="center"/>
              <w:rPr>
                <w:rFonts w:ascii="GHEA Mariam" w:hAnsi="GHEA Mariam" w:cs="Sylfaen"/>
              </w:rPr>
            </w:pPr>
          </w:p>
        </w:tc>
      </w:tr>
      <w:tr w:rsidR="00CD3A48" w:rsidRPr="0092268F" w14:paraId="36AB3499" w14:textId="77777777" w:rsidTr="00E7690E">
        <w:trPr>
          <w:jc w:val="center"/>
        </w:trPr>
        <w:tc>
          <w:tcPr>
            <w:tcW w:w="3412" w:type="dxa"/>
            <w:vMerge/>
          </w:tcPr>
          <w:p w14:paraId="524242A0" w14:textId="77777777" w:rsidR="00CD3A48" w:rsidRPr="0092268F" w:rsidRDefault="00CD3A48" w:rsidP="00E7690E">
            <w:pPr>
              <w:spacing w:after="120"/>
              <w:rPr>
                <w:rFonts w:ascii="GHEA Mariam" w:hAnsi="GHEA Mariam" w:cs="Sylfaen"/>
              </w:rPr>
            </w:pPr>
          </w:p>
        </w:tc>
        <w:tc>
          <w:tcPr>
            <w:tcW w:w="3544" w:type="dxa"/>
          </w:tcPr>
          <w:p w14:paraId="5302D801" w14:textId="77777777" w:rsidR="00CD3A48" w:rsidRPr="0092268F" w:rsidRDefault="00CD3A48" w:rsidP="00E7690E">
            <w:pPr>
              <w:spacing w:after="120"/>
              <w:ind w:left="300"/>
              <w:rPr>
                <w:rFonts w:ascii="GHEA Mariam" w:hAnsi="GHEA Mariam" w:cs="Sylfaen"/>
              </w:rPr>
            </w:pPr>
            <w:r w:rsidRPr="0092268F">
              <w:rPr>
                <w:rFonts w:ascii="GHEA Mariam" w:hAnsi="GHEA Mariam" w:cs="Sylfaen"/>
              </w:rPr>
              <w:t>աֆլատոքսին Մ1</w:t>
            </w:r>
          </w:p>
        </w:tc>
        <w:tc>
          <w:tcPr>
            <w:tcW w:w="3217" w:type="dxa"/>
          </w:tcPr>
          <w:p w14:paraId="2F257D1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չի թույլատրվում (0,00002-ից պակաս),</w:t>
            </w:r>
          </w:p>
          <w:p w14:paraId="4C3C0C2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պանիրների համար՝ չի թույլատրվում (0,00005-ից պակաս)</w:t>
            </w:r>
          </w:p>
        </w:tc>
      </w:tr>
      <w:tr w:rsidR="00CD3A48" w:rsidRPr="0092268F" w14:paraId="5B6ECF5D" w14:textId="77777777" w:rsidTr="00E7690E">
        <w:trPr>
          <w:jc w:val="center"/>
        </w:trPr>
        <w:tc>
          <w:tcPr>
            <w:tcW w:w="3412" w:type="dxa"/>
            <w:vMerge w:val="restart"/>
          </w:tcPr>
          <w:p w14:paraId="610D91CB" w14:textId="77777777" w:rsidR="00CD3A48" w:rsidRPr="0092268F" w:rsidRDefault="00CD3A48" w:rsidP="00E7690E">
            <w:pPr>
              <w:spacing w:after="120"/>
              <w:rPr>
                <w:rFonts w:ascii="GHEA Mariam" w:hAnsi="GHEA Mariam" w:cs="Sylfaen"/>
              </w:rPr>
            </w:pPr>
          </w:p>
        </w:tc>
        <w:tc>
          <w:tcPr>
            <w:tcW w:w="3544" w:type="dxa"/>
          </w:tcPr>
          <w:p w14:paraId="609F0C22" w14:textId="77777777" w:rsidR="00CD3A48" w:rsidRPr="0092268F" w:rsidRDefault="00CD3A48" w:rsidP="00E7690E">
            <w:pPr>
              <w:spacing w:after="120"/>
              <w:rPr>
                <w:rFonts w:ascii="GHEA Mariam" w:hAnsi="GHEA Mariam" w:cs="Sylfaen"/>
                <w:lang w:val="en-US"/>
              </w:rPr>
            </w:pPr>
            <w:r w:rsidRPr="0092268F">
              <w:rPr>
                <w:rFonts w:ascii="GHEA Mariam" w:hAnsi="GHEA Mariam" w:cs="Sylfaen"/>
              </w:rPr>
              <w:t xml:space="preserve">ռադիոնուկլիդներ՝ </w:t>
            </w:r>
          </w:p>
        </w:tc>
        <w:tc>
          <w:tcPr>
            <w:tcW w:w="3217" w:type="dxa"/>
          </w:tcPr>
          <w:p w14:paraId="50A16A10" w14:textId="77777777" w:rsidR="00CD3A48" w:rsidRPr="0092268F" w:rsidRDefault="00CD3A48" w:rsidP="00E7690E">
            <w:pPr>
              <w:spacing w:after="120"/>
              <w:rPr>
                <w:rFonts w:ascii="GHEA Mariam" w:hAnsi="GHEA Mariam" w:cs="Sylfaen"/>
              </w:rPr>
            </w:pPr>
          </w:p>
        </w:tc>
      </w:tr>
      <w:tr w:rsidR="00CD3A48" w:rsidRPr="0092268F" w14:paraId="43048DA4" w14:textId="77777777" w:rsidTr="00E7690E">
        <w:trPr>
          <w:jc w:val="center"/>
        </w:trPr>
        <w:tc>
          <w:tcPr>
            <w:tcW w:w="3412" w:type="dxa"/>
            <w:vMerge/>
          </w:tcPr>
          <w:p w14:paraId="4515FDAC" w14:textId="77777777" w:rsidR="00CD3A48" w:rsidRPr="0092268F" w:rsidRDefault="00CD3A48" w:rsidP="00E7690E">
            <w:pPr>
              <w:spacing w:after="120"/>
              <w:rPr>
                <w:rFonts w:ascii="GHEA Mariam" w:hAnsi="GHEA Mariam" w:cs="Sylfaen"/>
              </w:rPr>
            </w:pPr>
          </w:p>
        </w:tc>
        <w:tc>
          <w:tcPr>
            <w:tcW w:w="3544" w:type="dxa"/>
          </w:tcPr>
          <w:p w14:paraId="77B195FC" w14:textId="77777777" w:rsidR="00CD3A48" w:rsidRPr="0092268F" w:rsidRDefault="00CD3A48" w:rsidP="00E7690E">
            <w:pPr>
              <w:spacing w:after="120"/>
              <w:ind w:left="320"/>
              <w:rPr>
                <w:rFonts w:ascii="GHEA Mariam" w:hAnsi="GHEA Mariam" w:cs="Sylfaen"/>
              </w:rPr>
            </w:pPr>
            <w:r w:rsidRPr="0092268F">
              <w:rPr>
                <w:rFonts w:ascii="GHEA Mariam" w:hAnsi="GHEA Mariam" w:cs="Sylfaen"/>
              </w:rPr>
              <w:t>ցեզիում-137</w:t>
            </w:r>
          </w:p>
        </w:tc>
        <w:tc>
          <w:tcPr>
            <w:tcW w:w="3217" w:type="dxa"/>
          </w:tcPr>
          <w:p w14:paraId="72D3D0F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 Բկ/լ (կգ)</w:t>
            </w:r>
          </w:p>
        </w:tc>
      </w:tr>
      <w:tr w:rsidR="00CD3A48" w:rsidRPr="0092268F" w14:paraId="627BE306" w14:textId="77777777" w:rsidTr="00E7690E">
        <w:trPr>
          <w:jc w:val="center"/>
        </w:trPr>
        <w:tc>
          <w:tcPr>
            <w:tcW w:w="3412" w:type="dxa"/>
            <w:vMerge/>
          </w:tcPr>
          <w:p w14:paraId="20BA9470" w14:textId="77777777" w:rsidR="00CD3A48" w:rsidRPr="0092268F" w:rsidRDefault="00CD3A48" w:rsidP="00E7690E">
            <w:pPr>
              <w:spacing w:after="120"/>
              <w:rPr>
                <w:rFonts w:ascii="GHEA Mariam" w:hAnsi="GHEA Mariam" w:cs="Sylfaen"/>
              </w:rPr>
            </w:pPr>
          </w:p>
        </w:tc>
        <w:tc>
          <w:tcPr>
            <w:tcW w:w="3544" w:type="dxa"/>
          </w:tcPr>
          <w:p w14:paraId="30DD4795" w14:textId="77777777" w:rsidR="00CD3A48" w:rsidRPr="0092268F" w:rsidRDefault="00CD3A48" w:rsidP="00E7690E">
            <w:pPr>
              <w:spacing w:after="120"/>
              <w:ind w:left="320"/>
              <w:rPr>
                <w:rFonts w:ascii="GHEA Mariam" w:hAnsi="GHEA Mariam" w:cs="Sylfaen"/>
              </w:rPr>
            </w:pPr>
            <w:r w:rsidRPr="0092268F">
              <w:rPr>
                <w:rFonts w:ascii="GHEA Mariam" w:hAnsi="GHEA Mariam" w:cs="Sylfaen"/>
              </w:rPr>
              <w:t>ստրոնցիում-90</w:t>
            </w:r>
          </w:p>
        </w:tc>
        <w:tc>
          <w:tcPr>
            <w:tcW w:w="3217" w:type="dxa"/>
          </w:tcPr>
          <w:p w14:paraId="340FF02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 Բկ/լ (կգ)</w:t>
            </w:r>
          </w:p>
        </w:tc>
      </w:tr>
      <w:tr w:rsidR="00CD3A48" w:rsidRPr="0092268F" w14:paraId="1C68BBA4" w14:textId="77777777" w:rsidTr="00E7690E">
        <w:trPr>
          <w:jc w:val="center"/>
        </w:trPr>
        <w:tc>
          <w:tcPr>
            <w:tcW w:w="3412" w:type="dxa"/>
            <w:vMerge/>
          </w:tcPr>
          <w:p w14:paraId="45C1507F" w14:textId="77777777" w:rsidR="00CD3A48" w:rsidRPr="0092268F" w:rsidRDefault="00CD3A48" w:rsidP="00E7690E">
            <w:pPr>
              <w:spacing w:after="120"/>
              <w:rPr>
                <w:rFonts w:ascii="GHEA Mariam" w:hAnsi="GHEA Mariam" w:cs="Sylfaen"/>
              </w:rPr>
            </w:pPr>
          </w:p>
        </w:tc>
        <w:tc>
          <w:tcPr>
            <w:tcW w:w="3544" w:type="dxa"/>
          </w:tcPr>
          <w:p w14:paraId="2439E085" w14:textId="77777777" w:rsidR="00CD3A48" w:rsidRPr="0092268F" w:rsidRDefault="00CD3A48" w:rsidP="00E7690E">
            <w:pPr>
              <w:spacing w:after="120"/>
              <w:ind w:left="320"/>
              <w:rPr>
                <w:rFonts w:ascii="GHEA Mariam" w:hAnsi="GHEA Mariam" w:cs="Sylfaen"/>
                <w:lang w:val="en-US"/>
              </w:rPr>
            </w:pPr>
            <w:r w:rsidRPr="0092268F">
              <w:rPr>
                <w:rFonts w:ascii="GHEA Mariam" w:hAnsi="GHEA Mariam" w:cs="Sylfaen"/>
              </w:rPr>
              <w:t>դիօքսիններ</w:t>
            </w:r>
            <w:r w:rsidRPr="0092268F">
              <w:rPr>
                <w:rStyle w:val="FootnoteReference"/>
                <w:rFonts w:ascii="GHEA Mariam" w:hAnsi="GHEA Mariam" w:cs="Sylfaen"/>
              </w:rPr>
              <w:footnoteReference w:customMarkFollows="1" w:id="30"/>
              <w:sym w:font="Symbol" w:char="F02A"/>
            </w:r>
          </w:p>
        </w:tc>
        <w:tc>
          <w:tcPr>
            <w:tcW w:w="3217" w:type="dxa"/>
          </w:tcPr>
          <w:p w14:paraId="5B6713A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չեն թույլատրվում (սխալ չափման սահմաններում)</w:t>
            </w:r>
          </w:p>
        </w:tc>
      </w:tr>
      <w:tr w:rsidR="00CD3A48" w:rsidRPr="0092268F" w14:paraId="331BA56A" w14:textId="77777777" w:rsidTr="00E7690E">
        <w:trPr>
          <w:jc w:val="center"/>
        </w:trPr>
        <w:tc>
          <w:tcPr>
            <w:tcW w:w="3412" w:type="dxa"/>
            <w:vMerge/>
          </w:tcPr>
          <w:p w14:paraId="78F3463C" w14:textId="77777777" w:rsidR="00CD3A48" w:rsidRPr="0092268F" w:rsidRDefault="00CD3A48" w:rsidP="00E7690E">
            <w:pPr>
              <w:spacing w:after="120"/>
              <w:rPr>
                <w:rFonts w:ascii="GHEA Mariam" w:hAnsi="GHEA Mariam" w:cs="Sylfaen"/>
              </w:rPr>
            </w:pPr>
          </w:p>
        </w:tc>
        <w:tc>
          <w:tcPr>
            <w:tcW w:w="3544" w:type="dxa"/>
          </w:tcPr>
          <w:p w14:paraId="27DA6CD3" w14:textId="77777777" w:rsidR="00CD3A48" w:rsidRPr="0092268F" w:rsidRDefault="00CD3A48" w:rsidP="00E7690E">
            <w:pPr>
              <w:spacing w:after="120"/>
              <w:ind w:left="320"/>
              <w:rPr>
                <w:rFonts w:ascii="GHEA Mariam" w:hAnsi="GHEA Mariam" w:cs="Sylfaen"/>
                <w:lang w:val="en-US"/>
              </w:rPr>
            </w:pPr>
            <w:r w:rsidRPr="0092268F">
              <w:rPr>
                <w:rFonts w:ascii="GHEA Mariam" w:hAnsi="GHEA Mariam" w:cs="Sylfaen"/>
              </w:rPr>
              <w:t>մելամին</w:t>
            </w:r>
            <w:r w:rsidRPr="0092268F">
              <w:rPr>
                <w:rStyle w:val="FootnoteReference"/>
                <w:rFonts w:ascii="GHEA Mariam" w:hAnsi="GHEA Mariam" w:cs="Sylfaen"/>
              </w:rPr>
              <w:footnoteReference w:customMarkFollows="1" w:id="31"/>
              <w:sym w:font="Symbol" w:char="F02A"/>
            </w:r>
            <w:r w:rsidRPr="0092268F">
              <w:rPr>
                <w:rStyle w:val="FootnoteReference"/>
                <w:rFonts w:ascii="GHEA Mariam" w:hAnsi="GHEA Mariam" w:cs="Sylfaen"/>
              </w:rPr>
              <w:sym w:font="Symbol" w:char="F02A"/>
            </w:r>
          </w:p>
        </w:tc>
        <w:tc>
          <w:tcPr>
            <w:tcW w:w="3217" w:type="dxa"/>
          </w:tcPr>
          <w:p w14:paraId="018DAC6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չի թույլատրվում (1 մգ/կգ-ից պակաս)</w:t>
            </w:r>
          </w:p>
        </w:tc>
      </w:tr>
      <w:tr w:rsidR="00CD3A48" w:rsidRPr="0092268F" w14:paraId="3923DA0D" w14:textId="77777777" w:rsidTr="00E7690E">
        <w:trPr>
          <w:jc w:val="center"/>
        </w:trPr>
        <w:tc>
          <w:tcPr>
            <w:tcW w:w="3412" w:type="dxa"/>
            <w:vMerge w:val="restart"/>
          </w:tcPr>
          <w:p w14:paraId="46A59D9D" w14:textId="77777777" w:rsidR="00CD3A48" w:rsidRPr="0092268F" w:rsidRDefault="00CD3A48" w:rsidP="00E7690E">
            <w:pPr>
              <w:tabs>
                <w:tab w:val="left" w:pos="537"/>
              </w:tabs>
              <w:spacing w:after="120"/>
              <w:rPr>
                <w:rFonts w:ascii="GHEA Mariam" w:hAnsi="GHEA Mariam" w:cs="Sylfaen"/>
              </w:rPr>
            </w:pPr>
            <w:r w:rsidRPr="0092268F">
              <w:rPr>
                <w:rFonts w:ascii="GHEA Mariam" w:hAnsi="GHEA Mariam" w:cs="Sylfaen"/>
              </w:rPr>
              <w:t>2.</w:t>
            </w:r>
            <w:r w:rsidRPr="0092268F">
              <w:rPr>
                <w:rFonts w:ascii="GHEA Mariam" w:hAnsi="GHEA Mariam" w:cs="Sylfaen"/>
              </w:rPr>
              <w:tab/>
              <w:t>Կաթ՝ մանրէազերծված, ուլտրապաստերացված, այդ թվում՝ վիտամինացված, կաթ պաստերացված, սերուցք՝ մանրէազերծված, հեղուկ, թթվակաթնային մթերք, այդ թվում՝ հարստացված, թթվասեր, մանկական սննդի համար նախատեսված չոր կաթ, կաթնային չոր եւ հեղուկ ըմպելիքներ, լակտոզայի ցածր պարունակությամբ եւ առանց լակտոզայի պարունակության մթերք, կաթ եւ սերուցք՝ շաքարով խտացրած, կաթ եւ սերուցք կոնցենտրացված</w:t>
            </w:r>
          </w:p>
          <w:p w14:paraId="5A9C67AA" w14:textId="77777777" w:rsidR="00CD3A48" w:rsidRPr="0092268F" w:rsidRDefault="00CD3A48" w:rsidP="00E7690E">
            <w:pPr>
              <w:tabs>
                <w:tab w:val="left" w:pos="537"/>
              </w:tabs>
              <w:spacing w:after="120"/>
              <w:rPr>
                <w:rFonts w:ascii="GHEA Mariam" w:hAnsi="GHEA Mariam" w:cs="Sylfaen"/>
              </w:rPr>
            </w:pPr>
          </w:p>
        </w:tc>
        <w:tc>
          <w:tcPr>
            <w:tcW w:w="3544" w:type="dxa"/>
          </w:tcPr>
          <w:p w14:paraId="3D41BBD3"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պերօքսիդային թիվ, թունավոր տարրեր՝ </w:t>
            </w:r>
          </w:p>
        </w:tc>
        <w:tc>
          <w:tcPr>
            <w:tcW w:w="3217" w:type="dxa"/>
          </w:tcPr>
          <w:p w14:paraId="1DCF6A0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 մմոլ ակտիվ թթվածին/կգ ճարպ (5գ/100գ-ից ավելի ճարպի եւ բուսական յուղերով հարստացված մթերքի պարունակությամբ մթերքի համար)</w:t>
            </w:r>
          </w:p>
        </w:tc>
      </w:tr>
      <w:tr w:rsidR="00CD3A48" w:rsidRPr="0092268F" w14:paraId="39982F79" w14:textId="77777777" w:rsidTr="00E7690E">
        <w:trPr>
          <w:jc w:val="center"/>
        </w:trPr>
        <w:tc>
          <w:tcPr>
            <w:tcW w:w="3412" w:type="dxa"/>
            <w:vMerge/>
          </w:tcPr>
          <w:p w14:paraId="2F70E516" w14:textId="77777777" w:rsidR="00CD3A48" w:rsidRPr="0092268F" w:rsidRDefault="00CD3A48" w:rsidP="00E7690E">
            <w:pPr>
              <w:spacing w:after="120"/>
              <w:rPr>
                <w:rFonts w:ascii="GHEA Mariam" w:hAnsi="GHEA Mariam" w:cs="Sylfaen"/>
              </w:rPr>
            </w:pPr>
          </w:p>
        </w:tc>
        <w:tc>
          <w:tcPr>
            <w:tcW w:w="3544" w:type="dxa"/>
          </w:tcPr>
          <w:p w14:paraId="191157F5" w14:textId="77777777" w:rsidR="00CD3A48" w:rsidRPr="0092268F" w:rsidRDefault="00CD3A48" w:rsidP="00E7690E">
            <w:pPr>
              <w:spacing w:after="120"/>
              <w:rPr>
                <w:rFonts w:ascii="GHEA Mariam" w:hAnsi="GHEA Mariam" w:cs="Sylfaen"/>
              </w:rPr>
            </w:pPr>
            <w:r w:rsidRPr="0092268F">
              <w:rPr>
                <w:rFonts w:ascii="GHEA Mariam" w:hAnsi="GHEA Mariam" w:cs="Sylfaen"/>
              </w:rPr>
              <w:t>կապար</w:t>
            </w:r>
          </w:p>
        </w:tc>
        <w:tc>
          <w:tcPr>
            <w:tcW w:w="3217" w:type="dxa"/>
          </w:tcPr>
          <w:p w14:paraId="4968191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0,02</w:t>
            </w:r>
          </w:p>
        </w:tc>
      </w:tr>
      <w:tr w:rsidR="00CD3A48" w:rsidRPr="0092268F" w14:paraId="43F1D55D" w14:textId="77777777" w:rsidTr="00E7690E">
        <w:trPr>
          <w:jc w:val="center"/>
        </w:trPr>
        <w:tc>
          <w:tcPr>
            <w:tcW w:w="3412" w:type="dxa"/>
            <w:vMerge/>
          </w:tcPr>
          <w:p w14:paraId="1E6208CE" w14:textId="77777777" w:rsidR="00CD3A48" w:rsidRPr="0092268F" w:rsidRDefault="00CD3A48" w:rsidP="00E7690E">
            <w:pPr>
              <w:spacing w:after="120"/>
              <w:rPr>
                <w:rFonts w:ascii="GHEA Mariam" w:hAnsi="GHEA Mariam" w:cs="Sylfaen"/>
              </w:rPr>
            </w:pPr>
          </w:p>
        </w:tc>
        <w:tc>
          <w:tcPr>
            <w:tcW w:w="3544" w:type="dxa"/>
          </w:tcPr>
          <w:p w14:paraId="31F88421" w14:textId="77777777" w:rsidR="00CD3A48" w:rsidRPr="0092268F" w:rsidRDefault="00CD3A48" w:rsidP="00E7690E">
            <w:pPr>
              <w:spacing w:after="120"/>
              <w:ind w:left="320"/>
              <w:rPr>
                <w:rFonts w:ascii="GHEA Mariam" w:hAnsi="GHEA Mariam" w:cs="Sylfaen"/>
              </w:rPr>
            </w:pPr>
            <w:r w:rsidRPr="0092268F">
              <w:rPr>
                <w:rFonts w:ascii="GHEA Mariam" w:hAnsi="GHEA Mariam" w:cs="Sylfaen"/>
              </w:rPr>
              <w:t>արսեն</w:t>
            </w:r>
          </w:p>
        </w:tc>
        <w:tc>
          <w:tcPr>
            <w:tcW w:w="3217" w:type="dxa"/>
          </w:tcPr>
          <w:p w14:paraId="25F1AFC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0,05</w:t>
            </w:r>
          </w:p>
        </w:tc>
      </w:tr>
      <w:tr w:rsidR="00CD3A48" w:rsidRPr="0092268F" w14:paraId="37A64E4B" w14:textId="77777777" w:rsidTr="00E7690E">
        <w:trPr>
          <w:jc w:val="center"/>
        </w:trPr>
        <w:tc>
          <w:tcPr>
            <w:tcW w:w="3412" w:type="dxa"/>
            <w:vMerge/>
          </w:tcPr>
          <w:p w14:paraId="2F9329BA" w14:textId="77777777" w:rsidR="00CD3A48" w:rsidRPr="0092268F" w:rsidRDefault="00CD3A48" w:rsidP="00E7690E">
            <w:pPr>
              <w:spacing w:after="120"/>
              <w:rPr>
                <w:rFonts w:ascii="GHEA Mariam" w:hAnsi="GHEA Mariam" w:cs="Sylfaen"/>
              </w:rPr>
            </w:pPr>
          </w:p>
        </w:tc>
        <w:tc>
          <w:tcPr>
            <w:tcW w:w="3544" w:type="dxa"/>
          </w:tcPr>
          <w:p w14:paraId="3BB48F59" w14:textId="77777777" w:rsidR="00CD3A48" w:rsidRPr="0092268F" w:rsidRDefault="00CD3A48" w:rsidP="00E7690E">
            <w:pPr>
              <w:spacing w:after="120"/>
              <w:ind w:left="320"/>
              <w:rPr>
                <w:rFonts w:ascii="GHEA Mariam" w:hAnsi="GHEA Mariam" w:cs="Sylfaen"/>
              </w:rPr>
            </w:pPr>
            <w:r w:rsidRPr="0092268F">
              <w:rPr>
                <w:rFonts w:ascii="GHEA Mariam" w:hAnsi="GHEA Mariam" w:cs="Sylfaen"/>
              </w:rPr>
              <w:t>կադմիում</w:t>
            </w:r>
          </w:p>
        </w:tc>
        <w:tc>
          <w:tcPr>
            <w:tcW w:w="3217" w:type="dxa"/>
          </w:tcPr>
          <w:p w14:paraId="18EC2DD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0,02</w:t>
            </w:r>
          </w:p>
        </w:tc>
      </w:tr>
      <w:tr w:rsidR="00CD3A48" w:rsidRPr="0092268F" w14:paraId="166E0876" w14:textId="77777777" w:rsidTr="00E7690E">
        <w:trPr>
          <w:jc w:val="center"/>
        </w:trPr>
        <w:tc>
          <w:tcPr>
            <w:tcW w:w="3412" w:type="dxa"/>
            <w:vMerge/>
          </w:tcPr>
          <w:p w14:paraId="021662E6" w14:textId="77777777" w:rsidR="00CD3A48" w:rsidRPr="0092268F" w:rsidRDefault="00CD3A48" w:rsidP="00E7690E">
            <w:pPr>
              <w:spacing w:after="120"/>
              <w:rPr>
                <w:rFonts w:ascii="GHEA Mariam" w:hAnsi="GHEA Mariam" w:cs="Sylfaen"/>
              </w:rPr>
            </w:pPr>
          </w:p>
        </w:tc>
        <w:tc>
          <w:tcPr>
            <w:tcW w:w="3544" w:type="dxa"/>
          </w:tcPr>
          <w:p w14:paraId="2FDCC841" w14:textId="77777777" w:rsidR="00CD3A48" w:rsidRPr="0092268F" w:rsidRDefault="00CD3A48" w:rsidP="00E7690E">
            <w:pPr>
              <w:spacing w:after="120"/>
              <w:ind w:left="320"/>
              <w:rPr>
                <w:rFonts w:ascii="GHEA Mariam" w:hAnsi="GHEA Mariam" w:cs="Sylfaen"/>
              </w:rPr>
            </w:pPr>
            <w:r w:rsidRPr="0092268F">
              <w:rPr>
                <w:rFonts w:ascii="GHEA Mariam" w:hAnsi="GHEA Mariam" w:cs="Sylfaen"/>
              </w:rPr>
              <w:t>սնդիկ</w:t>
            </w:r>
          </w:p>
        </w:tc>
        <w:tc>
          <w:tcPr>
            <w:tcW w:w="3217" w:type="dxa"/>
          </w:tcPr>
          <w:p w14:paraId="43FB300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0,005</w:t>
            </w:r>
          </w:p>
        </w:tc>
      </w:tr>
      <w:tr w:rsidR="00CD3A48" w:rsidRPr="0092268F" w14:paraId="14FF52F4" w14:textId="77777777" w:rsidTr="00E7690E">
        <w:trPr>
          <w:jc w:val="center"/>
        </w:trPr>
        <w:tc>
          <w:tcPr>
            <w:tcW w:w="3412" w:type="dxa"/>
            <w:vMerge w:val="restart"/>
          </w:tcPr>
          <w:p w14:paraId="164745C6" w14:textId="77777777" w:rsidR="00CD3A48" w:rsidRPr="0092268F" w:rsidRDefault="00CD3A48" w:rsidP="00E7690E">
            <w:pPr>
              <w:spacing w:after="120"/>
              <w:rPr>
                <w:rFonts w:ascii="GHEA Mariam" w:hAnsi="GHEA Mariam" w:cs="Sylfaen"/>
              </w:rPr>
            </w:pPr>
          </w:p>
        </w:tc>
        <w:tc>
          <w:tcPr>
            <w:tcW w:w="3544" w:type="dxa"/>
          </w:tcPr>
          <w:p w14:paraId="474C8B88" w14:textId="77777777" w:rsidR="00CD3A48" w:rsidRPr="0092268F" w:rsidRDefault="00CD3A48" w:rsidP="00E7690E">
            <w:pPr>
              <w:spacing w:after="120"/>
              <w:rPr>
                <w:rFonts w:ascii="GHEA Mariam" w:hAnsi="GHEA Mariam" w:cs="Sylfaen"/>
              </w:rPr>
            </w:pPr>
            <w:r w:rsidRPr="0092268F">
              <w:rPr>
                <w:rFonts w:ascii="GHEA Mariam" w:hAnsi="GHEA Mariam" w:cs="Sylfaen"/>
              </w:rPr>
              <w:t>թունաքիմիկատներ (ճարպի վերահաշվարկով)՝</w:t>
            </w:r>
          </w:p>
        </w:tc>
        <w:tc>
          <w:tcPr>
            <w:tcW w:w="3217" w:type="dxa"/>
          </w:tcPr>
          <w:p w14:paraId="5E91A8A3" w14:textId="77777777" w:rsidR="00CD3A48" w:rsidRPr="0092268F" w:rsidRDefault="00CD3A48" w:rsidP="00E7690E">
            <w:pPr>
              <w:spacing w:after="120"/>
              <w:rPr>
                <w:rFonts w:ascii="GHEA Mariam" w:hAnsi="GHEA Mariam" w:cs="Sylfaen"/>
              </w:rPr>
            </w:pPr>
          </w:p>
        </w:tc>
      </w:tr>
      <w:tr w:rsidR="00CD3A48" w:rsidRPr="0092268F" w14:paraId="0EFE3A52" w14:textId="77777777" w:rsidTr="00E7690E">
        <w:trPr>
          <w:jc w:val="center"/>
        </w:trPr>
        <w:tc>
          <w:tcPr>
            <w:tcW w:w="3412" w:type="dxa"/>
            <w:vMerge/>
          </w:tcPr>
          <w:p w14:paraId="221E1709" w14:textId="77777777" w:rsidR="00CD3A48" w:rsidRPr="0092268F" w:rsidRDefault="00CD3A48" w:rsidP="00E7690E">
            <w:pPr>
              <w:spacing w:after="120"/>
              <w:rPr>
                <w:rFonts w:ascii="GHEA Mariam" w:hAnsi="GHEA Mariam" w:cs="Sylfaen"/>
              </w:rPr>
            </w:pPr>
          </w:p>
        </w:tc>
        <w:tc>
          <w:tcPr>
            <w:tcW w:w="3544" w:type="dxa"/>
          </w:tcPr>
          <w:p w14:paraId="7766772D" w14:textId="77777777" w:rsidR="00CD3A48" w:rsidRPr="0092268F" w:rsidRDefault="00CD3A48" w:rsidP="00E7690E">
            <w:pPr>
              <w:spacing w:after="120"/>
              <w:ind w:left="300" w:right="62"/>
              <w:rPr>
                <w:rFonts w:ascii="GHEA Mariam" w:hAnsi="GHEA Mariam" w:cs="Sylfaen"/>
              </w:rPr>
            </w:pPr>
            <w:r w:rsidRPr="0092268F">
              <w:rPr>
                <w:rFonts w:ascii="GHEA Mariam" w:hAnsi="GHEA Mariam" w:cs="Sylfaen"/>
              </w:rPr>
              <w:t>hեքսաքլոր ցիկլոհեքսան (ալֆա-, բետա-, գամմա-իզոմերներ)</w:t>
            </w:r>
          </w:p>
        </w:tc>
        <w:tc>
          <w:tcPr>
            <w:tcW w:w="3217" w:type="dxa"/>
          </w:tcPr>
          <w:p w14:paraId="30F7016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0,02</w:t>
            </w:r>
          </w:p>
        </w:tc>
      </w:tr>
      <w:tr w:rsidR="00CD3A48" w:rsidRPr="0092268F" w14:paraId="2E0BF9B8" w14:textId="77777777" w:rsidTr="00E7690E">
        <w:trPr>
          <w:jc w:val="center"/>
        </w:trPr>
        <w:tc>
          <w:tcPr>
            <w:tcW w:w="3412" w:type="dxa"/>
            <w:vMerge/>
          </w:tcPr>
          <w:p w14:paraId="4A10041A" w14:textId="77777777" w:rsidR="00CD3A48" w:rsidRPr="0092268F" w:rsidRDefault="00CD3A48" w:rsidP="00E7690E">
            <w:pPr>
              <w:spacing w:after="120"/>
              <w:rPr>
                <w:rFonts w:ascii="GHEA Mariam" w:hAnsi="GHEA Mariam" w:cs="Sylfaen"/>
              </w:rPr>
            </w:pPr>
          </w:p>
        </w:tc>
        <w:tc>
          <w:tcPr>
            <w:tcW w:w="3544" w:type="dxa"/>
          </w:tcPr>
          <w:p w14:paraId="637A28A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ԴԴՏ</w:t>
            </w:r>
            <w:r w:rsidRPr="0092268F">
              <w:rPr>
                <w:rStyle w:val="FootnoteReference"/>
                <w:rFonts w:ascii="GHEA Mariam" w:hAnsi="GHEA Mariam" w:cs="Sylfaen"/>
              </w:rPr>
              <w:footnoteReference w:customMarkFollows="1" w:id="32"/>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Fonts w:ascii="GHEA Mariam" w:hAnsi="GHEA Mariam" w:cs="Sylfaen"/>
              </w:rPr>
              <w:t xml:space="preserve"> եւ դրա մետաբոլիտները</w:t>
            </w:r>
          </w:p>
        </w:tc>
        <w:tc>
          <w:tcPr>
            <w:tcW w:w="3217" w:type="dxa"/>
          </w:tcPr>
          <w:p w14:paraId="60761B8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0,01</w:t>
            </w:r>
          </w:p>
        </w:tc>
      </w:tr>
      <w:tr w:rsidR="00CD3A48" w:rsidRPr="0092268F" w14:paraId="37D7C471" w14:textId="77777777" w:rsidTr="00E7690E">
        <w:trPr>
          <w:jc w:val="center"/>
        </w:trPr>
        <w:tc>
          <w:tcPr>
            <w:tcW w:w="3412" w:type="dxa"/>
            <w:vMerge w:val="restart"/>
          </w:tcPr>
          <w:p w14:paraId="1C77C73C" w14:textId="77777777" w:rsidR="00CD3A48" w:rsidRPr="0092268F" w:rsidRDefault="00CD3A48" w:rsidP="00E7690E">
            <w:pPr>
              <w:tabs>
                <w:tab w:val="left" w:pos="556"/>
              </w:tabs>
              <w:spacing w:after="120"/>
              <w:rPr>
                <w:rFonts w:ascii="GHEA Mariam" w:hAnsi="GHEA Mariam" w:cs="Sylfaen"/>
              </w:rPr>
            </w:pPr>
            <w:r w:rsidRPr="0092268F">
              <w:rPr>
                <w:rFonts w:ascii="GHEA Mariam" w:hAnsi="GHEA Mariam" w:cs="Sylfaen"/>
              </w:rPr>
              <w:t>3.</w:t>
            </w:r>
            <w:r w:rsidRPr="0092268F">
              <w:rPr>
                <w:rFonts w:ascii="GHEA Mariam" w:hAnsi="GHEA Mariam" w:cs="Sylfaen"/>
              </w:rPr>
              <w:tab/>
              <w:t xml:space="preserve">Կաթնաշոռ եւ դրա հիմքով մթերք, այդ թվում՝ մրգային եւ (կամ) բանջարեղենային </w:t>
            </w:r>
            <w:r w:rsidRPr="0092268F">
              <w:rPr>
                <w:rFonts w:ascii="GHEA Mariam" w:hAnsi="GHEA Mariam" w:cs="Sylfaen"/>
                <w:color w:val="212121"/>
                <w:shd w:val="clear" w:color="auto" w:fill="FFFFFF"/>
              </w:rPr>
              <w:t>բաղադրիչներով</w:t>
            </w:r>
            <w:r w:rsidRPr="0092268F">
              <w:rPr>
                <w:rFonts w:ascii="GHEA Mariam" w:hAnsi="GHEA Mariam" w:cs="Sylfaen"/>
              </w:rPr>
              <w:t xml:space="preserve"> եւ (կամ) թթվեցումից հետո ջերմամշակման ենթարկված</w:t>
            </w:r>
          </w:p>
        </w:tc>
        <w:tc>
          <w:tcPr>
            <w:tcW w:w="3544" w:type="dxa"/>
          </w:tcPr>
          <w:p w14:paraId="3A2315E6" w14:textId="77777777" w:rsidR="00CD3A48" w:rsidRPr="0092268F" w:rsidRDefault="00CD3A48" w:rsidP="00E7690E">
            <w:pPr>
              <w:spacing w:after="120"/>
              <w:rPr>
                <w:rFonts w:ascii="GHEA Mariam" w:hAnsi="GHEA Mariam" w:cs="Sylfaen"/>
              </w:rPr>
            </w:pPr>
            <w:r w:rsidRPr="0092268F">
              <w:rPr>
                <w:rFonts w:ascii="GHEA Mariam" w:hAnsi="GHEA Mariam" w:cs="Sylfaen"/>
              </w:rPr>
              <w:t>պերօքսիդային թիվ</w:t>
            </w:r>
          </w:p>
        </w:tc>
        <w:tc>
          <w:tcPr>
            <w:tcW w:w="3217" w:type="dxa"/>
          </w:tcPr>
          <w:p w14:paraId="6F0BEED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 մմոլ ակտիվ թթվածին/կգ ճարպ (5գ/100գ-ից ավելի ճարպի եւ բուսական յուղերով հարստացված մթերքի պարունակությամբ մթերքի համար)</w:t>
            </w:r>
          </w:p>
        </w:tc>
      </w:tr>
      <w:tr w:rsidR="00CD3A48" w:rsidRPr="0092268F" w14:paraId="0F9F4FDA" w14:textId="77777777" w:rsidTr="00E7690E">
        <w:trPr>
          <w:jc w:val="center"/>
        </w:trPr>
        <w:tc>
          <w:tcPr>
            <w:tcW w:w="3412" w:type="dxa"/>
            <w:vMerge/>
          </w:tcPr>
          <w:p w14:paraId="6B97FE63" w14:textId="77777777" w:rsidR="00CD3A48" w:rsidRPr="0092268F" w:rsidRDefault="00CD3A48" w:rsidP="00E7690E">
            <w:pPr>
              <w:spacing w:after="120"/>
              <w:rPr>
                <w:rFonts w:ascii="GHEA Mariam" w:hAnsi="GHEA Mariam" w:cs="Sylfaen"/>
              </w:rPr>
            </w:pPr>
          </w:p>
        </w:tc>
        <w:tc>
          <w:tcPr>
            <w:tcW w:w="3544" w:type="dxa"/>
          </w:tcPr>
          <w:p w14:paraId="410705EA" w14:textId="77777777" w:rsidR="00CD3A48" w:rsidRPr="0092268F" w:rsidRDefault="00CD3A48" w:rsidP="00E7690E">
            <w:pPr>
              <w:spacing w:after="120"/>
              <w:ind w:left="-10"/>
              <w:rPr>
                <w:rFonts w:ascii="GHEA Mariam" w:hAnsi="GHEA Mariam" w:cs="Sylfaen"/>
              </w:rPr>
            </w:pPr>
            <w:r w:rsidRPr="0092268F">
              <w:rPr>
                <w:rFonts w:ascii="GHEA Mariam" w:hAnsi="GHEA Mariam" w:cs="Sylfaen"/>
              </w:rPr>
              <w:t>թթվայնություն</w:t>
            </w:r>
          </w:p>
        </w:tc>
        <w:tc>
          <w:tcPr>
            <w:tcW w:w="3217" w:type="dxa"/>
          </w:tcPr>
          <w:p w14:paraId="457AB5D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150°Т</w:t>
            </w:r>
          </w:p>
        </w:tc>
      </w:tr>
      <w:tr w:rsidR="00CD3A48" w:rsidRPr="0092268F" w14:paraId="78785061" w14:textId="77777777" w:rsidTr="00E7690E">
        <w:trPr>
          <w:jc w:val="center"/>
        </w:trPr>
        <w:tc>
          <w:tcPr>
            <w:tcW w:w="3412" w:type="dxa"/>
            <w:vMerge/>
          </w:tcPr>
          <w:p w14:paraId="6DC727FF" w14:textId="77777777" w:rsidR="00CD3A48" w:rsidRPr="0092268F" w:rsidRDefault="00CD3A48" w:rsidP="00E7690E">
            <w:pPr>
              <w:spacing w:after="120"/>
              <w:rPr>
                <w:rFonts w:ascii="GHEA Mariam" w:hAnsi="GHEA Mariam" w:cs="Sylfaen"/>
              </w:rPr>
            </w:pPr>
          </w:p>
        </w:tc>
        <w:tc>
          <w:tcPr>
            <w:tcW w:w="3544" w:type="dxa"/>
          </w:tcPr>
          <w:p w14:paraId="0C565E9F" w14:textId="77777777" w:rsidR="00CD3A48" w:rsidRPr="0092268F" w:rsidRDefault="00CD3A48" w:rsidP="00E7690E">
            <w:pPr>
              <w:spacing w:after="120"/>
              <w:ind w:left="-10"/>
              <w:rPr>
                <w:rFonts w:ascii="GHEA Mariam" w:hAnsi="GHEA Mariam" w:cs="Sylfaen"/>
              </w:rPr>
            </w:pPr>
            <w:r w:rsidRPr="0092268F">
              <w:rPr>
                <w:rFonts w:ascii="GHEA Mariam" w:hAnsi="GHEA Mariam" w:cs="Sylfaen"/>
              </w:rPr>
              <w:t xml:space="preserve">թունավոր տարրեր՝ </w:t>
            </w:r>
          </w:p>
        </w:tc>
        <w:tc>
          <w:tcPr>
            <w:tcW w:w="3217" w:type="dxa"/>
          </w:tcPr>
          <w:p w14:paraId="6878AC56" w14:textId="77777777" w:rsidR="00CD3A48" w:rsidRPr="0092268F" w:rsidRDefault="00CD3A48" w:rsidP="00E7690E">
            <w:pPr>
              <w:spacing w:after="120"/>
              <w:rPr>
                <w:rFonts w:ascii="GHEA Mariam" w:hAnsi="GHEA Mariam" w:cs="Sylfaen"/>
              </w:rPr>
            </w:pPr>
          </w:p>
        </w:tc>
      </w:tr>
      <w:tr w:rsidR="00CD3A48" w:rsidRPr="0092268F" w14:paraId="7A3E697D" w14:textId="77777777" w:rsidTr="00E7690E">
        <w:trPr>
          <w:jc w:val="center"/>
        </w:trPr>
        <w:tc>
          <w:tcPr>
            <w:tcW w:w="3412" w:type="dxa"/>
            <w:vMerge/>
          </w:tcPr>
          <w:p w14:paraId="3AB0A415" w14:textId="77777777" w:rsidR="00CD3A48" w:rsidRPr="0092268F" w:rsidRDefault="00CD3A48" w:rsidP="00E7690E">
            <w:pPr>
              <w:spacing w:after="120"/>
              <w:rPr>
                <w:rFonts w:ascii="GHEA Mariam" w:hAnsi="GHEA Mariam" w:cs="Sylfaen"/>
              </w:rPr>
            </w:pPr>
          </w:p>
        </w:tc>
        <w:tc>
          <w:tcPr>
            <w:tcW w:w="3544" w:type="dxa"/>
          </w:tcPr>
          <w:p w14:paraId="2593836F" w14:textId="77777777" w:rsidR="00CD3A48" w:rsidRPr="0092268F" w:rsidRDefault="00CD3A48" w:rsidP="00E7690E">
            <w:pPr>
              <w:spacing w:after="120"/>
              <w:ind w:left="300"/>
              <w:rPr>
                <w:rFonts w:ascii="GHEA Mariam" w:hAnsi="GHEA Mariam" w:cs="Sylfaen"/>
              </w:rPr>
            </w:pPr>
            <w:r w:rsidRPr="0092268F">
              <w:rPr>
                <w:rFonts w:ascii="GHEA Mariam" w:hAnsi="GHEA Mariam" w:cs="Sylfaen"/>
              </w:rPr>
              <w:t>կապար</w:t>
            </w:r>
          </w:p>
        </w:tc>
        <w:tc>
          <w:tcPr>
            <w:tcW w:w="3217" w:type="dxa"/>
          </w:tcPr>
          <w:p w14:paraId="27260FF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0,06</w:t>
            </w:r>
          </w:p>
        </w:tc>
      </w:tr>
      <w:tr w:rsidR="00CD3A48" w:rsidRPr="0092268F" w14:paraId="759A21B0" w14:textId="77777777" w:rsidTr="00E7690E">
        <w:trPr>
          <w:jc w:val="center"/>
        </w:trPr>
        <w:tc>
          <w:tcPr>
            <w:tcW w:w="3412" w:type="dxa"/>
            <w:vMerge/>
          </w:tcPr>
          <w:p w14:paraId="4761D18D" w14:textId="77777777" w:rsidR="00CD3A48" w:rsidRPr="0092268F" w:rsidRDefault="00CD3A48" w:rsidP="00E7690E">
            <w:pPr>
              <w:spacing w:after="120"/>
              <w:rPr>
                <w:rFonts w:ascii="GHEA Mariam" w:hAnsi="GHEA Mariam" w:cs="Sylfaen"/>
              </w:rPr>
            </w:pPr>
          </w:p>
        </w:tc>
        <w:tc>
          <w:tcPr>
            <w:tcW w:w="3544" w:type="dxa"/>
          </w:tcPr>
          <w:p w14:paraId="0EB0F2DB" w14:textId="77777777" w:rsidR="00CD3A48" w:rsidRPr="0092268F" w:rsidRDefault="00CD3A48" w:rsidP="00E7690E">
            <w:pPr>
              <w:spacing w:after="120"/>
              <w:ind w:left="300"/>
              <w:rPr>
                <w:rFonts w:ascii="GHEA Mariam" w:hAnsi="GHEA Mariam" w:cs="Sylfaen"/>
              </w:rPr>
            </w:pPr>
            <w:r w:rsidRPr="0092268F">
              <w:rPr>
                <w:rFonts w:ascii="GHEA Mariam" w:hAnsi="GHEA Mariam" w:cs="Sylfaen"/>
              </w:rPr>
              <w:t>արսեն</w:t>
            </w:r>
          </w:p>
        </w:tc>
        <w:tc>
          <w:tcPr>
            <w:tcW w:w="3217" w:type="dxa"/>
          </w:tcPr>
          <w:p w14:paraId="35616CD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0,15</w:t>
            </w:r>
          </w:p>
        </w:tc>
      </w:tr>
      <w:tr w:rsidR="00CD3A48" w:rsidRPr="0092268F" w14:paraId="63A2C80C" w14:textId="77777777" w:rsidTr="00E7690E">
        <w:trPr>
          <w:jc w:val="center"/>
        </w:trPr>
        <w:tc>
          <w:tcPr>
            <w:tcW w:w="3412" w:type="dxa"/>
            <w:vMerge/>
          </w:tcPr>
          <w:p w14:paraId="350B611D" w14:textId="77777777" w:rsidR="00CD3A48" w:rsidRPr="0092268F" w:rsidRDefault="00CD3A48" w:rsidP="00E7690E">
            <w:pPr>
              <w:spacing w:after="120"/>
              <w:rPr>
                <w:rFonts w:ascii="GHEA Mariam" w:hAnsi="GHEA Mariam" w:cs="Sylfaen"/>
              </w:rPr>
            </w:pPr>
          </w:p>
        </w:tc>
        <w:tc>
          <w:tcPr>
            <w:tcW w:w="3544" w:type="dxa"/>
          </w:tcPr>
          <w:p w14:paraId="109958E6" w14:textId="77777777" w:rsidR="00CD3A48" w:rsidRPr="0092268F" w:rsidRDefault="00CD3A48" w:rsidP="00E7690E">
            <w:pPr>
              <w:spacing w:after="120"/>
              <w:ind w:left="300"/>
              <w:rPr>
                <w:rFonts w:ascii="GHEA Mariam" w:hAnsi="GHEA Mariam" w:cs="Sylfaen"/>
              </w:rPr>
            </w:pPr>
            <w:r w:rsidRPr="0092268F">
              <w:rPr>
                <w:rFonts w:ascii="GHEA Mariam" w:hAnsi="GHEA Mariam" w:cs="Sylfaen"/>
              </w:rPr>
              <w:t>կադմիում</w:t>
            </w:r>
          </w:p>
        </w:tc>
        <w:tc>
          <w:tcPr>
            <w:tcW w:w="3217" w:type="dxa"/>
          </w:tcPr>
          <w:p w14:paraId="65F42E5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0,06</w:t>
            </w:r>
          </w:p>
        </w:tc>
      </w:tr>
      <w:tr w:rsidR="00CD3A48" w:rsidRPr="0092268F" w14:paraId="15DE9A28" w14:textId="77777777" w:rsidTr="00E7690E">
        <w:trPr>
          <w:jc w:val="center"/>
        </w:trPr>
        <w:tc>
          <w:tcPr>
            <w:tcW w:w="3412" w:type="dxa"/>
            <w:vMerge/>
          </w:tcPr>
          <w:p w14:paraId="76E16BA4" w14:textId="77777777" w:rsidR="00CD3A48" w:rsidRPr="0092268F" w:rsidRDefault="00CD3A48" w:rsidP="00E7690E">
            <w:pPr>
              <w:spacing w:after="120"/>
              <w:rPr>
                <w:rFonts w:ascii="GHEA Mariam" w:hAnsi="GHEA Mariam" w:cs="Sylfaen"/>
              </w:rPr>
            </w:pPr>
          </w:p>
        </w:tc>
        <w:tc>
          <w:tcPr>
            <w:tcW w:w="3544" w:type="dxa"/>
          </w:tcPr>
          <w:p w14:paraId="40EB7960" w14:textId="77777777" w:rsidR="00CD3A48" w:rsidRPr="0092268F" w:rsidRDefault="00CD3A48" w:rsidP="00E7690E">
            <w:pPr>
              <w:spacing w:after="120"/>
              <w:ind w:left="300"/>
              <w:rPr>
                <w:rFonts w:ascii="GHEA Mariam" w:hAnsi="GHEA Mariam" w:cs="Sylfaen"/>
              </w:rPr>
            </w:pPr>
            <w:r w:rsidRPr="0092268F">
              <w:rPr>
                <w:rFonts w:ascii="GHEA Mariam" w:hAnsi="GHEA Mariam" w:cs="Sylfaen"/>
              </w:rPr>
              <w:t>սնդիկ</w:t>
            </w:r>
          </w:p>
        </w:tc>
        <w:tc>
          <w:tcPr>
            <w:tcW w:w="3217" w:type="dxa"/>
          </w:tcPr>
          <w:p w14:paraId="249C290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0,015</w:t>
            </w:r>
          </w:p>
        </w:tc>
      </w:tr>
      <w:tr w:rsidR="00CD3A48" w:rsidRPr="0092268F" w14:paraId="69840E46" w14:textId="77777777" w:rsidTr="00E7690E">
        <w:trPr>
          <w:jc w:val="center"/>
        </w:trPr>
        <w:tc>
          <w:tcPr>
            <w:tcW w:w="3412" w:type="dxa"/>
            <w:vMerge/>
          </w:tcPr>
          <w:p w14:paraId="17CCB53E" w14:textId="77777777" w:rsidR="00CD3A48" w:rsidRPr="0092268F" w:rsidRDefault="00CD3A48" w:rsidP="00E7690E">
            <w:pPr>
              <w:spacing w:after="120"/>
              <w:rPr>
                <w:rFonts w:ascii="GHEA Mariam" w:hAnsi="GHEA Mariam" w:cs="Sylfaen"/>
              </w:rPr>
            </w:pPr>
          </w:p>
        </w:tc>
        <w:tc>
          <w:tcPr>
            <w:tcW w:w="3544" w:type="dxa"/>
          </w:tcPr>
          <w:p w14:paraId="2351D4A8"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թունաքիմիկատներ (ճարպի վերահաշվարկով)՝ </w:t>
            </w:r>
          </w:p>
        </w:tc>
        <w:tc>
          <w:tcPr>
            <w:tcW w:w="3217" w:type="dxa"/>
          </w:tcPr>
          <w:p w14:paraId="1557EF4D" w14:textId="77777777" w:rsidR="00CD3A48" w:rsidRPr="0092268F" w:rsidRDefault="00CD3A48" w:rsidP="00E7690E">
            <w:pPr>
              <w:spacing w:after="120"/>
              <w:rPr>
                <w:rFonts w:ascii="GHEA Mariam" w:hAnsi="GHEA Mariam" w:cs="Sylfaen"/>
              </w:rPr>
            </w:pPr>
          </w:p>
        </w:tc>
      </w:tr>
      <w:tr w:rsidR="00CD3A48" w:rsidRPr="0092268F" w14:paraId="376B9BE2" w14:textId="77777777" w:rsidTr="00E7690E">
        <w:trPr>
          <w:jc w:val="center"/>
        </w:trPr>
        <w:tc>
          <w:tcPr>
            <w:tcW w:w="3412" w:type="dxa"/>
            <w:vMerge/>
          </w:tcPr>
          <w:p w14:paraId="0A248134" w14:textId="77777777" w:rsidR="00CD3A48" w:rsidRPr="0092268F" w:rsidRDefault="00CD3A48" w:rsidP="00E7690E">
            <w:pPr>
              <w:spacing w:after="120"/>
              <w:rPr>
                <w:rFonts w:ascii="GHEA Mariam" w:hAnsi="GHEA Mariam" w:cs="Sylfaen"/>
              </w:rPr>
            </w:pPr>
          </w:p>
        </w:tc>
        <w:tc>
          <w:tcPr>
            <w:tcW w:w="3544" w:type="dxa"/>
          </w:tcPr>
          <w:p w14:paraId="357D5F57" w14:textId="77777777" w:rsidR="00CD3A48" w:rsidRPr="0092268F" w:rsidRDefault="00CD3A48" w:rsidP="00E7690E">
            <w:pPr>
              <w:spacing w:after="120"/>
              <w:ind w:left="300" w:right="62"/>
              <w:rPr>
                <w:rFonts w:ascii="GHEA Mariam" w:hAnsi="GHEA Mariam" w:cs="Sylfaen"/>
              </w:rPr>
            </w:pPr>
            <w:r w:rsidRPr="0092268F">
              <w:rPr>
                <w:rFonts w:ascii="GHEA Mariam" w:hAnsi="GHEA Mariam" w:cs="Sylfaen"/>
              </w:rPr>
              <w:t>hեքսաքլոր ցիկլոհեքսան (ալֆա-, բետա-, գամմա-իզոմերներ)</w:t>
            </w:r>
          </w:p>
        </w:tc>
        <w:tc>
          <w:tcPr>
            <w:tcW w:w="3217" w:type="dxa"/>
          </w:tcPr>
          <w:p w14:paraId="25BF4FF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0,55</w:t>
            </w:r>
          </w:p>
        </w:tc>
      </w:tr>
      <w:tr w:rsidR="00CD3A48" w:rsidRPr="0092268F" w14:paraId="1A6F1C9D" w14:textId="77777777" w:rsidTr="00E7690E">
        <w:trPr>
          <w:jc w:val="center"/>
        </w:trPr>
        <w:tc>
          <w:tcPr>
            <w:tcW w:w="3412" w:type="dxa"/>
          </w:tcPr>
          <w:p w14:paraId="36480F2F" w14:textId="77777777" w:rsidR="00CD3A48" w:rsidRPr="0092268F" w:rsidRDefault="00CD3A48" w:rsidP="00E7690E">
            <w:pPr>
              <w:spacing w:after="120"/>
              <w:rPr>
                <w:rFonts w:ascii="GHEA Mariam" w:hAnsi="GHEA Mariam" w:cs="Sylfaen"/>
              </w:rPr>
            </w:pPr>
          </w:p>
        </w:tc>
        <w:tc>
          <w:tcPr>
            <w:tcW w:w="3544" w:type="dxa"/>
          </w:tcPr>
          <w:p w14:paraId="057B4F00" w14:textId="77777777" w:rsidR="00CD3A48" w:rsidRPr="0092268F" w:rsidRDefault="00CD3A48" w:rsidP="00E7690E">
            <w:pPr>
              <w:spacing w:after="120"/>
              <w:ind w:left="300"/>
              <w:rPr>
                <w:rFonts w:ascii="GHEA Mariam" w:hAnsi="GHEA Mariam" w:cs="Sylfaen"/>
              </w:rPr>
            </w:pPr>
            <w:r w:rsidRPr="0092268F">
              <w:rPr>
                <w:rFonts w:ascii="GHEA Mariam" w:hAnsi="GHEA Mariam" w:cs="Sylfaen"/>
              </w:rPr>
              <w:t>ԴԴՏ եւ դրա մետաբոլիտները</w:t>
            </w:r>
          </w:p>
        </w:tc>
        <w:tc>
          <w:tcPr>
            <w:tcW w:w="3217" w:type="dxa"/>
          </w:tcPr>
          <w:p w14:paraId="66926D1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0,33</w:t>
            </w:r>
          </w:p>
        </w:tc>
      </w:tr>
      <w:tr w:rsidR="00CD3A48" w:rsidRPr="0092268F" w14:paraId="5A396BB7" w14:textId="77777777" w:rsidTr="00E7690E">
        <w:trPr>
          <w:jc w:val="center"/>
        </w:trPr>
        <w:tc>
          <w:tcPr>
            <w:tcW w:w="3412" w:type="dxa"/>
            <w:vMerge w:val="restart"/>
          </w:tcPr>
          <w:p w14:paraId="33A97B0B" w14:textId="77777777" w:rsidR="00CD3A48" w:rsidRPr="0092268F" w:rsidRDefault="00CD3A48" w:rsidP="00E7690E">
            <w:pPr>
              <w:tabs>
                <w:tab w:val="left" w:pos="537"/>
              </w:tabs>
              <w:spacing w:after="120"/>
              <w:rPr>
                <w:rFonts w:ascii="GHEA Mariam" w:hAnsi="GHEA Mariam" w:cs="Sylfaen"/>
              </w:rPr>
            </w:pPr>
            <w:r w:rsidRPr="0092268F">
              <w:rPr>
                <w:rFonts w:ascii="GHEA Mariam" w:hAnsi="GHEA Mariam" w:cs="Sylfaen"/>
              </w:rPr>
              <w:t>4.</w:t>
            </w:r>
            <w:r w:rsidRPr="0092268F">
              <w:rPr>
                <w:rFonts w:ascii="GHEA Mariam" w:hAnsi="GHEA Mariam" w:cs="Sylfaen"/>
              </w:rPr>
              <w:tab/>
              <w:t>Սերուցքային կարագ, յուղային մածուկ՝ բարձր կարգի</w:t>
            </w:r>
          </w:p>
        </w:tc>
        <w:tc>
          <w:tcPr>
            <w:tcW w:w="3544" w:type="dxa"/>
          </w:tcPr>
          <w:p w14:paraId="07E21DD5"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ճարպային ֆազի թթվայնություն, թունավոր տարրեր՝ </w:t>
            </w:r>
          </w:p>
        </w:tc>
        <w:tc>
          <w:tcPr>
            <w:tcW w:w="3217" w:type="dxa"/>
          </w:tcPr>
          <w:p w14:paraId="089F16C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2,5°K (</w:t>
            </w:r>
            <w:r w:rsidRPr="0092268F">
              <w:rPr>
                <w:rFonts w:ascii="GHEA Mariam" w:hAnsi="GHEA Mariam" w:cs="Sylfaen"/>
                <w:color w:val="212121"/>
                <w:shd w:val="clear" w:color="auto" w:fill="FFFFFF"/>
              </w:rPr>
              <w:t>բաղադրիչներով</w:t>
            </w:r>
            <w:r w:rsidRPr="0092268F">
              <w:rPr>
                <w:rFonts w:ascii="GHEA Mariam" w:hAnsi="GHEA Mariam" w:cs="Sylfaen"/>
              </w:rPr>
              <w:t xml:space="preserve"> կարագի եւ մածուկի համար՝ 3,5°K)</w:t>
            </w:r>
          </w:p>
        </w:tc>
      </w:tr>
      <w:tr w:rsidR="00CD3A48" w:rsidRPr="0092268F" w14:paraId="70BF1814" w14:textId="77777777" w:rsidTr="00E7690E">
        <w:trPr>
          <w:jc w:val="center"/>
        </w:trPr>
        <w:tc>
          <w:tcPr>
            <w:tcW w:w="3412" w:type="dxa"/>
            <w:vMerge/>
          </w:tcPr>
          <w:p w14:paraId="67E637C0" w14:textId="77777777" w:rsidR="00CD3A48" w:rsidRPr="0092268F" w:rsidRDefault="00CD3A48" w:rsidP="00E7690E">
            <w:pPr>
              <w:spacing w:after="120"/>
              <w:rPr>
                <w:rFonts w:ascii="GHEA Mariam" w:hAnsi="GHEA Mariam" w:cs="Sylfaen"/>
              </w:rPr>
            </w:pPr>
          </w:p>
        </w:tc>
        <w:tc>
          <w:tcPr>
            <w:tcW w:w="3544" w:type="dxa"/>
          </w:tcPr>
          <w:p w14:paraId="05F5ACA7" w14:textId="77777777" w:rsidR="00CD3A48" w:rsidRPr="0092268F" w:rsidRDefault="00CD3A48" w:rsidP="00E7690E">
            <w:pPr>
              <w:spacing w:after="120"/>
              <w:ind w:left="300"/>
              <w:rPr>
                <w:rFonts w:ascii="GHEA Mariam" w:hAnsi="GHEA Mariam" w:cs="Sylfaen"/>
              </w:rPr>
            </w:pPr>
            <w:r w:rsidRPr="0092268F">
              <w:rPr>
                <w:rFonts w:ascii="GHEA Mariam" w:hAnsi="GHEA Mariam" w:cs="Sylfaen"/>
              </w:rPr>
              <w:t>կապար</w:t>
            </w:r>
          </w:p>
        </w:tc>
        <w:tc>
          <w:tcPr>
            <w:tcW w:w="3217" w:type="dxa"/>
          </w:tcPr>
          <w:p w14:paraId="3CED255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0,1</w:t>
            </w:r>
          </w:p>
        </w:tc>
      </w:tr>
      <w:tr w:rsidR="00CD3A48" w:rsidRPr="0092268F" w14:paraId="3FAEFFFA" w14:textId="77777777" w:rsidTr="00E7690E">
        <w:trPr>
          <w:jc w:val="center"/>
        </w:trPr>
        <w:tc>
          <w:tcPr>
            <w:tcW w:w="3412" w:type="dxa"/>
            <w:vMerge/>
          </w:tcPr>
          <w:p w14:paraId="6E0BB96A" w14:textId="77777777" w:rsidR="00CD3A48" w:rsidRPr="0092268F" w:rsidRDefault="00CD3A48" w:rsidP="00E7690E">
            <w:pPr>
              <w:spacing w:after="120"/>
              <w:rPr>
                <w:rFonts w:ascii="GHEA Mariam" w:hAnsi="GHEA Mariam" w:cs="Sylfaen"/>
              </w:rPr>
            </w:pPr>
          </w:p>
        </w:tc>
        <w:tc>
          <w:tcPr>
            <w:tcW w:w="3544" w:type="dxa"/>
          </w:tcPr>
          <w:p w14:paraId="52D504FA" w14:textId="77777777" w:rsidR="00CD3A48" w:rsidRPr="0092268F" w:rsidRDefault="00CD3A48" w:rsidP="00E7690E">
            <w:pPr>
              <w:spacing w:after="120"/>
              <w:ind w:left="300"/>
              <w:rPr>
                <w:rFonts w:ascii="GHEA Mariam" w:hAnsi="GHEA Mariam" w:cs="Sylfaen"/>
              </w:rPr>
            </w:pPr>
            <w:r w:rsidRPr="0092268F">
              <w:rPr>
                <w:rFonts w:ascii="GHEA Mariam" w:hAnsi="GHEA Mariam" w:cs="Sylfaen"/>
              </w:rPr>
              <w:t>արսեն</w:t>
            </w:r>
          </w:p>
        </w:tc>
        <w:tc>
          <w:tcPr>
            <w:tcW w:w="3217" w:type="dxa"/>
          </w:tcPr>
          <w:p w14:paraId="512CD33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0,1</w:t>
            </w:r>
          </w:p>
        </w:tc>
      </w:tr>
      <w:tr w:rsidR="00CD3A48" w:rsidRPr="0092268F" w14:paraId="5596D54F" w14:textId="77777777" w:rsidTr="00E7690E">
        <w:trPr>
          <w:jc w:val="center"/>
        </w:trPr>
        <w:tc>
          <w:tcPr>
            <w:tcW w:w="3412" w:type="dxa"/>
            <w:vMerge/>
          </w:tcPr>
          <w:p w14:paraId="379EF95B" w14:textId="77777777" w:rsidR="00CD3A48" w:rsidRPr="0092268F" w:rsidRDefault="00CD3A48" w:rsidP="00E7690E">
            <w:pPr>
              <w:spacing w:after="120"/>
              <w:rPr>
                <w:rFonts w:ascii="GHEA Mariam" w:hAnsi="GHEA Mariam" w:cs="Sylfaen"/>
              </w:rPr>
            </w:pPr>
          </w:p>
        </w:tc>
        <w:tc>
          <w:tcPr>
            <w:tcW w:w="3544" w:type="dxa"/>
          </w:tcPr>
          <w:p w14:paraId="68D0E23C" w14:textId="77777777" w:rsidR="00CD3A48" w:rsidRPr="0092268F" w:rsidRDefault="00CD3A48" w:rsidP="00E7690E">
            <w:pPr>
              <w:spacing w:after="120"/>
              <w:ind w:left="300"/>
              <w:rPr>
                <w:rFonts w:ascii="GHEA Mariam" w:hAnsi="GHEA Mariam" w:cs="Sylfaen"/>
              </w:rPr>
            </w:pPr>
            <w:r w:rsidRPr="0092268F">
              <w:rPr>
                <w:rFonts w:ascii="GHEA Mariam" w:hAnsi="GHEA Mariam" w:cs="Sylfaen"/>
              </w:rPr>
              <w:t>կադմիում</w:t>
            </w:r>
          </w:p>
        </w:tc>
        <w:tc>
          <w:tcPr>
            <w:tcW w:w="3217" w:type="dxa"/>
          </w:tcPr>
          <w:p w14:paraId="3084114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0,03</w:t>
            </w:r>
          </w:p>
        </w:tc>
      </w:tr>
      <w:tr w:rsidR="00CD3A48" w:rsidRPr="0092268F" w14:paraId="2552A76D" w14:textId="77777777" w:rsidTr="00E7690E">
        <w:trPr>
          <w:jc w:val="center"/>
        </w:trPr>
        <w:tc>
          <w:tcPr>
            <w:tcW w:w="3412" w:type="dxa"/>
            <w:vMerge/>
          </w:tcPr>
          <w:p w14:paraId="16822AB8" w14:textId="77777777" w:rsidR="00CD3A48" w:rsidRPr="0092268F" w:rsidRDefault="00CD3A48" w:rsidP="00E7690E">
            <w:pPr>
              <w:spacing w:after="120"/>
              <w:rPr>
                <w:rFonts w:ascii="GHEA Mariam" w:hAnsi="GHEA Mariam" w:cs="Sylfaen"/>
              </w:rPr>
            </w:pPr>
          </w:p>
        </w:tc>
        <w:tc>
          <w:tcPr>
            <w:tcW w:w="3544" w:type="dxa"/>
          </w:tcPr>
          <w:p w14:paraId="1AAD815B" w14:textId="77777777" w:rsidR="00CD3A48" w:rsidRPr="0092268F" w:rsidRDefault="00CD3A48" w:rsidP="00E7690E">
            <w:pPr>
              <w:spacing w:after="120"/>
              <w:ind w:left="300"/>
              <w:rPr>
                <w:rFonts w:ascii="GHEA Mariam" w:hAnsi="GHEA Mariam" w:cs="Sylfaen"/>
              </w:rPr>
            </w:pPr>
            <w:r w:rsidRPr="0092268F">
              <w:rPr>
                <w:rFonts w:ascii="GHEA Mariam" w:hAnsi="GHEA Mariam" w:cs="Sylfaen"/>
              </w:rPr>
              <w:t>սնդիկ</w:t>
            </w:r>
          </w:p>
        </w:tc>
        <w:tc>
          <w:tcPr>
            <w:tcW w:w="3217" w:type="dxa"/>
          </w:tcPr>
          <w:p w14:paraId="0D482F7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0,03</w:t>
            </w:r>
          </w:p>
        </w:tc>
      </w:tr>
      <w:tr w:rsidR="00CD3A48" w:rsidRPr="0092268F" w14:paraId="399DE9A2" w14:textId="77777777" w:rsidTr="00E7690E">
        <w:trPr>
          <w:jc w:val="center"/>
        </w:trPr>
        <w:tc>
          <w:tcPr>
            <w:tcW w:w="3412" w:type="dxa"/>
            <w:vMerge/>
          </w:tcPr>
          <w:p w14:paraId="6EEDD258" w14:textId="77777777" w:rsidR="00CD3A48" w:rsidRPr="0092268F" w:rsidRDefault="00CD3A48" w:rsidP="00E7690E">
            <w:pPr>
              <w:spacing w:after="120"/>
              <w:rPr>
                <w:rFonts w:ascii="GHEA Mariam" w:hAnsi="GHEA Mariam" w:cs="Sylfaen"/>
              </w:rPr>
            </w:pPr>
          </w:p>
        </w:tc>
        <w:tc>
          <w:tcPr>
            <w:tcW w:w="3544" w:type="dxa"/>
          </w:tcPr>
          <w:p w14:paraId="34AB5A54"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թունաքիմիկատներ (ճարպի վերահաշվարկով)՝ </w:t>
            </w:r>
          </w:p>
        </w:tc>
        <w:tc>
          <w:tcPr>
            <w:tcW w:w="3217" w:type="dxa"/>
          </w:tcPr>
          <w:p w14:paraId="2CB512C5" w14:textId="77777777" w:rsidR="00CD3A48" w:rsidRPr="0092268F" w:rsidRDefault="00CD3A48" w:rsidP="00E7690E">
            <w:pPr>
              <w:spacing w:after="120"/>
              <w:jc w:val="center"/>
              <w:rPr>
                <w:rFonts w:ascii="GHEA Mariam" w:hAnsi="GHEA Mariam" w:cs="Sylfaen"/>
              </w:rPr>
            </w:pPr>
          </w:p>
        </w:tc>
      </w:tr>
      <w:tr w:rsidR="00CD3A48" w:rsidRPr="0092268F" w14:paraId="680B3AB5" w14:textId="77777777" w:rsidTr="00E7690E">
        <w:trPr>
          <w:jc w:val="center"/>
        </w:trPr>
        <w:tc>
          <w:tcPr>
            <w:tcW w:w="3412" w:type="dxa"/>
            <w:vMerge/>
          </w:tcPr>
          <w:p w14:paraId="7A18AC10" w14:textId="77777777" w:rsidR="00CD3A48" w:rsidRPr="0092268F" w:rsidRDefault="00CD3A48" w:rsidP="00E7690E">
            <w:pPr>
              <w:spacing w:after="120"/>
              <w:rPr>
                <w:rFonts w:ascii="GHEA Mariam" w:hAnsi="GHEA Mariam" w:cs="Sylfaen"/>
              </w:rPr>
            </w:pPr>
          </w:p>
        </w:tc>
        <w:tc>
          <w:tcPr>
            <w:tcW w:w="3544" w:type="dxa"/>
          </w:tcPr>
          <w:p w14:paraId="1F8DD534" w14:textId="77777777" w:rsidR="00CD3A48" w:rsidRPr="0092268F" w:rsidRDefault="00CD3A48" w:rsidP="00E7690E">
            <w:pPr>
              <w:spacing w:after="120"/>
              <w:ind w:left="300" w:right="62"/>
              <w:rPr>
                <w:rFonts w:ascii="GHEA Mariam" w:hAnsi="GHEA Mariam" w:cs="Sylfaen"/>
              </w:rPr>
            </w:pPr>
            <w:r w:rsidRPr="0092268F">
              <w:rPr>
                <w:rFonts w:ascii="GHEA Mariam" w:hAnsi="GHEA Mariam" w:cs="Sylfaen"/>
              </w:rPr>
              <w:t>hեքսաքլոր ցիկլոհեքսան (ալֆա-, բետա-, գամմա-իզոմերներ)</w:t>
            </w:r>
          </w:p>
        </w:tc>
        <w:tc>
          <w:tcPr>
            <w:tcW w:w="3217" w:type="dxa"/>
          </w:tcPr>
          <w:p w14:paraId="1F38FB3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0,2</w:t>
            </w:r>
          </w:p>
        </w:tc>
      </w:tr>
      <w:tr w:rsidR="00CD3A48" w:rsidRPr="0092268F" w14:paraId="6D890039" w14:textId="77777777" w:rsidTr="00E7690E">
        <w:trPr>
          <w:jc w:val="center"/>
        </w:trPr>
        <w:tc>
          <w:tcPr>
            <w:tcW w:w="3412" w:type="dxa"/>
            <w:vMerge/>
          </w:tcPr>
          <w:p w14:paraId="11D83302" w14:textId="77777777" w:rsidR="00CD3A48" w:rsidRPr="0092268F" w:rsidRDefault="00CD3A48" w:rsidP="00E7690E">
            <w:pPr>
              <w:spacing w:after="120"/>
              <w:rPr>
                <w:rFonts w:ascii="GHEA Mariam" w:hAnsi="GHEA Mariam" w:cs="Sylfaen"/>
              </w:rPr>
            </w:pPr>
          </w:p>
        </w:tc>
        <w:tc>
          <w:tcPr>
            <w:tcW w:w="3544" w:type="dxa"/>
          </w:tcPr>
          <w:p w14:paraId="2E2993DE" w14:textId="77777777" w:rsidR="00CD3A48" w:rsidRPr="0092268F" w:rsidRDefault="00CD3A48" w:rsidP="00E7690E">
            <w:pPr>
              <w:spacing w:after="120"/>
              <w:ind w:left="300"/>
              <w:rPr>
                <w:rFonts w:ascii="GHEA Mariam" w:hAnsi="GHEA Mariam" w:cs="Sylfaen"/>
              </w:rPr>
            </w:pPr>
            <w:r w:rsidRPr="0092268F">
              <w:rPr>
                <w:rFonts w:ascii="GHEA Mariam" w:hAnsi="GHEA Mariam" w:cs="Sylfaen"/>
              </w:rPr>
              <w:t>ԴԴՏ եւ դրա մետաբոլիտները</w:t>
            </w:r>
          </w:p>
        </w:tc>
        <w:tc>
          <w:tcPr>
            <w:tcW w:w="3217" w:type="dxa"/>
          </w:tcPr>
          <w:p w14:paraId="0C1A71B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0,2</w:t>
            </w:r>
          </w:p>
        </w:tc>
      </w:tr>
      <w:tr w:rsidR="00CD3A48" w:rsidRPr="0092268F" w14:paraId="48B8C051" w14:textId="77777777" w:rsidTr="00E7690E">
        <w:trPr>
          <w:jc w:val="center"/>
        </w:trPr>
        <w:tc>
          <w:tcPr>
            <w:tcW w:w="3412" w:type="dxa"/>
            <w:vMerge w:val="restart"/>
          </w:tcPr>
          <w:p w14:paraId="3BDA71E2" w14:textId="77777777" w:rsidR="00CD3A48" w:rsidRPr="0092268F" w:rsidRDefault="00CD3A48" w:rsidP="00E7690E">
            <w:pPr>
              <w:tabs>
                <w:tab w:val="left" w:pos="556"/>
              </w:tabs>
              <w:spacing w:after="120"/>
              <w:rPr>
                <w:rFonts w:ascii="GHEA Mariam" w:hAnsi="GHEA Mariam" w:cs="Sylfaen"/>
              </w:rPr>
            </w:pPr>
            <w:r w:rsidRPr="0092268F">
              <w:rPr>
                <w:rFonts w:ascii="GHEA Mariam" w:hAnsi="GHEA Mariam" w:cs="Sylfaen"/>
              </w:rPr>
              <w:t>5.</w:t>
            </w:r>
            <w:r w:rsidRPr="0092268F">
              <w:rPr>
                <w:rFonts w:ascii="GHEA Mariam" w:hAnsi="GHEA Mariam" w:cs="Sylfaen"/>
              </w:rPr>
              <w:tab/>
              <w:t>Պանիր</w:t>
            </w:r>
            <w:r w:rsidRPr="0092268F">
              <w:rPr>
                <w:rFonts w:ascii="GHEA Mariam" w:hAnsi="GHEA Mariam"/>
              </w:rPr>
              <w:t xml:space="preserve"> (</w:t>
            </w:r>
            <w:r w:rsidRPr="0092268F">
              <w:rPr>
                <w:rFonts w:ascii="GHEA Mariam" w:hAnsi="GHEA Mariam" w:cs="Sylfaen"/>
              </w:rPr>
              <w:t>պինդ</w:t>
            </w:r>
            <w:r w:rsidRPr="0092268F">
              <w:rPr>
                <w:rFonts w:ascii="GHEA Mariam" w:hAnsi="GHEA Mariam"/>
              </w:rPr>
              <w:t xml:space="preserve">, </w:t>
            </w:r>
            <w:r w:rsidRPr="0092268F">
              <w:rPr>
                <w:rFonts w:ascii="GHEA Mariam" w:hAnsi="GHEA Mariam" w:cs="Sylfaen"/>
              </w:rPr>
              <w:t>կիսապինդ</w:t>
            </w:r>
            <w:r w:rsidRPr="0092268F">
              <w:rPr>
                <w:rFonts w:ascii="GHEA Mariam" w:hAnsi="GHEA Mariam"/>
              </w:rPr>
              <w:t xml:space="preserve">, </w:t>
            </w:r>
            <w:r w:rsidRPr="0092268F">
              <w:rPr>
                <w:rFonts w:ascii="GHEA Mariam" w:hAnsi="GHEA Mariam" w:cs="Sylfaen"/>
              </w:rPr>
              <w:t>փափուկ</w:t>
            </w:r>
            <w:r w:rsidRPr="0092268F">
              <w:rPr>
                <w:rFonts w:ascii="GHEA Mariam" w:hAnsi="GHEA Mariam"/>
              </w:rPr>
              <w:t xml:space="preserve">, </w:t>
            </w:r>
            <w:r w:rsidRPr="0092268F">
              <w:rPr>
                <w:rFonts w:ascii="GHEA Mariam" w:hAnsi="GHEA Mariam" w:cs="Sylfaen"/>
              </w:rPr>
              <w:t>աղաջուր</w:t>
            </w:r>
            <w:r w:rsidRPr="0092268F">
              <w:rPr>
                <w:rFonts w:ascii="GHEA Mariam" w:hAnsi="GHEA Mariam"/>
              </w:rPr>
              <w:t xml:space="preserve"> </w:t>
            </w:r>
            <w:r w:rsidRPr="0092268F">
              <w:rPr>
                <w:rFonts w:ascii="GHEA Mariam" w:hAnsi="GHEA Mariam" w:cs="Sylfaen"/>
              </w:rPr>
              <w:t>դրած</w:t>
            </w:r>
            <w:r w:rsidRPr="0092268F">
              <w:rPr>
                <w:rFonts w:ascii="GHEA Mariam" w:hAnsi="GHEA Mariam"/>
              </w:rPr>
              <w:t xml:space="preserve">), </w:t>
            </w:r>
            <w:r w:rsidRPr="0092268F">
              <w:rPr>
                <w:rFonts w:ascii="GHEA Mariam" w:hAnsi="GHEA Mariam" w:cs="Sylfaen"/>
              </w:rPr>
              <w:t>պանիր</w:t>
            </w:r>
            <w:r w:rsidRPr="0092268F">
              <w:rPr>
                <w:rFonts w:ascii="GHEA Mariam" w:hAnsi="GHEA Mariam"/>
              </w:rPr>
              <w:t xml:space="preserve"> </w:t>
            </w:r>
            <w:r w:rsidRPr="0092268F">
              <w:rPr>
                <w:rFonts w:ascii="GHEA Mariam" w:hAnsi="GHEA Mariam" w:cs="Sylfaen"/>
              </w:rPr>
              <w:t>հալած</w:t>
            </w:r>
            <w:r w:rsidRPr="0092268F">
              <w:rPr>
                <w:rFonts w:ascii="GHEA Mariam" w:hAnsi="GHEA Mariam"/>
              </w:rPr>
              <w:t xml:space="preserve">, </w:t>
            </w:r>
            <w:r w:rsidRPr="0092268F">
              <w:rPr>
                <w:rFonts w:ascii="GHEA Mariam" w:hAnsi="GHEA Mariam" w:cs="Sylfaen"/>
              </w:rPr>
              <w:t>պանրային</w:t>
            </w:r>
            <w:r w:rsidRPr="0092268F">
              <w:rPr>
                <w:rFonts w:ascii="GHEA Mariam" w:hAnsi="GHEA Mariam"/>
              </w:rPr>
              <w:t xml:space="preserve"> </w:t>
            </w:r>
            <w:r w:rsidRPr="0092268F">
              <w:rPr>
                <w:rFonts w:ascii="GHEA Mariam" w:hAnsi="GHEA Mariam" w:cs="Sylfaen"/>
              </w:rPr>
              <w:t>մածուկներ</w:t>
            </w:r>
            <w:r w:rsidRPr="0092268F">
              <w:rPr>
                <w:rFonts w:ascii="GHEA Mariam" w:hAnsi="GHEA Mariam"/>
              </w:rPr>
              <w:t xml:space="preserve">, </w:t>
            </w:r>
            <w:r w:rsidRPr="0092268F">
              <w:rPr>
                <w:rFonts w:ascii="GHEA Mariam" w:hAnsi="GHEA Mariam" w:cs="Sylfaen"/>
              </w:rPr>
              <w:t>պանրային</w:t>
            </w:r>
            <w:r w:rsidRPr="0092268F">
              <w:rPr>
                <w:rFonts w:ascii="GHEA Mariam" w:hAnsi="GHEA Mariam"/>
              </w:rPr>
              <w:t xml:space="preserve"> </w:t>
            </w:r>
            <w:r w:rsidRPr="0092268F">
              <w:rPr>
                <w:rFonts w:ascii="GHEA Mariam" w:hAnsi="GHEA Mariam" w:cs="Sylfaen"/>
              </w:rPr>
              <w:t>սոուսներ</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մթերքներ՝</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r w:rsidRPr="0092268F">
              <w:rPr>
                <w:rFonts w:ascii="GHEA Mariam" w:hAnsi="GHEA Mariam"/>
              </w:rPr>
              <w:t xml:space="preserve"> (</w:t>
            </w:r>
            <w:r w:rsidRPr="0092268F">
              <w:rPr>
                <w:rFonts w:ascii="GHEA Mariam" w:hAnsi="GHEA Mariam" w:cs="Sylfaen"/>
              </w:rPr>
              <w:t>պինդ</w:t>
            </w:r>
            <w:r w:rsidRPr="0092268F">
              <w:rPr>
                <w:rFonts w:ascii="GHEA Mariam" w:hAnsi="GHEA Mariam"/>
              </w:rPr>
              <w:t xml:space="preserve">, </w:t>
            </w:r>
            <w:r w:rsidRPr="0092268F">
              <w:rPr>
                <w:rFonts w:ascii="GHEA Mariam" w:hAnsi="GHEA Mariam" w:cs="Sylfaen"/>
              </w:rPr>
              <w:t>կիսապինդ</w:t>
            </w:r>
            <w:r w:rsidRPr="0092268F">
              <w:rPr>
                <w:rFonts w:ascii="GHEA Mariam" w:hAnsi="GHEA Mariam"/>
              </w:rPr>
              <w:t xml:space="preserve">, </w:t>
            </w:r>
            <w:r w:rsidRPr="0092268F">
              <w:rPr>
                <w:rFonts w:ascii="GHEA Mariam" w:hAnsi="GHEA Mariam" w:cs="Sylfaen"/>
              </w:rPr>
              <w:t>փափուկ</w:t>
            </w:r>
            <w:r w:rsidRPr="0092268F">
              <w:rPr>
                <w:rFonts w:ascii="GHEA Mariam" w:hAnsi="GHEA Mariam"/>
              </w:rPr>
              <w:t xml:space="preserve">, </w:t>
            </w:r>
            <w:r w:rsidRPr="0092268F">
              <w:rPr>
                <w:rFonts w:ascii="GHEA Mariam" w:hAnsi="GHEA Mariam" w:cs="Sylfaen"/>
              </w:rPr>
              <w:t>աղաջուր</w:t>
            </w:r>
            <w:r w:rsidRPr="0092268F">
              <w:rPr>
                <w:rFonts w:ascii="GHEA Mariam" w:hAnsi="GHEA Mariam"/>
              </w:rPr>
              <w:t xml:space="preserve"> </w:t>
            </w:r>
            <w:r w:rsidRPr="0092268F">
              <w:rPr>
                <w:rFonts w:ascii="GHEA Mariam" w:hAnsi="GHEA Mariam" w:cs="Sylfaen"/>
              </w:rPr>
              <w:t>դրած</w:t>
            </w:r>
            <w:r w:rsidRPr="0092268F">
              <w:rPr>
                <w:rFonts w:ascii="GHEA Mariam" w:hAnsi="GHEA Mariam"/>
              </w:rPr>
              <w:t xml:space="preserve">), </w:t>
            </w:r>
            <w:r w:rsidRPr="0092268F">
              <w:rPr>
                <w:rFonts w:ascii="GHEA Mariam" w:hAnsi="GHEA Mariam" w:cs="Sylfaen"/>
              </w:rPr>
              <w:t>կաթ</w:t>
            </w:r>
            <w:r w:rsidRPr="0092268F">
              <w:rPr>
                <w:rFonts w:ascii="GHEA Mariam" w:hAnsi="GHEA Mariam"/>
              </w:rPr>
              <w:t xml:space="preserve"> </w:t>
            </w:r>
            <w:r w:rsidRPr="0092268F">
              <w:rPr>
                <w:rFonts w:ascii="GHEA Mariam" w:hAnsi="GHEA Mariam" w:cs="Sylfaen"/>
              </w:rPr>
              <w:t>պարունակող</w:t>
            </w:r>
            <w:r w:rsidRPr="0092268F">
              <w:rPr>
                <w:rFonts w:ascii="GHEA Mariam" w:hAnsi="GHEA Mariam"/>
              </w:rPr>
              <w:t xml:space="preserve"> </w:t>
            </w:r>
            <w:r w:rsidRPr="0092268F">
              <w:rPr>
                <w:rFonts w:ascii="GHEA Mariam" w:hAnsi="GHEA Mariam" w:cs="Sylfaen"/>
              </w:rPr>
              <w:t>մթերքներ՝</w:t>
            </w:r>
            <w:r w:rsidRPr="0092268F">
              <w:rPr>
                <w:rFonts w:ascii="GHEA Mariam" w:hAnsi="GHEA Mariam"/>
              </w:rPr>
              <w:t xml:space="preserve"> </w:t>
            </w:r>
            <w:r w:rsidRPr="0092268F">
              <w:rPr>
                <w:rFonts w:ascii="GHEA Mariam" w:hAnsi="GHEA Mariam" w:cs="Sylfaen"/>
              </w:rPr>
              <w:t>կաթնային</w:t>
            </w:r>
            <w:r w:rsidRPr="0092268F">
              <w:rPr>
                <w:rFonts w:ascii="GHEA Mariam" w:hAnsi="GHEA Mariam"/>
              </w:rPr>
              <w:t xml:space="preserve"> </w:t>
            </w:r>
            <w:r w:rsidRPr="0092268F">
              <w:rPr>
                <w:rFonts w:ascii="GHEA Mariam" w:hAnsi="GHEA Mariam" w:cs="Sylfaen"/>
              </w:rPr>
              <w:t>ճարպի</w:t>
            </w:r>
            <w:r w:rsidRPr="0092268F">
              <w:rPr>
                <w:rFonts w:ascii="GHEA Mariam" w:hAnsi="GHEA Mariam"/>
              </w:rPr>
              <w:t xml:space="preserve"> </w:t>
            </w:r>
            <w:r w:rsidRPr="0092268F">
              <w:rPr>
                <w:rFonts w:ascii="GHEA Mariam" w:hAnsi="GHEA Mariam" w:cs="Sylfaen"/>
              </w:rPr>
              <w:t>փոխարինիչով՝</w:t>
            </w:r>
            <w:r w:rsidRPr="0092268F">
              <w:rPr>
                <w:rFonts w:ascii="GHEA Mariam" w:hAnsi="GHEA Mariam"/>
              </w:rPr>
              <w:t xml:space="preserve"> </w:t>
            </w:r>
            <w:r w:rsidRPr="0092268F">
              <w:rPr>
                <w:rFonts w:ascii="GHEA Mariam" w:hAnsi="GHEA Mariam" w:cs="Sylfaen"/>
              </w:rPr>
              <w:t>արտադրված</w:t>
            </w:r>
            <w:r w:rsidRPr="0092268F">
              <w:rPr>
                <w:rFonts w:ascii="GHEA Mariam" w:hAnsi="GHEA Mariam"/>
              </w:rPr>
              <w:t xml:space="preserve"> </w:t>
            </w:r>
            <w:r w:rsidRPr="0092268F">
              <w:rPr>
                <w:rFonts w:ascii="GHEA Mariam" w:hAnsi="GHEA Mariam" w:cs="Sylfaen"/>
              </w:rPr>
              <w:t>հալած</w:t>
            </w:r>
            <w:r w:rsidRPr="0092268F">
              <w:rPr>
                <w:rFonts w:ascii="GHEA Mariam" w:hAnsi="GHEA Mariam"/>
              </w:rPr>
              <w:t xml:space="preserve"> </w:t>
            </w:r>
            <w:r w:rsidRPr="0092268F">
              <w:rPr>
                <w:rFonts w:ascii="GHEA Mariam" w:hAnsi="GHEA Mariam" w:cs="Sylfaen"/>
              </w:rPr>
              <w:t>պանրի</w:t>
            </w:r>
            <w:r w:rsidRPr="0092268F">
              <w:rPr>
                <w:rFonts w:ascii="GHEA Mariam" w:hAnsi="GHEA Mariam"/>
              </w:rPr>
              <w:t xml:space="preserve"> </w:t>
            </w:r>
            <w:r w:rsidRPr="0092268F">
              <w:rPr>
                <w:rFonts w:ascii="GHEA Mariam" w:hAnsi="GHEA Mariam" w:cs="Sylfaen"/>
              </w:rPr>
              <w:t>տեխնոլոգիայով</w:t>
            </w:r>
          </w:p>
        </w:tc>
        <w:tc>
          <w:tcPr>
            <w:tcW w:w="3544" w:type="dxa"/>
          </w:tcPr>
          <w:p w14:paraId="464FC996"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թունավոր տարրեր՝ </w:t>
            </w:r>
          </w:p>
        </w:tc>
        <w:tc>
          <w:tcPr>
            <w:tcW w:w="3217" w:type="dxa"/>
          </w:tcPr>
          <w:p w14:paraId="7DF55B33" w14:textId="77777777" w:rsidR="00CD3A48" w:rsidRPr="0092268F" w:rsidRDefault="00CD3A48" w:rsidP="00E7690E">
            <w:pPr>
              <w:spacing w:after="120"/>
              <w:rPr>
                <w:rFonts w:ascii="GHEA Mariam" w:hAnsi="GHEA Mariam" w:cs="Sylfaen"/>
              </w:rPr>
            </w:pPr>
          </w:p>
        </w:tc>
      </w:tr>
      <w:tr w:rsidR="00CD3A48" w:rsidRPr="0092268F" w14:paraId="092EAD4E" w14:textId="77777777" w:rsidTr="00E7690E">
        <w:trPr>
          <w:jc w:val="center"/>
        </w:trPr>
        <w:tc>
          <w:tcPr>
            <w:tcW w:w="3412" w:type="dxa"/>
            <w:vMerge/>
          </w:tcPr>
          <w:p w14:paraId="72B6C8F3" w14:textId="77777777" w:rsidR="00CD3A48" w:rsidRPr="0092268F" w:rsidRDefault="00CD3A48" w:rsidP="00E7690E">
            <w:pPr>
              <w:spacing w:after="120"/>
              <w:rPr>
                <w:rFonts w:ascii="GHEA Mariam" w:hAnsi="GHEA Mariam" w:cs="Sylfaen"/>
              </w:rPr>
            </w:pPr>
          </w:p>
        </w:tc>
        <w:tc>
          <w:tcPr>
            <w:tcW w:w="3544" w:type="dxa"/>
          </w:tcPr>
          <w:p w14:paraId="69481733" w14:textId="77777777" w:rsidR="00CD3A48" w:rsidRPr="0092268F" w:rsidRDefault="00CD3A48" w:rsidP="00E7690E">
            <w:pPr>
              <w:spacing w:after="120"/>
              <w:ind w:left="300"/>
              <w:rPr>
                <w:rFonts w:ascii="GHEA Mariam" w:hAnsi="GHEA Mariam" w:cs="Sylfaen"/>
              </w:rPr>
            </w:pPr>
            <w:r w:rsidRPr="0092268F">
              <w:rPr>
                <w:rFonts w:ascii="GHEA Mariam" w:hAnsi="GHEA Mariam" w:cs="Sylfaen"/>
              </w:rPr>
              <w:t>կապար</w:t>
            </w:r>
          </w:p>
        </w:tc>
        <w:tc>
          <w:tcPr>
            <w:tcW w:w="3217" w:type="dxa"/>
          </w:tcPr>
          <w:p w14:paraId="0DAEE25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0,2</w:t>
            </w:r>
          </w:p>
        </w:tc>
      </w:tr>
      <w:tr w:rsidR="00CD3A48" w:rsidRPr="0092268F" w14:paraId="7BAF95CC" w14:textId="77777777" w:rsidTr="00E7690E">
        <w:trPr>
          <w:jc w:val="center"/>
        </w:trPr>
        <w:tc>
          <w:tcPr>
            <w:tcW w:w="3412" w:type="dxa"/>
            <w:vMerge/>
          </w:tcPr>
          <w:p w14:paraId="5EBB408E" w14:textId="77777777" w:rsidR="00CD3A48" w:rsidRPr="0092268F" w:rsidRDefault="00CD3A48" w:rsidP="00E7690E">
            <w:pPr>
              <w:spacing w:after="120"/>
              <w:rPr>
                <w:rFonts w:ascii="GHEA Mariam" w:hAnsi="GHEA Mariam" w:cs="Sylfaen"/>
              </w:rPr>
            </w:pPr>
          </w:p>
        </w:tc>
        <w:tc>
          <w:tcPr>
            <w:tcW w:w="3544" w:type="dxa"/>
          </w:tcPr>
          <w:p w14:paraId="50A882C4" w14:textId="77777777" w:rsidR="00CD3A48" w:rsidRPr="0092268F" w:rsidRDefault="00CD3A48" w:rsidP="00E7690E">
            <w:pPr>
              <w:spacing w:after="120"/>
              <w:ind w:left="340"/>
              <w:rPr>
                <w:rFonts w:ascii="GHEA Mariam" w:hAnsi="GHEA Mariam" w:cs="Sylfaen"/>
              </w:rPr>
            </w:pPr>
            <w:r w:rsidRPr="0092268F">
              <w:rPr>
                <w:rFonts w:ascii="GHEA Mariam" w:hAnsi="GHEA Mariam" w:cs="Sylfaen"/>
              </w:rPr>
              <w:t>արսեն</w:t>
            </w:r>
          </w:p>
        </w:tc>
        <w:tc>
          <w:tcPr>
            <w:tcW w:w="3217" w:type="dxa"/>
          </w:tcPr>
          <w:p w14:paraId="6BAD8AB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0,15</w:t>
            </w:r>
          </w:p>
        </w:tc>
      </w:tr>
      <w:tr w:rsidR="00CD3A48" w:rsidRPr="0092268F" w14:paraId="3CFF2AEC" w14:textId="77777777" w:rsidTr="00E7690E">
        <w:trPr>
          <w:jc w:val="center"/>
        </w:trPr>
        <w:tc>
          <w:tcPr>
            <w:tcW w:w="3412" w:type="dxa"/>
            <w:vMerge/>
          </w:tcPr>
          <w:p w14:paraId="1A12B51D" w14:textId="77777777" w:rsidR="00CD3A48" w:rsidRPr="0092268F" w:rsidRDefault="00CD3A48" w:rsidP="00E7690E">
            <w:pPr>
              <w:spacing w:after="120"/>
              <w:rPr>
                <w:rFonts w:ascii="GHEA Mariam" w:hAnsi="GHEA Mariam" w:cs="Sylfaen"/>
              </w:rPr>
            </w:pPr>
          </w:p>
        </w:tc>
        <w:tc>
          <w:tcPr>
            <w:tcW w:w="3544" w:type="dxa"/>
          </w:tcPr>
          <w:p w14:paraId="5ABAD2B4" w14:textId="77777777" w:rsidR="00CD3A48" w:rsidRPr="0092268F" w:rsidRDefault="00CD3A48" w:rsidP="00E7690E">
            <w:pPr>
              <w:spacing w:after="120"/>
              <w:ind w:left="340"/>
              <w:rPr>
                <w:rFonts w:ascii="GHEA Mariam" w:hAnsi="GHEA Mariam" w:cs="Sylfaen"/>
              </w:rPr>
            </w:pPr>
            <w:r w:rsidRPr="0092268F">
              <w:rPr>
                <w:rFonts w:ascii="GHEA Mariam" w:hAnsi="GHEA Mariam" w:cs="Sylfaen"/>
              </w:rPr>
              <w:t>կադմիում</w:t>
            </w:r>
          </w:p>
        </w:tc>
        <w:tc>
          <w:tcPr>
            <w:tcW w:w="3217" w:type="dxa"/>
          </w:tcPr>
          <w:p w14:paraId="4C3233E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0,1</w:t>
            </w:r>
          </w:p>
        </w:tc>
      </w:tr>
      <w:tr w:rsidR="00CD3A48" w:rsidRPr="0092268F" w14:paraId="3F5B8947" w14:textId="77777777" w:rsidTr="00E7690E">
        <w:trPr>
          <w:jc w:val="center"/>
        </w:trPr>
        <w:tc>
          <w:tcPr>
            <w:tcW w:w="3412" w:type="dxa"/>
            <w:vMerge/>
          </w:tcPr>
          <w:p w14:paraId="241E6412" w14:textId="77777777" w:rsidR="00CD3A48" w:rsidRPr="0092268F" w:rsidRDefault="00CD3A48" w:rsidP="00E7690E">
            <w:pPr>
              <w:spacing w:after="120"/>
              <w:rPr>
                <w:rFonts w:ascii="GHEA Mariam" w:hAnsi="GHEA Mariam" w:cs="Sylfaen"/>
              </w:rPr>
            </w:pPr>
          </w:p>
        </w:tc>
        <w:tc>
          <w:tcPr>
            <w:tcW w:w="3544" w:type="dxa"/>
          </w:tcPr>
          <w:p w14:paraId="3CF1D331" w14:textId="77777777" w:rsidR="00CD3A48" w:rsidRPr="0092268F" w:rsidRDefault="00CD3A48" w:rsidP="00E7690E">
            <w:pPr>
              <w:spacing w:after="120"/>
              <w:ind w:left="340"/>
              <w:rPr>
                <w:rFonts w:ascii="GHEA Mariam" w:hAnsi="GHEA Mariam" w:cs="Sylfaen"/>
              </w:rPr>
            </w:pPr>
            <w:r w:rsidRPr="0092268F">
              <w:rPr>
                <w:rFonts w:ascii="GHEA Mariam" w:hAnsi="GHEA Mariam" w:cs="Sylfaen"/>
              </w:rPr>
              <w:t>սնդիկ</w:t>
            </w:r>
          </w:p>
        </w:tc>
        <w:tc>
          <w:tcPr>
            <w:tcW w:w="3217" w:type="dxa"/>
          </w:tcPr>
          <w:p w14:paraId="243FD1A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0,03</w:t>
            </w:r>
          </w:p>
        </w:tc>
      </w:tr>
      <w:tr w:rsidR="00CD3A48" w:rsidRPr="0092268F" w14:paraId="65E1A6AE" w14:textId="77777777" w:rsidTr="00E7690E">
        <w:trPr>
          <w:jc w:val="center"/>
        </w:trPr>
        <w:tc>
          <w:tcPr>
            <w:tcW w:w="3412" w:type="dxa"/>
            <w:vMerge/>
          </w:tcPr>
          <w:p w14:paraId="35AE41CF" w14:textId="77777777" w:rsidR="00CD3A48" w:rsidRPr="0092268F" w:rsidRDefault="00CD3A48" w:rsidP="00E7690E">
            <w:pPr>
              <w:spacing w:after="120"/>
              <w:rPr>
                <w:rFonts w:ascii="GHEA Mariam" w:hAnsi="GHEA Mariam" w:cs="Sylfaen"/>
              </w:rPr>
            </w:pPr>
          </w:p>
        </w:tc>
        <w:tc>
          <w:tcPr>
            <w:tcW w:w="3544" w:type="dxa"/>
          </w:tcPr>
          <w:p w14:paraId="791F73F1"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թունաքիմիկատներ (ճարպի վերահաշվարկով)՝ </w:t>
            </w:r>
          </w:p>
        </w:tc>
        <w:tc>
          <w:tcPr>
            <w:tcW w:w="3217" w:type="dxa"/>
          </w:tcPr>
          <w:p w14:paraId="46AFEB46" w14:textId="77777777" w:rsidR="00CD3A48" w:rsidRPr="0092268F" w:rsidRDefault="00CD3A48" w:rsidP="00E7690E">
            <w:pPr>
              <w:spacing w:after="120"/>
              <w:jc w:val="center"/>
              <w:rPr>
                <w:rFonts w:ascii="GHEA Mariam" w:hAnsi="GHEA Mariam" w:cs="Sylfaen"/>
              </w:rPr>
            </w:pPr>
          </w:p>
        </w:tc>
      </w:tr>
      <w:tr w:rsidR="00CD3A48" w:rsidRPr="0092268F" w14:paraId="1E60E348" w14:textId="77777777" w:rsidTr="00E7690E">
        <w:trPr>
          <w:jc w:val="center"/>
        </w:trPr>
        <w:tc>
          <w:tcPr>
            <w:tcW w:w="3412" w:type="dxa"/>
            <w:vMerge/>
          </w:tcPr>
          <w:p w14:paraId="1CC461A4" w14:textId="77777777" w:rsidR="00CD3A48" w:rsidRPr="0092268F" w:rsidRDefault="00CD3A48" w:rsidP="00E7690E">
            <w:pPr>
              <w:spacing w:after="120"/>
              <w:rPr>
                <w:rFonts w:ascii="GHEA Mariam" w:hAnsi="GHEA Mariam" w:cs="Sylfaen"/>
              </w:rPr>
            </w:pPr>
          </w:p>
        </w:tc>
        <w:tc>
          <w:tcPr>
            <w:tcW w:w="3544" w:type="dxa"/>
          </w:tcPr>
          <w:p w14:paraId="34E290CB" w14:textId="77777777" w:rsidR="00CD3A48" w:rsidRPr="0092268F" w:rsidRDefault="00CD3A48" w:rsidP="00E7690E">
            <w:pPr>
              <w:spacing w:after="120"/>
              <w:ind w:left="340"/>
              <w:rPr>
                <w:rFonts w:ascii="GHEA Mariam" w:hAnsi="GHEA Mariam" w:cs="Sylfaen"/>
              </w:rPr>
            </w:pPr>
            <w:r w:rsidRPr="0092268F">
              <w:rPr>
                <w:rFonts w:ascii="GHEA Mariam" w:hAnsi="GHEA Mariam" w:cs="Sylfaen"/>
              </w:rPr>
              <w:t>hեքսաքլոր ցիկլոհեքսան (ալֆա-, բետա-, գամմա-իզոմերներ)</w:t>
            </w:r>
          </w:p>
        </w:tc>
        <w:tc>
          <w:tcPr>
            <w:tcW w:w="3217" w:type="dxa"/>
          </w:tcPr>
          <w:p w14:paraId="72D988C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0,6</w:t>
            </w:r>
          </w:p>
        </w:tc>
      </w:tr>
      <w:tr w:rsidR="00CD3A48" w:rsidRPr="0092268F" w14:paraId="63973812" w14:textId="77777777" w:rsidTr="00E7690E">
        <w:trPr>
          <w:jc w:val="center"/>
        </w:trPr>
        <w:tc>
          <w:tcPr>
            <w:tcW w:w="3412" w:type="dxa"/>
            <w:vMerge/>
          </w:tcPr>
          <w:p w14:paraId="05FC026C" w14:textId="77777777" w:rsidR="00CD3A48" w:rsidRPr="0092268F" w:rsidRDefault="00CD3A48" w:rsidP="00E7690E">
            <w:pPr>
              <w:spacing w:after="120"/>
              <w:rPr>
                <w:rFonts w:ascii="GHEA Mariam" w:hAnsi="GHEA Mariam" w:cs="Sylfaen"/>
              </w:rPr>
            </w:pPr>
          </w:p>
        </w:tc>
        <w:tc>
          <w:tcPr>
            <w:tcW w:w="3544" w:type="dxa"/>
          </w:tcPr>
          <w:p w14:paraId="2FF5A4BB" w14:textId="77777777" w:rsidR="00CD3A48" w:rsidRPr="0092268F" w:rsidRDefault="00CD3A48" w:rsidP="00E7690E">
            <w:pPr>
              <w:spacing w:after="120"/>
              <w:ind w:left="340"/>
              <w:rPr>
                <w:rFonts w:ascii="GHEA Mariam" w:hAnsi="GHEA Mariam" w:cs="Sylfaen"/>
              </w:rPr>
            </w:pPr>
            <w:r w:rsidRPr="0092268F">
              <w:rPr>
                <w:rFonts w:ascii="GHEA Mariam" w:hAnsi="GHEA Mariam" w:cs="Sylfaen"/>
              </w:rPr>
              <w:t>ԴԴՏ եւ դրա մետաբոլիտները</w:t>
            </w:r>
          </w:p>
        </w:tc>
        <w:tc>
          <w:tcPr>
            <w:tcW w:w="3217" w:type="dxa"/>
          </w:tcPr>
          <w:p w14:paraId="7DBD55F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0,2</w:t>
            </w:r>
          </w:p>
        </w:tc>
      </w:tr>
      <w:tr w:rsidR="00CD3A48" w:rsidRPr="0092268F" w14:paraId="60E07DC4" w14:textId="77777777" w:rsidTr="00E7690E">
        <w:trPr>
          <w:jc w:val="center"/>
        </w:trPr>
        <w:tc>
          <w:tcPr>
            <w:tcW w:w="10173" w:type="dxa"/>
            <w:gridSpan w:val="3"/>
          </w:tcPr>
          <w:p w14:paraId="3B4F00DA" w14:textId="77777777" w:rsidR="00CD3A48" w:rsidRPr="0092268F" w:rsidRDefault="00CD3A48" w:rsidP="00E7690E">
            <w:pPr>
              <w:spacing w:after="120"/>
              <w:rPr>
                <w:rFonts w:ascii="GHEA Mariam" w:hAnsi="GHEA Mariam" w:cs="Sylfaen"/>
              </w:rPr>
            </w:pPr>
            <w:r w:rsidRPr="0092268F">
              <w:rPr>
                <w:rFonts w:ascii="GHEA Mariam" w:hAnsi="GHEA Mariam" w:cs="Sylfaen"/>
              </w:rPr>
              <w:t>(5-րդ կետը Եվրասիական տնտեսական հանձնաժողովի խորհրդի 2017 թվականի նոյեմբերի 10-ի թիվ 102 որոշման խմբագրությամբ)</w:t>
            </w:r>
          </w:p>
        </w:tc>
      </w:tr>
    </w:tbl>
    <w:p w14:paraId="1F45A87D" w14:textId="77777777" w:rsidR="00CD3A48" w:rsidRPr="0092268F" w:rsidRDefault="00CD3A48" w:rsidP="00CD3A48">
      <w:pPr>
        <w:spacing w:after="160" w:line="360" w:lineRule="auto"/>
        <w:rPr>
          <w:rFonts w:ascii="GHEA Mariam" w:hAnsi="GHEA Mariam" w:cs="Sylfaen"/>
        </w:rPr>
      </w:pPr>
    </w:p>
    <w:p w14:paraId="4E5D868C" w14:textId="77777777" w:rsidR="00CD3A48" w:rsidRPr="0092268F" w:rsidRDefault="00CD3A48" w:rsidP="00CD3A48">
      <w:pPr>
        <w:spacing w:after="160" w:line="360" w:lineRule="auto"/>
        <w:rPr>
          <w:rFonts w:ascii="GHEA Mariam" w:hAnsi="GHEA Mariam" w:cs="Sylfaen"/>
        </w:rPr>
        <w:sectPr w:rsidR="00CD3A48" w:rsidRPr="0092268F" w:rsidSect="00DF1A4A">
          <w:headerReference w:type="default" r:id="rId13"/>
          <w:pgSz w:w="11907" w:h="16840" w:code="9"/>
          <w:pgMar w:top="1418" w:right="1418" w:bottom="1418" w:left="1418" w:header="0" w:footer="6" w:gutter="0"/>
          <w:cols w:space="720"/>
          <w:noEndnote/>
          <w:docGrid w:linePitch="360"/>
        </w:sectPr>
      </w:pPr>
    </w:p>
    <w:p w14:paraId="74FF791B" w14:textId="77777777" w:rsidR="00CD3A48" w:rsidRPr="0092268F" w:rsidRDefault="00CD3A48" w:rsidP="00CD3A48">
      <w:pPr>
        <w:pStyle w:val="10"/>
        <w:shd w:val="clear" w:color="auto" w:fill="auto"/>
        <w:spacing w:after="160" w:line="360" w:lineRule="auto"/>
        <w:ind w:left="8080" w:right="-28"/>
        <w:outlineLvl w:val="9"/>
        <w:rPr>
          <w:rFonts w:ascii="GHEA Mariam" w:hAnsi="GHEA Mariam" w:cs="Sylfaen"/>
          <w:sz w:val="22"/>
          <w:szCs w:val="22"/>
          <w:lang w:val="hy-AM"/>
        </w:rPr>
      </w:pPr>
      <w:r w:rsidRPr="0092268F">
        <w:rPr>
          <w:rFonts w:ascii="GHEA Mariam" w:hAnsi="GHEA Mariam" w:cs="Sylfaen"/>
          <w:sz w:val="22"/>
          <w:szCs w:val="22"/>
          <w:lang w:val="hy-AM"/>
        </w:rPr>
        <w:lastRenderedPageBreak/>
        <w:t>Հավելված թիվ 11</w:t>
      </w:r>
    </w:p>
    <w:p w14:paraId="07D5EF42" w14:textId="77777777" w:rsidR="00CD3A48" w:rsidRPr="0092268F" w:rsidRDefault="00CD3A48" w:rsidP="00CD3A48">
      <w:pPr>
        <w:spacing w:after="160" w:line="360" w:lineRule="auto"/>
        <w:ind w:left="8080" w:right="-29"/>
        <w:jc w:val="center"/>
        <w:rPr>
          <w:rFonts w:ascii="GHEA Mariam" w:hAnsi="GHEA Mariam" w:cs="Sylfaen"/>
        </w:rPr>
      </w:pPr>
      <w:r w:rsidRPr="0092268F">
        <w:rPr>
          <w:rFonts w:ascii="GHEA Mariam" w:hAnsi="GHEA Mariam" w:cs="Sylfaen"/>
        </w:rPr>
        <w:t>«Կաթի եւ կաթնամթերքի անվտանգության մասին» Մաքսային միության տեխնիկական կանոնակարգի (ՄՄ ՏԿ 033/2013)</w:t>
      </w:r>
    </w:p>
    <w:p w14:paraId="35486090" w14:textId="77777777" w:rsidR="00CD3A48" w:rsidRPr="0092268F" w:rsidRDefault="00CD3A48" w:rsidP="00CD3A48">
      <w:pPr>
        <w:spacing w:after="160" w:line="360" w:lineRule="auto"/>
        <w:ind w:right="-29"/>
        <w:jc w:val="center"/>
        <w:rPr>
          <w:rFonts w:ascii="GHEA Mariam" w:hAnsi="GHEA Mariam" w:cs="Sylfaen"/>
        </w:rPr>
      </w:pPr>
    </w:p>
    <w:p w14:paraId="34AD46E2" w14:textId="77777777" w:rsidR="00CD3A48" w:rsidRPr="0092268F" w:rsidRDefault="00CD3A48" w:rsidP="00CD3A48">
      <w:pPr>
        <w:spacing w:after="160" w:line="360" w:lineRule="auto"/>
        <w:ind w:left="567" w:right="396"/>
        <w:jc w:val="center"/>
        <w:rPr>
          <w:rFonts w:ascii="GHEA Mariam" w:hAnsi="GHEA Mariam" w:cs="Sylfaen"/>
          <w:b/>
          <w:bCs/>
        </w:rPr>
      </w:pPr>
      <w:r w:rsidRPr="0092268F">
        <w:rPr>
          <w:rFonts w:ascii="GHEA Mariam" w:hAnsi="GHEA Mariam" w:cs="Sylfaen"/>
          <w:b/>
          <w:bCs/>
        </w:rPr>
        <w:t>ՆԱԽԱԴՊՐՈՑԱԿԱՆ ԵՒ ԴՊՐՈՑԱԿԱՆ ՏԱՐԻՔԻ ԵՐԵԽԱՆԵՐԻ ՍՆՆԴԻ ՀԱՄԱՐ ՆԱԽԱՏԵՍՎԱԾ ԿԱԹՆԱՄԹԵՐՔԻ, ԿԱԹՆԱՅԻՆ ԲԱՂԱԴՐՅԱԼ ՄԹԵՐՔԻ ՄԵՋ ՄԻԿՐՈՕՐԳԱՆԻԶՄՆԵՐԻ ՊԱՐՈՒՆԱԿՈՒԹՅԱՆ ԹՈՒՅԼԱՏՐԵԼԻ ՄԱԿԱՐԴԱԿՆԵՐԸ</w:t>
      </w:r>
    </w:p>
    <w:tbl>
      <w:tblPr>
        <w:tblOverlap w:val="never"/>
        <w:tblW w:w="15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24"/>
        <w:gridCol w:w="1896"/>
        <w:gridCol w:w="1833"/>
        <w:gridCol w:w="1373"/>
        <w:gridCol w:w="1782"/>
        <w:gridCol w:w="1417"/>
        <w:gridCol w:w="1553"/>
        <w:gridCol w:w="6"/>
        <w:gridCol w:w="2528"/>
        <w:gridCol w:w="24"/>
      </w:tblGrid>
      <w:tr w:rsidR="00CD3A48" w:rsidRPr="0092268F" w14:paraId="19EBF4F7" w14:textId="77777777" w:rsidTr="00E7690E">
        <w:trPr>
          <w:tblHeader/>
          <w:jc w:val="center"/>
        </w:trPr>
        <w:tc>
          <w:tcPr>
            <w:tcW w:w="3224" w:type="dxa"/>
            <w:vMerge w:val="restart"/>
            <w:shd w:val="clear" w:color="auto" w:fill="FFFFFF"/>
          </w:tcPr>
          <w:p w14:paraId="76852C6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lastRenderedPageBreak/>
              <w:t>Մթերքը, մթերքի խումբը</w:t>
            </w:r>
          </w:p>
        </w:tc>
        <w:tc>
          <w:tcPr>
            <w:tcW w:w="1896" w:type="dxa"/>
            <w:vMerge w:val="restart"/>
            <w:shd w:val="clear" w:color="auto" w:fill="FFFFFF"/>
          </w:tcPr>
          <w:p w14:paraId="6E049519" w14:textId="77777777" w:rsidR="00CD3A48" w:rsidRPr="0092268F" w:rsidRDefault="00CD3A48" w:rsidP="00E7690E">
            <w:pPr>
              <w:spacing w:after="120"/>
              <w:ind w:right="131"/>
              <w:jc w:val="center"/>
              <w:rPr>
                <w:rFonts w:ascii="GHEA Mariam" w:hAnsi="GHEA Mariam" w:cs="Sylfaen"/>
              </w:rPr>
            </w:pPr>
            <w:r w:rsidRPr="0092268F">
              <w:rPr>
                <w:rStyle w:val="a5"/>
                <w:rFonts w:ascii="GHEA Mariam" w:hAnsi="GHEA Mariam" w:cs="Sylfaen"/>
                <w:sz w:val="22"/>
                <w:szCs w:val="22"/>
              </w:rPr>
              <w:t>ՄԱՖԱՄՔ</w:t>
            </w:r>
            <w:r w:rsidRPr="0092268F">
              <w:rPr>
                <w:rStyle w:val="FootnoteReference"/>
                <w:rFonts w:ascii="GHEA Mariam" w:hAnsi="GHEA Mariam" w:cs="Sylfaen"/>
                <w:smallCaps/>
              </w:rPr>
              <w:footnoteReference w:customMarkFollows="1" w:id="33"/>
              <w:sym w:font="Symbol" w:char="F02A"/>
            </w:r>
            <w:r w:rsidRPr="0092268F">
              <w:rPr>
                <w:rStyle w:val="a5"/>
                <w:rFonts w:ascii="GHEA Mariam" w:hAnsi="GHEA Mariam" w:cs="Sylfaen"/>
                <w:sz w:val="22"/>
                <w:szCs w:val="22"/>
              </w:rPr>
              <w:t>, ԳԱՄ</w:t>
            </w:r>
            <w:r w:rsidRPr="0092268F">
              <w:rPr>
                <w:rStyle w:val="FootnoteReference"/>
                <w:rFonts w:ascii="GHEA Mariam" w:hAnsi="GHEA Mariam" w:cs="Sylfaen"/>
                <w:smallCaps/>
              </w:rPr>
              <w:footnoteReference w:customMarkFollows="1" w:id="34"/>
              <w:sym w:font="Symbol" w:char="F02A"/>
            </w:r>
            <w:r w:rsidRPr="0092268F">
              <w:rPr>
                <w:rStyle w:val="FootnoteReference"/>
                <w:rFonts w:ascii="GHEA Mariam" w:hAnsi="GHEA Mariam" w:cs="Sylfaen"/>
                <w:smallCaps/>
              </w:rPr>
              <w:sym w:font="Symbol" w:char="F02A"/>
            </w:r>
            <w:r w:rsidRPr="0092268F">
              <w:rPr>
                <w:rStyle w:val="a5"/>
                <w:rFonts w:ascii="GHEA Mariam" w:hAnsi="GHEA Mariam" w:cs="Sylfaen"/>
                <w:sz w:val="22"/>
                <w:szCs w:val="22"/>
              </w:rPr>
              <w:t>/</w:t>
            </w:r>
            <w:r w:rsidRPr="0092268F">
              <w:rPr>
                <w:rStyle w:val="a4"/>
                <w:rFonts w:ascii="GHEA Mariam" w:hAnsi="GHEA Mariam" w:cs="Sylfaen"/>
                <w:sz w:val="22"/>
                <w:szCs w:val="22"/>
                <w:lang w:val="hy-AM"/>
              </w:rPr>
              <w:t>սմ</w:t>
            </w:r>
            <w:r w:rsidRPr="0092268F">
              <w:rPr>
                <w:rFonts w:ascii="GHEA Mariam" w:hAnsi="GHEA Mariam" w:cs="Sylfaen"/>
                <w:vertAlign w:val="superscript"/>
              </w:rPr>
              <w:t>3</w:t>
            </w:r>
            <w:r w:rsidRPr="0092268F">
              <w:rPr>
                <w:rStyle w:val="a4"/>
                <w:rFonts w:ascii="GHEA Mariam" w:hAnsi="GHEA Mariam" w:cs="Sylfaen"/>
                <w:sz w:val="22"/>
                <w:szCs w:val="22"/>
                <w:lang w:val="hy-AM"/>
              </w:rPr>
              <w:t xml:space="preserve"> (գ), ոչ ավելի </w:t>
            </w:r>
          </w:p>
        </w:tc>
        <w:tc>
          <w:tcPr>
            <w:tcW w:w="6405" w:type="dxa"/>
            <w:gridSpan w:val="4"/>
            <w:shd w:val="clear" w:color="auto" w:fill="FFFFFF"/>
          </w:tcPr>
          <w:p w14:paraId="40D8D6B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Մթերքի ծավալը (զանգվածը), սմ</w:t>
            </w:r>
            <w:r w:rsidRPr="0092268F">
              <w:rPr>
                <w:rFonts w:ascii="GHEA Mariam" w:hAnsi="GHEA Mariam" w:cs="Sylfaen"/>
                <w:vertAlign w:val="superscript"/>
              </w:rPr>
              <w:t xml:space="preserve">3 </w:t>
            </w:r>
            <w:r w:rsidRPr="0092268F">
              <w:rPr>
                <w:rFonts w:ascii="GHEA Mariam" w:hAnsi="GHEA Mariam" w:cs="Sylfaen"/>
              </w:rPr>
              <w:t>(գ), որում չեն թույլատրվում</w:t>
            </w:r>
          </w:p>
        </w:tc>
        <w:tc>
          <w:tcPr>
            <w:tcW w:w="1559" w:type="dxa"/>
            <w:gridSpan w:val="2"/>
            <w:vMerge w:val="restart"/>
            <w:shd w:val="clear" w:color="auto" w:fill="FFFFFF"/>
          </w:tcPr>
          <w:p w14:paraId="59B132D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Խմորիչներ (Խ), բորբոսներ (Բ), ԳԱՄ/սմ</w:t>
            </w:r>
            <w:r w:rsidRPr="0092268F">
              <w:rPr>
                <w:rFonts w:ascii="GHEA Mariam" w:hAnsi="GHEA Mariam" w:cs="Sylfaen"/>
                <w:vertAlign w:val="superscript"/>
              </w:rPr>
              <w:t xml:space="preserve">3 </w:t>
            </w:r>
            <w:r w:rsidRPr="0092268F">
              <w:rPr>
                <w:rFonts w:ascii="GHEA Mariam" w:hAnsi="GHEA Mariam" w:cs="Sylfaen"/>
              </w:rPr>
              <w:t>(գ), ոչ ավելի</w:t>
            </w:r>
          </w:p>
        </w:tc>
        <w:tc>
          <w:tcPr>
            <w:tcW w:w="2552" w:type="dxa"/>
            <w:gridSpan w:val="2"/>
            <w:vMerge w:val="restart"/>
            <w:shd w:val="clear" w:color="auto" w:fill="FFFFFF"/>
          </w:tcPr>
          <w:p w14:paraId="7DF7790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Ծանոթագրություն</w:t>
            </w:r>
          </w:p>
        </w:tc>
      </w:tr>
      <w:tr w:rsidR="00CD3A48" w:rsidRPr="0092268F" w14:paraId="561A6ED3" w14:textId="77777777" w:rsidTr="00E7690E">
        <w:trPr>
          <w:tblHeader/>
          <w:jc w:val="center"/>
        </w:trPr>
        <w:tc>
          <w:tcPr>
            <w:tcW w:w="3224" w:type="dxa"/>
            <w:vMerge/>
            <w:tcBorders>
              <w:bottom w:val="single" w:sz="4" w:space="0" w:color="auto"/>
            </w:tcBorders>
            <w:shd w:val="clear" w:color="auto" w:fill="FFFFFF"/>
          </w:tcPr>
          <w:p w14:paraId="0C216A58" w14:textId="77777777" w:rsidR="00CD3A48" w:rsidRPr="0092268F" w:rsidRDefault="00CD3A48" w:rsidP="00E7690E">
            <w:pPr>
              <w:spacing w:after="120"/>
              <w:jc w:val="center"/>
              <w:rPr>
                <w:rFonts w:ascii="GHEA Mariam" w:hAnsi="GHEA Mariam" w:cs="Sylfaen"/>
              </w:rPr>
            </w:pPr>
          </w:p>
        </w:tc>
        <w:tc>
          <w:tcPr>
            <w:tcW w:w="1896" w:type="dxa"/>
            <w:vMerge/>
            <w:tcBorders>
              <w:bottom w:val="single" w:sz="4" w:space="0" w:color="auto"/>
            </w:tcBorders>
            <w:shd w:val="clear" w:color="auto" w:fill="FFFFFF"/>
          </w:tcPr>
          <w:p w14:paraId="78F977CC" w14:textId="77777777" w:rsidR="00CD3A48" w:rsidRPr="0092268F" w:rsidRDefault="00CD3A48" w:rsidP="00E7690E">
            <w:pPr>
              <w:spacing w:after="120"/>
              <w:jc w:val="center"/>
              <w:rPr>
                <w:rFonts w:ascii="GHEA Mariam" w:hAnsi="GHEA Mariam" w:cs="Sylfaen"/>
              </w:rPr>
            </w:pPr>
          </w:p>
        </w:tc>
        <w:tc>
          <w:tcPr>
            <w:tcW w:w="1833" w:type="dxa"/>
            <w:tcBorders>
              <w:bottom w:val="single" w:sz="4" w:space="0" w:color="auto"/>
            </w:tcBorders>
            <w:shd w:val="clear" w:color="auto" w:fill="FFFFFF"/>
          </w:tcPr>
          <w:p w14:paraId="1575D86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ԱՑԽՄ</w:t>
            </w:r>
            <w:r w:rsidRPr="0092268F">
              <w:rPr>
                <w:rStyle w:val="FootnoteReference"/>
                <w:rFonts w:ascii="GHEA Mariam" w:hAnsi="GHEA Mariam" w:cs="Sylfaen"/>
              </w:rPr>
              <w:footnoteReference w:customMarkFollows="1" w:id="35"/>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Fonts w:ascii="GHEA Mariam" w:hAnsi="GHEA Mariam" w:cs="Sylfaen"/>
              </w:rPr>
              <w:t xml:space="preserve"> (կոլիձեւեր)</w:t>
            </w:r>
          </w:p>
        </w:tc>
        <w:tc>
          <w:tcPr>
            <w:tcW w:w="1373" w:type="dxa"/>
            <w:tcBorders>
              <w:bottom w:val="single" w:sz="4" w:space="0" w:color="auto"/>
            </w:tcBorders>
            <w:shd w:val="clear" w:color="auto" w:fill="FFFFFF"/>
          </w:tcPr>
          <w:p w14:paraId="64FBB4A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ախտածին, այդ թվում՝ սալմոնելաներ</w:t>
            </w:r>
          </w:p>
        </w:tc>
        <w:tc>
          <w:tcPr>
            <w:tcW w:w="1782" w:type="dxa"/>
            <w:tcBorders>
              <w:bottom w:val="single" w:sz="4" w:space="0" w:color="auto"/>
            </w:tcBorders>
            <w:shd w:val="clear" w:color="auto" w:fill="FFFFFF"/>
          </w:tcPr>
          <w:p w14:paraId="274EE861" w14:textId="77777777" w:rsidR="00CD3A48" w:rsidRPr="0092268F" w:rsidRDefault="00CD3A48" w:rsidP="00E7690E">
            <w:pPr>
              <w:spacing w:after="120"/>
              <w:ind w:left="-18" w:right="144"/>
              <w:jc w:val="center"/>
              <w:rPr>
                <w:rFonts w:ascii="GHEA Mariam" w:hAnsi="GHEA Mariam" w:cs="Sylfaen"/>
              </w:rPr>
            </w:pPr>
            <w:r w:rsidRPr="0092268F">
              <w:rPr>
                <w:rFonts w:ascii="GHEA Mariam" w:hAnsi="GHEA Mariam" w:cs="Sylfaen"/>
              </w:rPr>
              <w:t>ստաֆիլակոկ S. aureus</w:t>
            </w:r>
          </w:p>
        </w:tc>
        <w:tc>
          <w:tcPr>
            <w:tcW w:w="1417" w:type="dxa"/>
            <w:tcBorders>
              <w:bottom w:val="single" w:sz="4" w:space="0" w:color="auto"/>
            </w:tcBorders>
            <w:shd w:val="clear" w:color="auto" w:fill="FFFFFF"/>
          </w:tcPr>
          <w:p w14:paraId="19358611" w14:textId="77777777" w:rsidR="00CD3A48" w:rsidRPr="0092268F" w:rsidRDefault="00CD3A48" w:rsidP="00E7690E">
            <w:pPr>
              <w:spacing w:after="120"/>
              <w:ind w:right="142"/>
              <w:jc w:val="center"/>
              <w:rPr>
                <w:rFonts w:ascii="GHEA Mariam" w:hAnsi="GHEA Mariam" w:cs="Sylfaen"/>
              </w:rPr>
            </w:pPr>
            <w:r w:rsidRPr="0092268F">
              <w:rPr>
                <w:rFonts w:ascii="GHEA Mariam" w:hAnsi="GHEA Mariam" w:cs="Sylfaen"/>
              </w:rPr>
              <w:t>Լիստերիա մոնոցիտոգենուս L. monocytogenes</w:t>
            </w:r>
          </w:p>
        </w:tc>
        <w:tc>
          <w:tcPr>
            <w:tcW w:w="1559" w:type="dxa"/>
            <w:gridSpan w:val="2"/>
            <w:vMerge/>
            <w:tcBorders>
              <w:bottom w:val="single" w:sz="4" w:space="0" w:color="auto"/>
            </w:tcBorders>
            <w:shd w:val="clear" w:color="auto" w:fill="FFFFFF"/>
          </w:tcPr>
          <w:p w14:paraId="3564EFD3" w14:textId="77777777" w:rsidR="00CD3A48" w:rsidRPr="0092268F" w:rsidRDefault="00CD3A48" w:rsidP="00E7690E">
            <w:pPr>
              <w:spacing w:after="120"/>
              <w:jc w:val="center"/>
              <w:rPr>
                <w:rFonts w:ascii="GHEA Mariam" w:hAnsi="GHEA Mariam" w:cs="Sylfaen"/>
              </w:rPr>
            </w:pPr>
          </w:p>
        </w:tc>
        <w:tc>
          <w:tcPr>
            <w:tcW w:w="2552" w:type="dxa"/>
            <w:gridSpan w:val="2"/>
            <w:vMerge/>
            <w:tcBorders>
              <w:bottom w:val="single" w:sz="4" w:space="0" w:color="auto"/>
            </w:tcBorders>
            <w:shd w:val="clear" w:color="auto" w:fill="FFFFFF"/>
          </w:tcPr>
          <w:p w14:paraId="7C514D96" w14:textId="77777777" w:rsidR="00CD3A48" w:rsidRPr="0092268F" w:rsidRDefault="00CD3A48" w:rsidP="00E7690E">
            <w:pPr>
              <w:spacing w:after="120"/>
              <w:jc w:val="center"/>
              <w:rPr>
                <w:rFonts w:ascii="GHEA Mariam" w:hAnsi="GHEA Mariam" w:cs="Sylfaen"/>
              </w:rPr>
            </w:pPr>
          </w:p>
        </w:tc>
      </w:tr>
      <w:tr w:rsidR="00CD3A48" w:rsidRPr="0092268F" w14:paraId="65832F7F" w14:textId="77777777" w:rsidTr="00E7690E">
        <w:trPr>
          <w:tblHeader/>
          <w:jc w:val="center"/>
        </w:trPr>
        <w:tc>
          <w:tcPr>
            <w:tcW w:w="3224" w:type="dxa"/>
            <w:tcBorders>
              <w:bottom w:val="single" w:sz="4" w:space="0" w:color="auto"/>
            </w:tcBorders>
            <w:shd w:val="clear" w:color="auto" w:fill="FFFFFF"/>
          </w:tcPr>
          <w:p w14:paraId="4F1A6DE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896" w:type="dxa"/>
            <w:tcBorders>
              <w:bottom w:val="single" w:sz="4" w:space="0" w:color="auto"/>
            </w:tcBorders>
            <w:shd w:val="clear" w:color="auto" w:fill="FFFFFF"/>
          </w:tcPr>
          <w:p w14:paraId="43F6AA7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w:t>
            </w:r>
          </w:p>
        </w:tc>
        <w:tc>
          <w:tcPr>
            <w:tcW w:w="1833" w:type="dxa"/>
            <w:tcBorders>
              <w:bottom w:val="single" w:sz="4" w:space="0" w:color="auto"/>
            </w:tcBorders>
            <w:shd w:val="clear" w:color="auto" w:fill="FFFFFF"/>
          </w:tcPr>
          <w:p w14:paraId="68F704A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w:t>
            </w:r>
          </w:p>
        </w:tc>
        <w:tc>
          <w:tcPr>
            <w:tcW w:w="1373" w:type="dxa"/>
            <w:tcBorders>
              <w:bottom w:val="single" w:sz="4" w:space="0" w:color="auto"/>
            </w:tcBorders>
            <w:shd w:val="clear" w:color="auto" w:fill="FFFFFF"/>
          </w:tcPr>
          <w:p w14:paraId="677B527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w:t>
            </w:r>
          </w:p>
        </w:tc>
        <w:tc>
          <w:tcPr>
            <w:tcW w:w="1782" w:type="dxa"/>
            <w:tcBorders>
              <w:bottom w:val="single" w:sz="4" w:space="0" w:color="auto"/>
            </w:tcBorders>
            <w:shd w:val="clear" w:color="auto" w:fill="FFFFFF"/>
          </w:tcPr>
          <w:p w14:paraId="01167A9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w:t>
            </w:r>
          </w:p>
        </w:tc>
        <w:tc>
          <w:tcPr>
            <w:tcW w:w="1417" w:type="dxa"/>
            <w:tcBorders>
              <w:bottom w:val="single" w:sz="4" w:space="0" w:color="auto"/>
            </w:tcBorders>
            <w:shd w:val="clear" w:color="auto" w:fill="FFFFFF"/>
          </w:tcPr>
          <w:p w14:paraId="566AB06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w:t>
            </w:r>
          </w:p>
        </w:tc>
        <w:tc>
          <w:tcPr>
            <w:tcW w:w="1559" w:type="dxa"/>
            <w:gridSpan w:val="2"/>
            <w:tcBorders>
              <w:bottom w:val="single" w:sz="4" w:space="0" w:color="auto"/>
            </w:tcBorders>
            <w:shd w:val="clear" w:color="auto" w:fill="FFFFFF"/>
          </w:tcPr>
          <w:p w14:paraId="55FE315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7</w:t>
            </w:r>
          </w:p>
        </w:tc>
        <w:tc>
          <w:tcPr>
            <w:tcW w:w="2552" w:type="dxa"/>
            <w:gridSpan w:val="2"/>
            <w:tcBorders>
              <w:bottom w:val="single" w:sz="4" w:space="0" w:color="auto"/>
            </w:tcBorders>
            <w:shd w:val="clear" w:color="auto" w:fill="FFFFFF"/>
          </w:tcPr>
          <w:p w14:paraId="13B6C3D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8</w:t>
            </w:r>
          </w:p>
        </w:tc>
      </w:tr>
      <w:tr w:rsidR="00CD3A48" w:rsidRPr="0092268F" w14:paraId="73E466A8" w14:textId="77777777" w:rsidTr="00E7690E">
        <w:trPr>
          <w:jc w:val="center"/>
        </w:trPr>
        <w:tc>
          <w:tcPr>
            <w:tcW w:w="3224" w:type="dxa"/>
            <w:tcBorders>
              <w:top w:val="single" w:sz="4" w:space="0" w:color="auto"/>
              <w:left w:val="nil"/>
              <w:bottom w:val="nil"/>
              <w:right w:val="nil"/>
            </w:tcBorders>
            <w:shd w:val="clear" w:color="auto" w:fill="FFFFFF"/>
          </w:tcPr>
          <w:p w14:paraId="74C1FDAA" w14:textId="77777777" w:rsidR="00CD3A48" w:rsidRPr="0092268F" w:rsidRDefault="00CD3A48" w:rsidP="00E7690E">
            <w:pPr>
              <w:tabs>
                <w:tab w:val="left" w:pos="526"/>
              </w:tabs>
              <w:spacing w:after="120"/>
              <w:ind w:left="60"/>
              <w:rPr>
                <w:rFonts w:ascii="GHEA Mariam" w:hAnsi="GHEA Mariam" w:cs="Sylfaen"/>
              </w:rPr>
            </w:pPr>
            <w:r w:rsidRPr="0092268F">
              <w:rPr>
                <w:rFonts w:ascii="GHEA Mariam" w:hAnsi="GHEA Mariam" w:cs="Sylfaen"/>
              </w:rPr>
              <w:t>1.</w:t>
            </w:r>
            <w:r w:rsidRPr="0092268F">
              <w:rPr>
                <w:rFonts w:ascii="GHEA Mariam" w:hAnsi="GHEA Mariam" w:cs="Sylfaen"/>
                <w:lang w:val="en-US"/>
              </w:rPr>
              <w:tab/>
            </w:r>
            <w:r w:rsidRPr="0092268F">
              <w:rPr>
                <w:rFonts w:ascii="GHEA Mariam" w:hAnsi="GHEA Mariam" w:cs="Sylfaen"/>
              </w:rPr>
              <w:t>Պաստերացված կաթ՝ սպառողական տարայում</w:t>
            </w:r>
          </w:p>
        </w:tc>
        <w:tc>
          <w:tcPr>
            <w:tcW w:w="1896" w:type="dxa"/>
            <w:tcBorders>
              <w:top w:val="single" w:sz="4" w:space="0" w:color="auto"/>
              <w:left w:val="nil"/>
              <w:bottom w:val="nil"/>
              <w:right w:val="nil"/>
            </w:tcBorders>
            <w:shd w:val="clear" w:color="auto" w:fill="FFFFFF"/>
          </w:tcPr>
          <w:p w14:paraId="512D5D7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 х10</w:t>
            </w:r>
            <w:r w:rsidRPr="0092268F">
              <w:rPr>
                <w:rFonts w:ascii="GHEA Mariam" w:hAnsi="GHEA Mariam" w:cs="Sylfaen"/>
                <w:vertAlign w:val="superscript"/>
              </w:rPr>
              <w:t>5</w:t>
            </w:r>
          </w:p>
        </w:tc>
        <w:tc>
          <w:tcPr>
            <w:tcW w:w="1833" w:type="dxa"/>
            <w:tcBorders>
              <w:top w:val="single" w:sz="4" w:space="0" w:color="auto"/>
              <w:left w:val="nil"/>
              <w:bottom w:val="nil"/>
              <w:right w:val="nil"/>
            </w:tcBorders>
            <w:shd w:val="clear" w:color="auto" w:fill="FFFFFF"/>
          </w:tcPr>
          <w:p w14:paraId="546872A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0,01</w:t>
            </w:r>
          </w:p>
        </w:tc>
        <w:tc>
          <w:tcPr>
            <w:tcW w:w="1373" w:type="dxa"/>
            <w:tcBorders>
              <w:top w:val="single" w:sz="4" w:space="0" w:color="auto"/>
              <w:left w:val="nil"/>
              <w:bottom w:val="nil"/>
              <w:right w:val="nil"/>
            </w:tcBorders>
            <w:shd w:val="clear" w:color="auto" w:fill="FFFFFF"/>
          </w:tcPr>
          <w:p w14:paraId="46026BB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782" w:type="dxa"/>
            <w:tcBorders>
              <w:top w:val="single" w:sz="4" w:space="0" w:color="auto"/>
              <w:left w:val="nil"/>
              <w:bottom w:val="nil"/>
              <w:right w:val="nil"/>
            </w:tcBorders>
            <w:shd w:val="clear" w:color="auto" w:fill="FFFFFF"/>
          </w:tcPr>
          <w:p w14:paraId="65EC4F6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tcBorders>
              <w:top w:val="single" w:sz="4" w:space="0" w:color="auto"/>
              <w:left w:val="nil"/>
              <w:bottom w:val="nil"/>
              <w:right w:val="nil"/>
            </w:tcBorders>
            <w:shd w:val="clear" w:color="auto" w:fill="FFFFFF"/>
          </w:tcPr>
          <w:p w14:paraId="35AE4A0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559" w:type="dxa"/>
            <w:gridSpan w:val="2"/>
            <w:tcBorders>
              <w:top w:val="single" w:sz="4" w:space="0" w:color="auto"/>
              <w:left w:val="nil"/>
              <w:bottom w:val="nil"/>
              <w:right w:val="nil"/>
            </w:tcBorders>
            <w:shd w:val="clear" w:color="auto" w:fill="FFFFFF"/>
          </w:tcPr>
          <w:p w14:paraId="7A59D55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2552" w:type="dxa"/>
            <w:gridSpan w:val="2"/>
            <w:tcBorders>
              <w:top w:val="single" w:sz="4" w:space="0" w:color="auto"/>
              <w:left w:val="nil"/>
              <w:bottom w:val="nil"/>
              <w:right w:val="nil"/>
            </w:tcBorders>
            <w:shd w:val="clear" w:color="auto" w:fill="FFFFFF"/>
          </w:tcPr>
          <w:p w14:paraId="63594CCE" w14:textId="77777777" w:rsidR="00CD3A48" w:rsidRPr="0092268F" w:rsidRDefault="00CD3A48" w:rsidP="00E7690E">
            <w:pPr>
              <w:spacing w:after="120"/>
              <w:rPr>
                <w:rFonts w:ascii="GHEA Mariam" w:hAnsi="GHEA Mariam" w:cs="Sylfaen"/>
              </w:rPr>
            </w:pPr>
          </w:p>
        </w:tc>
      </w:tr>
      <w:tr w:rsidR="00CD3A48" w:rsidRPr="0092268F" w14:paraId="3BE14876" w14:textId="77777777" w:rsidTr="00E7690E">
        <w:trPr>
          <w:jc w:val="center"/>
        </w:trPr>
        <w:tc>
          <w:tcPr>
            <w:tcW w:w="3224" w:type="dxa"/>
            <w:tcBorders>
              <w:top w:val="nil"/>
              <w:left w:val="nil"/>
              <w:bottom w:val="nil"/>
              <w:right w:val="nil"/>
            </w:tcBorders>
            <w:shd w:val="clear" w:color="auto" w:fill="FFFFFF"/>
          </w:tcPr>
          <w:p w14:paraId="1C43237C" w14:textId="77777777" w:rsidR="00CD3A48" w:rsidRPr="0092268F" w:rsidRDefault="00CD3A48" w:rsidP="00E7690E">
            <w:pPr>
              <w:tabs>
                <w:tab w:val="left" w:pos="526"/>
              </w:tabs>
              <w:spacing w:after="120"/>
              <w:ind w:left="60"/>
              <w:rPr>
                <w:rFonts w:ascii="GHEA Mariam" w:hAnsi="GHEA Mariam" w:cs="Sylfaen"/>
              </w:rPr>
            </w:pPr>
            <w:r w:rsidRPr="0092268F">
              <w:rPr>
                <w:rFonts w:ascii="GHEA Mariam" w:hAnsi="GHEA Mariam" w:cs="Sylfaen"/>
              </w:rPr>
              <w:t>2.</w:t>
            </w:r>
            <w:r w:rsidRPr="0092268F">
              <w:rPr>
                <w:rFonts w:ascii="GHEA Mariam" w:hAnsi="GHEA Mariam" w:cs="Sylfaen"/>
              </w:rPr>
              <w:tab/>
              <w:t>Ուլտրապաստերացված կաթ՝ առանց ասեպտիկ լցման, սպառողական տարայում</w:t>
            </w:r>
          </w:p>
        </w:tc>
        <w:tc>
          <w:tcPr>
            <w:tcW w:w="1896" w:type="dxa"/>
            <w:tcBorders>
              <w:top w:val="nil"/>
              <w:left w:val="nil"/>
              <w:bottom w:val="nil"/>
              <w:right w:val="nil"/>
            </w:tcBorders>
            <w:shd w:val="clear" w:color="auto" w:fill="FFFFFF"/>
          </w:tcPr>
          <w:p w14:paraId="56B5079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100</w:t>
            </w:r>
          </w:p>
        </w:tc>
        <w:tc>
          <w:tcPr>
            <w:tcW w:w="1833" w:type="dxa"/>
            <w:tcBorders>
              <w:top w:val="nil"/>
              <w:left w:val="nil"/>
              <w:bottom w:val="nil"/>
              <w:right w:val="nil"/>
            </w:tcBorders>
            <w:shd w:val="clear" w:color="auto" w:fill="FFFFFF"/>
          </w:tcPr>
          <w:p w14:paraId="79F1FB6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w:t>
            </w:r>
          </w:p>
        </w:tc>
        <w:tc>
          <w:tcPr>
            <w:tcW w:w="1373" w:type="dxa"/>
            <w:tcBorders>
              <w:top w:val="nil"/>
              <w:left w:val="nil"/>
              <w:bottom w:val="nil"/>
              <w:right w:val="nil"/>
            </w:tcBorders>
            <w:shd w:val="clear" w:color="auto" w:fill="FFFFFF"/>
          </w:tcPr>
          <w:p w14:paraId="5345C74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100</w:t>
            </w:r>
          </w:p>
        </w:tc>
        <w:tc>
          <w:tcPr>
            <w:tcW w:w="1782" w:type="dxa"/>
            <w:tcBorders>
              <w:top w:val="nil"/>
              <w:left w:val="nil"/>
              <w:bottom w:val="nil"/>
              <w:right w:val="nil"/>
            </w:tcBorders>
            <w:shd w:val="clear" w:color="auto" w:fill="FFFFFF"/>
          </w:tcPr>
          <w:p w14:paraId="36FABF3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w:t>
            </w:r>
          </w:p>
        </w:tc>
        <w:tc>
          <w:tcPr>
            <w:tcW w:w="1417" w:type="dxa"/>
            <w:tcBorders>
              <w:top w:val="nil"/>
              <w:left w:val="nil"/>
              <w:bottom w:val="nil"/>
              <w:right w:val="nil"/>
            </w:tcBorders>
            <w:shd w:val="clear" w:color="auto" w:fill="FFFFFF"/>
          </w:tcPr>
          <w:p w14:paraId="4C8590D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559" w:type="dxa"/>
            <w:gridSpan w:val="2"/>
            <w:tcBorders>
              <w:top w:val="nil"/>
              <w:left w:val="nil"/>
              <w:bottom w:val="nil"/>
              <w:right w:val="nil"/>
            </w:tcBorders>
            <w:shd w:val="clear" w:color="auto" w:fill="FFFFFF"/>
          </w:tcPr>
          <w:p w14:paraId="3B118FD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2552" w:type="dxa"/>
            <w:gridSpan w:val="2"/>
            <w:tcBorders>
              <w:top w:val="nil"/>
              <w:left w:val="nil"/>
              <w:bottom w:val="nil"/>
              <w:right w:val="nil"/>
            </w:tcBorders>
            <w:shd w:val="clear" w:color="auto" w:fill="FFFFFF"/>
          </w:tcPr>
          <w:p w14:paraId="2BC83D38" w14:textId="77777777" w:rsidR="00CD3A48" w:rsidRPr="0092268F" w:rsidRDefault="00CD3A48" w:rsidP="00E7690E">
            <w:pPr>
              <w:spacing w:after="120"/>
              <w:rPr>
                <w:rFonts w:ascii="GHEA Mariam" w:hAnsi="GHEA Mariam" w:cs="Sylfaen"/>
              </w:rPr>
            </w:pPr>
          </w:p>
        </w:tc>
      </w:tr>
      <w:tr w:rsidR="00CD3A48" w:rsidRPr="0092268F" w14:paraId="09F78D9A" w14:textId="77777777" w:rsidTr="00E7690E">
        <w:trPr>
          <w:jc w:val="center"/>
        </w:trPr>
        <w:tc>
          <w:tcPr>
            <w:tcW w:w="3224" w:type="dxa"/>
            <w:tcBorders>
              <w:top w:val="nil"/>
              <w:left w:val="nil"/>
              <w:bottom w:val="nil"/>
              <w:right w:val="nil"/>
            </w:tcBorders>
            <w:shd w:val="clear" w:color="auto" w:fill="FFFFFF"/>
          </w:tcPr>
          <w:p w14:paraId="4CA5BCC5" w14:textId="77777777" w:rsidR="00CD3A48" w:rsidRPr="0092268F" w:rsidRDefault="00CD3A48" w:rsidP="00E7690E">
            <w:pPr>
              <w:tabs>
                <w:tab w:val="left" w:pos="526"/>
              </w:tabs>
              <w:spacing w:after="120"/>
              <w:ind w:left="60"/>
              <w:rPr>
                <w:rFonts w:ascii="GHEA Mariam" w:hAnsi="GHEA Mariam" w:cs="Sylfaen"/>
              </w:rPr>
            </w:pPr>
            <w:r w:rsidRPr="0092268F">
              <w:rPr>
                <w:rFonts w:ascii="GHEA Mariam" w:hAnsi="GHEA Mariam" w:cs="Sylfaen"/>
              </w:rPr>
              <w:t>3.</w:t>
            </w:r>
            <w:r w:rsidRPr="0092268F">
              <w:rPr>
                <w:rFonts w:ascii="GHEA Mariam" w:hAnsi="GHEA Mariam" w:cs="Sylfaen"/>
                <w:lang w:val="en-US"/>
              </w:rPr>
              <w:tab/>
            </w:r>
            <w:r w:rsidRPr="0092268F">
              <w:rPr>
                <w:rFonts w:ascii="GHEA Mariam" w:hAnsi="GHEA Mariam" w:cs="Sylfaen"/>
              </w:rPr>
              <w:t>Պաստերացված սերուցք՝ սպառողական տարայում</w:t>
            </w:r>
          </w:p>
        </w:tc>
        <w:tc>
          <w:tcPr>
            <w:tcW w:w="1896" w:type="dxa"/>
            <w:tcBorders>
              <w:top w:val="nil"/>
              <w:left w:val="nil"/>
              <w:bottom w:val="nil"/>
              <w:right w:val="nil"/>
            </w:tcBorders>
            <w:shd w:val="clear" w:color="auto" w:fill="FFFFFF"/>
          </w:tcPr>
          <w:p w14:paraId="0D47AC9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 х10</w:t>
            </w:r>
            <w:r w:rsidRPr="0092268F">
              <w:rPr>
                <w:rFonts w:ascii="GHEA Mariam" w:hAnsi="GHEA Mariam" w:cs="Sylfaen"/>
                <w:vertAlign w:val="superscript"/>
              </w:rPr>
              <w:t>5</w:t>
            </w:r>
          </w:p>
        </w:tc>
        <w:tc>
          <w:tcPr>
            <w:tcW w:w="1833" w:type="dxa"/>
            <w:tcBorders>
              <w:top w:val="nil"/>
              <w:left w:val="nil"/>
              <w:bottom w:val="nil"/>
              <w:right w:val="nil"/>
            </w:tcBorders>
            <w:shd w:val="clear" w:color="auto" w:fill="FFFFFF"/>
          </w:tcPr>
          <w:p w14:paraId="11B5846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0,01</w:t>
            </w:r>
          </w:p>
        </w:tc>
        <w:tc>
          <w:tcPr>
            <w:tcW w:w="1373" w:type="dxa"/>
            <w:tcBorders>
              <w:top w:val="nil"/>
              <w:left w:val="nil"/>
              <w:bottom w:val="nil"/>
              <w:right w:val="nil"/>
            </w:tcBorders>
            <w:shd w:val="clear" w:color="auto" w:fill="FFFFFF"/>
          </w:tcPr>
          <w:p w14:paraId="7BA487C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782" w:type="dxa"/>
            <w:tcBorders>
              <w:top w:val="nil"/>
              <w:left w:val="nil"/>
              <w:bottom w:val="nil"/>
              <w:right w:val="nil"/>
            </w:tcBorders>
            <w:shd w:val="clear" w:color="auto" w:fill="FFFFFF"/>
          </w:tcPr>
          <w:p w14:paraId="71F9D7D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tcBorders>
              <w:top w:val="nil"/>
              <w:left w:val="nil"/>
              <w:bottom w:val="nil"/>
              <w:right w:val="nil"/>
            </w:tcBorders>
            <w:shd w:val="clear" w:color="auto" w:fill="FFFFFF"/>
          </w:tcPr>
          <w:p w14:paraId="18DB8C8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559" w:type="dxa"/>
            <w:gridSpan w:val="2"/>
            <w:tcBorders>
              <w:top w:val="nil"/>
              <w:left w:val="nil"/>
              <w:bottom w:val="nil"/>
              <w:right w:val="nil"/>
            </w:tcBorders>
            <w:shd w:val="clear" w:color="auto" w:fill="FFFFFF"/>
          </w:tcPr>
          <w:p w14:paraId="39AA32D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2552" w:type="dxa"/>
            <w:gridSpan w:val="2"/>
            <w:tcBorders>
              <w:top w:val="nil"/>
              <w:left w:val="nil"/>
              <w:bottom w:val="nil"/>
              <w:right w:val="nil"/>
            </w:tcBorders>
            <w:shd w:val="clear" w:color="auto" w:fill="FFFFFF"/>
          </w:tcPr>
          <w:p w14:paraId="516E27BE" w14:textId="77777777" w:rsidR="00CD3A48" w:rsidRPr="0092268F" w:rsidRDefault="00CD3A48" w:rsidP="00E7690E">
            <w:pPr>
              <w:spacing w:after="120"/>
              <w:rPr>
                <w:rFonts w:ascii="GHEA Mariam" w:hAnsi="GHEA Mariam" w:cs="Sylfaen"/>
              </w:rPr>
            </w:pPr>
          </w:p>
        </w:tc>
      </w:tr>
      <w:tr w:rsidR="00CD3A48" w:rsidRPr="0092268F" w14:paraId="67537DB9" w14:textId="77777777" w:rsidTr="00E7690E">
        <w:trPr>
          <w:jc w:val="center"/>
        </w:trPr>
        <w:tc>
          <w:tcPr>
            <w:tcW w:w="3224" w:type="dxa"/>
            <w:tcBorders>
              <w:top w:val="nil"/>
              <w:left w:val="nil"/>
              <w:bottom w:val="nil"/>
              <w:right w:val="nil"/>
            </w:tcBorders>
            <w:shd w:val="clear" w:color="auto" w:fill="FFFFFF"/>
          </w:tcPr>
          <w:p w14:paraId="78FFFDCC" w14:textId="77777777" w:rsidR="00CD3A48" w:rsidRPr="0092268F" w:rsidRDefault="00CD3A48" w:rsidP="00E7690E">
            <w:pPr>
              <w:tabs>
                <w:tab w:val="left" w:pos="526"/>
              </w:tabs>
              <w:spacing w:after="120"/>
              <w:ind w:left="60"/>
              <w:rPr>
                <w:rFonts w:ascii="GHEA Mariam" w:hAnsi="GHEA Mariam" w:cs="Sylfaen"/>
              </w:rPr>
            </w:pPr>
            <w:r w:rsidRPr="0092268F">
              <w:rPr>
                <w:rFonts w:ascii="GHEA Mariam" w:hAnsi="GHEA Mariam" w:cs="Sylfaen"/>
              </w:rPr>
              <w:t>4.</w:t>
            </w:r>
            <w:r w:rsidRPr="0092268F">
              <w:rPr>
                <w:rFonts w:ascii="GHEA Mariam" w:hAnsi="GHEA Mariam" w:cs="Sylfaen"/>
              </w:rPr>
              <w:tab/>
              <w:t>Ուլտրապաստերացված սերուցք՝ առանց ասեպտիկ լցման, սպառողական տարայում</w:t>
            </w:r>
          </w:p>
        </w:tc>
        <w:tc>
          <w:tcPr>
            <w:tcW w:w="1896" w:type="dxa"/>
            <w:tcBorders>
              <w:top w:val="nil"/>
              <w:left w:val="nil"/>
              <w:bottom w:val="nil"/>
              <w:right w:val="nil"/>
            </w:tcBorders>
            <w:shd w:val="clear" w:color="auto" w:fill="FFFFFF"/>
          </w:tcPr>
          <w:p w14:paraId="0FB8657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100</w:t>
            </w:r>
          </w:p>
        </w:tc>
        <w:tc>
          <w:tcPr>
            <w:tcW w:w="1833" w:type="dxa"/>
            <w:tcBorders>
              <w:top w:val="nil"/>
              <w:left w:val="nil"/>
              <w:bottom w:val="nil"/>
              <w:right w:val="nil"/>
            </w:tcBorders>
            <w:shd w:val="clear" w:color="auto" w:fill="FFFFFF"/>
          </w:tcPr>
          <w:p w14:paraId="3018239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w:t>
            </w:r>
          </w:p>
        </w:tc>
        <w:tc>
          <w:tcPr>
            <w:tcW w:w="1373" w:type="dxa"/>
            <w:tcBorders>
              <w:top w:val="nil"/>
              <w:left w:val="nil"/>
              <w:bottom w:val="nil"/>
              <w:right w:val="nil"/>
            </w:tcBorders>
            <w:shd w:val="clear" w:color="auto" w:fill="FFFFFF"/>
          </w:tcPr>
          <w:p w14:paraId="2919867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100</w:t>
            </w:r>
          </w:p>
        </w:tc>
        <w:tc>
          <w:tcPr>
            <w:tcW w:w="1782" w:type="dxa"/>
            <w:tcBorders>
              <w:top w:val="nil"/>
              <w:left w:val="nil"/>
              <w:bottom w:val="nil"/>
              <w:right w:val="nil"/>
            </w:tcBorders>
            <w:shd w:val="clear" w:color="auto" w:fill="FFFFFF"/>
          </w:tcPr>
          <w:p w14:paraId="534912D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w:t>
            </w:r>
          </w:p>
        </w:tc>
        <w:tc>
          <w:tcPr>
            <w:tcW w:w="1417" w:type="dxa"/>
            <w:tcBorders>
              <w:top w:val="nil"/>
              <w:left w:val="nil"/>
              <w:bottom w:val="nil"/>
              <w:right w:val="nil"/>
            </w:tcBorders>
            <w:shd w:val="clear" w:color="auto" w:fill="FFFFFF"/>
          </w:tcPr>
          <w:p w14:paraId="3564D37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559" w:type="dxa"/>
            <w:gridSpan w:val="2"/>
            <w:tcBorders>
              <w:top w:val="nil"/>
              <w:left w:val="nil"/>
              <w:bottom w:val="nil"/>
              <w:right w:val="nil"/>
            </w:tcBorders>
            <w:shd w:val="clear" w:color="auto" w:fill="FFFFFF"/>
          </w:tcPr>
          <w:p w14:paraId="781164C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2552" w:type="dxa"/>
            <w:gridSpan w:val="2"/>
            <w:tcBorders>
              <w:top w:val="nil"/>
              <w:left w:val="nil"/>
              <w:bottom w:val="nil"/>
              <w:right w:val="nil"/>
            </w:tcBorders>
            <w:shd w:val="clear" w:color="auto" w:fill="FFFFFF"/>
          </w:tcPr>
          <w:p w14:paraId="4E5328DD" w14:textId="77777777" w:rsidR="00CD3A48" w:rsidRPr="0092268F" w:rsidRDefault="00CD3A48" w:rsidP="00E7690E">
            <w:pPr>
              <w:spacing w:after="120"/>
              <w:rPr>
                <w:rFonts w:ascii="GHEA Mariam" w:hAnsi="GHEA Mariam" w:cs="Sylfaen"/>
              </w:rPr>
            </w:pPr>
          </w:p>
        </w:tc>
      </w:tr>
      <w:tr w:rsidR="00CD3A48" w:rsidRPr="0092268F" w14:paraId="7595214C"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24" w:type="dxa"/>
            <w:shd w:val="clear" w:color="auto" w:fill="FFFFFF"/>
          </w:tcPr>
          <w:p w14:paraId="090B2170" w14:textId="77777777" w:rsidR="00CD3A48" w:rsidRPr="0092268F" w:rsidRDefault="00CD3A48" w:rsidP="00E7690E">
            <w:pPr>
              <w:tabs>
                <w:tab w:val="left" w:pos="526"/>
              </w:tabs>
              <w:spacing w:after="120"/>
              <w:ind w:left="60"/>
              <w:rPr>
                <w:rFonts w:ascii="GHEA Mariam" w:hAnsi="GHEA Mariam" w:cs="Sylfaen"/>
              </w:rPr>
            </w:pPr>
            <w:r w:rsidRPr="0092268F">
              <w:rPr>
                <w:rFonts w:ascii="GHEA Mariam" w:hAnsi="GHEA Mariam" w:cs="Sylfaen"/>
              </w:rPr>
              <w:lastRenderedPageBreak/>
              <w:t>5.</w:t>
            </w:r>
            <w:r w:rsidRPr="0092268F">
              <w:rPr>
                <w:rFonts w:ascii="GHEA Mariam" w:hAnsi="GHEA Mariam" w:cs="Sylfaen"/>
                <w:lang w:val="en-US"/>
              </w:rPr>
              <w:tab/>
            </w:r>
            <w:r w:rsidRPr="0092268F">
              <w:rPr>
                <w:rFonts w:ascii="GHEA Mariam" w:hAnsi="GHEA Mariam" w:cs="Sylfaen"/>
              </w:rPr>
              <w:t>Կաթ հալած</w:t>
            </w:r>
          </w:p>
        </w:tc>
        <w:tc>
          <w:tcPr>
            <w:tcW w:w="1896" w:type="dxa"/>
            <w:shd w:val="clear" w:color="auto" w:fill="FFFFFF"/>
          </w:tcPr>
          <w:p w14:paraId="0B0E898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 х10</w:t>
            </w:r>
            <w:r w:rsidRPr="0092268F">
              <w:rPr>
                <w:rFonts w:ascii="GHEA Mariam" w:hAnsi="GHEA Mariam" w:cs="Sylfaen"/>
                <w:vertAlign w:val="superscript"/>
              </w:rPr>
              <w:t>3</w:t>
            </w:r>
          </w:p>
        </w:tc>
        <w:tc>
          <w:tcPr>
            <w:tcW w:w="1833" w:type="dxa"/>
            <w:shd w:val="clear" w:color="auto" w:fill="FFFFFF"/>
          </w:tcPr>
          <w:p w14:paraId="47BDB5B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373" w:type="dxa"/>
            <w:shd w:val="clear" w:color="auto" w:fill="FFFFFF"/>
          </w:tcPr>
          <w:p w14:paraId="53F1DD0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782" w:type="dxa"/>
            <w:shd w:val="clear" w:color="auto" w:fill="FFFFFF"/>
          </w:tcPr>
          <w:p w14:paraId="00B8B5A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1417" w:type="dxa"/>
            <w:shd w:val="clear" w:color="auto" w:fill="FFFFFF"/>
          </w:tcPr>
          <w:p w14:paraId="491C866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1559" w:type="dxa"/>
            <w:gridSpan w:val="2"/>
            <w:shd w:val="clear" w:color="auto" w:fill="FFFFFF"/>
          </w:tcPr>
          <w:p w14:paraId="665DF27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2552" w:type="dxa"/>
            <w:gridSpan w:val="2"/>
            <w:shd w:val="clear" w:color="auto" w:fill="FFFFFF"/>
          </w:tcPr>
          <w:p w14:paraId="3D2CAA7C" w14:textId="77777777" w:rsidR="00CD3A48" w:rsidRPr="0092268F" w:rsidRDefault="00CD3A48" w:rsidP="00E7690E">
            <w:pPr>
              <w:spacing w:after="120"/>
              <w:rPr>
                <w:rFonts w:ascii="GHEA Mariam" w:hAnsi="GHEA Mariam" w:cs="Sylfaen"/>
              </w:rPr>
            </w:pPr>
          </w:p>
        </w:tc>
      </w:tr>
      <w:tr w:rsidR="00CD3A48" w:rsidRPr="0092268F" w14:paraId="7B2AF192"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24" w:type="dxa"/>
            <w:shd w:val="clear" w:color="auto" w:fill="FFFFFF"/>
          </w:tcPr>
          <w:p w14:paraId="752B6109" w14:textId="77777777" w:rsidR="00CD3A48" w:rsidRPr="0092268F" w:rsidRDefault="00CD3A48" w:rsidP="00E7690E">
            <w:pPr>
              <w:tabs>
                <w:tab w:val="left" w:pos="526"/>
              </w:tabs>
              <w:spacing w:after="120"/>
              <w:ind w:left="60"/>
              <w:rPr>
                <w:rFonts w:ascii="GHEA Mariam" w:hAnsi="GHEA Mariam" w:cs="Sylfaen"/>
              </w:rPr>
            </w:pPr>
            <w:r w:rsidRPr="0092268F">
              <w:rPr>
                <w:rFonts w:ascii="GHEA Mariam" w:hAnsi="GHEA Mariam" w:cs="Sylfaen"/>
              </w:rPr>
              <w:t>6.</w:t>
            </w:r>
            <w:r w:rsidRPr="0092268F">
              <w:rPr>
                <w:rFonts w:ascii="GHEA Mariam" w:hAnsi="GHEA Mariam" w:cs="Sylfaen"/>
              </w:rPr>
              <w:tab/>
              <w:t>Կաթ եւ սերուցք՝ մանրէազերծված, ուլտրապաստերացված, ասեպտիկ լցման միջոցով, այդ թվում՝ հարստացված</w:t>
            </w:r>
          </w:p>
        </w:tc>
        <w:tc>
          <w:tcPr>
            <w:tcW w:w="1896" w:type="dxa"/>
            <w:shd w:val="clear" w:color="auto" w:fill="FFFFFF"/>
          </w:tcPr>
          <w:p w14:paraId="1C367D00" w14:textId="77777777" w:rsidR="00CD3A48" w:rsidRPr="0092268F" w:rsidRDefault="00CD3A48" w:rsidP="00E7690E">
            <w:pPr>
              <w:spacing w:after="120"/>
              <w:rPr>
                <w:rFonts w:ascii="GHEA Mariam" w:hAnsi="GHEA Mariam" w:cs="Sylfaen"/>
              </w:rPr>
            </w:pPr>
          </w:p>
        </w:tc>
        <w:tc>
          <w:tcPr>
            <w:tcW w:w="1833" w:type="dxa"/>
            <w:shd w:val="clear" w:color="auto" w:fill="FFFFFF"/>
          </w:tcPr>
          <w:p w14:paraId="71661DAC" w14:textId="77777777" w:rsidR="00CD3A48" w:rsidRPr="0092268F" w:rsidRDefault="00CD3A48" w:rsidP="00E7690E">
            <w:pPr>
              <w:spacing w:after="120"/>
              <w:rPr>
                <w:rFonts w:ascii="GHEA Mariam" w:hAnsi="GHEA Mariam" w:cs="Sylfaen"/>
              </w:rPr>
            </w:pPr>
          </w:p>
        </w:tc>
        <w:tc>
          <w:tcPr>
            <w:tcW w:w="1373" w:type="dxa"/>
            <w:shd w:val="clear" w:color="auto" w:fill="auto"/>
          </w:tcPr>
          <w:p w14:paraId="758D43EC" w14:textId="77777777" w:rsidR="00CD3A48" w:rsidRPr="0092268F" w:rsidRDefault="00CD3A48" w:rsidP="00E7690E">
            <w:pPr>
              <w:spacing w:after="120"/>
              <w:rPr>
                <w:rFonts w:ascii="GHEA Mariam" w:hAnsi="GHEA Mariam" w:cs="Sylfaen"/>
              </w:rPr>
            </w:pPr>
          </w:p>
        </w:tc>
        <w:tc>
          <w:tcPr>
            <w:tcW w:w="1782" w:type="dxa"/>
            <w:shd w:val="clear" w:color="auto" w:fill="auto"/>
          </w:tcPr>
          <w:p w14:paraId="47739910" w14:textId="77777777" w:rsidR="00CD3A48" w:rsidRPr="0092268F" w:rsidRDefault="00CD3A48" w:rsidP="00E7690E">
            <w:pPr>
              <w:spacing w:after="120"/>
              <w:rPr>
                <w:rFonts w:ascii="GHEA Mariam" w:hAnsi="GHEA Mariam" w:cs="Sylfaen"/>
              </w:rPr>
            </w:pPr>
          </w:p>
        </w:tc>
        <w:tc>
          <w:tcPr>
            <w:tcW w:w="1417" w:type="dxa"/>
            <w:shd w:val="clear" w:color="auto" w:fill="auto"/>
          </w:tcPr>
          <w:p w14:paraId="38C3DD0B" w14:textId="77777777" w:rsidR="00CD3A48" w:rsidRPr="0092268F" w:rsidRDefault="00CD3A48" w:rsidP="00E7690E">
            <w:pPr>
              <w:spacing w:after="120"/>
              <w:rPr>
                <w:rFonts w:ascii="GHEA Mariam" w:hAnsi="GHEA Mariam" w:cs="Sylfaen"/>
              </w:rPr>
            </w:pPr>
          </w:p>
        </w:tc>
        <w:tc>
          <w:tcPr>
            <w:tcW w:w="1559" w:type="dxa"/>
            <w:gridSpan w:val="2"/>
            <w:shd w:val="clear" w:color="auto" w:fill="FFFFFF"/>
          </w:tcPr>
          <w:p w14:paraId="4D03CDDB" w14:textId="77777777" w:rsidR="00CD3A48" w:rsidRPr="0092268F" w:rsidRDefault="00CD3A48" w:rsidP="00E7690E">
            <w:pPr>
              <w:spacing w:after="120"/>
              <w:rPr>
                <w:rFonts w:ascii="GHEA Mariam" w:hAnsi="GHEA Mariam" w:cs="Sylfaen"/>
              </w:rPr>
            </w:pPr>
          </w:p>
        </w:tc>
        <w:tc>
          <w:tcPr>
            <w:tcW w:w="2552" w:type="dxa"/>
            <w:gridSpan w:val="2"/>
            <w:shd w:val="clear" w:color="auto" w:fill="FFFFFF"/>
          </w:tcPr>
          <w:p w14:paraId="25FD22C0" w14:textId="77777777" w:rsidR="00CD3A48" w:rsidRPr="0092268F" w:rsidRDefault="00CD3A48" w:rsidP="00E7690E">
            <w:pPr>
              <w:spacing w:after="120"/>
              <w:ind w:left="60"/>
              <w:jc w:val="center"/>
              <w:rPr>
                <w:rFonts w:ascii="GHEA Mariam" w:hAnsi="GHEA Mariam" w:cs="Sylfaen"/>
              </w:rPr>
            </w:pPr>
            <w:r w:rsidRPr="0092268F">
              <w:rPr>
                <w:rFonts w:ascii="GHEA Mariam" w:hAnsi="GHEA Mariam" w:cs="Sylfaen"/>
              </w:rPr>
              <w:t>պետք է համապատասխանեն սպառողական տարայում մանրէազերծված, ուլտրապաստերացված կաթի եւ սերուցքի համար արտադրական մանրէազերծվածության պահանջներին</w:t>
            </w:r>
          </w:p>
        </w:tc>
      </w:tr>
      <w:tr w:rsidR="00CD3A48" w:rsidRPr="0092268F" w14:paraId="2E3A1176"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24" w:type="dxa"/>
            <w:shd w:val="clear" w:color="auto" w:fill="FFFFFF"/>
          </w:tcPr>
          <w:p w14:paraId="3982555E" w14:textId="77777777" w:rsidR="00CD3A48" w:rsidRPr="0092268F" w:rsidRDefault="00CD3A48" w:rsidP="00E7690E">
            <w:pPr>
              <w:tabs>
                <w:tab w:val="left" w:pos="563"/>
              </w:tabs>
              <w:spacing w:after="120"/>
              <w:ind w:left="60"/>
              <w:rPr>
                <w:rFonts w:ascii="GHEA Mariam" w:hAnsi="GHEA Mariam" w:cs="Sylfaen"/>
              </w:rPr>
            </w:pPr>
            <w:r w:rsidRPr="0092268F">
              <w:rPr>
                <w:rFonts w:ascii="GHEA Mariam" w:hAnsi="GHEA Mariam" w:cs="Sylfaen"/>
              </w:rPr>
              <w:t>7.</w:t>
            </w:r>
            <w:r w:rsidRPr="0092268F">
              <w:rPr>
                <w:rFonts w:ascii="GHEA Mariam" w:hAnsi="GHEA Mariam" w:cs="Sylfaen"/>
              </w:rPr>
              <w:tab/>
              <w:t>Թթվակաթնային մթերք, այդ թվում՝ յոգուրտ</w:t>
            </w:r>
          </w:p>
        </w:tc>
        <w:tc>
          <w:tcPr>
            <w:tcW w:w="1896" w:type="dxa"/>
            <w:shd w:val="clear" w:color="auto" w:fill="FFFFFF"/>
          </w:tcPr>
          <w:p w14:paraId="5811BD35" w14:textId="77777777" w:rsidR="00CD3A48" w:rsidRPr="0092268F" w:rsidRDefault="00CD3A48" w:rsidP="00E7690E">
            <w:pPr>
              <w:spacing w:after="120"/>
              <w:rPr>
                <w:rFonts w:ascii="GHEA Mariam" w:hAnsi="GHEA Mariam" w:cs="Sylfaen"/>
              </w:rPr>
            </w:pPr>
          </w:p>
        </w:tc>
        <w:tc>
          <w:tcPr>
            <w:tcW w:w="1833" w:type="dxa"/>
            <w:shd w:val="clear" w:color="auto" w:fill="FFFFFF"/>
          </w:tcPr>
          <w:p w14:paraId="3B946DBA" w14:textId="77777777" w:rsidR="00CD3A48" w:rsidRPr="0092268F" w:rsidRDefault="00CD3A48" w:rsidP="00E7690E">
            <w:pPr>
              <w:spacing w:after="120"/>
              <w:rPr>
                <w:rFonts w:ascii="GHEA Mariam" w:hAnsi="GHEA Mariam" w:cs="Sylfaen"/>
              </w:rPr>
            </w:pPr>
          </w:p>
        </w:tc>
        <w:tc>
          <w:tcPr>
            <w:tcW w:w="1373" w:type="dxa"/>
            <w:shd w:val="clear" w:color="auto" w:fill="FFFFFF"/>
          </w:tcPr>
          <w:p w14:paraId="48423962" w14:textId="77777777" w:rsidR="00CD3A48" w:rsidRPr="0092268F" w:rsidRDefault="00CD3A48" w:rsidP="00E7690E">
            <w:pPr>
              <w:spacing w:after="120"/>
              <w:rPr>
                <w:rFonts w:ascii="GHEA Mariam" w:hAnsi="GHEA Mariam" w:cs="Sylfaen"/>
              </w:rPr>
            </w:pPr>
          </w:p>
        </w:tc>
        <w:tc>
          <w:tcPr>
            <w:tcW w:w="1782" w:type="dxa"/>
            <w:shd w:val="clear" w:color="auto" w:fill="FFFFFF"/>
          </w:tcPr>
          <w:p w14:paraId="2FA04303" w14:textId="77777777" w:rsidR="00CD3A48" w:rsidRPr="0092268F" w:rsidRDefault="00CD3A48" w:rsidP="00E7690E">
            <w:pPr>
              <w:spacing w:after="120"/>
              <w:rPr>
                <w:rFonts w:ascii="GHEA Mariam" w:hAnsi="GHEA Mariam" w:cs="Sylfaen"/>
              </w:rPr>
            </w:pPr>
          </w:p>
        </w:tc>
        <w:tc>
          <w:tcPr>
            <w:tcW w:w="1417" w:type="dxa"/>
            <w:shd w:val="clear" w:color="auto" w:fill="FFFFFF"/>
          </w:tcPr>
          <w:p w14:paraId="32379ED6" w14:textId="77777777" w:rsidR="00CD3A48" w:rsidRPr="0092268F" w:rsidRDefault="00CD3A48" w:rsidP="00E7690E">
            <w:pPr>
              <w:spacing w:after="120"/>
              <w:rPr>
                <w:rFonts w:ascii="GHEA Mariam" w:hAnsi="GHEA Mariam" w:cs="Sylfaen"/>
              </w:rPr>
            </w:pPr>
          </w:p>
        </w:tc>
        <w:tc>
          <w:tcPr>
            <w:tcW w:w="1559" w:type="dxa"/>
            <w:gridSpan w:val="2"/>
            <w:shd w:val="clear" w:color="auto" w:fill="FFFFFF"/>
          </w:tcPr>
          <w:p w14:paraId="1AD53BEE" w14:textId="77777777" w:rsidR="00CD3A48" w:rsidRPr="0092268F" w:rsidRDefault="00CD3A48" w:rsidP="00E7690E">
            <w:pPr>
              <w:spacing w:after="120"/>
              <w:rPr>
                <w:rFonts w:ascii="GHEA Mariam" w:hAnsi="GHEA Mariam" w:cs="Sylfaen"/>
              </w:rPr>
            </w:pPr>
          </w:p>
        </w:tc>
        <w:tc>
          <w:tcPr>
            <w:tcW w:w="2552" w:type="dxa"/>
            <w:gridSpan w:val="2"/>
            <w:shd w:val="clear" w:color="auto" w:fill="FFFFFF"/>
          </w:tcPr>
          <w:p w14:paraId="0168D82E" w14:textId="77777777" w:rsidR="00CD3A48" w:rsidRPr="0092268F" w:rsidRDefault="00CD3A48" w:rsidP="00E7690E">
            <w:pPr>
              <w:spacing w:after="120"/>
              <w:rPr>
                <w:rFonts w:ascii="GHEA Mariam" w:hAnsi="GHEA Mariam" w:cs="Sylfaen"/>
              </w:rPr>
            </w:pPr>
          </w:p>
        </w:tc>
      </w:tr>
      <w:tr w:rsidR="00CD3A48" w:rsidRPr="0092268F" w14:paraId="15185016"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24" w:type="dxa"/>
            <w:shd w:val="clear" w:color="auto" w:fill="FFFFFF"/>
          </w:tcPr>
          <w:p w14:paraId="04BCB0EA" w14:textId="77777777" w:rsidR="00CD3A48" w:rsidRPr="0092268F" w:rsidRDefault="00CD3A48" w:rsidP="00E7690E">
            <w:pPr>
              <w:tabs>
                <w:tab w:val="left" w:pos="806"/>
              </w:tabs>
              <w:spacing w:after="120"/>
              <w:ind w:left="360"/>
              <w:rPr>
                <w:rFonts w:ascii="GHEA Mariam" w:hAnsi="GHEA Mariam" w:cs="Sylfaen"/>
              </w:rPr>
            </w:pPr>
            <w:r w:rsidRPr="0092268F">
              <w:rPr>
                <w:rFonts w:ascii="GHEA Mariam" w:hAnsi="GHEA Mariam" w:cs="Sylfaen"/>
              </w:rPr>
              <w:t>ա)</w:t>
            </w:r>
            <w:r w:rsidRPr="0092268F">
              <w:rPr>
                <w:rFonts w:ascii="GHEA Mariam" w:hAnsi="GHEA Mariam" w:cs="Sylfaen"/>
              </w:rPr>
              <w:tab/>
              <w:t>72 ժամից ոչ ավելի պիտանիության ժամկետով</w:t>
            </w:r>
          </w:p>
        </w:tc>
        <w:tc>
          <w:tcPr>
            <w:tcW w:w="1896" w:type="dxa"/>
            <w:shd w:val="clear" w:color="auto" w:fill="FFFFFF"/>
          </w:tcPr>
          <w:p w14:paraId="55DBC63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1833" w:type="dxa"/>
            <w:shd w:val="clear" w:color="auto" w:fill="FFFFFF"/>
          </w:tcPr>
          <w:p w14:paraId="6B4F9C2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0,01</w:t>
            </w:r>
          </w:p>
        </w:tc>
        <w:tc>
          <w:tcPr>
            <w:tcW w:w="1373" w:type="dxa"/>
            <w:shd w:val="clear" w:color="auto" w:fill="FFFFFF"/>
          </w:tcPr>
          <w:p w14:paraId="6825A16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782" w:type="dxa"/>
            <w:shd w:val="clear" w:color="auto" w:fill="FFFFFF"/>
          </w:tcPr>
          <w:p w14:paraId="06AE2A1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shd w:val="clear" w:color="auto" w:fill="FFFFFF"/>
          </w:tcPr>
          <w:p w14:paraId="6290776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1559" w:type="dxa"/>
            <w:gridSpan w:val="2"/>
            <w:shd w:val="clear" w:color="auto" w:fill="FFFFFF"/>
          </w:tcPr>
          <w:p w14:paraId="5B40E70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2552" w:type="dxa"/>
            <w:gridSpan w:val="2"/>
            <w:shd w:val="clear" w:color="auto" w:fill="FFFFFF"/>
          </w:tcPr>
          <w:p w14:paraId="63ECF8F9" w14:textId="77777777" w:rsidR="00CD3A48" w:rsidRPr="0092268F" w:rsidRDefault="00CD3A48" w:rsidP="00E7690E">
            <w:pPr>
              <w:spacing w:after="120"/>
              <w:rPr>
                <w:rFonts w:ascii="GHEA Mariam" w:hAnsi="GHEA Mariam" w:cs="Sylfaen"/>
              </w:rPr>
            </w:pPr>
          </w:p>
        </w:tc>
      </w:tr>
      <w:tr w:rsidR="00CD3A48" w:rsidRPr="0092268F" w14:paraId="75CE47E0"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24" w:type="dxa"/>
            <w:shd w:val="clear" w:color="auto" w:fill="FFFFFF"/>
          </w:tcPr>
          <w:p w14:paraId="60C5177C" w14:textId="77777777" w:rsidR="00CD3A48" w:rsidRPr="0092268F" w:rsidRDefault="00CD3A48" w:rsidP="00E7690E">
            <w:pPr>
              <w:tabs>
                <w:tab w:val="left" w:pos="806"/>
              </w:tabs>
              <w:spacing w:after="120"/>
              <w:ind w:left="360"/>
              <w:rPr>
                <w:rFonts w:ascii="GHEA Mariam" w:hAnsi="GHEA Mariam" w:cs="Sylfaen"/>
              </w:rPr>
            </w:pPr>
            <w:r w:rsidRPr="0092268F">
              <w:rPr>
                <w:rFonts w:ascii="GHEA Mariam" w:hAnsi="GHEA Mariam" w:cs="Sylfaen"/>
              </w:rPr>
              <w:lastRenderedPageBreak/>
              <w:t>բ)</w:t>
            </w:r>
            <w:r w:rsidRPr="0092268F">
              <w:rPr>
                <w:rFonts w:ascii="GHEA Mariam" w:hAnsi="GHEA Mariam" w:cs="Sylfaen"/>
              </w:rPr>
              <w:tab/>
              <w:t>72 ժամից ավելի պիտանիության ժամկետով</w:t>
            </w:r>
          </w:p>
        </w:tc>
        <w:tc>
          <w:tcPr>
            <w:tcW w:w="1896" w:type="dxa"/>
            <w:shd w:val="clear" w:color="auto" w:fill="FFFFFF"/>
          </w:tcPr>
          <w:p w14:paraId="0422D26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կաթնաթթվային միկրոօրգանիզմներ՝ 1x10</w:t>
            </w:r>
            <w:r w:rsidRPr="0092268F">
              <w:rPr>
                <w:rFonts w:ascii="GHEA Mariam" w:hAnsi="GHEA Mariam" w:cs="Sylfaen"/>
                <w:vertAlign w:val="superscript"/>
              </w:rPr>
              <w:t>7</w:t>
            </w:r>
            <w:r w:rsidRPr="0092268F">
              <w:rPr>
                <w:rFonts w:ascii="GHEA Mariam" w:hAnsi="GHEA Mariam" w:cs="Sylfaen"/>
              </w:rPr>
              <w:t>-ից ոչ պակաս, ջերմամշակման ենթարկված մթերքի համար՝ չի նորմավորվում</w:t>
            </w:r>
          </w:p>
        </w:tc>
        <w:tc>
          <w:tcPr>
            <w:tcW w:w="1833" w:type="dxa"/>
            <w:shd w:val="clear" w:color="auto" w:fill="FFFFFF"/>
          </w:tcPr>
          <w:p w14:paraId="46EF8C6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0,1</w:t>
            </w:r>
          </w:p>
        </w:tc>
        <w:tc>
          <w:tcPr>
            <w:tcW w:w="1373" w:type="dxa"/>
            <w:shd w:val="clear" w:color="auto" w:fill="FFFFFF"/>
          </w:tcPr>
          <w:p w14:paraId="6EE9CEA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782" w:type="dxa"/>
            <w:shd w:val="clear" w:color="auto" w:fill="FFFFFF"/>
          </w:tcPr>
          <w:p w14:paraId="1AA93C2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shd w:val="clear" w:color="auto" w:fill="FFFFFF"/>
          </w:tcPr>
          <w:p w14:paraId="69755E3C" w14:textId="77777777" w:rsidR="00CD3A48" w:rsidRPr="0092268F" w:rsidRDefault="00CD3A48" w:rsidP="00E7690E">
            <w:pPr>
              <w:spacing w:after="120"/>
              <w:rPr>
                <w:rFonts w:ascii="GHEA Mariam" w:hAnsi="GHEA Mariam" w:cs="Sylfaen"/>
              </w:rPr>
            </w:pPr>
          </w:p>
        </w:tc>
        <w:tc>
          <w:tcPr>
            <w:tcW w:w="1559" w:type="dxa"/>
            <w:gridSpan w:val="2"/>
            <w:shd w:val="clear" w:color="auto" w:fill="FFFFFF"/>
          </w:tcPr>
          <w:p w14:paraId="56AD1B3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Խ՝ 50</w:t>
            </w:r>
          </w:p>
          <w:p w14:paraId="49FA94C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Բ՝ 50՝ բացի խմորիչներ պարունակող մերանների օգտագործմամբ արտադրվածներից</w:t>
            </w:r>
          </w:p>
        </w:tc>
        <w:tc>
          <w:tcPr>
            <w:tcW w:w="2552" w:type="dxa"/>
            <w:gridSpan w:val="2"/>
            <w:shd w:val="clear" w:color="auto" w:fill="FFFFFF"/>
          </w:tcPr>
          <w:p w14:paraId="2D2B6BAB" w14:textId="77777777" w:rsidR="00CD3A48" w:rsidRPr="0092268F" w:rsidRDefault="00CD3A48" w:rsidP="00E7690E">
            <w:pPr>
              <w:spacing w:after="120"/>
              <w:rPr>
                <w:rFonts w:ascii="GHEA Mariam" w:hAnsi="GHEA Mariam" w:cs="Sylfaen"/>
              </w:rPr>
            </w:pPr>
          </w:p>
        </w:tc>
      </w:tr>
      <w:tr w:rsidR="00CD3A48" w:rsidRPr="0092268F" w14:paraId="03122023"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24" w:type="dxa"/>
            <w:shd w:val="clear" w:color="auto" w:fill="FFFFFF"/>
          </w:tcPr>
          <w:p w14:paraId="05A84487" w14:textId="77777777" w:rsidR="00CD3A48" w:rsidRPr="0092268F" w:rsidRDefault="00CD3A48" w:rsidP="00E7690E">
            <w:pPr>
              <w:tabs>
                <w:tab w:val="left" w:pos="806"/>
              </w:tabs>
              <w:spacing w:after="120"/>
              <w:ind w:left="360"/>
              <w:rPr>
                <w:rFonts w:ascii="GHEA Mariam" w:hAnsi="GHEA Mariam" w:cs="Sylfaen"/>
              </w:rPr>
            </w:pPr>
            <w:r w:rsidRPr="0092268F">
              <w:rPr>
                <w:rFonts w:ascii="GHEA Mariam" w:hAnsi="GHEA Mariam" w:cs="Sylfaen"/>
              </w:rPr>
              <w:t>գ)</w:t>
            </w:r>
            <w:r w:rsidRPr="0092268F">
              <w:rPr>
                <w:rFonts w:ascii="GHEA Mariam" w:hAnsi="GHEA Mariam" w:cs="Sylfaen"/>
              </w:rPr>
              <w:tab/>
              <w:t>բիֆիդոմանրէներով հարստացված, 72 ժամից ավելի պիտանիության ժամկետով</w:t>
            </w:r>
          </w:p>
        </w:tc>
        <w:tc>
          <w:tcPr>
            <w:tcW w:w="1896" w:type="dxa"/>
            <w:shd w:val="clear" w:color="auto" w:fill="FFFFFF"/>
          </w:tcPr>
          <w:p w14:paraId="2359B51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կաթնաթթվային միկրոօրգանիզմներ՝ 1 X 10</w:t>
            </w:r>
            <w:r w:rsidRPr="0092268F">
              <w:rPr>
                <w:rFonts w:ascii="GHEA Mariam" w:hAnsi="GHEA Mariam" w:cs="Sylfaen"/>
                <w:vertAlign w:val="superscript"/>
              </w:rPr>
              <w:t xml:space="preserve">7 </w:t>
            </w:r>
            <w:r w:rsidRPr="0092268F">
              <w:rPr>
                <w:rFonts w:ascii="GHEA Mariam" w:hAnsi="GHEA Mariam" w:cs="Sylfaen"/>
              </w:rPr>
              <w:t>-ից ոչ ավելի, բիֆիդոմանրէներ՝ 1 х 10</w:t>
            </w:r>
            <w:r w:rsidRPr="0092268F">
              <w:rPr>
                <w:rFonts w:ascii="GHEA Mariam" w:hAnsi="GHEA Mariam" w:cs="Sylfaen"/>
                <w:vertAlign w:val="superscript"/>
              </w:rPr>
              <w:t xml:space="preserve">6 </w:t>
            </w:r>
            <w:r w:rsidRPr="0092268F">
              <w:rPr>
                <w:rFonts w:ascii="GHEA Mariam" w:hAnsi="GHEA Mariam" w:cs="Sylfaen"/>
              </w:rPr>
              <w:t>-ից ոչ պակաս</w:t>
            </w:r>
          </w:p>
        </w:tc>
        <w:tc>
          <w:tcPr>
            <w:tcW w:w="1833" w:type="dxa"/>
            <w:shd w:val="clear" w:color="auto" w:fill="FFFFFF"/>
          </w:tcPr>
          <w:p w14:paraId="438579E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0,1</w:t>
            </w:r>
          </w:p>
        </w:tc>
        <w:tc>
          <w:tcPr>
            <w:tcW w:w="1373" w:type="dxa"/>
            <w:shd w:val="clear" w:color="auto" w:fill="FFFFFF"/>
          </w:tcPr>
          <w:p w14:paraId="72A2ED2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782" w:type="dxa"/>
            <w:shd w:val="clear" w:color="auto" w:fill="FFFFFF"/>
          </w:tcPr>
          <w:p w14:paraId="6F72027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shd w:val="clear" w:color="auto" w:fill="FFFFFF"/>
          </w:tcPr>
          <w:p w14:paraId="03D623CB" w14:textId="77777777" w:rsidR="00CD3A48" w:rsidRPr="0092268F" w:rsidRDefault="00CD3A48" w:rsidP="00E7690E">
            <w:pPr>
              <w:spacing w:after="120"/>
              <w:rPr>
                <w:rFonts w:ascii="GHEA Mariam" w:hAnsi="GHEA Mariam" w:cs="Sylfaen"/>
              </w:rPr>
            </w:pPr>
          </w:p>
        </w:tc>
        <w:tc>
          <w:tcPr>
            <w:tcW w:w="1559" w:type="dxa"/>
            <w:gridSpan w:val="2"/>
            <w:shd w:val="clear" w:color="auto" w:fill="FFFFFF"/>
          </w:tcPr>
          <w:p w14:paraId="4927E70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Խ՝ 50 </w:t>
            </w:r>
          </w:p>
          <w:p w14:paraId="1AD5FD6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Բ՝ 50՝ բացի խմորիչներ պարունակող մերանների օգտագործմամբ </w:t>
            </w:r>
            <w:r w:rsidRPr="0092268F">
              <w:rPr>
                <w:rFonts w:ascii="GHEA Mariam" w:hAnsi="GHEA Mariam" w:cs="Sylfaen"/>
              </w:rPr>
              <w:lastRenderedPageBreak/>
              <w:t>արտադրվածներից</w:t>
            </w:r>
          </w:p>
        </w:tc>
        <w:tc>
          <w:tcPr>
            <w:tcW w:w="2552" w:type="dxa"/>
            <w:gridSpan w:val="2"/>
            <w:shd w:val="clear" w:color="auto" w:fill="FFFFFF"/>
          </w:tcPr>
          <w:p w14:paraId="1E677C23" w14:textId="77777777" w:rsidR="00CD3A48" w:rsidRPr="0092268F" w:rsidRDefault="00CD3A48" w:rsidP="00E7690E">
            <w:pPr>
              <w:spacing w:after="120"/>
              <w:rPr>
                <w:rFonts w:ascii="GHEA Mariam" w:hAnsi="GHEA Mariam" w:cs="Sylfaen"/>
              </w:rPr>
            </w:pPr>
          </w:p>
        </w:tc>
      </w:tr>
      <w:tr w:rsidR="00CD3A48" w:rsidRPr="0092268F" w14:paraId="7AA0A933"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24" w:type="dxa"/>
            <w:shd w:val="clear" w:color="auto" w:fill="FFFFFF"/>
          </w:tcPr>
          <w:p w14:paraId="696794E3" w14:textId="77777777" w:rsidR="00CD3A48" w:rsidRPr="0092268F" w:rsidRDefault="00CD3A48" w:rsidP="00E7690E">
            <w:pPr>
              <w:tabs>
                <w:tab w:val="left" w:pos="563"/>
              </w:tabs>
              <w:spacing w:after="120"/>
              <w:rPr>
                <w:rFonts w:ascii="GHEA Mariam" w:hAnsi="GHEA Mariam" w:cs="Sylfaen"/>
              </w:rPr>
            </w:pPr>
            <w:r w:rsidRPr="0092268F">
              <w:rPr>
                <w:rFonts w:ascii="GHEA Mariam" w:hAnsi="GHEA Mariam" w:cs="Sylfaen"/>
              </w:rPr>
              <w:t>8.</w:t>
            </w:r>
            <w:r w:rsidRPr="0092268F">
              <w:rPr>
                <w:rFonts w:ascii="GHEA Mariam" w:hAnsi="GHEA Mariam" w:cs="Sylfaen"/>
                <w:lang w:val="en-US"/>
              </w:rPr>
              <w:tab/>
            </w:r>
            <w:r w:rsidRPr="0092268F">
              <w:rPr>
                <w:rFonts w:ascii="GHEA Mariam" w:hAnsi="GHEA Mariam" w:cs="Sylfaen"/>
              </w:rPr>
              <w:t>Ռյաժենկա</w:t>
            </w:r>
          </w:p>
        </w:tc>
        <w:tc>
          <w:tcPr>
            <w:tcW w:w="1896" w:type="dxa"/>
            <w:shd w:val="clear" w:color="auto" w:fill="FFFFFF"/>
          </w:tcPr>
          <w:p w14:paraId="45C7AED2" w14:textId="77777777" w:rsidR="00CD3A48" w:rsidRPr="0092268F" w:rsidRDefault="00CD3A48" w:rsidP="00E7690E">
            <w:pPr>
              <w:spacing w:after="120"/>
              <w:ind w:right="131"/>
              <w:jc w:val="center"/>
              <w:rPr>
                <w:rFonts w:ascii="GHEA Mariam" w:hAnsi="GHEA Mariam" w:cs="Sylfaen"/>
              </w:rPr>
            </w:pPr>
            <w:r w:rsidRPr="0092268F">
              <w:rPr>
                <w:rFonts w:ascii="GHEA Mariam" w:hAnsi="GHEA Mariam" w:cs="Sylfaen"/>
              </w:rPr>
              <w:t>կաթնաթթվային միկրոօրգանիզմներ՝ 1 х 10</w:t>
            </w:r>
            <w:r w:rsidRPr="0092268F">
              <w:rPr>
                <w:rFonts w:ascii="GHEA Mariam" w:hAnsi="GHEA Mariam" w:cs="Sylfaen"/>
                <w:vertAlign w:val="superscript"/>
              </w:rPr>
              <w:t xml:space="preserve">7 </w:t>
            </w:r>
            <w:r w:rsidRPr="0092268F">
              <w:rPr>
                <w:rFonts w:ascii="GHEA Mariam" w:hAnsi="GHEA Mariam" w:cs="Sylfaen"/>
              </w:rPr>
              <w:t>-ից ոչ պակաս</w:t>
            </w:r>
          </w:p>
        </w:tc>
        <w:tc>
          <w:tcPr>
            <w:tcW w:w="1833" w:type="dxa"/>
            <w:shd w:val="clear" w:color="auto" w:fill="FFFFFF"/>
          </w:tcPr>
          <w:p w14:paraId="188A7D6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373" w:type="dxa"/>
            <w:shd w:val="clear" w:color="auto" w:fill="FFFFFF"/>
          </w:tcPr>
          <w:p w14:paraId="13FA1E2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782" w:type="dxa"/>
            <w:shd w:val="clear" w:color="auto" w:fill="FFFFFF"/>
          </w:tcPr>
          <w:p w14:paraId="7D63A56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shd w:val="clear" w:color="auto" w:fill="FFFFFF"/>
          </w:tcPr>
          <w:p w14:paraId="72CDDF3F" w14:textId="77777777" w:rsidR="00CD3A48" w:rsidRPr="0092268F" w:rsidRDefault="00CD3A48" w:rsidP="00E7690E">
            <w:pPr>
              <w:spacing w:after="120"/>
              <w:rPr>
                <w:rFonts w:ascii="GHEA Mariam" w:hAnsi="GHEA Mariam" w:cs="Sylfaen"/>
              </w:rPr>
            </w:pPr>
          </w:p>
        </w:tc>
        <w:tc>
          <w:tcPr>
            <w:tcW w:w="1559" w:type="dxa"/>
            <w:gridSpan w:val="2"/>
            <w:shd w:val="clear" w:color="auto" w:fill="FFFFFF"/>
          </w:tcPr>
          <w:p w14:paraId="5EFA6AF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Խ՝ 50 </w:t>
            </w:r>
          </w:p>
          <w:p w14:paraId="47E5B7E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Բ՝ 50 (72 ժամից ավելի պիտանիության ժամկետ ունեցող մթերքի համար) </w:t>
            </w:r>
          </w:p>
        </w:tc>
        <w:tc>
          <w:tcPr>
            <w:tcW w:w="2552" w:type="dxa"/>
            <w:gridSpan w:val="2"/>
            <w:shd w:val="clear" w:color="auto" w:fill="FFFFFF"/>
          </w:tcPr>
          <w:p w14:paraId="52CC1724" w14:textId="77777777" w:rsidR="00CD3A48" w:rsidRPr="0092268F" w:rsidRDefault="00CD3A48" w:rsidP="00E7690E">
            <w:pPr>
              <w:spacing w:after="120"/>
              <w:rPr>
                <w:rFonts w:ascii="GHEA Mariam" w:hAnsi="GHEA Mariam" w:cs="Sylfaen"/>
              </w:rPr>
            </w:pPr>
          </w:p>
        </w:tc>
      </w:tr>
      <w:tr w:rsidR="00CD3A48" w:rsidRPr="0092268F" w14:paraId="7347ADBA"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24" w:type="dxa"/>
            <w:shd w:val="clear" w:color="auto" w:fill="FFFFFF"/>
          </w:tcPr>
          <w:p w14:paraId="008803AA" w14:textId="77777777" w:rsidR="00CD3A48" w:rsidRPr="0092268F" w:rsidRDefault="00CD3A48" w:rsidP="00E7690E">
            <w:pPr>
              <w:tabs>
                <w:tab w:val="left" w:pos="563"/>
              </w:tabs>
              <w:spacing w:after="120"/>
              <w:ind w:left="80"/>
              <w:rPr>
                <w:rFonts w:ascii="GHEA Mariam" w:hAnsi="GHEA Mariam" w:cs="Sylfaen"/>
              </w:rPr>
            </w:pPr>
            <w:r w:rsidRPr="0092268F">
              <w:rPr>
                <w:rFonts w:ascii="GHEA Mariam" w:hAnsi="GHEA Mariam" w:cs="Sylfaen"/>
              </w:rPr>
              <w:t>9.</w:t>
            </w:r>
            <w:r w:rsidRPr="0092268F">
              <w:rPr>
                <w:rFonts w:ascii="GHEA Mariam" w:hAnsi="GHEA Mariam" w:cs="Sylfaen"/>
              </w:rPr>
              <w:tab/>
              <w:t>Թթվասեր եւ դրա հիմքով արտադրված մթերք</w:t>
            </w:r>
          </w:p>
        </w:tc>
        <w:tc>
          <w:tcPr>
            <w:tcW w:w="1896" w:type="dxa"/>
            <w:shd w:val="clear" w:color="auto" w:fill="FFFFFF"/>
          </w:tcPr>
          <w:p w14:paraId="7D01473A" w14:textId="77777777" w:rsidR="00CD3A48" w:rsidRPr="0092268F" w:rsidRDefault="00CD3A48" w:rsidP="00E7690E">
            <w:pPr>
              <w:spacing w:after="120"/>
              <w:ind w:firstLine="6"/>
              <w:jc w:val="center"/>
              <w:rPr>
                <w:rFonts w:ascii="GHEA Mariam" w:hAnsi="GHEA Mariam" w:cs="Sylfaen"/>
              </w:rPr>
            </w:pPr>
            <w:r w:rsidRPr="0092268F">
              <w:rPr>
                <w:rFonts w:ascii="GHEA Mariam" w:hAnsi="GHEA Mariam" w:cs="Sylfaen"/>
              </w:rPr>
              <w:t>կաթնաթթվային միկրոօրգանիզմներով թթվասերի համար՝ 1 х 10</w:t>
            </w:r>
            <w:r w:rsidRPr="0092268F">
              <w:rPr>
                <w:rFonts w:ascii="GHEA Mariam" w:hAnsi="GHEA Mariam" w:cs="Sylfaen"/>
                <w:vertAlign w:val="superscript"/>
              </w:rPr>
              <w:t>7</w:t>
            </w:r>
            <w:r w:rsidRPr="0092268F">
              <w:rPr>
                <w:rFonts w:ascii="GHEA Mariam" w:hAnsi="GHEA Mariam" w:cs="Sylfaen"/>
              </w:rPr>
              <w:t xml:space="preserve"> -ից ոչ պակաս</w:t>
            </w:r>
          </w:p>
        </w:tc>
        <w:tc>
          <w:tcPr>
            <w:tcW w:w="1833" w:type="dxa"/>
            <w:shd w:val="clear" w:color="auto" w:fill="FFFFFF"/>
          </w:tcPr>
          <w:p w14:paraId="35167E4C" w14:textId="77777777" w:rsidR="00CD3A48" w:rsidRPr="0092268F" w:rsidRDefault="00CD3A48" w:rsidP="00E7690E">
            <w:pPr>
              <w:spacing w:after="120"/>
              <w:ind w:right="132"/>
              <w:jc w:val="center"/>
              <w:rPr>
                <w:rFonts w:ascii="GHEA Mariam" w:hAnsi="GHEA Mariam" w:cs="Sylfaen"/>
              </w:rPr>
            </w:pPr>
            <w:r w:rsidRPr="0092268F">
              <w:rPr>
                <w:rFonts w:ascii="GHEA Mariam" w:hAnsi="GHEA Mariam" w:cs="Sylfaen"/>
              </w:rPr>
              <w:t xml:space="preserve">0,001 (թթվեցումից հետո ջերմամշակման ենթարկված թթվասերային </w:t>
            </w:r>
            <w:r w:rsidRPr="0092268F">
              <w:rPr>
                <w:rFonts w:ascii="GHEA Mariam" w:hAnsi="GHEA Mariam" w:cs="Sylfaen"/>
              </w:rPr>
              <w:lastRenderedPageBreak/>
              <w:t>արտադրանքի համար՝ 0,1)</w:t>
            </w:r>
          </w:p>
        </w:tc>
        <w:tc>
          <w:tcPr>
            <w:tcW w:w="1373" w:type="dxa"/>
            <w:shd w:val="clear" w:color="auto" w:fill="FFFFFF"/>
          </w:tcPr>
          <w:p w14:paraId="3AF8032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lastRenderedPageBreak/>
              <w:t>25</w:t>
            </w:r>
          </w:p>
        </w:tc>
        <w:tc>
          <w:tcPr>
            <w:tcW w:w="1782" w:type="dxa"/>
            <w:shd w:val="clear" w:color="auto" w:fill="FFFFFF"/>
          </w:tcPr>
          <w:p w14:paraId="579DA4F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shd w:val="clear" w:color="auto" w:fill="FFFFFF"/>
          </w:tcPr>
          <w:p w14:paraId="55CE819A" w14:textId="77777777" w:rsidR="00CD3A48" w:rsidRPr="0092268F" w:rsidRDefault="00CD3A48" w:rsidP="00E7690E">
            <w:pPr>
              <w:spacing w:after="120"/>
              <w:rPr>
                <w:rFonts w:ascii="GHEA Mariam" w:hAnsi="GHEA Mariam" w:cs="Sylfaen"/>
              </w:rPr>
            </w:pPr>
          </w:p>
        </w:tc>
        <w:tc>
          <w:tcPr>
            <w:tcW w:w="1559" w:type="dxa"/>
            <w:gridSpan w:val="2"/>
            <w:shd w:val="clear" w:color="auto" w:fill="FFFFFF"/>
          </w:tcPr>
          <w:p w14:paraId="6E4EE40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Խ՝ 50 </w:t>
            </w:r>
          </w:p>
          <w:p w14:paraId="638F071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Բ՝ 50 (72 ժամից ավելի պիտանիության ժամկետ ունեցող </w:t>
            </w:r>
            <w:r w:rsidRPr="0092268F">
              <w:rPr>
                <w:rFonts w:ascii="GHEA Mariam" w:hAnsi="GHEA Mariam" w:cs="Sylfaen"/>
              </w:rPr>
              <w:lastRenderedPageBreak/>
              <w:t xml:space="preserve">մթերքի համար) </w:t>
            </w:r>
          </w:p>
        </w:tc>
        <w:tc>
          <w:tcPr>
            <w:tcW w:w="2552" w:type="dxa"/>
            <w:gridSpan w:val="2"/>
            <w:shd w:val="clear" w:color="auto" w:fill="FFFFFF"/>
          </w:tcPr>
          <w:p w14:paraId="01108EEC" w14:textId="77777777" w:rsidR="00CD3A48" w:rsidRPr="0092268F" w:rsidRDefault="00CD3A48" w:rsidP="00E7690E">
            <w:pPr>
              <w:spacing w:after="120"/>
              <w:rPr>
                <w:rFonts w:ascii="GHEA Mariam" w:hAnsi="GHEA Mariam" w:cs="Sylfaen"/>
              </w:rPr>
            </w:pPr>
          </w:p>
        </w:tc>
      </w:tr>
      <w:tr w:rsidR="00CD3A48" w:rsidRPr="0092268F" w14:paraId="43653A7C"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24" w:type="dxa"/>
            <w:shd w:val="clear" w:color="auto" w:fill="FFFFFF"/>
          </w:tcPr>
          <w:p w14:paraId="1FE0A90B" w14:textId="77777777" w:rsidR="00CD3A48" w:rsidRPr="0092268F" w:rsidRDefault="00CD3A48" w:rsidP="00E7690E">
            <w:pPr>
              <w:tabs>
                <w:tab w:val="left" w:pos="601"/>
              </w:tabs>
              <w:spacing w:after="120"/>
              <w:ind w:left="80"/>
              <w:rPr>
                <w:rFonts w:ascii="GHEA Mariam" w:hAnsi="GHEA Mariam" w:cs="Sylfaen"/>
              </w:rPr>
            </w:pPr>
            <w:r w:rsidRPr="0092268F">
              <w:rPr>
                <w:rFonts w:ascii="GHEA Mariam" w:hAnsi="GHEA Mariam" w:cs="Sylfaen"/>
              </w:rPr>
              <w:t>10.</w:t>
            </w:r>
            <w:r w:rsidRPr="0092268F">
              <w:rPr>
                <w:rFonts w:ascii="GHEA Mariam" w:hAnsi="GHEA Mariam" w:cs="Sylfaen"/>
              </w:rPr>
              <w:tab/>
              <w:t>Սերուցքային կարագ, յուղային մածուկ, դրա հիմքով կաթնաշոռ եւ մթերք, պանիրներ, կաթնային պահածոներ</w:t>
            </w:r>
          </w:p>
        </w:tc>
        <w:tc>
          <w:tcPr>
            <w:tcW w:w="1896" w:type="dxa"/>
            <w:shd w:val="clear" w:color="auto" w:fill="FFFFFF"/>
          </w:tcPr>
          <w:p w14:paraId="08C1BC61" w14:textId="77777777" w:rsidR="00CD3A48" w:rsidRPr="0092268F" w:rsidRDefault="00CD3A48" w:rsidP="00E7690E">
            <w:pPr>
              <w:spacing w:after="120"/>
              <w:rPr>
                <w:rFonts w:ascii="GHEA Mariam" w:hAnsi="GHEA Mariam" w:cs="Sylfaen"/>
              </w:rPr>
            </w:pPr>
          </w:p>
        </w:tc>
        <w:tc>
          <w:tcPr>
            <w:tcW w:w="1833" w:type="dxa"/>
            <w:shd w:val="clear" w:color="auto" w:fill="FFFFFF"/>
          </w:tcPr>
          <w:p w14:paraId="0B647D41" w14:textId="77777777" w:rsidR="00CD3A48" w:rsidRPr="0092268F" w:rsidRDefault="00CD3A48" w:rsidP="00E7690E">
            <w:pPr>
              <w:spacing w:after="120"/>
              <w:rPr>
                <w:rFonts w:ascii="GHEA Mariam" w:hAnsi="GHEA Mariam" w:cs="Sylfaen"/>
              </w:rPr>
            </w:pPr>
          </w:p>
        </w:tc>
        <w:tc>
          <w:tcPr>
            <w:tcW w:w="1373" w:type="dxa"/>
            <w:shd w:val="clear" w:color="auto" w:fill="FFFFFF"/>
          </w:tcPr>
          <w:p w14:paraId="2925D9F1" w14:textId="77777777" w:rsidR="00CD3A48" w:rsidRPr="0092268F" w:rsidRDefault="00CD3A48" w:rsidP="00E7690E">
            <w:pPr>
              <w:spacing w:after="120"/>
              <w:rPr>
                <w:rFonts w:ascii="GHEA Mariam" w:hAnsi="GHEA Mariam" w:cs="Sylfaen"/>
              </w:rPr>
            </w:pPr>
          </w:p>
        </w:tc>
        <w:tc>
          <w:tcPr>
            <w:tcW w:w="1782" w:type="dxa"/>
            <w:shd w:val="clear" w:color="auto" w:fill="FFFFFF"/>
          </w:tcPr>
          <w:p w14:paraId="2C26B64A" w14:textId="77777777" w:rsidR="00CD3A48" w:rsidRPr="0092268F" w:rsidRDefault="00CD3A48" w:rsidP="00E7690E">
            <w:pPr>
              <w:spacing w:after="120"/>
              <w:rPr>
                <w:rFonts w:ascii="GHEA Mariam" w:hAnsi="GHEA Mariam" w:cs="Sylfaen"/>
              </w:rPr>
            </w:pPr>
          </w:p>
        </w:tc>
        <w:tc>
          <w:tcPr>
            <w:tcW w:w="1417" w:type="dxa"/>
            <w:shd w:val="clear" w:color="auto" w:fill="FFFFFF"/>
          </w:tcPr>
          <w:p w14:paraId="642BF026" w14:textId="77777777" w:rsidR="00CD3A48" w:rsidRPr="0092268F" w:rsidRDefault="00CD3A48" w:rsidP="00E7690E">
            <w:pPr>
              <w:spacing w:after="120"/>
              <w:rPr>
                <w:rFonts w:ascii="GHEA Mariam" w:hAnsi="GHEA Mariam" w:cs="Sylfaen"/>
              </w:rPr>
            </w:pPr>
          </w:p>
        </w:tc>
        <w:tc>
          <w:tcPr>
            <w:tcW w:w="1559" w:type="dxa"/>
            <w:gridSpan w:val="2"/>
            <w:shd w:val="clear" w:color="auto" w:fill="FFFFFF"/>
          </w:tcPr>
          <w:p w14:paraId="04A8D5A6" w14:textId="77777777" w:rsidR="00CD3A48" w:rsidRPr="0092268F" w:rsidRDefault="00CD3A48" w:rsidP="00E7690E">
            <w:pPr>
              <w:spacing w:after="120"/>
              <w:rPr>
                <w:rFonts w:ascii="GHEA Mariam" w:hAnsi="GHEA Mariam" w:cs="Sylfaen"/>
              </w:rPr>
            </w:pPr>
          </w:p>
        </w:tc>
        <w:tc>
          <w:tcPr>
            <w:tcW w:w="2552" w:type="dxa"/>
            <w:gridSpan w:val="2"/>
            <w:shd w:val="clear" w:color="auto" w:fill="FFFFFF"/>
          </w:tcPr>
          <w:p w14:paraId="5C18EDB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«Կաթի եւ կաթնամթերքի անվտանգության մասին» Մաքսային միության տեխնիկական կանոնակարգի (ՄՄ</w:t>
            </w:r>
            <w:r w:rsidRPr="0092268F">
              <w:rPr>
                <w:rFonts w:cs="Calibri"/>
              </w:rPr>
              <w:t> </w:t>
            </w:r>
            <w:r w:rsidRPr="0092268F">
              <w:rPr>
                <w:rFonts w:ascii="GHEA Mariam" w:hAnsi="GHEA Mariam" w:cs="Sylfaen"/>
              </w:rPr>
              <w:t>ՏԿ</w:t>
            </w:r>
            <w:r w:rsidRPr="0092268F">
              <w:rPr>
                <w:rFonts w:cs="Calibri"/>
              </w:rPr>
              <w:t> </w:t>
            </w:r>
            <w:r w:rsidRPr="0092268F">
              <w:rPr>
                <w:rFonts w:ascii="GHEA Mariam" w:hAnsi="GHEA Mariam" w:cs="Sylfaen"/>
              </w:rPr>
              <w:t xml:space="preserve">033/2013) </w:t>
            </w:r>
            <w:r w:rsidRPr="0092268F">
              <w:rPr>
                <w:rFonts w:ascii="GHEA Mariam" w:hAnsi="GHEA Mariam" w:cs="Sylfaen"/>
              </w:rPr>
              <w:br/>
              <w:t>8-րդ հավելվածով սահմանված մակարդակներին համապատասխան</w:t>
            </w:r>
          </w:p>
        </w:tc>
      </w:tr>
      <w:tr w:rsidR="00CD3A48" w:rsidRPr="0092268F" w14:paraId="3D21BA29"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1D81842F" w14:textId="77777777" w:rsidR="00CD3A48" w:rsidRPr="0092268F" w:rsidRDefault="00CD3A48" w:rsidP="00E7690E">
            <w:pPr>
              <w:tabs>
                <w:tab w:val="left" w:pos="601"/>
              </w:tabs>
              <w:spacing w:after="120"/>
              <w:ind w:left="80"/>
              <w:rPr>
                <w:rFonts w:ascii="GHEA Mariam" w:hAnsi="GHEA Mariam" w:cs="Sylfaen"/>
              </w:rPr>
            </w:pPr>
            <w:r w:rsidRPr="0092268F">
              <w:rPr>
                <w:rFonts w:ascii="GHEA Mariam" w:hAnsi="GHEA Mariam" w:cs="Sylfaen"/>
              </w:rPr>
              <w:t>11.</w:t>
            </w:r>
            <w:r w:rsidRPr="0092268F">
              <w:rPr>
                <w:rFonts w:ascii="GHEA Mariam" w:hAnsi="GHEA Mariam" w:cs="Sylfaen"/>
              </w:rPr>
              <w:tab/>
              <w:t>Մանկական սննդի համար նախատեսված մթերք արտադրելիս օգտագործվող մթերք՝</w:t>
            </w:r>
          </w:p>
        </w:tc>
        <w:tc>
          <w:tcPr>
            <w:tcW w:w="1896" w:type="dxa"/>
            <w:shd w:val="clear" w:color="auto" w:fill="FFFFFF"/>
          </w:tcPr>
          <w:p w14:paraId="0CB8D073" w14:textId="77777777" w:rsidR="00CD3A48" w:rsidRPr="0092268F" w:rsidRDefault="00CD3A48" w:rsidP="00E7690E">
            <w:pPr>
              <w:spacing w:after="120"/>
              <w:rPr>
                <w:rFonts w:ascii="GHEA Mariam" w:hAnsi="GHEA Mariam" w:cs="Sylfaen"/>
              </w:rPr>
            </w:pPr>
          </w:p>
        </w:tc>
        <w:tc>
          <w:tcPr>
            <w:tcW w:w="1833" w:type="dxa"/>
            <w:shd w:val="clear" w:color="auto" w:fill="FFFFFF"/>
          </w:tcPr>
          <w:p w14:paraId="2921894C" w14:textId="77777777" w:rsidR="00CD3A48" w:rsidRPr="0092268F" w:rsidRDefault="00CD3A48" w:rsidP="00E7690E">
            <w:pPr>
              <w:spacing w:after="120"/>
              <w:rPr>
                <w:rFonts w:ascii="GHEA Mariam" w:hAnsi="GHEA Mariam" w:cs="Sylfaen"/>
              </w:rPr>
            </w:pPr>
          </w:p>
        </w:tc>
        <w:tc>
          <w:tcPr>
            <w:tcW w:w="1373" w:type="dxa"/>
            <w:shd w:val="clear" w:color="auto" w:fill="FFFFFF"/>
          </w:tcPr>
          <w:p w14:paraId="069CE0F6" w14:textId="77777777" w:rsidR="00CD3A48" w:rsidRPr="0092268F" w:rsidRDefault="00CD3A48" w:rsidP="00E7690E">
            <w:pPr>
              <w:spacing w:after="120"/>
              <w:rPr>
                <w:rFonts w:ascii="GHEA Mariam" w:hAnsi="GHEA Mariam" w:cs="Sylfaen"/>
              </w:rPr>
            </w:pPr>
          </w:p>
        </w:tc>
        <w:tc>
          <w:tcPr>
            <w:tcW w:w="1782" w:type="dxa"/>
            <w:shd w:val="clear" w:color="auto" w:fill="FFFFFF"/>
          </w:tcPr>
          <w:p w14:paraId="4B6EE142" w14:textId="77777777" w:rsidR="00CD3A48" w:rsidRPr="0092268F" w:rsidRDefault="00CD3A48" w:rsidP="00E7690E">
            <w:pPr>
              <w:spacing w:after="120"/>
              <w:rPr>
                <w:rFonts w:ascii="GHEA Mariam" w:hAnsi="GHEA Mariam" w:cs="Sylfaen"/>
              </w:rPr>
            </w:pPr>
          </w:p>
        </w:tc>
        <w:tc>
          <w:tcPr>
            <w:tcW w:w="1417" w:type="dxa"/>
            <w:shd w:val="clear" w:color="auto" w:fill="FFFFFF"/>
          </w:tcPr>
          <w:p w14:paraId="77C47B0A" w14:textId="77777777" w:rsidR="00CD3A48" w:rsidRPr="0092268F" w:rsidRDefault="00CD3A48" w:rsidP="00E7690E">
            <w:pPr>
              <w:spacing w:after="120"/>
              <w:rPr>
                <w:rFonts w:ascii="GHEA Mariam" w:hAnsi="GHEA Mariam" w:cs="Sylfaen"/>
              </w:rPr>
            </w:pPr>
          </w:p>
        </w:tc>
        <w:tc>
          <w:tcPr>
            <w:tcW w:w="1553" w:type="dxa"/>
            <w:shd w:val="clear" w:color="auto" w:fill="FFFFFF"/>
          </w:tcPr>
          <w:p w14:paraId="47B11536" w14:textId="77777777" w:rsidR="00CD3A48" w:rsidRPr="0092268F" w:rsidRDefault="00CD3A48" w:rsidP="00E7690E">
            <w:pPr>
              <w:spacing w:after="120"/>
              <w:jc w:val="center"/>
              <w:rPr>
                <w:rFonts w:ascii="GHEA Mariam" w:hAnsi="GHEA Mariam" w:cs="Sylfaen"/>
              </w:rPr>
            </w:pPr>
          </w:p>
        </w:tc>
        <w:tc>
          <w:tcPr>
            <w:tcW w:w="2534" w:type="dxa"/>
            <w:gridSpan w:val="2"/>
            <w:shd w:val="clear" w:color="auto" w:fill="FFFFFF"/>
          </w:tcPr>
          <w:p w14:paraId="6F8785B7" w14:textId="77777777" w:rsidR="00CD3A48" w:rsidRPr="0092268F" w:rsidRDefault="00CD3A48" w:rsidP="00E7690E">
            <w:pPr>
              <w:spacing w:after="120"/>
              <w:rPr>
                <w:rFonts w:ascii="GHEA Mariam" w:hAnsi="GHEA Mariam" w:cs="Sylfaen"/>
              </w:rPr>
            </w:pPr>
          </w:p>
        </w:tc>
      </w:tr>
      <w:tr w:rsidR="00CD3A48" w:rsidRPr="0092268F" w14:paraId="78169D7A"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51EF9A53" w14:textId="77777777" w:rsidR="00CD3A48" w:rsidRPr="0092268F" w:rsidRDefault="00CD3A48" w:rsidP="00E7690E">
            <w:pPr>
              <w:tabs>
                <w:tab w:val="left" w:pos="694"/>
              </w:tabs>
              <w:spacing w:after="120"/>
              <w:ind w:left="360"/>
              <w:rPr>
                <w:rFonts w:ascii="GHEA Mariam" w:hAnsi="GHEA Mariam" w:cs="Sylfaen"/>
              </w:rPr>
            </w:pPr>
            <w:r w:rsidRPr="0092268F">
              <w:rPr>
                <w:rFonts w:ascii="GHEA Mariam" w:hAnsi="GHEA Mariam" w:cs="Sylfaen"/>
              </w:rPr>
              <w:lastRenderedPageBreak/>
              <w:t>ա)</w:t>
            </w:r>
            <w:r w:rsidRPr="0092268F">
              <w:rPr>
                <w:rFonts w:ascii="GHEA Mariam" w:hAnsi="GHEA Mariam" w:cs="Sylfaen"/>
                <w:lang w:val="en-US"/>
              </w:rPr>
              <w:tab/>
            </w:r>
            <w:r w:rsidRPr="0092268F">
              <w:rPr>
                <w:rFonts w:ascii="GHEA Mariam" w:hAnsi="GHEA Mariam" w:cs="Sylfaen"/>
              </w:rPr>
              <w:t>չոր կաթ</w:t>
            </w:r>
          </w:p>
        </w:tc>
        <w:tc>
          <w:tcPr>
            <w:tcW w:w="1896" w:type="dxa"/>
            <w:shd w:val="clear" w:color="auto" w:fill="FFFFFF"/>
          </w:tcPr>
          <w:p w14:paraId="70003D6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 х10</w:t>
            </w:r>
            <w:r w:rsidRPr="0092268F">
              <w:rPr>
                <w:rFonts w:ascii="GHEA Mariam" w:hAnsi="GHEA Mariam" w:cs="Sylfaen"/>
                <w:vertAlign w:val="superscript"/>
              </w:rPr>
              <w:t>4</w:t>
            </w:r>
          </w:p>
        </w:tc>
        <w:tc>
          <w:tcPr>
            <w:tcW w:w="1833" w:type="dxa"/>
            <w:shd w:val="clear" w:color="auto" w:fill="FFFFFF"/>
          </w:tcPr>
          <w:p w14:paraId="5440EE7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373" w:type="dxa"/>
            <w:shd w:val="clear" w:color="auto" w:fill="FFFFFF"/>
          </w:tcPr>
          <w:p w14:paraId="5A0A094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782" w:type="dxa"/>
            <w:shd w:val="clear" w:color="auto" w:fill="FFFFFF"/>
          </w:tcPr>
          <w:p w14:paraId="4E13AB4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shd w:val="clear" w:color="auto" w:fill="FFFFFF"/>
          </w:tcPr>
          <w:p w14:paraId="639EE0F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1553" w:type="dxa"/>
            <w:shd w:val="clear" w:color="auto" w:fill="FFFFFF"/>
          </w:tcPr>
          <w:p w14:paraId="61294E94"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Խ՝ 50</w:t>
            </w:r>
          </w:p>
          <w:p w14:paraId="08B85E5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Բ՝ 100</w:t>
            </w:r>
          </w:p>
        </w:tc>
        <w:tc>
          <w:tcPr>
            <w:tcW w:w="2534" w:type="dxa"/>
            <w:gridSpan w:val="2"/>
            <w:shd w:val="clear" w:color="auto" w:fill="FFFFFF"/>
          </w:tcPr>
          <w:p w14:paraId="240893B0" w14:textId="77777777" w:rsidR="00CD3A48" w:rsidRPr="0092268F" w:rsidRDefault="00CD3A48" w:rsidP="00E7690E">
            <w:pPr>
              <w:spacing w:after="120"/>
              <w:rPr>
                <w:rFonts w:ascii="GHEA Mariam" w:hAnsi="GHEA Mariam" w:cs="Sylfaen"/>
              </w:rPr>
            </w:pPr>
          </w:p>
        </w:tc>
      </w:tr>
      <w:tr w:rsidR="00CD3A48" w:rsidRPr="0092268F" w14:paraId="4396A0C8"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16A449A8" w14:textId="77777777" w:rsidR="00CD3A48" w:rsidRPr="0092268F" w:rsidRDefault="00CD3A48" w:rsidP="00E7690E">
            <w:pPr>
              <w:tabs>
                <w:tab w:val="left" w:pos="694"/>
              </w:tabs>
              <w:spacing w:after="120"/>
              <w:ind w:left="360"/>
              <w:rPr>
                <w:rFonts w:ascii="GHEA Mariam" w:hAnsi="GHEA Mariam" w:cs="Sylfaen"/>
              </w:rPr>
            </w:pPr>
            <w:r w:rsidRPr="0092268F">
              <w:rPr>
                <w:rFonts w:ascii="GHEA Mariam" w:hAnsi="GHEA Mariam" w:cs="Sylfaen"/>
              </w:rPr>
              <w:t>բ)</w:t>
            </w:r>
            <w:r w:rsidRPr="0092268F">
              <w:rPr>
                <w:rFonts w:ascii="GHEA Mariam" w:hAnsi="GHEA Mariam" w:cs="Sylfaen"/>
              </w:rPr>
              <w:tab/>
              <w:t>կաթի շիճուկային սպիտակուցների կոնցենտրատ, որն ստացվում է էլեկտրոդիալիզի (ուլտրաֆիլտրացիայի եւ էլեկտրոդիալիզի) միջոցով</w:t>
            </w:r>
          </w:p>
        </w:tc>
        <w:tc>
          <w:tcPr>
            <w:tcW w:w="1896" w:type="dxa"/>
            <w:shd w:val="clear" w:color="auto" w:fill="FFFFFF"/>
          </w:tcPr>
          <w:p w14:paraId="37AA8115" w14:textId="77777777" w:rsidR="00CD3A48" w:rsidRPr="0092268F" w:rsidRDefault="00CD3A48" w:rsidP="00E7690E">
            <w:pPr>
              <w:spacing w:after="120"/>
              <w:ind w:right="200"/>
              <w:jc w:val="center"/>
              <w:rPr>
                <w:rFonts w:ascii="GHEA Mariam" w:hAnsi="GHEA Mariam" w:cs="Sylfaen"/>
              </w:rPr>
            </w:pPr>
            <w:r w:rsidRPr="0092268F">
              <w:rPr>
                <w:rFonts w:ascii="GHEA Mariam" w:hAnsi="GHEA Mariam" w:cs="Sylfaen"/>
              </w:rPr>
              <w:t>1 х10</w:t>
            </w:r>
            <w:r w:rsidRPr="0092268F">
              <w:rPr>
                <w:rFonts w:ascii="GHEA Mariam" w:hAnsi="GHEA Mariam" w:cs="Sylfaen"/>
                <w:vertAlign w:val="superscript"/>
              </w:rPr>
              <w:t>4</w:t>
            </w:r>
          </w:p>
        </w:tc>
        <w:tc>
          <w:tcPr>
            <w:tcW w:w="1833" w:type="dxa"/>
            <w:shd w:val="clear" w:color="auto" w:fill="FFFFFF"/>
          </w:tcPr>
          <w:p w14:paraId="2326CE4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373" w:type="dxa"/>
            <w:shd w:val="clear" w:color="auto" w:fill="FFFFFF"/>
          </w:tcPr>
          <w:p w14:paraId="22C571B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782" w:type="dxa"/>
            <w:shd w:val="clear" w:color="auto" w:fill="FFFFFF"/>
          </w:tcPr>
          <w:p w14:paraId="0BA811C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shd w:val="clear" w:color="auto" w:fill="FFFFFF"/>
          </w:tcPr>
          <w:p w14:paraId="49BE139F" w14:textId="77777777" w:rsidR="00CD3A48" w:rsidRPr="0092268F" w:rsidRDefault="00CD3A48" w:rsidP="00E7690E">
            <w:pPr>
              <w:spacing w:after="120"/>
              <w:rPr>
                <w:rFonts w:ascii="GHEA Mariam" w:hAnsi="GHEA Mariam" w:cs="Sylfaen"/>
              </w:rPr>
            </w:pPr>
          </w:p>
        </w:tc>
        <w:tc>
          <w:tcPr>
            <w:tcW w:w="1553" w:type="dxa"/>
            <w:shd w:val="clear" w:color="auto" w:fill="FFFFFF"/>
          </w:tcPr>
          <w:p w14:paraId="1C0393E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Խ՝ 10</w:t>
            </w:r>
          </w:p>
          <w:p w14:paraId="504ECAC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Բ՝ 50</w:t>
            </w:r>
          </w:p>
        </w:tc>
        <w:tc>
          <w:tcPr>
            <w:tcW w:w="2534" w:type="dxa"/>
            <w:gridSpan w:val="2"/>
            <w:shd w:val="clear" w:color="auto" w:fill="FFFFFF"/>
          </w:tcPr>
          <w:p w14:paraId="79C632C5" w14:textId="77777777" w:rsidR="00CD3A48" w:rsidRPr="0092268F" w:rsidRDefault="00CD3A48" w:rsidP="00E7690E">
            <w:pPr>
              <w:spacing w:after="120"/>
              <w:rPr>
                <w:rFonts w:ascii="GHEA Mariam" w:hAnsi="GHEA Mariam" w:cs="Sylfaen"/>
              </w:rPr>
            </w:pPr>
          </w:p>
        </w:tc>
      </w:tr>
      <w:tr w:rsidR="00CD3A48" w:rsidRPr="0092268F" w14:paraId="4D14650A"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04A3042F" w14:textId="77777777" w:rsidR="00CD3A48" w:rsidRPr="0092268F" w:rsidRDefault="00CD3A48" w:rsidP="00E7690E">
            <w:pPr>
              <w:tabs>
                <w:tab w:val="left" w:pos="694"/>
              </w:tabs>
              <w:spacing w:after="120"/>
              <w:ind w:left="360"/>
              <w:rPr>
                <w:rFonts w:ascii="GHEA Mariam" w:hAnsi="GHEA Mariam" w:cs="Sylfaen"/>
              </w:rPr>
            </w:pPr>
            <w:r w:rsidRPr="0092268F">
              <w:rPr>
                <w:rFonts w:ascii="GHEA Mariam" w:hAnsi="GHEA Mariam" w:cs="Sylfaen"/>
              </w:rPr>
              <w:t>գ)</w:t>
            </w:r>
            <w:r w:rsidRPr="0092268F">
              <w:rPr>
                <w:rFonts w:ascii="GHEA Mariam" w:hAnsi="GHEA Mariam" w:cs="Sylfaen"/>
                <w:lang w:val="en-US"/>
              </w:rPr>
              <w:tab/>
            </w:r>
            <w:r w:rsidRPr="0092268F">
              <w:rPr>
                <w:rFonts w:ascii="GHEA Mariam" w:hAnsi="GHEA Mariam" w:cs="Sylfaen"/>
              </w:rPr>
              <w:t>ածխա</w:t>
            </w:r>
            <w:r w:rsidRPr="0092268F">
              <w:rPr>
                <w:rFonts w:ascii="GHEA Mariam" w:hAnsi="GHEA Mariam" w:cs="Sylfaen"/>
                <w:lang w:val="en-US"/>
              </w:rPr>
              <w:t>-</w:t>
            </w:r>
            <w:r w:rsidRPr="0092268F">
              <w:rPr>
                <w:rFonts w:ascii="GHEA Mariam" w:hAnsi="GHEA Mariam" w:cs="Sylfaen"/>
              </w:rPr>
              <w:t>ջրասպիտակուցային կոնցենտրատ</w:t>
            </w:r>
          </w:p>
        </w:tc>
        <w:tc>
          <w:tcPr>
            <w:tcW w:w="1896" w:type="dxa"/>
            <w:shd w:val="clear" w:color="auto" w:fill="FFFFFF"/>
          </w:tcPr>
          <w:p w14:paraId="7CE4254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 х10</w:t>
            </w:r>
            <w:r w:rsidRPr="0092268F">
              <w:rPr>
                <w:rFonts w:ascii="GHEA Mariam" w:hAnsi="GHEA Mariam" w:cs="Sylfaen"/>
                <w:vertAlign w:val="superscript"/>
              </w:rPr>
              <w:t>4</w:t>
            </w:r>
          </w:p>
        </w:tc>
        <w:tc>
          <w:tcPr>
            <w:tcW w:w="1833" w:type="dxa"/>
            <w:shd w:val="clear" w:color="auto" w:fill="FFFFFF"/>
          </w:tcPr>
          <w:p w14:paraId="577753C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373" w:type="dxa"/>
            <w:shd w:val="clear" w:color="auto" w:fill="FFFFFF"/>
          </w:tcPr>
          <w:p w14:paraId="17D6200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50</w:t>
            </w:r>
          </w:p>
        </w:tc>
        <w:tc>
          <w:tcPr>
            <w:tcW w:w="1782" w:type="dxa"/>
            <w:shd w:val="clear" w:color="auto" w:fill="FFFFFF"/>
          </w:tcPr>
          <w:p w14:paraId="0C96CC5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shd w:val="clear" w:color="auto" w:fill="FFFFFF"/>
          </w:tcPr>
          <w:p w14:paraId="1029D06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1553" w:type="dxa"/>
            <w:shd w:val="clear" w:color="auto" w:fill="FFFFFF"/>
          </w:tcPr>
          <w:p w14:paraId="2F2C5B4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Խ՝ 10</w:t>
            </w:r>
          </w:p>
          <w:p w14:paraId="53B7840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Բ՝ 50</w:t>
            </w:r>
          </w:p>
        </w:tc>
        <w:tc>
          <w:tcPr>
            <w:tcW w:w="2534" w:type="dxa"/>
            <w:gridSpan w:val="2"/>
            <w:shd w:val="clear" w:color="auto" w:fill="FFFFFF"/>
          </w:tcPr>
          <w:p w14:paraId="4251897D" w14:textId="77777777" w:rsidR="00CD3A48" w:rsidRPr="0092268F" w:rsidRDefault="00CD3A48" w:rsidP="00E7690E">
            <w:pPr>
              <w:spacing w:after="120"/>
              <w:rPr>
                <w:rFonts w:ascii="GHEA Mariam" w:hAnsi="GHEA Mariam" w:cs="Sylfaen"/>
              </w:rPr>
            </w:pPr>
          </w:p>
        </w:tc>
      </w:tr>
      <w:tr w:rsidR="00CD3A48" w:rsidRPr="0092268F" w14:paraId="7D8DC319"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2275084D" w14:textId="77777777" w:rsidR="00CD3A48" w:rsidRPr="0092268F" w:rsidRDefault="00CD3A48" w:rsidP="00E7690E">
            <w:pPr>
              <w:tabs>
                <w:tab w:val="left" w:pos="694"/>
              </w:tabs>
              <w:spacing w:after="120"/>
              <w:ind w:left="360"/>
              <w:rPr>
                <w:rFonts w:ascii="GHEA Mariam" w:hAnsi="GHEA Mariam" w:cs="Sylfaen"/>
              </w:rPr>
            </w:pPr>
            <w:r w:rsidRPr="0092268F">
              <w:rPr>
                <w:rFonts w:ascii="GHEA Mariam" w:hAnsi="GHEA Mariam" w:cs="Sylfaen"/>
              </w:rPr>
              <w:t>դ)</w:t>
            </w:r>
            <w:r w:rsidRPr="0092268F">
              <w:rPr>
                <w:rFonts w:ascii="GHEA Mariam" w:hAnsi="GHEA Mariam" w:cs="Sylfaen"/>
                <w:lang w:val="en-US"/>
              </w:rPr>
              <w:tab/>
            </w:r>
            <w:r w:rsidRPr="0092268F">
              <w:rPr>
                <w:rFonts w:ascii="GHEA Mariam" w:hAnsi="GHEA Mariam" w:cs="Sylfaen"/>
              </w:rPr>
              <w:t>կաթնասպիտակուցային կոնցենտրատ</w:t>
            </w:r>
          </w:p>
        </w:tc>
        <w:tc>
          <w:tcPr>
            <w:tcW w:w="1896" w:type="dxa"/>
            <w:shd w:val="clear" w:color="auto" w:fill="FFFFFF"/>
          </w:tcPr>
          <w:p w14:paraId="7ECC396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 х10</w:t>
            </w:r>
            <w:r w:rsidRPr="0092268F">
              <w:rPr>
                <w:rFonts w:ascii="GHEA Mariam" w:hAnsi="GHEA Mariam" w:cs="Sylfaen"/>
                <w:vertAlign w:val="superscript"/>
              </w:rPr>
              <w:t>4</w:t>
            </w:r>
          </w:p>
        </w:tc>
        <w:tc>
          <w:tcPr>
            <w:tcW w:w="1833" w:type="dxa"/>
            <w:shd w:val="clear" w:color="auto" w:fill="FFFFFF"/>
          </w:tcPr>
          <w:p w14:paraId="7BC21C0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373" w:type="dxa"/>
            <w:shd w:val="clear" w:color="auto" w:fill="FFFFFF"/>
          </w:tcPr>
          <w:p w14:paraId="60BAE21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50</w:t>
            </w:r>
          </w:p>
        </w:tc>
        <w:tc>
          <w:tcPr>
            <w:tcW w:w="1782" w:type="dxa"/>
            <w:shd w:val="clear" w:color="auto" w:fill="FFFFFF"/>
          </w:tcPr>
          <w:p w14:paraId="7C8024D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shd w:val="clear" w:color="auto" w:fill="FFFFFF"/>
          </w:tcPr>
          <w:p w14:paraId="5B12CE9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1553" w:type="dxa"/>
            <w:shd w:val="clear" w:color="auto" w:fill="FFFFFF"/>
          </w:tcPr>
          <w:p w14:paraId="7B8D039F"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Խ՝ 10</w:t>
            </w:r>
          </w:p>
          <w:p w14:paraId="6BD0D98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Բ՝ 50</w:t>
            </w:r>
          </w:p>
        </w:tc>
        <w:tc>
          <w:tcPr>
            <w:tcW w:w="2534" w:type="dxa"/>
            <w:gridSpan w:val="2"/>
            <w:shd w:val="clear" w:color="auto" w:fill="FFFFFF"/>
          </w:tcPr>
          <w:p w14:paraId="463515AF" w14:textId="77777777" w:rsidR="00CD3A48" w:rsidRPr="0092268F" w:rsidRDefault="00CD3A48" w:rsidP="00E7690E">
            <w:pPr>
              <w:spacing w:after="120"/>
              <w:rPr>
                <w:rFonts w:ascii="GHEA Mariam" w:hAnsi="GHEA Mariam" w:cs="Sylfaen"/>
              </w:rPr>
            </w:pPr>
          </w:p>
        </w:tc>
      </w:tr>
      <w:tr w:rsidR="00CD3A48" w:rsidRPr="0092268F" w14:paraId="76FCD91C"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42827ED5" w14:textId="77777777" w:rsidR="00CD3A48" w:rsidRPr="0092268F" w:rsidRDefault="00CD3A48" w:rsidP="00E7690E">
            <w:pPr>
              <w:tabs>
                <w:tab w:val="left" w:pos="694"/>
              </w:tabs>
              <w:spacing w:after="120"/>
              <w:ind w:left="360"/>
              <w:rPr>
                <w:rFonts w:ascii="GHEA Mariam" w:hAnsi="GHEA Mariam" w:cs="Sylfaen"/>
              </w:rPr>
            </w:pPr>
            <w:r w:rsidRPr="0092268F">
              <w:rPr>
                <w:rFonts w:ascii="GHEA Mariam" w:hAnsi="GHEA Mariam" w:cs="Sylfaen"/>
              </w:rPr>
              <w:t>ե)</w:t>
            </w:r>
            <w:r w:rsidRPr="0092268F">
              <w:rPr>
                <w:rFonts w:ascii="GHEA Mariam" w:hAnsi="GHEA Mariam" w:cs="Sylfaen"/>
              </w:rPr>
              <w:tab/>
              <w:t xml:space="preserve">չոր ածխաջրասպիտակուցային </w:t>
            </w:r>
            <w:r w:rsidRPr="0092268F">
              <w:rPr>
                <w:rFonts w:ascii="GHEA Mariam" w:hAnsi="GHEA Mariam" w:cs="Sylfaen"/>
              </w:rPr>
              <w:lastRenderedPageBreak/>
              <w:t>մոդուլ` ենթապանրային շիճուկից</w:t>
            </w:r>
          </w:p>
        </w:tc>
        <w:tc>
          <w:tcPr>
            <w:tcW w:w="1896" w:type="dxa"/>
            <w:shd w:val="clear" w:color="auto" w:fill="FFFFFF"/>
          </w:tcPr>
          <w:p w14:paraId="234888D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lastRenderedPageBreak/>
              <w:t>2,5x10</w:t>
            </w:r>
            <w:r w:rsidRPr="0092268F">
              <w:rPr>
                <w:rFonts w:ascii="GHEA Mariam" w:hAnsi="GHEA Mariam" w:cs="Sylfaen"/>
                <w:vertAlign w:val="superscript"/>
              </w:rPr>
              <w:t>4</w:t>
            </w:r>
          </w:p>
        </w:tc>
        <w:tc>
          <w:tcPr>
            <w:tcW w:w="1833" w:type="dxa"/>
            <w:shd w:val="clear" w:color="auto" w:fill="FFFFFF"/>
          </w:tcPr>
          <w:p w14:paraId="30B5B92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373" w:type="dxa"/>
            <w:shd w:val="clear" w:color="auto" w:fill="FFFFFF"/>
          </w:tcPr>
          <w:p w14:paraId="468CF75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782" w:type="dxa"/>
            <w:shd w:val="clear" w:color="auto" w:fill="FFFFFF"/>
          </w:tcPr>
          <w:p w14:paraId="28F9AD3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shd w:val="clear" w:color="auto" w:fill="FFFFFF"/>
          </w:tcPr>
          <w:p w14:paraId="0D76939D"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lang w:val="en-US"/>
              </w:rPr>
              <w:t>-</w:t>
            </w:r>
          </w:p>
        </w:tc>
        <w:tc>
          <w:tcPr>
            <w:tcW w:w="1553" w:type="dxa"/>
            <w:shd w:val="clear" w:color="auto" w:fill="FFFFFF"/>
          </w:tcPr>
          <w:p w14:paraId="19099AD8"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Խ՝ 10</w:t>
            </w:r>
          </w:p>
          <w:p w14:paraId="20861BC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lastRenderedPageBreak/>
              <w:t>Բ՝ 50</w:t>
            </w:r>
          </w:p>
        </w:tc>
        <w:tc>
          <w:tcPr>
            <w:tcW w:w="2534" w:type="dxa"/>
            <w:gridSpan w:val="2"/>
            <w:shd w:val="clear" w:color="auto" w:fill="FFFFFF"/>
          </w:tcPr>
          <w:p w14:paraId="53E44376" w14:textId="77777777" w:rsidR="00CD3A48" w:rsidRPr="0092268F" w:rsidRDefault="00CD3A48" w:rsidP="00E7690E">
            <w:pPr>
              <w:spacing w:after="120"/>
              <w:rPr>
                <w:rFonts w:ascii="GHEA Mariam" w:hAnsi="GHEA Mariam" w:cs="Sylfaen"/>
              </w:rPr>
            </w:pPr>
          </w:p>
        </w:tc>
      </w:tr>
      <w:tr w:rsidR="00CD3A48" w:rsidRPr="0092268F" w14:paraId="5ECED16B"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5D21FFCE" w14:textId="77777777" w:rsidR="00CD3A48" w:rsidRPr="0092268F" w:rsidRDefault="00CD3A48" w:rsidP="00E7690E">
            <w:pPr>
              <w:tabs>
                <w:tab w:val="left" w:pos="694"/>
              </w:tabs>
              <w:spacing w:after="120"/>
              <w:ind w:left="360"/>
              <w:rPr>
                <w:rFonts w:ascii="GHEA Mariam" w:hAnsi="GHEA Mariam" w:cs="Sylfaen"/>
              </w:rPr>
            </w:pPr>
            <w:r w:rsidRPr="0092268F">
              <w:rPr>
                <w:rFonts w:ascii="GHEA Mariam" w:hAnsi="GHEA Mariam" w:cs="Sylfaen"/>
              </w:rPr>
              <w:t>զ)</w:t>
            </w:r>
            <w:r w:rsidRPr="0092268F">
              <w:rPr>
                <w:rFonts w:ascii="GHEA Mariam" w:hAnsi="GHEA Mariam" w:cs="Sylfaen"/>
              </w:rPr>
              <w:tab/>
              <w:t>չոր ածխաջրասպիտակուցային մոդուլներ՝ կաթնաշոռային շիճուկից</w:t>
            </w:r>
          </w:p>
        </w:tc>
        <w:tc>
          <w:tcPr>
            <w:tcW w:w="1896" w:type="dxa"/>
            <w:shd w:val="clear" w:color="auto" w:fill="FFFFFF"/>
          </w:tcPr>
          <w:p w14:paraId="7C5F6CC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2,5x10</w:t>
            </w:r>
            <w:r w:rsidRPr="0092268F">
              <w:rPr>
                <w:rFonts w:ascii="GHEA Mariam" w:hAnsi="GHEA Mariam" w:cs="Sylfaen"/>
                <w:vertAlign w:val="superscript"/>
              </w:rPr>
              <w:t>4</w:t>
            </w:r>
          </w:p>
        </w:tc>
        <w:tc>
          <w:tcPr>
            <w:tcW w:w="1833" w:type="dxa"/>
            <w:shd w:val="clear" w:color="auto" w:fill="FFFFFF"/>
          </w:tcPr>
          <w:p w14:paraId="73DC300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373" w:type="dxa"/>
            <w:shd w:val="clear" w:color="auto" w:fill="FFFFFF"/>
          </w:tcPr>
          <w:p w14:paraId="612B8FE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782" w:type="dxa"/>
            <w:shd w:val="clear" w:color="auto" w:fill="FFFFFF"/>
          </w:tcPr>
          <w:p w14:paraId="5F3D5C0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shd w:val="clear" w:color="auto" w:fill="FFFFFF"/>
          </w:tcPr>
          <w:p w14:paraId="500045B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1553" w:type="dxa"/>
            <w:shd w:val="clear" w:color="auto" w:fill="FFFFFF"/>
          </w:tcPr>
          <w:p w14:paraId="357F8121"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Խ՝ 10</w:t>
            </w:r>
          </w:p>
          <w:p w14:paraId="7789AE4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Բ՝ 50</w:t>
            </w:r>
          </w:p>
        </w:tc>
        <w:tc>
          <w:tcPr>
            <w:tcW w:w="2534" w:type="dxa"/>
            <w:gridSpan w:val="2"/>
            <w:shd w:val="clear" w:color="auto" w:fill="FFFFFF"/>
          </w:tcPr>
          <w:p w14:paraId="77F0753E" w14:textId="77777777" w:rsidR="00CD3A48" w:rsidRPr="0092268F" w:rsidRDefault="00CD3A48" w:rsidP="00E7690E">
            <w:pPr>
              <w:spacing w:after="120"/>
              <w:rPr>
                <w:rFonts w:ascii="GHEA Mariam" w:hAnsi="GHEA Mariam" w:cs="Sylfaen"/>
              </w:rPr>
            </w:pPr>
          </w:p>
        </w:tc>
      </w:tr>
      <w:tr w:rsidR="00CD3A48" w:rsidRPr="0092268F" w14:paraId="64763355"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3F44E67D" w14:textId="77777777" w:rsidR="00CD3A48" w:rsidRPr="0092268F" w:rsidRDefault="00CD3A48" w:rsidP="00E7690E">
            <w:pPr>
              <w:tabs>
                <w:tab w:val="left" w:pos="694"/>
              </w:tabs>
              <w:spacing w:after="120"/>
              <w:ind w:left="360"/>
              <w:rPr>
                <w:rFonts w:ascii="GHEA Mariam" w:hAnsi="GHEA Mariam" w:cs="Sylfaen"/>
                <w:lang w:val="en-US"/>
              </w:rPr>
            </w:pPr>
            <w:r w:rsidRPr="0092268F">
              <w:rPr>
                <w:rFonts w:ascii="GHEA Mariam" w:hAnsi="GHEA Mariam" w:cs="Sylfaen"/>
              </w:rPr>
              <w:t>է)</w:t>
            </w:r>
            <w:r w:rsidRPr="0092268F">
              <w:rPr>
                <w:rFonts w:ascii="GHEA Mariam" w:hAnsi="GHEA Mariam" w:cs="Sylfaen"/>
                <w:lang w:val="en-US"/>
              </w:rPr>
              <w:tab/>
            </w:r>
            <w:r w:rsidRPr="0092268F">
              <w:rPr>
                <w:rFonts w:ascii="GHEA Mariam" w:hAnsi="GHEA Mariam" w:cs="Sylfaen"/>
              </w:rPr>
              <w:t>պարակազեինային կոնցենտրատ հեղուկ</w:t>
            </w:r>
          </w:p>
          <w:p w14:paraId="514B2379" w14:textId="77777777" w:rsidR="00CD3A48" w:rsidRPr="0092268F" w:rsidRDefault="00CD3A48" w:rsidP="00E7690E">
            <w:pPr>
              <w:tabs>
                <w:tab w:val="left" w:pos="694"/>
              </w:tabs>
              <w:spacing w:after="120"/>
              <w:ind w:left="360"/>
              <w:rPr>
                <w:rFonts w:ascii="GHEA Mariam" w:hAnsi="GHEA Mariam" w:cs="Sylfaen"/>
                <w:lang w:val="en-US"/>
              </w:rPr>
            </w:pPr>
          </w:p>
        </w:tc>
        <w:tc>
          <w:tcPr>
            <w:tcW w:w="1896" w:type="dxa"/>
            <w:shd w:val="clear" w:color="auto" w:fill="FFFFFF"/>
          </w:tcPr>
          <w:p w14:paraId="4A9CBF8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1833" w:type="dxa"/>
            <w:shd w:val="clear" w:color="auto" w:fill="FFFFFF"/>
          </w:tcPr>
          <w:p w14:paraId="7A6CB7C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w:t>
            </w:r>
          </w:p>
        </w:tc>
        <w:tc>
          <w:tcPr>
            <w:tcW w:w="1373" w:type="dxa"/>
            <w:shd w:val="clear" w:color="auto" w:fill="FFFFFF"/>
          </w:tcPr>
          <w:p w14:paraId="37D3DC7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782" w:type="dxa"/>
            <w:shd w:val="clear" w:color="auto" w:fill="FFFFFF"/>
          </w:tcPr>
          <w:p w14:paraId="55BD5C2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shd w:val="clear" w:color="auto" w:fill="FFFFFF"/>
          </w:tcPr>
          <w:p w14:paraId="5C843FD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1553" w:type="dxa"/>
            <w:shd w:val="clear" w:color="auto" w:fill="FFFFFF"/>
          </w:tcPr>
          <w:p w14:paraId="589223D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Խ՝ 50</w:t>
            </w:r>
          </w:p>
          <w:p w14:paraId="797628A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Բ՝ 50</w:t>
            </w:r>
          </w:p>
        </w:tc>
        <w:tc>
          <w:tcPr>
            <w:tcW w:w="2534" w:type="dxa"/>
            <w:gridSpan w:val="2"/>
            <w:shd w:val="clear" w:color="auto" w:fill="FFFFFF"/>
          </w:tcPr>
          <w:p w14:paraId="45017870" w14:textId="77777777" w:rsidR="00CD3A48" w:rsidRPr="0092268F" w:rsidRDefault="00CD3A48" w:rsidP="00E7690E">
            <w:pPr>
              <w:spacing w:after="120"/>
              <w:rPr>
                <w:rFonts w:ascii="GHEA Mariam" w:hAnsi="GHEA Mariam" w:cs="Sylfaen"/>
              </w:rPr>
            </w:pPr>
          </w:p>
        </w:tc>
      </w:tr>
      <w:tr w:rsidR="00CD3A48" w:rsidRPr="0092268F" w14:paraId="279D2AE5"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259C2B22" w14:textId="77777777" w:rsidR="00CD3A48" w:rsidRPr="0092268F" w:rsidRDefault="00CD3A48" w:rsidP="00E7690E">
            <w:pPr>
              <w:tabs>
                <w:tab w:val="left" w:pos="694"/>
              </w:tabs>
              <w:spacing w:after="120"/>
              <w:ind w:left="360"/>
              <w:rPr>
                <w:rFonts w:ascii="GHEA Mariam" w:hAnsi="GHEA Mariam" w:cs="Sylfaen"/>
              </w:rPr>
            </w:pPr>
            <w:r w:rsidRPr="0092268F">
              <w:rPr>
                <w:rFonts w:ascii="GHEA Mariam" w:hAnsi="GHEA Mariam" w:cs="Sylfaen"/>
              </w:rPr>
              <w:t>ը)</w:t>
            </w:r>
            <w:r w:rsidRPr="0092268F">
              <w:rPr>
                <w:rFonts w:ascii="GHEA Mariam" w:hAnsi="GHEA Mariam" w:cs="Sylfaen"/>
                <w:lang w:val="en-US"/>
              </w:rPr>
              <w:tab/>
            </w:r>
            <w:r w:rsidRPr="0092268F">
              <w:rPr>
                <w:rFonts w:ascii="GHEA Mariam" w:hAnsi="GHEA Mariam" w:cs="Sylfaen"/>
              </w:rPr>
              <w:t>պարակազեինային կոնցենտրատ չոր</w:t>
            </w:r>
          </w:p>
        </w:tc>
        <w:tc>
          <w:tcPr>
            <w:tcW w:w="1896" w:type="dxa"/>
            <w:shd w:val="clear" w:color="auto" w:fill="FFFFFF"/>
          </w:tcPr>
          <w:p w14:paraId="732F765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1833" w:type="dxa"/>
            <w:shd w:val="clear" w:color="auto" w:fill="FFFFFF"/>
          </w:tcPr>
          <w:p w14:paraId="7EDCC4C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373" w:type="dxa"/>
            <w:shd w:val="clear" w:color="auto" w:fill="FFFFFF"/>
          </w:tcPr>
          <w:p w14:paraId="7675A47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782" w:type="dxa"/>
            <w:shd w:val="clear" w:color="auto" w:fill="FFFFFF"/>
          </w:tcPr>
          <w:p w14:paraId="1A34310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shd w:val="clear" w:color="auto" w:fill="FFFFFF"/>
          </w:tcPr>
          <w:p w14:paraId="5F4A408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1553" w:type="dxa"/>
            <w:shd w:val="clear" w:color="auto" w:fill="FFFFFF"/>
          </w:tcPr>
          <w:p w14:paraId="3E9B14A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Խ՝ 50</w:t>
            </w:r>
          </w:p>
          <w:p w14:paraId="5E7308D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Բ՝ 50</w:t>
            </w:r>
          </w:p>
        </w:tc>
        <w:tc>
          <w:tcPr>
            <w:tcW w:w="2534" w:type="dxa"/>
            <w:gridSpan w:val="2"/>
            <w:shd w:val="clear" w:color="auto" w:fill="FFFFFF"/>
          </w:tcPr>
          <w:p w14:paraId="7E268A86" w14:textId="77777777" w:rsidR="00CD3A48" w:rsidRPr="0092268F" w:rsidRDefault="00CD3A48" w:rsidP="00E7690E">
            <w:pPr>
              <w:spacing w:after="120"/>
              <w:rPr>
                <w:rFonts w:ascii="GHEA Mariam" w:hAnsi="GHEA Mariam" w:cs="Sylfaen"/>
              </w:rPr>
            </w:pPr>
          </w:p>
        </w:tc>
      </w:tr>
      <w:tr w:rsidR="00CD3A48" w:rsidRPr="0092268F" w14:paraId="1D8C8F62"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5383628A" w14:textId="77777777" w:rsidR="00CD3A48" w:rsidRPr="0092268F" w:rsidRDefault="00CD3A48" w:rsidP="00E7690E">
            <w:pPr>
              <w:tabs>
                <w:tab w:val="left" w:pos="694"/>
              </w:tabs>
              <w:spacing w:after="120"/>
              <w:ind w:left="360"/>
              <w:rPr>
                <w:rFonts w:ascii="GHEA Mariam" w:hAnsi="GHEA Mariam" w:cs="Sylfaen"/>
              </w:rPr>
            </w:pPr>
            <w:r w:rsidRPr="0092268F">
              <w:rPr>
                <w:rFonts w:ascii="GHEA Mariam" w:hAnsi="GHEA Mariam" w:cs="Sylfaen"/>
              </w:rPr>
              <w:t>թ)</w:t>
            </w:r>
            <w:r w:rsidRPr="0092268F">
              <w:rPr>
                <w:rFonts w:ascii="GHEA Mariam" w:hAnsi="GHEA Mariam" w:cs="Sylfaen"/>
                <w:lang w:val="en-US"/>
              </w:rPr>
              <w:tab/>
            </w:r>
            <w:r w:rsidRPr="0092268F">
              <w:rPr>
                <w:rFonts w:ascii="GHEA Mariam" w:hAnsi="GHEA Mariam" w:cs="Sylfaen"/>
              </w:rPr>
              <w:t>կազեցիտ չոր</w:t>
            </w:r>
          </w:p>
        </w:tc>
        <w:tc>
          <w:tcPr>
            <w:tcW w:w="1896" w:type="dxa"/>
            <w:shd w:val="clear" w:color="auto" w:fill="FFFFFF"/>
          </w:tcPr>
          <w:p w14:paraId="72682FA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 х10</w:t>
            </w:r>
            <w:r w:rsidRPr="0092268F">
              <w:rPr>
                <w:rFonts w:ascii="GHEA Mariam" w:hAnsi="GHEA Mariam" w:cs="Sylfaen"/>
                <w:vertAlign w:val="superscript"/>
              </w:rPr>
              <w:t>4</w:t>
            </w:r>
          </w:p>
        </w:tc>
        <w:tc>
          <w:tcPr>
            <w:tcW w:w="1833" w:type="dxa"/>
            <w:shd w:val="clear" w:color="auto" w:fill="FFFFFF"/>
          </w:tcPr>
          <w:p w14:paraId="21FA277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373" w:type="dxa"/>
            <w:shd w:val="clear" w:color="auto" w:fill="FFFFFF"/>
          </w:tcPr>
          <w:p w14:paraId="14C8C07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782" w:type="dxa"/>
            <w:shd w:val="clear" w:color="auto" w:fill="FFFFFF"/>
          </w:tcPr>
          <w:p w14:paraId="748BA27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shd w:val="clear" w:color="auto" w:fill="FFFFFF"/>
          </w:tcPr>
          <w:p w14:paraId="2BE3986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1553" w:type="dxa"/>
            <w:shd w:val="clear" w:color="auto" w:fill="FFFFFF"/>
          </w:tcPr>
          <w:p w14:paraId="555A68A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Խ՝ 10</w:t>
            </w:r>
          </w:p>
          <w:p w14:paraId="086EBD1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Բ՝ 50</w:t>
            </w:r>
          </w:p>
        </w:tc>
        <w:tc>
          <w:tcPr>
            <w:tcW w:w="2534" w:type="dxa"/>
            <w:gridSpan w:val="2"/>
            <w:shd w:val="clear" w:color="auto" w:fill="FFFFFF"/>
          </w:tcPr>
          <w:p w14:paraId="1B58178F" w14:textId="77777777" w:rsidR="00CD3A48" w:rsidRPr="0092268F" w:rsidRDefault="00CD3A48" w:rsidP="00E7690E">
            <w:pPr>
              <w:spacing w:after="120"/>
              <w:rPr>
                <w:rFonts w:ascii="GHEA Mariam" w:hAnsi="GHEA Mariam" w:cs="Sylfaen"/>
              </w:rPr>
            </w:pPr>
          </w:p>
        </w:tc>
      </w:tr>
      <w:tr w:rsidR="00CD3A48" w:rsidRPr="0092268F" w14:paraId="5ED4C119"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3465728D" w14:textId="77777777" w:rsidR="00CD3A48" w:rsidRPr="0092268F" w:rsidRDefault="00CD3A48" w:rsidP="00E7690E">
            <w:pPr>
              <w:tabs>
                <w:tab w:val="left" w:pos="694"/>
              </w:tabs>
              <w:spacing w:after="120"/>
              <w:ind w:left="360"/>
              <w:rPr>
                <w:rFonts w:ascii="GHEA Mariam" w:hAnsi="GHEA Mariam" w:cs="Sylfaen"/>
              </w:rPr>
            </w:pPr>
            <w:r w:rsidRPr="0092268F">
              <w:rPr>
                <w:rFonts w:ascii="GHEA Mariam" w:hAnsi="GHEA Mariam" w:cs="Sylfaen"/>
              </w:rPr>
              <w:t>ժ)</w:t>
            </w:r>
            <w:r w:rsidRPr="0092268F">
              <w:rPr>
                <w:rFonts w:ascii="GHEA Mariam" w:hAnsi="GHEA Mariam" w:cs="Sylfaen"/>
              </w:rPr>
              <w:tab/>
              <w:t xml:space="preserve">չոր կաթնային, ոչ ճարպոտ </w:t>
            </w:r>
            <w:r w:rsidRPr="0092268F">
              <w:rPr>
                <w:rFonts w:ascii="GHEA Mariam" w:hAnsi="GHEA Mariam" w:cs="Sylfaen"/>
                <w:color w:val="212121"/>
                <w:shd w:val="clear" w:color="auto" w:fill="FFFFFF"/>
              </w:rPr>
              <w:t>բաղադրիչ</w:t>
            </w:r>
            <w:r w:rsidRPr="0092268F">
              <w:rPr>
                <w:rFonts w:ascii="GHEA Mariam" w:hAnsi="GHEA Mariam" w:cs="Sylfaen"/>
              </w:rPr>
              <w:t xml:space="preserve"> </w:t>
            </w:r>
            <w:r w:rsidRPr="0092268F">
              <w:rPr>
                <w:rFonts w:ascii="GHEA Mariam" w:hAnsi="GHEA Mariam" w:cs="Sylfaen"/>
              </w:rPr>
              <w:lastRenderedPageBreak/>
              <w:t>(մանկական սննդի համար նախատեսված չոր մթերքի համար)</w:t>
            </w:r>
          </w:p>
        </w:tc>
        <w:tc>
          <w:tcPr>
            <w:tcW w:w="1896" w:type="dxa"/>
            <w:shd w:val="clear" w:color="auto" w:fill="FFFFFF"/>
          </w:tcPr>
          <w:p w14:paraId="32E85DC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lastRenderedPageBreak/>
              <w:t>1,5 х10</w:t>
            </w:r>
            <w:r w:rsidRPr="0092268F">
              <w:rPr>
                <w:rFonts w:ascii="GHEA Mariam" w:hAnsi="GHEA Mariam" w:cs="Sylfaen"/>
                <w:vertAlign w:val="superscript"/>
              </w:rPr>
              <w:t>4</w:t>
            </w:r>
          </w:p>
        </w:tc>
        <w:tc>
          <w:tcPr>
            <w:tcW w:w="1833" w:type="dxa"/>
            <w:shd w:val="clear" w:color="auto" w:fill="FFFFFF"/>
          </w:tcPr>
          <w:p w14:paraId="1763150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0,3</w:t>
            </w:r>
          </w:p>
        </w:tc>
        <w:tc>
          <w:tcPr>
            <w:tcW w:w="1373" w:type="dxa"/>
            <w:shd w:val="clear" w:color="auto" w:fill="FFFFFF"/>
          </w:tcPr>
          <w:p w14:paraId="4F2A970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782" w:type="dxa"/>
            <w:shd w:val="clear" w:color="auto" w:fill="FFFFFF"/>
          </w:tcPr>
          <w:p w14:paraId="2FF1513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shd w:val="clear" w:color="auto" w:fill="FFFFFF"/>
          </w:tcPr>
          <w:p w14:paraId="57C6A5F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1553" w:type="dxa"/>
            <w:shd w:val="clear" w:color="auto" w:fill="FFFFFF"/>
          </w:tcPr>
          <w:p w14:paraId="7AD9EAE4" w14:textId="77777777" w:rsidR="00CD3A48" w:rsidRPr="0092268F" w:rsidRDefault="00CD3A48" w:rsidP="00E7690E">
            <w:pPr>
              <w:spacing w:after="120"/>
              <w:ind w:left="128"/>
              <w:jc w:val="center"/>
              <w:rPr>
                <w:rFonts w:ascii="GHEA Mariam" w:hAnsi="GHEA Mariam" w:cs="Sylfaen"/>
              </w:rPr>
            </w:pPr>
            <w:r w:rsidRPr="0092268F">
              <w:rPr>
                <w:rFonts w:ascii="GHEA Mariam" w:hAnsi="GHEA Mariam" w:cs="Sylfaen"/>
              </w:rPr>
              <w:t>Խ՝ 10</w:t>
            </w:r>
          </w:p>
          <w:p w14:paraId="151517D4" w14:textId="77777777" w:rsidR="00CD3A48" w:rsidRPr="0092268F" w:rsidRDefault="00CD3A48" w:rsidP="00E7690E">
            <w:pPr>
              <w:spacing w:after="120"/>
              <w:ind w:left="128"/>
              <w:jc w:val="center"/>
              <w:rPr>
                <w:rFonts w:ascii="GHEA Mariam" w:hAnsi="GHEA Mariam" w:cs="Sylfaen"/>
              </w:rPr>
            </w:pPr>
            <w:r w:rsidRPr="0092268F">
              <w:rPr>
                <w:rFonts w:ascii="GHEA Mariam" w:hAnsi="GHEA Mariam" w:cs="Sylfaen"/>
              </w:rPr>
              <w:lastRenderedPageBreak/>
              <w:t>Բ՝ 50</w:t>
            </w:r>
          </w:p>
        </w:tc>
        <w:tc>
          <w:tcPr>
            <w:tcW w:w="2534" w:type="dxa"/>
            <w:gridSpan w:val="2"/>
            <w:shd w:val="clear" w:color="auto" w:fill="FFFFFF"/>
          </w:tcPr>
          <w:p w14:paraId="653FE22D" w14:textId="77777777" w:rsidR="00CD3A48" w:rsidRPr="0092268F" w:rsidRDefault="00CD3A48" w:rsidP="00E7690E">
            <w:pPr>
              <w:spacing w:after="120"/>
              <w:rPr>
                <w:rFonts w:ascii="GHEA Mariam" w:hAnsi="GHEA Mariam" w:cs="Sylfaen"/>
              </w:rPr>
            </w:pPr>
          </w:p>
        </w:tc>
      </w:tr>
      <w:tr w:rsidR="00CD3A48" w:rsidRPr="0092268F" w14:paraId="3ACF311B"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2300B360" w14:textId="77777777" w:rsidR="00CD3A48" w:rsidRPr="0092268F" w:rsidRDefault="00CD3A48" w:rsidP="00E7690E">
            <w:pPr>
              <w:tabs>
                <w:tab w:val="left" w:pos="806"/>
              </w:tabs>
              <w:spacing w:after="120"/>
              <w:ind w:left="360"/>
              <w:rPr>
                <w:rFonts w:ascii="GHEA Mariam" w:hAnsi="GHEA Mariam" w:cs="Sylfaen"/>
              </w:rPr>
            </w:pPr>
            <w:r w:rsidRPr="0092268F">
              <w:rPr>
                <w:rFonts w:ascii="GHEA Mariam" w:hAnsi="GHEA Mariam" w:cs="Sylfaen"/>
              </w:rPr>
              <w:t>ժա)</w:t>
            </w:r>
            <w:r w:rsidRPr="0092268F">
              <w:rPr>
                <w:rFonts w:ascii="GHEA Mariam" w:hAnsi="GHEA Mariam" w:cs="Sylfaen"/>
              </w:rPr>
              <w:tab/>
              <w:t xml:space="preserve">չոր կաթնային </w:t>
            </w:r>
            <w:r w:rsidRPr="0092268F">
              <w:rPr>
                <w:rFonts w:ascii="GHEA Mariam" w:hAnsi="GHEA Mariam" w:cs="Sylfaen"/>
                <w:color w:val="212121"/>
                <w:shd w:val="clear" w:color="auto" w:fill="FFFFFF"/>
              </w:rPr>
              <w:t>բաղադրիչ</w:t>
            </w:r>
            <w:r w:rsidRPr="0092268F">
              <w:rPr>
                <w:rFonts w:ascii="GHEA Mariam" w:hAnsi="GHEA Mariam" w:cs="Sylfaen"/>
              </w:rPr>
              <w:t xml:space="preserve"> ՝ ածիկային լուծամզուքով (մանկական սննդի համար նախատեսված հեղուկ մթերքի համար)</w:t>
            </w:r>
          </w:p>
        </w:tc>
        <w:tc>
          <w:tcPr>
            <w:tcW w:w="1896" w:type="dxa"/>
            <w:shd w:val="clear" w:color="auto" w:fill="FFFFFF"/>
          </w:tcPr>
          <w:p w14:paraId="6CEE34C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1,5 х10</w:t>
            </w:r>
            <w:r w:rsidRPr="0092268F">
              <w:rPr>
                <w:rFonts w:ascii="GHEA Mariam" w:hAnsi="GHEA Mariam" w:cs="Sylfaen"/>
                <w:vertAlign w:val="superscript"/>
              </w:rPr>
              <w:t>4</w:t>
            </w:r>
          </w:p>
        </w:tc>
        <w:tc>
          <w:tcPr>
            <w:tcW w:w="1833" w:type="dxa"/>
            <w:shd w:val="clear" w:color="auto" w:fill="FFFFFF"/>
          </w:tcPr>
          <w:p w14:paraId="096C8EE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373" w:type="dxa"/>
            <w:shd w:val="clear" w:color="auto" w:fill="FFFFFF"/>
          </w:tcPr>
          <w:p w14:paraId="24B2826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1782" w:type="dxa"/>
            <w:shd w:val="clear" w:color="auto" w:fill="FFFFFF"/>
          </w:tcPr>
          <w:p w14:paraId="6F410DB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417" w:type="dxa"/>
            <w:shd w:val="clear" w:color="auto" w:fill="FFFFFF"/>
          </w:tcPr>
          <w:p w14:paraId="2DB73790" w14:textId="77777777" w:rsidR="00CD3A48" w:rsidRPr="0092268F" w:rsidRDefault="00CD3A48" w:rsidP="00E7690E">
            <w:pPr>
              <w:spacing w:after="120"/>
              <w:rPr>
                <w:rFonts w:ascii="GHEA Mariam" w:hAnsi="GHEA Mariam" w:cs="Sylfaen"/>
              </w:rPr>
            </w:pPr>
          </w:p>
        </w:tc>
        <w:tc>
          <w:tcPr>
            <w:tcW w:w="1553" w:type="dxa"/>
            <w:shd w:val="clear" w:color="auto" w:fill="FFFFFF"/>
          </w:tcPr>
          <w:p w14:paraId="68DB5751" w14:textId="77777777" w:rsidR="00CD3A48" w:rsidRPr="0092268F" w:rsidRDefault="00CD3A48" w:rsidP="00E7690E">
            <w:pPr>
              <w:spacing w:after="120"/>
              <w:ind w:left="128"/>
              <w:jc w:val="center"/>
              <w:rPr>
                <w:rFonts w:ascii="GHEA Mariam" w:hAnsi="GHEA Mariam" w:cs="Sylfaen"/>
              </w:rPr>
            </w:pPr>
            <w:r w:rsidRPr="0092268F">
              <w:rPr>
                <w:rFonts w:ascii="GHEA Mariam" w:hAnsi="GHEA Mariam" w:cs="Sylfaen"/>
              </w:rPr>
              <w:t>Խ՝ 10</w:t>
            </w:r>
          </w:p>
          <w:p w14:paraId="41B1AD9F" w14:textId="77777777" w:rsidR="00CD3A48" w:rsidRPr="0092268F" w:rsidRDefault="00CD3A48" w:rsidP="00E7690E">
            <w:pPr>
              <w:spacing w:after="120"/>
              <w:ind w:left="128"/>
              <w:jc w:val="center"/>
              <w:rPr>
                <w:rFonts w:ascii="GHEA Mariam" w:hAnsi="GHEA Mariam" w:cs="Sylfaen"/>
              </w:rPr>
            </w:pPr>
            <w:r w:rsidRPr="0092268F">
              <w:rPr>
                <w:rFonts w:ascii="GHEA Mariam" w:hAnsi="GHEA Mariam" w:cs="Sylfaen"/>
              </w:rPr>
              <w:t>Բ՝ 50</w:t>
            </w:r>
          </w:p>
        </w:tc>
        <w:tc>
          <w:tcPr>
            <w:tcW w:w="2534" w:type="dxa"/>
            <w:gridSpan w:val="2"/>
            <w:shd w:val="clear" w:color="auto" w:fill="FFFFFF"/>
          </w:tcPr>
          <w:p w14:paraId="585E7584" w14:textId="77777777" w:rsidR="00CD3A48" w:rsidRPr="0092268F" w:rsidRDefault="00CD3A48" w:rsidP="00E7690E">
            <w:pPr>
              <w:spacing w:after="120"/>
              <w:rPr>
                <w:rFonts w:ascii="GHEA Mariam" w:hAnsi="GHEA Mariam" w:cs="Sylfaen"/>
              </w:rPr>
            </w:pPr>
          </w:p>
        </w:tc>
      </w:tr>
      <w:tr w:rsidR="00CD3A48" w:rsidRPr="0092268F" w14:paraId="2F432F16"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399B9EB8" w14:textId="77777777" w:rsidR="00CD3A48" w:rsidRPr="0092268F" w:rsidRDefault="00CD3A48" w:rsidP="00E7690E">
            <w:pPr>
              <w:tabs>
                <w:tab w:val="left" w:pos="806"/>
              </w:tabs>
              <w:spacing w:after="80"/>
              <w:ind w:left="360"/>
              <w:rPr>
                <w:rFonts w:ascii="GHEA Mariam" w:hAnsi="GHEA Mariam" w:cs="Sylfaen"/>
              </w:rPr>
            </w:pPr>
            <w:r w:rsidRPr="0092268F">
              <w:rPr>
                <w:rFonts w:ascii="GHEA Mariam" w:hAnsi="GHEA Mariam" w:cs="Sylfaen"/>
              </w:rPr>
              <w:t>ժբ)</w:t>
            </w:r>
            <w:r w:rsidRPr="0092268F">
              <w:rPr>
                <w:rFonts w:ascii="GHEA Mariam" w:hAnsi="GHEA Mariam" w:cs="Sylfaen"/>
              </w:rPr>
              <w:tab/>
              <w:t xml:space="preserve">չոր կաթնային </w:t>
            </w:r>
            <w:r w:rsidRPr="0092268F">
              <w:rPr>
                <w:rFonts w:ascii="GHEA Mariam" w:hAnsi="GHEA Mariam" w:cs="Sylfaen"/>
                <w:color w:val="212121"/>
                <w:shd w:val="clear" w:color="auto" w:fill="FFFFFF"/>
              </w:rPr>
              <w:t>բաղադրիչ</w:t>
            </w:r>
            <w:r w:rsidRPr="0092268F">
              <w:rPr>
                <w:rFonts w:ascii="GHEA Mariam" w:hAnsi="GHEA Mariam" w:cs="Sylfaen"/>
              </w:rPr>
              <w:t xml:space="preserve"> ՝ ածխաջրասպիտակուցային կոնցենտրատով (մանկական սննդի համար նախատեսված հեղուկ մթերքի համար)</w:t>
            </w:r>
          </w:p>
        </w:tc>
        <w:tc>
          <w:tcPr>
            <w:tcW w:w="1896" w:type="dxa"/>
            <w:shd w:val="clear" w:color="auto" w:fill="FFFFFF"/>
          </w:tcPr>
          <w:p w14:paraId="2224BE61"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2,5x10</w:t>
            </w:r>
            <w:r w:rsidRPr="0092268F">
              <w:rPr>
                <w:rFonts w:ascii="GHEA Mariam" w:hAnsi="GHEA Mariam" w:cs="Sylfaen"/>
                <w:vertAlign w:val="superscript"/>
              </w:rPr>
              <w:t>4</w:t>
            </w:r>
          </w:p>
        </w:tc>
        <w:tc>
          <w:tcPr>
            <w:tcW w:w="1833" w:type="dxa"/>
            <w:shd w:val="clear" w:color="auto" w:fill="FFFFFF"/>
          </w:tcPr>
          <w:p w14:paraId="76A8584A"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1</w:t>
            </w:r>
          </w:p>
        </w:tc>
        <w:tc>
          <w:tcPr>
            <w:tcW w:w="1373" w:type="dxa"/>
            <w:shd w:val="clear" w:color="auto" w:fill="FFFFFF"/>
          </w:tcPr>
          <w:p w14:paraId="335012E8"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25</w:t>
            </w:r>
          </w:p>
        </w:tc>
        <w:tc>
          <w:tcPr>
            <w:tcW w:w="1782" w:type="dxa"/>
            <w:shd w:val="clear" w:color="auto" w:fill="FFFFFF"/>
          </w:tcPr>
          <w:p w14:paraId="21F22A38"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1</w:t>
            </w:r>
          </w:p>
        </w:tc>
        <w:tc>
          <w:tcPr>
            <w:tcW w:w="1417" w:type="dxa"/>
            <w:shd w:val="clear" w:color="auto" w:fill="FFFFFF"/>
          </w:tcPr>
          <w:p w14:paraId="624A7B50" w14:textId="77777777" w:rsidR="00CD3A48" w:rsidRPr="0092268F" w:rsidRDefault="00CD3A48" w:rsidP="00E7690E">
            <w:pPr>
              <w:spacing w:after="80"/>
              <w:rPr>
                <w:rFonts w:ascii="GHEA Mariam" w:hAnsi="GHEA Mariam" w:cs="Sylfaen"/>
              </w:rPr>
            </w:pPr>
          </w:p>
        </w:tc>
        <w:tc>
          <w:tcPr>
            <w:tcW w:w="1553" w:type="dxa"/>
            <w:shd w:val="clear" w:color="auto" w:fill="FFFFFF"/>
          </w:tcPr>
          <w:p w14:paraId="5E698527" w14:textId="77777777" w:rsidR="00CD3A48" w:rsidRPr="0092268F" w:rsidRDefault="00CD3A48" w:rsidP="00E7690E">
            <w:pPr>
              <w:spacing w:after="80"/>
              <w:ind w:left="128"/>
              <w:jc w:val="center"/>
              <w:rPr>
                <w:rFonts w:ascii="GHEA Mariam" w:hAnsi="GHEA Mariam" w:cs="Sylfaen"/>
              </w:rPr>
            </w:pPr>
            <w:r w:rsidRPr="0092268F">
              <w:rPr>
                <w:rFonts w:ascii="GHEA Mariam" w:hAnsi="GHEA Mariam" w:cs="Sylfaen"/>
              </w:rPr>
              <w:t>Խ՝ 50</w:t>
            </w:r>
          </w:p>
          <w:p w14:paraId="112601E3" w14:textId="77777777" w:rsidR="00CD3A48" w:rsidRPr="0092268F" w:rsidRDefault="00CD3A48" w:rsidP="00E7690E">
            <w:pPr>
              <w:spacing w:after="80"/>
              <w:ind w:left="128"/>
              <w:jc w:val="center"/>
              <w:rPr>
                <w:rFonts w:ascii="GHEA Mariam" w:hAnsi="GHEA Mariam" w:cs="Sylfaen"/>
              </w:rPr>
            </w:pPr>
            <w:r w:rsidRPr="0092268F">
              <w:rPr>
                <w:rFonts w:ascii="GHEA Mariam" w:hAnsi="GHEA Mariam" w:cs="Sylfaen"/>
              </w:rPr>
              <w:t>Բ՝ 50</w:t>
            </w:r>
          </w:p>
        </w:tc>
        <w:tc>
          <w:tcPr>
            <w:tcW w:w="2534" w:type="dxa"/>
            <w:gridSpan w:val="2"/>
            <w:shd w:val="clear" w:color="auto" w:fill="FFFFFF"/>
          </w:tcPr>
          <w:p w14:paraId="7A231756" w14:textId="77777777" w:rsidR="00CD3A48" w:rsidRPr="0092268F" w:rsidRDefault="00CD3A48" w:rsidP="00E7690E">
            <w:pPr>
              <w:spacing w:after="80"/>
              <w:rPr>
                <w:rFonts w:ascii="GHEA Mariam" w:hAnsi="GHEA Mariam" w:cs="Sylfaen"/>
              </w:rPr>
            </w:pPr>
          </w:p>
        </w:tc>
      </w:tr>
      <w:tr w:rsidR="00CD3A48" w:rsidRPr="0092268F" w14:paraId="0F6010C5"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3F7227BF" w14:textId="77777777" w:rsidR="00CD3A48" w:rsidRPr="0092268F" w:rsidRDefault="00CD3A48" w:rsidP="00E7690E">
            <w:pPr>
              <w:tabs>
                <w:tab w:val="left" w:pos="806"/>
              </w:tabs>
              <w:spacing w:after="80"/>
              <w:ind w:left="360"/>
              <w:rPr>
                <w:rFonts w:ascii="GHEA Mariam" w:hAnsi="GHEA Mariam" w:cs="Sylfaen"/>
                <w:color w:val="212121"/>
                <w:shd w:val="clear" w:color="auto" w:fill="FFFFFF"/>
              </w:rPr>
            </w:pPr>
            <w:r w:rsidRPr="0092268F">
              <w:rPr>
                <w:rFonts w:ascii="GHEA Mariam" w:hAnsi="GHEA Mariam" w:cs="Sylfaen"/>
                <w:color w:val="212121"/>
                <w:shd w:val="clear" w:color="auto" w:fill="FFFFFF"/>
              </w:rPr>
              <w:lastRenderedPageBreak/>
              <w:t>ժգ)</w:t>
            </w:r>
            <w:r w:rsidRPr="0092268F">
              <w:rPr>
                <w:rFonts w:ascii="GHEA Mariam" w:hAnsi="GHEA Mariam" w:cs="Sylfaen"/>
                <w:color w:val="212121"/>
                <w:shd w:val="clear" w:color="auto" w:fill="FFFFFF"/>
              </w:rPr>
              <w:tab/>
              <w:t>չոր կաթնային, ոչ ճարպոտ բաղադրիչ ՝ առանց քիմիական մշակման (մանկական սննդի համար նախատեսված չոր մթերքի համար)</w:t>
            </w:r>
          </w:p>
        </w:tc>
        <w:tc>
          <w:tcPr>
            <w:tcW w:w="1896" w:type="dxa"/>
            <w:shd w:val="clear" w:color="auto" w:fill="FFFFFF"/>
          </w:tcPr>
          <w:p w14:paraId="196BB28A"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2,5x10</w:t>
            </w:r>
            <w:r w:rsidRPr="0092268F">
              <w:rPr>
                <w:rFonts w:ascii="GHEA Mariam" w:hAnsi="GHEA Mariam" w:cs="Sylfaen"/>
                <w:vertAlign w:val="superscript"/>
              </w:rPr>
              <w:t>4</w:t>
            </w:r>
          </w:p>
        </w:tc>
        <w:tc>
          <w:tcPr>
            <w:tcW w:w="1833" w:type="dxa"/>
            <w:shd w:val="clear" w:color="auto" w:fill="FFFFFF"/>
          </w:tcPr>
          <w:p w14:paraId="53AD1E0A"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1</w:t>
            </w:r>
          </w:p>
        </w:tc>
        <w:tc>
          <w:tcPr>
            <w:tcW w:w="1373" w:type="dxa"/>
            <w:shd w:val="clear" w:color="auto" w:fill="FFFFFF"/>
          </w:tcPr>
          <w:p w14:paraId="33665188"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25</w:t>
            </w:r>
          </w:p>
        </w:tc>
        <w:tc>
          <w:tcPr>
            <w:tcW w:w="1782" w:type="dxa"/>
            <w:shd w:val="clear" w:color="auto" w:fill="FFFFFF"/>
          </w:tcPr>
          <w:p w14:paraId="77529775"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1</w:t>
            </w:r>
          </w:p>
        </w:tc>
        <w:tc>
          <w:tcPr>
            <w:tcW w:w="1417" w:type="dxa"/>
            <w:shd w:val="clear" w:color="auto" w:fill="FFFFFF"/>
          </w:tcPr>
          <w:p w14:paraId="36896787" w14:textId="77777777" w:rsidR="00CD3A48" w:rsidRPr="0092268F" w:rsidRDefault="00CD3A48" w:rsidP="00E7690E">
            <w:pPr>
              <w:spacing w:after="80"/>
              <w:rPr>
                <w:rFonts w:ascii="GHEA Mariam" w:hAnsi="GHEA Mariam" w:cs="Sylfaen"/>
              </w:rPr>
            </w:pPr>
          </w:p>
        </w:tc>
        <w:tc>
          <w:tcPr>
            <w:tcW w:w="1553" w:type="dxa"/>
            <w:shd w:val="clear" w:color="auto" w:fill="FFFFFF"/>
          </w:tcPr>
          <w:p w14:paraId="505581FB" w14:textId="77777777" w:rsidR="00CD3A48" w:rsidRPr="0092268F" w:rsidRDefault="00CD3A48" w:rsidP="00E7690E">
            <w:pPr>
              <w:spacing w:after="80"/>
              <w:ind w:left="128"/>
              <w:jc w:val="center"/>
              <w:rPr>
                <w:rFonts w:ascii="GHEA Mariam" w:hAnsi="GHEA Mariam" w:cs="Sylfaen"/>
                <w:lang w:val="en-US"/>
              </w:rPr>
            </w:pPr>
            <w:r w:rsidRPr="0092268F">
              <w:rPr>
                <w:rFonts w:ascii="GHEA Mariam" w:hAnsi="GHEA Mariam" w:cs="Sylfaen"/>
              </w:rPr>
              <w:t>Խ՝ 50</w:t>
            </w:r>
          </w:p>
          <w:p w14:paraId="7B684F26" w14:textId="77777777" w:rsidR="00CD3A48" w:rsidRPr="0092268F" w:rsidRDefault="00CD3A48" w:rsidP="00E7690E">
            <w:pPr>
              <w:spacing w:after="80"/>
              <w:ind w:left="128"/>
              <w:jc w:val="center"/>
              <w:rPr>
                <w:rFonts w:ascii="GHEA Mariam" w:hAnsi="GHEA Mariam" w:cs="Sylfaen"/>
              </w:rPr>
            </w:pPr>
            <w:r w:rsidRPr="0092268F">
              <w:rPr>
                <w:rFonts w:ascii="GHEA Mariam" w:hAnsi="GHEA Mariam" w:cs="Sylfaen"/>
              </w:rPr>
              <w:t>Բ՝ 50</w:t>
            </w:r>
          </w:p>
        </w:tc>
        <w:tc>
          <w:tcPr>
            <w:tcW w:w="2534" w:type="dxa"/>
            <w:gridSpan w:val="2"/>
            <w:shd w:val="clear" w:color="auto" w:fill="FFFFFF"/>
          </w:tcPr>
          <w:p w14:paraId="6BB16441" w14:textId="77777777" w:rsidR="00CD3A48" w:rsidRPr="0092268F" w:rsidRDefault="00CD3A48" w:rsidP="00E7690E">
            <w:pPr>
              <w:spacing w:after="80"/>
              <w:rPr>
                <w:rFonts w:ascii="GHEA Mariam" w:hAnsi="GHEA Mariam" w:cs="Sylfaen"/>
              </w:rPr>
            </w:pPr>
          </w:p>
        </w:tc>
      </w:tr>
      <w:tr w:rsidR="00CD3A48" w:rsidRPr="0092268F" w14:paraId="13EF859C"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7370127B" w14:textId="77777777" w:rsidR="00CD3A48" w:rsidRPr="0092268F" w:rsidRDefault="00CD3A48" w:rsidP="00E7690E">
            <w:pPr>
              <w:tabs>
                <w:tab w:val="left" w:pos="806"/>
              </w:tabs>
              <w:spacing w:after="80"/>
              <w:ind w:left="360"/>
              <w:rPr>
                <w:rFonts w:ascii="GHEA Mariam" w:hAnsi="GHEA Mariam" w:cs="Sylfaen"/>
                <w:color w:val="212121"/>
                <w:shd w:val="clear" w:color="auto" w:fill="FFFFFF"/>
              </w:rPr>
            </w:pPr>
            <w:r w:rsidRPr="0092268F">
              <w:rPr>
                <w:rFonts w:ascii="GHEA Mariam" w:hAnsi="GHEA Mariam" w:cs="Sylfaen"/>
                <w:color w:val="212121"/>
                <w:shd w:val="clear" w:color="auto" w:fill="FFFFFF"/>
              </w:rPr>
              <w:t>ժդ)</w:t>
            </w:r>
            <w:r w:rsidRPr="0092268F">
              <w:rPr>
                <w:rFonts w:ascii="GHEA Mariam" w:hAnsi="GHEA Mariam" w:cs="Sylfaen"/>
                <w:color w:val="212121"/>
                <w:shd w:val="clear" w:color="auto" w:fill="FFFFFF"/>
              </w:rPr>
              <w:tab/>
              <w:t>կաթնաշաքար զտված</w:t>
            </w:r>
          </w:p>
        </w:tc>
        <w:tc>
          <w:tcPr>
            <w:tcW w:w="1896" w:type="dxa"/>
            <w:shd w:val="clear" w:color="auto" w:fill="FFFFFF"/>
          </w:tcPr>
          <w:p w14:paraId="2D81EC60"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1 х10</w:t>
            </w:r>
            <w:r w:rsidRPr="0092268F">
              <w:rPr>
                <w:rFonts w:ascii="GHEA Mariam" w:hAnsi="GHEA Mariam" w:cs="Sylfaen"/>
                <w:vertAlign w:val="superscript"/>
              </w:rPr>
              <w:t>3</w:t>
            </w:r>
          </w:p>
        </w:tc>
        <w:tc>
          <w:tcPr>
            <w:tcW w:w="1833" w:type="dxa"/>
            <w:shd w:val="clear" w:color="auto" w:fill="FFFFFF"/>
          </w:tcPr>
          <w:p w14:paraId="6C55E3BB"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1</w:t>
            </w:r>
          </w:p>
        </w:tc>
        <w:tc>
          <w:tcPr>
            <w:tcW w:w="1373" w:type="dxa"/>
            <w:shd w:val="clear" w:color="auto" w:fill="FFFFFF"/>
          </w:tcPr>
          <w:p w14:paraId="360E7A5D"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25</w:t>
            </w:r>
          </w:p>
        </w:tc>
        <w:tc>
          <w:tcPr>
            <w:tcW w:w="1782" w:type="dxa"/>
            <w:shd w:val="clear" w:color="auto" w:fill="FFFFFF"/>
          </w:tcPr>
          <w:p w14:paraId="64791E52"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w:t>
            </w:r>
          </w:p>
        </w:tc>
        <w:tc>
          <w:tcPr>
            <w:tcW w:w="1417" w:type="dxa"/>
            <w:shd w:val="clear" w:color="auto" w:fill="FFFFFF"/>
          </w:tcPr>
          <w:p w14:paraId="158D1625"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w:t>
            </w:r>
          </w:p>
        </w:tc>
        <w:tc>
          <w:tcPr>
            <w:tcW w:w="1553" w:type="dxa"/>
            <w:shd w:val="clear" w:color="auto" w:fill="FFFFFF"/>
          </w:tcPr>
          <w:p w14:paraId="60974190" w14:textId="77777777" w:rsidR="00CD3A48" w:rsidRPr="0092268F" w:rsidRDefault="00CD3A48" w:rsidP="00E7690E">
            <w:pPr>
              <w:spacing w:after="80"/>
              <w:ind w:left="128"/>
              <w:jc w:val="center"/>
              <w:rPr>
                <w:rFonts w:ascii="GHEA Mariam" w:hAnsi="GHEA Mariam" w:cs="Sylfaen"/>
              </w:rPr>
            </w:pPr>
            <w:r w:rsidRPr="0092268F">
              <w:rPr>
                <w:rFonts w:ascii="GHEA Mariam" w:hAnsi="GHEA Mariam" w:cs="Sylfaen"/>
              </w:rPr>
              <w:t>Բ՝ 10</w:t>
            </w:r>
          </w:p>
        </w:tc>
        <w:tc>
          <w:tcPr>
            <w:tcW w:w="2534" w:type="dxa"/>
            <w:gridSpan w:val="2"/>
            <w:shd w:val="clear" w:color="auto" w:fill="FFFFFF"/>
          </w:tcPr>
          <w:p w14:paraId="25BB0D07" w14:textId="77777777" w:rsidR="00CD3A48" w:rsidRPr="0092268F" w:rsidRDefault="00CD3A48" w:rsidP="00E7690E">
            <w:pPr>
              <w:spacing w:after="80"/>
              <w:rPr>
                <w:rFonts w:ascii="GHEA Mariam" w:hAnsi="GHEA Mariam" w:cs="Sylfaen"/>
              </w:rPr>
            </w:pPr>
          </w:p>
        </w:tc>
      </w:tr>
      <w:tr w:rsidR="00CD3A48" w:rsidRPr="0092268F" w14:paraId="3CBD6B5B"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66E570C2" w14:textId="77777777" w:rsidR="00CD3A48" w:rsidRPr="0092268F" w:rsidRDefault="00CD3A48" w:rsidP="00E7690E">
            <w:pPr>
              <w:tabs>
                <w:tab w:val="left" w:pos="806"/>
              </w:tabs>
              <w:spacing w:after="80"/>
              <w:ind w:left="360"/>
              <w:rPr>
                <w:rFonts w:ascii="GHEA Mariam" w:hAnsi="GHEA Mariam" w:cs="Sylfaen"/>
                <w:color w:val="212121"/>
                <w:shd w:val="clear" w:color="auto" w:fill="FFFFFF"/>
              </w:rPr>
            </w:pPr>
            <w:r w:rsidRPr="0092268F">
              <w:rPr>
                <w:rFonts w:ascii="GHEA Mariam" w:hAnsi="GHEA Mariam" w:cs="Sylfaen"/>
                <w:color w:val="212121"/>
                <w:shd w:val="clear" w:color="auto" w:fill="FFFFFF"/>
              </w:rPr>
              <w:t>ժե)</w:t>
            </w:r>
            <w:r w:rsidRPr="0092268F">
              <w:rPr>
                <w:rFonts w:ascii="GHEA Mariam" w:hAnsi="GHEA Mariam" w:cs="Sylfaen"/>
                <w:color w:val="212121"/>
                <w:shd w:val="clear" w:color="auto" w:fill="FFFFFF"/>
              </w:rPr>
              <w:tab/>
              <w:t>սննդային լակտոզա</w:t>
            </w:r>
          </w:p>
        </w:tc>
        <w:tc>
          <w:tcPr>
            <w:tcW w:w="1896" w:type="dxa"/>
            <w:shd w:val="clear" w:color="auto" w:fill="FFFFFF"/>
          </w:tcPr>
          <w:p w14:paraId="0B23C06F"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1 х10</w:t>
            </w:r>
            <w:r w:rsidRPr="0092268F">
              <w:rPr>
                <w:rFonts w:ascii="GHEA Mariam" w:hAnsi="GHEA Mariam" w:cs="Sylfaen"/>
                <w:vertAlign w:val="superscript"/>
              </w:rPr>
              <w:t>4</w:t>
            </w:r>
          </w:p>
        </w:tc>
        <w:tc>
          <w:tcPr>
            <w:tcW w:w="1833" w:type="dxa"/>
            <w:shd w:val="clear" w:color="auto" w:fill="FFFFFF"/>
          </w:tcPr>
          <w:p w14:paraId="759A22C2"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1</w:t>
            </w:r>
          </w:p>
        </w:tc>
        <w:tc>
          <w:tcPr>
            <w:tcW w:w="1373" w:type="dxa"/>
            <w:shd w:val="clear" w:color="auto" w:fill="FFFFFF"/>
          </w:tcPr>
          <w:p w14:paraId="353474C6"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25</w:t>
            </w:r>
          </w:p>
        </w:tc>
        <w:tc>
          <w:tcPr>
            <w:tcW w:w="1782" w:type="dxa"/>
            <w:shd w:val="clear" w:color="auto" w:fill="FFFFFF"/>
          </w:tcPr>
          <w:p w14:paraId="387092FE"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1</w:t>
            </w:r>
          </w:p>
        </w:tc>
        <w:tc>
          <w:tcPr>
            <w:tcW w:w="1417" w:type="dxa"/>
            <w:shd w:val="clear" w:color="auto" w:fill="FFFFFF"/>
          </w:tcPr>
          <w:p w14:paraId="51C3E38D"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w:t>
            </w:r>
          </w:p>
        </w:tc>
        <w:tc>
          <w:tcPr>
            <w:tcW w:w="1553" w:type="dxa"/>
            <w:shd w:val="clear" w:color="auto" w:fill="FFFFFF"/>
          </w:tcPr>
          <w:p w14:paraId="62FD8AC9" w14:textId="77777777" w:rsidR="00CD3A48" w:rsidRPr="0092268F" w:rsidRDefault="00CD3A48" w:rsidP="00E7690E">
            <w:pPr>
              <w:spacing w:after="80"/>
              <w:ind w:left="128"/>
              <w:jc w:val="center"/>
              <w:rPr>
                <w:rFonts w:ascii="GHEA Mariam" w:hAnsi="GHEA Mariam" w:cs="Sylfaen"/>
              </w:rPr>
            </w:pPr>
            <w:r w:rsidRPr="0092268F">
              <w:rPr>
                <w:rFonts w:ascii="GHEA Mariam" w:hAnsi="GHEA Mariam" w:cs="Sylfaen"/>
              </w:rPr>
              <w:t>Բ՝ 100</w:t>
            </w:r>
          </w:p>
        </w:tc>
        <w:tc>
          <w:tcPr>
            <w:tcW w:w="2534" w:type="dxa"/>
            <w:gridSpan w:val="2"/>
            <w:shd w:val="clear" w:color="auto" w:fill="FFFFFF"/>
          </w:tcPr>
          <w:p w14:paraId="33C236CF" w14:textId="77777777" w:rsidR="00CD3A48" w:rsidRPr="0092268F" w:rsidRDefault="00CD3A48" w:rsidP="00E7690E">
            <w:pPr>
              <w:spacing w:after="80"/>
              <w:rPr>
                <w:rFonts w:ascii="GHEA Mariam" w:hAnsi="GHEA Mariam" w:cs="Sylfaen"/>
              </w:rPr>
            </w:pPr>
          </w:p>
        </w:tc>
      </w:tr>
      <w:tr w:rsidR="00CD3A48" w:rsidRPr="0092268F" w14:paraId="31C872C5"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49CC58D3" w14:textId="77777777" w:rsidR="00CD3A48" w:rsidRPr="0092268F" w:rsidRDefault="00CD3A48" w:rsidP="00E7690E">
            <w:pPr>
              <w:tabs>
                <w:tab w:val="left" w:pos="806"/>
              </w:tabs>
              <w:spacing w:after="80"/>
              <w:ind w:left="360"/>
              <w:rPr>
                <w:rFonts w:ascii="GHEA Mariam" w:hAnsi="GHEA Mariam" w:cs="Sylfaen"/>
                <w:color w:val="212121"/>
                <w:shd w:val="clear" w:color="auto" w:fill="FFFFFF"/>
              </w:rPr>
            </w:pPr>
            <w:r w:rsidRPr="0092268F">
              <w:rPr>
                <w:rFonts w:ascii="GHEA Mariam" w:hAnsi="GHEA Mariam" w:cs="Sylfaen"/>
                <w:color w:val="212121"/>
                <w:shd w:val="clear" w:color="auto" w:fill="FFFFFF"/>
              </w:rPr>
              <w:t>ժզ)</w:t>
            </w:r>
            <w:r w:rsidRPr="0092268F">
              <w:rPr>
                <w:rFonts w:ascii="GHEA Mariam" w:hAnsi="GHEA Mariam" w:cs="Sylfaen"/>
                <w:color w:val="212121"/>
                <w:shd w:val="clear" w:color="auto" w:fill="FFFFFF"/>
              </w:rPr>
              <w:tab/>
              <w:t>լակտոզայի կոնցենտրատ</w:t>
            </w:r>
          </w:p>
        </w:tc>
        <w:tc>
          <w:tcPr>
            <w:tcW w:w="1896" w:type="dxa"/>
            <w:shd w:val="clear" w:color="auto" w:fill="FFFFFF"/>
          </w:tcPr>
          <w:p w14:paraId="3F787D87"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1 х10</w:t>
            </w:r>
            <w:r w:rsidRPr="0092268F">
              <w:rPr>
                <w:rFonts w:ascii="GHEA Mariam" w:hAnsi="GHEA Mariam" w:cs="Sylfaen"/>
                <w:vertAlign w:val="superscript"/>
              </w:rPr>
              <w:t>3</w:t>
            </w:r>
          </w:p>
        </w:tc>
        <w:tc>
          <w:tcPr>
            <w:tcW w:w="1833" w:type="dxa"/>
            <w:shd w:val="clear" w:color="auto" w:fill="FFFFFF"/>
          </w:tcPr>
          <w:p w14:paraId="0C748CF2"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1</w:t>
            </w:r>
          </w:p>
        </w:tc>
        <w:tc>
          <w:tcPr>
            <w:tcW w:w="1373" w:type="dxa"/>
            <w:shd w:val="clear" w:color="auto" w:fill="FFFFFF"/>
          </w:tcPr>
          <w:p w14:paraId="6E4FDEC7"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50</w:t>
            </w:r>
          </w:p>
        </w:tc>
        <w:tc>
          <w:tcPr>
            <w:tcW w:w="1782" w:type="dxa"/>
            <w:shd w:val="clear" w:color="auto" w:fill="FFFFFF"/>
          </w:tcPr>
          <w:p w14:paraId="09226159"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w:t>
            </w:r>
          </w:p>
        </w:tc>
        <w:tc>
          <w:tcPr>
            <w:tcW w:w="1417" w:type="dxa"/>
            <w:shd w:val="clear" w:color="auto" w:fill="FFFFFF"/>
          </w:tcPr>
          <w:p w14:paraId="06FD39ED"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w:t>
            </w:r>
          </w:p>
        </w:tc>
        <w:tc>
          <w:tcPr>
            <w:tcW w:w="1553" w:type="dxa"/>
            <w:shd w:val="clear" w:color="auto" w:fill="FFFFFF"/>
          </w:tcPr>
          <w:p w14:paraId="3BA3DB1E" w14:textId="77777777" w:rsidR="00CD3A48" w:rsidRPr="0092268F" w:rsidRDefault="00CD3A48" w:rsidP="00E7690E">
            <w:pPr>
              <w:spacing w:after="80"/>
              <w:ind w:left="128"/>
              <w:jc w:val="center"/>
              <w:rPr>
                <w:rFonts w:ascii="GHEA Mariam" w:hAnsi="GHEA Mariam" w:cs="Sylfaen"/>
              </w:rPr>
            </w:pPr>
            <w:r w:rsidRPr="0092268F">
              <w:rPr>
                <w:rFonts w:ascii="GHEA Mariam" w:hAnsi="GHEA Mariam" w:cs="Sylfaen"/>
              </w:rPr>
              <w:t>Բ՝ 100</w:t>
            </w:r>
          </w:p>
        </w:tc>
        <w:tc>
          <w:tcPr>
            <w:tcW w:w="2534" w:type="dxa"/>
            <w:gridSpan w:val="2"/>
            <w:shd w:val="clear" w:color="auto" w:fill="FFFFFF"/>
          </w:tcPr>
          <w:p w14:paraId="1819D336" w14:textId="77777777" w:rsidR="00CD3A48" w:rsidRPr="0092268F" w:rsidRDefault="00CD3A48" w:rsidP="00E7690E">
            <w:pPr>
              <w:spacing w:after="80"/>
              <w:rPr>
                <w:rFonts w:ascii="GHEA Mariam" w:hAnsi="GHEA Mariam" w:cs="Sylfaen"/>
              </w:rPr>
            </w:pPr>
          </w:p>
        </w:tc>
      </w:tr>
      <w:tr w:rsidR="00CD3A48" w:rsidRPr="0092268F" w14:paraId="69545994"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71E7B339" w14:textId="77777777" w:rsidR="00CD3A48" w:rsidRPr="0092268F" w:rsidRDefault="00CD3A48" w:rsidP="00E7690E">
            <w:pPr>
              <w:tabs>
                <w:tab w:val="left" w:pos="806"/>
              </w:tabs>
              <w:spacing w:after="80"/>
              <w:ind w:left="360"/>
              <w:rPr>
                <w:rFonts w:ascii="GHEA Mariam" w:hAnsi="GHEA Mariam" w:cs="Sylfaen"/>
                <w:color w:val="212121"/>
                <w:shd w:val="clear" w:color="auto" w:fill="FFFFFF"/>
              </w:rPr>
            </w:pPr>
            <w:r w:rsidRPr="0092268F">
              <w:rPr>
                <w:rFonts w:ascii="GHEA Mariam" w:hAnsi="GHEA Mariam" w:cs="Sylfaen"/>
                <w:color w:val="212121"/>
                <w:shd w:val="clear" w:color="auto" w:fill="FFFFFF"/>
              </w:rPr>
              <w:t>ժէ)</w:t>
            </w:r>
            <w:r w:rsidRPr="0092268F">
              <w:rPr>
                <w:rFonts w:ascii="GHEA Mariam" w:hAnsi="GHEA Mariam" w:cs="Sylfaen"/>
                <w:color w:val="212121"/>
                <w:shd w:val="clear" w:color="auto" w:fill="FFFFFF"/>
              </w:rPr>
              <w:tab/>
              <w:t>լակտուլոզայի կոնցենտրատ</w:t>
            </w:r>
          </w:p>
        </w:tc>
        <w:tc>
          <w:tcPr>
            <w:tcW w:w="1896" w:type="dxa"/>
            <w:shd w:val="clear" w:color="auto" w:fill="FFFFFF"/>
          </w:tcPr>
          <w:p w14:paraId="60D392BB"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1 х10</w:t>
            </w:r>
            <w:r w:rsidRPr="0092268F">
              <w:rPr>
                <w:rFonts w:ascii="GHEA Mariam" w:hAnsi="GHEA Mariam" w:cs="Sylfaen"/>
                <w:vertAlign w:val="superscript"/>
              </w:rPr>
              <w:t>3</w:t>
            </w:r>
          </w:p>
        </w:tc>
        <w:tc>
          <w:tcPr>
            <w:tcW w:w="1833" w:type="dxa"/>
            <w:shd w:val="clear" w:color="auto" w:fill="FFFFFF"/>
          </w:tcPr>
          <w:p w14:paraId="2FB1080C"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1</w:t>
            </w:r>
          </w:p>
        </w:tc>
        <w:tc>
          <w:tcPr>
            <w:tcW w:w="1373" w:type="dxa"/>
            <w:shd w:val="clear" w:color="auto" w:fill="FFFFFF"/>
          </w:tcPr>
          <w:p w14:paraId="358E6E5B"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50</w:t>
            </w:r>
          </w:p>
        </w:tc>
        <w:tc>
          <w:tcPr>
            <w:tcW w:w="1782" w:type="dxa"/>
            <w:shd w:val="clear" w:color="auto" w:fill="FFFFFF"/>
          </w:tcPr>
          <w:p w14:paraId="342C632A"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1</w:t>
            </w:r>
          </w:p>
        </w:tc>
        <w:tc>
          <w:tcPr>
            <w:tcW w:w="1417" w:type="dxa"/>
            <w:shd w:val="clear" w:color="auto" w:fill="FFFFFF"/>
          </w:tcPr>
          <w:p w14:paraId="25E50E63"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w:t>
            </w:r>
          </w:p>
        </w:tc>
        <w:tc>
          <w:tcPr>
            <w:tcW w:w="1553" w:type="dxa"/>
            <w:shd w:val="clear" w:color="auto" w:fill="FFFFFF"/>
          </w:tcPr>
          <w:p w14:paraId="5F65B46B" w14:textId="77777777" w:rsidR="00CD3A48" w:rsidRPr="0092268F" w:rsidRDefault="00CD3A48" w:rsidP="00E7690E">
            <w:pPr>
              <w:spacing w:after="80"/>
              <w:ind w:left="128"/>
              <w:jc w:val="center"/>
              <w:rPr>
                <w:rFonts w:ascii="GHEA Mariam" w:hAnsi="GHEA Mariam" w:cs="Sylfaen"/>
                <w:lang w:val="en-US"/>
              </w:rPr>
            </w:pPr>
            <w:r w:rsidRPr="0092268F">
              <w:rPr>
                <w:rFonts w:ascii="GHEA Mariam" w:hAnsi="GHEA Mariam" w:cs="Sylfaen"/>
              </w:rPr>
              <w:t>Խ՝ 50</w:t>
            </w:r>
          </w:p>
          <w:p w14:paraId="5BC75F83" w14:textId="77777777" w:rsidR="00CD3A48" w:rsidRPr="0092268F" w:rsidRDefault="00CD3A48" w:rsidP="00E7690E">
            <w:pPr>
              <w:spacing w:after="80"/>
              <w:ind w:left="128"/>
              <w:jc w:val="center"/>
              <w:rPr>
                <w:rFonts w:ascii="GHEA Mariam" w:hAnsi="GHEA Mariam" w:cs="Sylfaen"/>
              </w:rPr>
            </w:pPr>
            <w:r w:rsidRPr="0092268F">
              <w:rPr>
                <w:rFonts w:ascii="GHEA Mariam" w:hAnsi="GHEA Mariam" w:cs="Sylfaen"/>
              </w:rPr>
              <w:t>Բ՝ 100</w:t>
            </w:r>
          </w:p>
        </w:tc>
        <w:tc>
          <w:tcPr>
            <w:tcW w:w="2534" w:type="dxa"/>
            <w:gridSpan w:val="2"/>
            <w:shd w:val="clear" w:color="auto" w:fill="FFFFFF"/>
          </w:tcPr>
          <w:p w14:paraId="0AA7FAFC" w14:textId="77777777" w:rsidR="00CD3A48" w:rsidRPr="0092268F" w:rsidRDefault="00CD3A48" w:rsidP="00E7690E">
            <w:pPr>
              <w:spacing w:after="80"/>
              <w:rPr>
                <w:rFonts w:ascii="GHEA Mariam" w:hAnsi="GHEA Mariam" w:cs="Sylfaen"/>
              </w:rPr>
            </w:pPr>
          </w:p>
        </w:tc>
      </w:tr>
      <w:tr w:rsidR="00CD3A48" w:rsidRPr="0092268F" w14:paraId="1856EE3B"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jc w:val="center"/>
        </w:trPr>
        <w:tc>
          <w:tcPr>
            <w:tcW w:w="3224" w:type="dxa"/>
            <w:shd w:val="clear" w:color="auto" w:fill="FFFFFF"/>
          </w:tcPr>
          <w:p w14:paraId="63FD8045" w14:textId="77777777" w:rsidR="00CD3A48" w:rsidRPr="0092268F" w:rsidRDefault="00CD3A48" w:rsidP="00E7690E">
            <w:pPr>
              <w:tabs>
                <w:tab w:val="left" w:pos="806"/>
              </w:tabs>
              <w:spacing w:after="80"/>
              <w:ind w:left="360"/>
              <w:rPr>
                <w:rFonts w:ascii="GHEA Mariam" w:hAnsi="GHEA Mariam" w:cs="Sylfaen"/>
                <w:color w:val="212121"/>
                <w:shd w:val="clear" w:color="auto" w:fill="FFFFFF"/>
              </w:rPr>
            </w:pPr>
            <w:r w:rsidRPr="0092268F">
              <w:rPr>
                <w:rFonts w:ascii="GHEA Mariam" w:hAnsi="GHEA Mariam" w:cs="Sylfaen"/>
                <w:color w:val="212121"/>
                <w:shd w:val="clear" w:color="auto" w:fill="FFFFFF"/>
              </w:rPr>
              <w:t>ժը)</w:t>
            </w:r>
            <w:r w:rsidRPr="0092268F">
              <w:rPr>
                <w:rFonts w:ascii="GHEA Mariam" w:hAnsi="GHEA Mariam" w:cs="Sylfaen"/>
                <w:color w:val="212121"/>
                <w:shd w:val="clear" w:color="auto" w:fill="FFFFFF"/>
              </w:rPr>
              <w:tab/>
              <w:t>կաթնային շիճուկ չոր</w:t>
            </w:r>
          </w:p>
        </w:tc>
        <w:tc>
          <w:tcPr>
            <w:tcW w:w="1896" w:type="dxa"/>
            <w:shd w:val="clear" w:color="auto" w:fill="FFFFFF"/>
          </w:tcPr>
          <w:p w14:paraId="0F2EBA6D"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1 х10</w:t>
            </w:r>
            <w:r w:rsidRPr="0092268F">
              <w:rPr>
                <w:rFonts w:ascii="GHEA Mariam" w:hAnsi="GHEA Mariam" w:cs="Sylfaen"/>
                <w:vertAlign w:val="superscript"/>
              </w:rPr>
              <w:t>4</w:t>
            </w:r>
          </w:p>
        </w:tc>
        <w:tc>
          <w:tcPr>
            <w:tcW w:w="1833" w:type="dxa"/>
            <w:shd w:val="clear" w:color="auto" w:fill="FFFFFF"/>
          </w:tcPr>
          <w:p w14:paraId="0EB29588"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1</w:t>
            </w:r>
          </w:p>
        </w:tc>
        <w:tc>
          <w:tcPr>
            <w:tcW w:w="1373" w:type="dxa"/>
            <w:shd w:val="clear" w:color="auto" w:fill="FFFFFF"/>
          </w:tcPr>
          <w:p w14:paraId="741F4324"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25</w:t>
            </w:r>
          </w:p>
        </w:tc>
        <w:tc>
          <w:tcPr>
            <w:tcW w:w="1782" w:type="dxa"/>
            <w:shd w:val="clear" w:color="auto" w:fill="FFFFFF"/>
          </w:tcPr>
          <w:p w14:paraId="6E5FB9E1"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1</w:t>
            </w:r>
          </w:p>
        </w:tc>
        <w:tc>
          <w:tcPr>
            <w:tcW w:w="1417" w:type="dxa"/>
            <w:shd w:val="clear" w:color="auto" w:fill="FFFFFF"/>
          </w:tcPr>
          <w:p w14:paraId="696AEC0A" w14:textId="77777777" w:rsidR="00CD3A48" w:rsidRPr="0092268F" w:rsidRDefault="00CD3A48" w:rsidP="00E7690E">
            <w:pPr>
              <w:spacing w:after="80"/>
              <w:jc w:val="center"/>
              <w:rPr>
                <w:rFonts w:ascii="GHEA Mariam" w:hAnsi="GHEA Mariam" w:cs="Sylfaen"/>
              </w:rPr>
            </w:pPr>
            <w:r w:rsidRPr="0092268F">
              <w:rPr>
                <w:rFonts w:ascii="GHEA Mariam" w:hAnsi="GHEA Mariam" w:cs="Sylfaen"/>
              </w:rPr>
              <w:t>-</w:t>
            </w:r>
          </w:p>
        </w:tc>
        <w:tc>
          <w:tcPr>
            <w:tcW w:w="1553" w:type="dxa"/>
            <w:shd w:val="clear" w:color="auto" w:fill="FFFFFF"/>
          </w:tcPr>
          <w:p w14:paraId="45EE2CD9" w14:textId="77777777" w:rsidR="00CD3A48" w:rsidRPr="0092268F" w:rsidRDefault="00CD3A48" w:rsidP="00E7690E">
            <w:pPr>
              <w:spacing w:after="80"/>
              <w:ind w:left="128"/>
              <w:jc w:val="center"/>
              <w:rPr>
                <w:rFonts w:ascii="GHEA Mariam" w:hAnsi="GHEA Mariam" w:cs="Sylfaen"/>
              </w:rPr>
            </w:pPr>
            <w:r w:rsidRPr="0092268F">
              <w:rPr>
                <w:rFonts w:ascii="GHEA Mariam" w:hAnsi="GHEA Mariam" w:cs="Sylfaen"/>
              </w:rPr>
              <w:t>Խ՝ 10</w:t>
            </w:r>
          </w:p>
          <w:p w14:paraId="5D3B6C47" w14:textId="77777777" w:rsidR="00CD3A48" w:rsidRPr="0092268F" w:rsidRDefault="00CD3A48" w:rsidP="00E7690E">
            <w:pPr>
              <w:spacing w:after="80"/>
              <w:ind w:left="128"/>
              <w:jc w:val="center"/>
              <w:rPr>
                <w:rFonts w:ascii="GHEA Mariam" w:hAnsi="GHEA Mariam" w:cs="Sylfaen"/>
              </w:rPr>
            </w:pPr>
            <w:r w:rsidRPr="0092268F">
              <w:rPr>
                <w:rFonts w:ascii="GHEA Mariam" w:hAnsi="GHEA Mariam" w:cs="Sylfaen"/>
              </w:rPr>
              <w:t>Բ՝ 50</w:t>
            </w:r>
          </w:p>
        </w:tc>
        <w:tc>
          <w:tcPr>
            <w:tcW w:w="2534" w:type="dxa"/>
            <w:gridSpan w:val="2"/>
            <w:shd w:val="clear" w:color="auto" w:fill="FFFFFF"/>
          </w:tcPr>
          <w:p w14:paraId="4BB5CBC4" w14:textId="77777777" w:rsidR="00CD3A48" w:rsidRPr="0092268F" w:rsidRDefault="00CD3A48" w:rsidP="00E7690E">
            <w:pPr>
              <w:spacing w:after="80"/>
              <w:rPr>
                <w:rFonts w:ascii="GHEA Mariam" w:hAnsi="GHEA Mariam" w:cs="Sylfaen"/>
              </w:rPr>
            </w:pPr>
          </w:p>
        </w:tc>
      </w:tr>
    </w:tbl>
    <w:p w14:paraId="59FE009C" w14:textId="77777777" w:rsidR="00CD3A48" w:rsidRPr="0092268F" w:rsidRDefault="00CD3A48" w:rsidP="00CD3A48">
      <w:pPr>
        <w:spacing w:after="160" w:line="360" w:lineRule="auto"/>
        <w:ind w:left="140"/>
        <w:rPr>
          <w:rFonts w:ascii="GHEA Mariam" w:hAnsi="GHEA Mariam" w:cs="Sylfaen"/>
        </w:rPr>
      </w:pPr>
    </w:p>
    <w:p w14:paraId="006A3CD6" w14:textId="77777777" w:rsidR="00CD3A48" w:rsidRPr="0092268F" w:rsidRDefault="00CD3A48" w:rsidP="00CD3A48">
      <w:pPr>
        <w:spacing w:after="160" w:line="360" w:lineRule="auto"/>
        <w:ind w:left="140"/>
        <w:rPr>
          <w:rFonts w:ascii="GHEA Mariam" w:hAnsi="GHEA Mariam" w:cs="Sylfaen"/>
        </w:rPr>
        <w:sectPr w:rsidR="00CD3A48" w:rsidRPr="0092268F" w:rsidSect="00DF1A4A">
          <w:headerReference w:type="default" r:id="rId14"/>
          <w:pgSz w:w="16840" w:h="11907" w:orient="landscape" w:code="9"/>
          <w:pgMar w:top="1418" w:right="1418" w:bottom="1418" w:left="1418" w:header="0" w:footer="525" w:gutter="0"/>
          <w:cols w:space="720"/>
          <w:noEndnote/>
          <w:docGrid w:linePitch="360"/>
        </w:sectPr>
      </w:pPr>
    </w:p>
    <w:p w14:paraId="06ACA142" w14:textId="77777777" w:rsidR="00CD3A48" w:rsidRPr="0092268F" w:rsidRDefault="00CD3A48" w:rsidP="00CD3A48">
      <w:pPr>
        <w:pStyle w:val="10"/>
        <w:shd w:val="clear" w:color="auto" w:fill="auto"/>
        <w:spacing w:after="160" w:line="360" w:lineRule="auto"/>
        <w:ind w:left="3969" w:right="-28"/>
        <w:outlineLvl w:val="9"/>
        <w:rPr>
          <w:rFonts w:ascii="GHEA Mariam" w:hAnsi="GHEA Mariam" w:cs="Sylfaen"/>
          <w:sz w:val="22"/>
          <w:szCs w:val="22"/>
          <w:lang w:val="hy-AM"/>
        </w:rPr>
      </w:pPr>
      <w:r w:rsidRPr="0092268F">
        <w:rPr>
          <w:rFonts w:ascii="GHEA Mariam" w:hAnsi="GHEA Mariam" w:cs="Sylfaen"/>
          <w:sz w:val="22"/>
          <w:szCs w:val="22"/>
          <w:lang w:val="hy-AM"/>
        </w:rPr>
        <w:lastRenderedPageBreak/>
        <w:t>Հավելված թիվ 12</w:t>
      </w:r>
    </w:p>
    <w:p w14:paraId="27B30758" w14:textId="77777777" w:rsidR="00CD3A48" w:rsidRPr="0092268F" w:rsidRDefault="00CD3A48" w:rsidP="00CD3A48">
      <w:pPr>
        <w:spacing w:after="160" w:line="360" w:lineRule="auto"/>
        <w:ind w:left="3969" w:right="-29"/>
        <w:jc w:val="center"/>
        <w:rPr>
          <w:rFonts w:ascii="GHEA Mariam" w:hAnsi="GHEA Mariam" w:cs="Sylfaen"/>
        </w:rPr>
      </w:pPr>
      <w:r w:rsidRPr="0092268F">
        <w:rPr>
          <w:rFonts w:ascii="GHEA Mariam" w:hAnsi="GHEA Mariam" w:cs="Sylfaen"/>
        </w:rPr>
        <w:t>«Կաթի եւ կաթնամթերքի անվտանգության մասին» Մաքսային միության տեխնիկական կանոնակարգի (ՄՄ ՏԿ 033/2013)</w:t>
      </w:r>
    </w:p>
    <w:p w14:paraId="1A2D79F3" w14:textId="77777777" w:rsidR="00CD3A48" w:rsidRPr="0092268F" w:rsidRDefault="00CD3A48" w:rsidP="00CD3A48">
      <w:pPr>
        <w:spacing w:after="160" w:line="360" w:lineRule="auto"/>
        <w:ind w:right="-29"/>
        <w:jc w:val="center"/>
        <w:rPr>
          <w:rFonts w:ascii="GHEA Mariam" w:hAnsi="GHEA Mariam" w:cs="Sylfaen"/>
        </w:rPr>
      </w:pPr>
    </w:p>
    <w:p w14:paraId="5DAC193C" w14:textId="77777777" w:rsidR="00CD3A48" w:rsidRPr="0092268F" w:rsidRDefault="00CD3A48" w:rsidP="00CD3A48">
      <w:pPr>
        <w:spacing w:after="160" w:line="360" w:lineRule="auto"/>
        <w:ind w:right="-29"/>
        <w:jc w:val="center"/>
        <w:rPr>
          <w:rFonts w:ascii="GHEA Mariam" w:hAnsi="GHEA Mariam" w:cs="Sylfaen"/>
          <w:b/>
          <w:bCs/>
        </w:rPr>
      </w:pPr>
      <w:r w:rsidRPr="0092268F">
        <w:rPr>
          <w:rFonts w:ascii="GHEA Mariam" w:hAnsi="GHEA Mariam" w:cs="Sylfaen"/>
          <w:b/>
          <w:bCs/>
        </w:rPr>
        <w:t xml:space="preserve">ՄԱՆԿԱԿԱՆ ՍՆՆԴԻ ՀԱՄԱՐ ՆԱԽԱՏԵՍՎԱԾ ԿԱԹՆԱՅԻՆ ՀԻՄՔՈՎ ԱՐՏԱԴՐԱՆՔԻ, ՎԱՂ ՏԱՐԻՔԻ ԵՐԵԽԱՆԵՐԻ ՀԱՄԱՐ ՆԱԽԱՏԵՍՎԱԾ՝ ԱԴԱՊՏԱՑՎԱԾ ԿԱՄ ՄԱՍԱՄԲ ԱԴԱՊՏԱՑՎԱԾ ԵԼԱԿԵՏԱՅԻՆ ԿԱՄ ՀԵՏԱԳԱ ՕԳՏԱԳՈՐԾՄԱՆ ԿԱԹՆԱՅԻՆ ԽԱՌՆՈՒՐԴՆԵՐԻ (ԱՅԴ ԹՎՈՒՄ՝ ՉՈՐ), </w:t>
      </w:r>
      <w:r w:rsidRPr="0092268F">
        <w:rPr>
          <w:rFonts w:ascii="GHEA Mariam" w:hAnsi="GHEA Mariam" w:cs="Sylfaen"/>
          <w:b/>
          <w:bCs/>
        </w:rPr>
        <w:br/>
        <w:t>ՉՈՐ ԹԹՎԱԿԱԹՆԱՅԻՆ ԽԱՌՆՈՒՐԴՆԵՐԻ, ԿԱԹՆԱՅԻՆ ԸՄՊԵԼԻՔՆԵՐԻ (ԱՅԴ ԹՎՈՒՄ՝ ՉՈՐ), ՎԱՂ ՏԱՐԻՔԻ ԵՐԵԽԱՆԵՐԻ ՀԱՄԱՐ ՆԱԽԱՏԵՍՎԱԾ՝ ՕԳՏԱԳՈՐԾՄԱՆ ՀԱՄԱՐ ՊԱՏՐԱՍՏԻ ԿԱԹՆԱՅԻՆ ՇԻԼԱՆԵՐԻ ԵՒ ՉՈՐ ԿԱԹՆԱՅԻՆ ՇԻԼԱՆԵՐԻ (ՈՐՈՆՔ ՏՆԱՅԻՆ ՊԱՅՄԱՆՆԵՐՈՒՄ ԽՄԵԼՈՒ ՋՐԻ ՕԳՆՈՒԹՅԱՄԲ ՀԱՍՑՎՈՒՄ ԵՆ ՊԱՏՐԱՍՏԻ ՎԻՃԱԿԻ) ՆՈՒՅՆԱԿԱՆԱՑՄԱՆ ՖԻԶԻԿԱՔԻՄԻԱԿԱՆ ՑՈՒՑԱՆԻՇՆԵՐԸ</w:t>
      </w:r>
    </w:p>
    <w:tbl>
      <w:tblPr>
        <w:tblOverlap w:val="neve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87"/>
        <w:gridCol w:w="2835"/>
        <w:gridCol w:w="2126"/>
        <w:gridCol w:w="2410"/>
      </w:tblGrid>
      <w:tr w:rsidR="00CD3A48" w:rsidRPr="0092268F" w14:paraId="6BD3B122" w14:textId="77777777" w:rsidTr="00E7690E">
        <w:trPr>
          <w:tblHeader/>
          <w:jc w:val="center"/>
        </w:trPr>
        <w:tc>
          <w:tcPr>
            <w:tcW w:w="2987" w:type="dxa"/>
            <w:shd w:val="clear" w:color="auto" w:fill="FFFFFF"/>
          </w:tcPr>
          <w:p w14:paraId="2E50EC9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Չափորոշիչները եւ ցուցանիշները</w:t>
            </w:r>
          </w:p>
        </w:tc>
        <w:tc>
          <w:tcPr>
            <w:tcW w:w="2835" w:type="dxa"/>
            <w:shd w:val="clear" w:color="auto" w:fill="FFFFFF"/>
          </w:tcPr>
          <w:p w14:paraId="71918AF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Չափման միավորները</w:t>
            </w:r>
          </w:p>
        </w:tc>
        <w:tc>
          <w:tcPr>
            <w:tcW w:w="2126" w:type="dxa"/>
            <w:shd w:val="clear" w:color="auto" w:fill="FFFFFF"/>
          </w:tcPr>
          <w:p w14:paraId="778DEAD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Թույլատրելի մակարդակները</w:t>
            </w:r>
          </w:p>
        </w:tc>
        <w:tc>
          <w:tcPr>
            <w:tcW w:w="2410" w:type="dxa"/>
            <w:shd w:val="clear" w:color="auto" w:fill="FFFFFF"/>
          </w:tcPr>
          <w:p w14:paraId="1A773FB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Մականշվածքի պարտադիր լինելը</w:t>
            </w:r>
          </w:p>
        </w:tc>
      </w:tr>
      <w:tr w:rsidR="00CD3A48" w:rsidRPr="0092268F" w14:paraId="4CB7D878" w14:textId="77777777" w:rsidTr="00E7690E">
        <w:trPr>
          <w:tblHeader/>
          <w:jc w:val="center"/>
        </w:trPr>
        <w:tc>
          <w:tcPr>
            <w:tcW w:w="2987" w:type="dxa"/>
            <w:tcBorders>
              <w:bottom w:val="single" w:sz="4" w:space="0" w:color="auto"/>
            </w:tcBorders>
            <w:shd w:val="clear" w:color="auto" w:fill="FFFFFF"/>
          </w:tcPr>
          <w:p w14:paraId="333F4FE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2835" w:type="dxa"/>
            <w:tcBorders>
              <w:bottom w:val="single" w:sz="4" w:space="0" w:color="auto"/>
            </w:tcBorders>
            <w:shd w:val="clear" w:color="auto" w:fill="FFFFFF"/>
          </w:tcPr>
          <w:p w14:paraId="1EE90FC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w:t>
            </w:r>
          </w:p>
        </w:tc>
        <w:tc>
          <w:tcPr>
            <w:tcW w:w="2126" w:type="dxa"/>
            <w:tcBorders>
              <w:bottom w:val="single" w:sz="4" w:space="0" w:color="auto"/>
            </w:tcBorders>
            <w:shd w:val="clear" w:color="auto" w:fill="FFFFFF"/>
          </w:tcPr>
          <w:p w14:paraId="6E0F54B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w:t>
            </w:r>
          </w:p>
        </w:tc>
        <w:tc>
          <w:tcPr>
            <w:tcW w:w="2410" w:type="dxa"/>
            <w:tcBorders>
              <w:bottom w:val="single" w:sz="4" w:space="0" w:color="auto"/>
            </w:tcBorders>
            <w:shd w:val="clear" w:color="auto" w:fill="FFFFFF"/>
          </w:tcPr>
          <w:p w14:paraId="5D31708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w:t>
            </w:r>
          </w:p>
        </w:tc>
      </w:tr>
      <w:tr w:rsidR="00CD3A48" w:rsidRPr="0092268F" w14:paraId="26F3562E" w14:textId="77777777" w:rsidTr="00E7690E">
        <w:trPr>
          <w:jc w:val="center"/>
        </w:trPr>
        <w:tc>
          <w:tcPr>
            <w:tcW w:w="10358" w:type="dxa"/>
            <w:gridSpan w:val="4"/>
            <w:tcBorders>
              <w:top w:val="single" w:sz="4" w:space="0" w:color="auto"/>
              <w:left w:val="nil"/>
              <w:bottom w:val="nil"/>
              <w:right w:val="nil"/>
            </w:tcBorders>
            <w:shd w:val="clear" w:color="auto" w:fill="FFFFFF"/>
          </w:tcPr>
          <w:p w14:paraId="43F8481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 Ադապտացված կաթնային խառնուրդներ</w:t>
            </w:r>
            <w:r w:rsidRPr="0092268F">
              <w:rPr>
                <w:rFonts w:ascii="GHEA Mariam" w:hAnsi="GHEA Mariam" w:cs="Sylfaen"/>
              </w:rPr>
              <w:br/>
              <w:t>(չոր, հեղուկ, անհամ, թթվակաթնային) եւ մասամբ հիդրոլիզացված</w:t>
            </w:r>
            <w:r w:rsidRPr="0092268F">
              <w:rPr>
                <w:rFonts w:ascii="GHEA Mariam" w:hAnsi="GHEA Mariam" w:cs="Sylfaen"/>
              </w:rPr>
              <w:br/>
              <w:t>սպիտակուցների հիմքով մթերք՝ 0-6 ամսական երեխաների սննդի համար</w:t>
            </w:r>
          </w:p>
        </w:tc>
      </w:tr>
      <w:tr w:rsidR="00CD3A48" w:rsidRPr="0092268F" w14:paraId="42D8385F" w14:textId="77777777" w:rsidTr="00E7690E">
        <w:trPr>
          <w:jc w:val="center"/>
        </w:trPr>
        <w:tc>
          <w:tcPr>
            <w:tcW w:w="10358" w:type="dxa"/>
            <w:gridSpan w:val="4"/>
            <w:tcBorders>
              <w:top w:val="nil"/>
              <w:left w:val="nil"/>
              <w:bottom w:val="nil"/>
              <w:right w:val="nil"/>
            </w:tcBorders>
            <w:shd w:val="clear" w:color="auto" w:fill="FFFFFF"/>
          </w:tcPr>
          <w:p w14:paraId="603DEDC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Սննդային արժեքի ցուցանիշներ (100 մլ օգտագործման համար պատրաստի մթերքում)</w:t>
            </w:r>
          </w:p>
        </w:tc>
      </w:tr>
      <w:tr w:rsidR="00CD3A48" w:rsidRPr="0092268F" w14:paraId="37A2CD7B" w14:textId="77777777" w:rsidTr="00E7690E">
        <w:trPr>
          <w:jc w:val="center"/>
        </w:trPr>
        <w:tc>
          <w:tcPr>
            <w:tcW w:w="2987" w:type="dxa"/>
            <w:tcBorders>
              <w:top w:val="nil"/>
              <w:left w:val="nil"/>
              <w:bottom w:val="nil"/>
              <w:right w:val="nil"/>
            </w:tcBorders>
            <w:shd w:val="clear" w:color="auto" w:fill="FFFFFF"/>
          </w:tcPr>
          <w:p w14:paraId="7BF7741E"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Սպիտակուց</w:t>
            </w:r>
          </w:p>
        </w:tc>
        <w:tc>
          <w:tcPr>
            <w:tcW w:w="2835" w:type="dxa"/>
            <w:tcBorders>
              <w:top w:val="nil"/>
              <w:left w:val="nil"/>
              <w:bottom w:val="nil"/>
              <w:right w:val="nil"/>
            </w:tcBorders>
            <w:shd w:val="clear" w:color="auto" w:fill="FFFFFF"/>
          </w:tcPr>
          <w:p w14:paraId="5F2E9A6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19E67D3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1,2-1,7</w:t>
            </w:r>
          </w:p>
        </w:tc>
        <w:tc>
          <w:tcPr>
            <w:tcW w:w="2410" w:type="dxa"/>
            <w:tcBorders>
              <w:top w:val="nil"/>
              <w:left w:val="nil"/>
              <w:bottom w:val="nil"/>
              <w:right w:val="nil"/>
            </w:tcBorders>
            <w:shd w:val="clear" w:color="auto" w:fill="FFFFFF"/>
          </w:tcPr>
          <w:p w14:paraId="3A5DB2D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D453E0B" w14:textId="77777777" w:rsidTr="00E7690E">
        <w:trPr>
          <w:jc w:val="center"/>
        </w:trPr>
        <w:tc>
          <w:tcPr>
            <w:tcW w:w="2987" w:type="dxa"/>
            <w:tcBorders>
              <w:top w:val="nil"/>
              <w:left w:val="nil"/>
              <w:bottom w:val="nil"/>
              <w:right w:val="nil"/>
            </w:tcBorders>
            <w:shd w:val="clear" w:color="auto" w:fill="FFFFFF"/>
          </w:tcPr>
          <w:p w14:paraId="7BB1A652"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Կաթնային շիճուկի սպիտակուցներ</w:t>
            </w:r>
          </w:p>
        </w:tc>
        <w:tc>
          <w:tcPr>
            <w:tcW w:w="2835" w:type="dxa"/>
            <w:tcBorders>
              <w:top w:val="nil"/>
              <w:left w:val="nil"/>
              <w:bottom w:val="nil"/>
              <w:right w:val="nil"/>
            </w:tcBorders>
            <w:shd w:val="clear" w:color="auto" w:fill="FFFFFF"/>
          </w:tcPr>
          <w:p w14:paraId="6946924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սպիտակուցի ընդհանուր քանակի %, ոչ պակաս</w:t>
            </w:r>
          </w:p>
        </w:tc>
        <w:tc>
          <w:tcPr>
            <w:tcW w:w="2126" w:type="dxa"/>
            <w:tcBorders>
              <w:top w:val="nil"/>
              <w:left w:val="nil"/>
              <w:bottom w:val="nil"/>
              <w:right w:val="nil"/>
            </w:tcBorders>
            <w:shd w:val="clear" w:color="auto" w:fill="FFFFFF"/>
          </w:tcPr>
          <w:p w14:paraId="536746D9"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50</w:t>
            </w:r>
            <w:r w:rsidRPr="0092268F">
              <w:rPr>
                <w:rStyle w:val="FootnoteReference"/>
                <w:rFonts w:ascii="GHEA Mariam" w:hAnsi="GHEA Mariam" w:cs="Sylfaen"/>
              </w:rPr>
              <w:footnoteReference w:customMarkFollows="1" w:id="36"/>
              <w:sym w:font="Symbol" w:char="F02A"/>
            </w:r>
          </w:p>
        </w:tc>
        <w:tc>
          <w:tcPr>
            <w:tcW w:w="2410" w:type="dxa"/>
            <w:tcBorders>
              <w:top w:val="nil"/>
              <w:left w:val="nil"/>
              <w:bottom w:val="nil"/>
              <w:right w:val="nil"/>
            </w:tcBorders>
            <w:shd w:val="clear" w:color="auto" w:fill="FFFFFF"/>
          </w:tcPr>
          <w:p w14:paraId="3C15D97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9865469" w14:textId="77777777" w:rsidTr="00E7690E">
        <w:trPr>
          <w:jc w:val="center"/>
        </w:trPr>
        <w:tc>
          <w:tcPr>
            <w:tcW w:w="2987" w:type="dxa"/>
            <w:tcBorders>
              <w:top w:val="nil"/>
              <w:left w:val="nil"/>
              <w:bottom w:val="nil"/>
              <w:right w:val="nil"/>
            </w:tcBorders>
            <w:shd w:val="clear" w:color="auto" w:fill="FFFFFF"/>
          </w:tcPr>
          <w:p w14:paraId="5469F739" w14:textId="77777777" w:rsidR="00CD3A48" w:rsidRPr="0092268F" w:rsidRDefault="00CD3A48" w:rsidP="00E7690E">
            <w:pPr>
              <w:spacing w:after="120"/>
              <w:ind w:left="60"/>
              <w:rPr>
                <w:rFonts w:ascii="GHEA Mariam" w:hAnsi="GHEA Mariam" w:cs="Sylfaen"/>
                <w:lang w:val="en-US"/>
              </w:rPr>
            </w:pPr>
            <w:r w:rsidRPr="0092268F">
              <w:rPr>
                <w:rFonts w:ascii="GHEA Mariam" w:hAnsi="GHEA Mariam" w:cs="Sylfaen"/>
              </w:rPr>
              <w:t>Ճարպ</w:t>
            </w:r>
          </w:p>
          <w:p w14:paraId="003E2DA3" w14:textId="77777777" w:rsidR="00CD3A48" w:rsidRPr="0092268F" w:rsidRDefault="00CD3A48" w:rsidP="00E7690E">
            <w:pPr>
              <w:spacing w:after="120"/>
              <w:ind w:left="60"/>
              <w:rPr>
                <w:rFonts w:ascii="GHEA Mariam" w:hAnsi="GHEA Mariam" w:cs="Sylfaen"/>
                <w:lang w:val="en-US"/>
              </w:rPr>
            </w:pPr>
          </w:p>
        </w:tc>
        <w:tc>
          <w:tcPr>
            <w:tcW w:w="2835" w:type="dxa"/>
            <w:tcBorders>
              <w:top w:val="nil"/>
              <w:left w:val="nil"/>
              <w:bottom w:val="nil"/>
              <w:right w:val="nil"/>
            </w:tcBorders>
            <w:shd w:val="clear" w:color="auto" w:fill="FFFFFF"/>
          </w:tcPr>
          <w:p w14:paraId="6C69773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250F713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3-4</w:t>
            </w:r>
          </w:p>
        </w:tc>
        <w:tc>
          <w:tcPr>
            <w:tcW w:w="2410" w:type="dxa"/>
            <w:tcBorders>
              <w:top w:val="nil"/>
              <w:left w:val="nil"/>
              <w:bottom w:val="nil"/>
              <w:right w:val="nil"/>
            </w:tcBorders>
            <w:shd w:val="clear" w:color="auto" w:fill="FFFFFF"/>
          </w:tcPr>
          <w:p w14:paraId="5C782DE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0FF6F2E" w14:textId="77777777" w:rsidTr="00E7690E">
        <w:trPr>
          <w:jc w:val="center"/>
        </w:trPr>
        <w:tc>
          <w:tcPr>
            <w:tcW w:w="2987" w:type="dxa"/>
            <w:tcBorders>
              <w:top w:val="nil"/>
              <w:left w:val="nil"/>
              <w:bottom w:val="nil"/>
              <w:right w:val="nil"/>
            </w:tcBorders>
            <w:shd w:val="clear" w:color="auto" w:fill="FFFFFF"/>
          </w:tcPr>
          <w:p w14:paraId="0160F0ED"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Լինոլաթթու</w:t>
            </w:r>
          </w:p>
        </w:tc>
        <w:tc>
          <w:tcPr>
            <w:tcW w:w="2835" w:type="dxa"/>
            <w:tcBorders>
              <w:top w:val="nil"/>
              <w:left w:val="nil"/>
              <w:bottom w:val="nil"/>
              <w:right w:val="nil"/>
            </w:tcBorders>
            <w:shd w:val="clear" w:color="auto" w:fill="FFFFFF"/>
          </w:tcPr>
          <w:p w14:paraId="7F07711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ճարպաթթուների ընդհանուր քանակի %</w:t>
            </w:r>
          </w:p>
        </w:tc>
        <w:tc>
          <w:tcPr>
            <w:tcW w:w="2126" w:type="dxa"/>
            <w:tcBorders>
              <w:top w:val="nil"/>
              <w:left w:val="nil"/>
              <w:bottom w:val="nil"/>
              <w:right w:val="nil"/>
            </w:tcBorders>
            <w:shd w:val="clear" w:color="auto" w:fill="FFFFFF"/>
          </w:tcPr>
          <w:p w14:paraId="5B8A53A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14-20</w:t>
            </w:r>
          </w:p>
        </w:tc>
        <w:tc>
          <w:tcPr>
            <w:tcW w:w="2410" w:type="dxa"/>
            <w:tcBorders>
              <w:top w:val="nil"/>
              <w:left w:val="nil"/>
              <w:bottom w:val="nil"/>
              <w:right w:val="nil"/>
            </w:tcBorders>
            <w:shd w:val="clear" w:color="auto" w:fill="FFFFFF"/>
          </w:tcPr>
          <w:p w14:paraId="64B7FA0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3ED9169" w14:textId="77777777" w:rsidTr="00E7690E">
        <w:trPr>
          <w:jc w:val="center"/>
        </w:trPr>
        <w:tc>
          <w:tcPr>
            <w:tcW w:w="2987" w:type="dxa"/>
            <w:tcBorders>
              <w:top w:val="nil"/>
              <w:left w:val="nil"/>
              <w:bottom w:val="nil"/>
              <w:right w:val="nil"/>
            </w:tcBorders>
            <w:shd w:val="clear" w:color="auto" w:fill="FFFFFF"/>
          </w:tcPr>
          <w:p w14:paraId="6258F79F" w14:textId="77777777" w:rsidR="00CD3A48" w:rsidRPr="0092268F" w:rsidRDefault="00CD3A48" w:rsidP="00E7690E">
            <w:pPr>
              <w:spacing w:after="120"/>
              <w:rPr>
                <w:rFonts w:ascii="GHEA Mariam" w:hAnsi="GHEA Mariam" w:cs="Sylfaen"/>
              </w:rPr>
            </w:pPr>
          </w:p>
        </w:tc>
        <w:tc>
          <w:tcPr>
            <w:tcW w:w="2835" w:type="dxa"/>
            <w:tcBorders>
              <w:top w:val="nil"/>
              <w:left w:val="nil"/>
              <w:bottom w:val="nil"/>
              <w:right w:val="nil"/>
            </w:tcBorders>
            <w:shd w:val="clear" w:color="auto" w:fill="FFFFFF"/>
          </w:tcPr>
          <w:p w14:paraId="0A208CA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w:t>
            </w:r>
          </w:p>
        </w:tc>
        <w:tc>
          <w:tcPr>
            <w:tcW w:w="2126" w:type="dxa"/>
            <w:tcBorders>
              <w:top w:val="nil"/>
              <w:left w:val="nil"/>
              <w:bottom w:val="nil"/>
              <w:right w:val="nil"/>
            </w:tcBorders>
            <w:shd w:val="clear" w:color="auto" w:fill="FFFFFF"/>
          </w:tcPr>
          <w:p w14:paraId="1DC05AE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w:t>
            </w:r>
            <w:r w:rsidRPr="0092268F">
              <w:rPr>
                <w:rFonts w:ascii="GHEA Mariam" w:hAnsi="GHEA Mariam" w:cs="Sylfaen"/>
                <w:lang w:val="en-US"/>
              </w:rPr>
              <w:t>-</w:t>
            </w:r>
            <w:r w:rsidRPr="0092268F">
              <w:rPr>
                <w:rFonts w:ascii="GHEA Mariam" w:hAnsi="GHEA Mariam" w:cs="Sylfaen"/>
              </w:rPr>
              <w:t>800</w:t>
            </w:r>
          </w:p>
        </w:tc>
        <w:tc>
          <w:tcPr>
            <w:tcW w:w="2410" w:type="dxa"/>
            <w:tcBorders>
              <w:top w:val="nil"/>
              <w:left w:val="nil"/>
              <w:bottom w:val="nil"/>
              <w:right w:val="nil"/>
            </w:tcBorders>
            <w:shd w:val="clear" w:color="auto" w:fill="FFFFFF"/>
          </w:tcPr>
          <w:p w14:paraId="776B2168" w14:textId="77777777" w:rsidR="00CD3A48" w:rsidRPr="0092268F" w:rsidRDefault="00CD3A48" w:rsidP="00E7690E">
            <w:pPr>
              <w:spacing w:after="120"/>
              <w:jc w:val="center"/>
              <w:rPr>
                <w:rFonts w:ascii="GHEA Mariam" w:hAnsi="GHEA Mariam" w:cs="Sylfaen"/>
              </w:rPr>
            </w:pPr>
          </w:p>
        </w:tc>
      </w:tr>
      <w:tr w:rsidR="00CD3A48" w:rsidRPr="0092268F" w14:paraId="58644A01" w14:textId="77777777" w:rsidTr="00E7690E">
        <w:trPr>
          <w:jc w:val="center"/>
        </w:trPr>
        <w:tc>
          <w:tcPr>
            <w:tcW w:w="2987" w:type="dxa"/>
            <w:tcBorders>
              <w:top w:val="nil"/>
              <w:left w:val="nil"/>
              <w:bottom w:val="nil"/>
              <w:right w:val="nil"/>
            </w:tcBorders>
            <w:shd w:val="clear" w:color="auto" w:fill="FFFFFF"/>
          </w:tcPr>
          <w:p w14:paraId="2BF04216"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Ալֆա-տոկոֆերոլի եւ բազմաչհագեցած ճարպաթթուների հարաբերակցությունը</w:t>
            </w:r>
          </w:p>
        </w:tc>
        <w:tc>
          <w:tcPr>
            <w:tcW w:w="2835" w:type="dxa"/>
            <w:tcBorders>
              <w:top w:val="nil"/>
              <w:left w:val="nil"/>
              <w:bottom w:val="nil"/>
              <w:right w:val="nil"/>
            </w:tcBorders>
            <w:shd w:val="clear" w:color="auto" w:fill="FFFFFF"/>
          </w:tcPr>
          <w:p w14:paraId="3B2410C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2126" w:type="dxa"/>
            <w:tcBorders>
              <w:top w:val="nil"/>
              <w:left w:val="nil"/>
              <w:bottom w:val="nil"/>
              <w:right w:val="nil"/>
            </w:tcBorders>
            <w:shd w:val="clear" w:color="auto" w:fill="FFFFFF"/>
          </w:tcPr>
          <w:p w14:paraId="71A43A0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1-2</w:t>
            </w:r>
          </w:p>
        </w:tc>
        <w:tc>
          <w:tcPr>
            <w:tcW w:w="2410" w:type="dxa"/>
            <w:tcBorders>
              <w:top w:val="nil"/>
              <w:left w:val="nil"/>
              <w:bottom w:val="nil"/>
              <w:right w:val="nil"/>
            </w:tcBorders>
            <w:shd w:val="clear" w:color="auto" w:fill="FFFFFF"/>
          </w:tcPr>
          <w:p w14:paraId="4453A81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5BB1417" w14:textId="77777777" w:rsidTr="00E7690E">
        <w:trPr>
          <w:jc w:val="center"/>
        </w:trPr>
        <w:tc>
          <w:tcPr>
            <w:tcW w:w="2987" w:type="dxa"/>
            <w:tcBorders>
              <w:top w:val="nil"/>
              <w:left w:val="nil"/>
              <w:bottom w:val="nil"/>
              <w:right w:val="nil"/>
            </w:tcBorders>
            <w:shd w:val="clear" w:color="auto" w:fill="FFFFFF"/>
          </w:tcPr>
          <w:p w14:paraId="1A77E56D"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Ածխաջրեր</w:t>
            </w:r>
          </w:p>
        </w:tc>
        <w:tc>
          <w:tcPr>
            <w:tcW w:w="2835" w:type="dxa"/>
            <w:tcBorders>
              <w:top w:val="nil"/>
              <w:left w:val="nil"/>
              <w:bottom w:val="nil"/>
              <w:right w:val="nil"/>
            </w:tcBorders>
            <w:shd w:val="clear" w:color="auto" w:fill="FFFFFF"/>
          </w:tcPr>
          <w:p w14:paraId="04A9510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6E9554F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6,5-8</w:t>
            </w:r>
          </w:p>
        </w:tc>
        <w:tc>
          <w:tcPr>
            <w:tcW w:w="2410" w:type="dxa"/>
            <w:tcBorders>
              <w:top w:val="nil"/>
              <w:left w:val="nil"/>
              <w:bottom w:val="nil"/>
              <w:right w:val="nil"/>
            </w:tcBorders>
            <w:shd w:val="clear" w:color="auto" w:fill="FFFFFF"/>
          </w:tcPr>
          <w:p w14:paraId="71EABF5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1251ACA" w14:textId="77777777" w:rsidTr="00E7690E">
        <w:trPr>
          <w:jc w:val="center"/>
        </w:trPr>
        <w:tc>
          <w:tcPr>
            <w:tcW w:w="2987" w:type="dxa"/>
            <w:tcBorders>
              <w:top w:val="nil"/>
              <w:left w:val="nil"/>
              <w:bottom w:val="nil"/>
              <w:right w:val="nil"/>
            </w:tcBorders>
            <w:shd w:val="clear" w:color="auto" w:fill="FFFFFF"/>
          </w:tcPr>
          <w:p w14:paraId="04FEAC12"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Լակտոզա</w:t>
            </w:r>
          </w:p>
        </w:tc>
        <w:tc>
          <w:tcPr>
            <w:tcW w:w="2835" w:type="dxa"/>
            <w:tcBorders>
              <w:top w:val="nil"/>
              <w:left w:val="nil"/>
              <w:bottom w:val="nil"/>
              <w:right w:val="nil"/>
            </w:tcBorders>
            <w:shd w:val="clear" w:color="auto" w:fill="FFFFFF"/>
          </w:tcPr>
          <w:p w14:paraId="391BEFB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ածխաջրերի</w:t>
            </w:r>
            <w:r w:rsidRPr="0092268F">
              <w:rPr>
                <w:rStyle w:val="FootnoteReference"/>
                <w:rFonts w:ascii="GHEA Mariam" w:hAnsi="GHEA Mariam" w:cs="Sylfaen"/>
              </w:rPr>
              <w:footnoteReference w:customMarkFollows="1" w:id="37"/>
              <w:sym w:font="Symbol" w:char="F02A"/>
            </w:r>
            <w:r w:rsidRPr="0092268F">
              <w:rPr>
                <w:rStyle w:val="FootnoteReference"/>
                <w:rFonts w:ascii="GHEA Mariam" w:hAnsi="GHEA Mariam" w:cs="Sylfaen"/>
              </w:rPr>
              <w:sym w:font="Symbol" w:char="F02A"/>
            </w:r>
            <w:r w:rsidRPr="0092268F">
              <w:rPr>
                <w:rFonts w:ascii="GHEA Mariam" w:hAnsi="GHEA Mariam" w:cs="Sylfaen"/>
              </w:rPr>
              <w:t xml:space="preserve"> ընդհանուր քանակի %, ոչ պակաս</w:t>
            </w:r>
          </w:p>
        </w:tc>
        <w:tc>
          <w:tcPr>
            <w:tcW w:w="2126" w:type="dxa"/>
            <w:tcBorders>
              <w:top w:val="nil"/>
              <w:left w:val="nil"/>
              <w:bottom w:val="nil"/>
              <w:right w:val="nil"/>
            </w:tcBorders>
            <w:shd w:val="clear" w:color="auto" w:fill="FFFFFF"/>
          </w:tcPr>
          <w:p w14:paraId="7FC88D74" w14:textId="77777777" w:rsidR="00CD3A48" w:rsidRPr="0092268F" w:rsidRDefault="00CD3A48" w:rsidP="00E7690E">
            <w:pPr>
              <w:spacing w:after="120"/>
              <w:ind w:left="2080"/>
              <w:rPr>
                <w:rFonts w:ascii="GHEA Mariam" w:hAnsi="GHEA Mariam" w:cs="Sylfaen"/>
              </w:rPr>
            </w:pPr>
            <w:r w:rsidRPr="0092268F">
              <w:rPr>
                <w:rFonts w:ascii="GHEA Mariam" w:hAnsi="GHEA Mariam" w:cs="Sylfaen"/>
              </w:rPr>
              <w:t>65</w:t>
            </w:r>
          </w:p>
        </w:tc>
        <w:tc>
          <w:tcPr>
            <w:tcW w:w="2410" w:type="dxa"/>
            <w:tcBorders>
              <w:top w:val="nil"/>
              <w:left w:val="nil"/>
              <w:bottom w:val="nil"/>
              <w:right w:val="nil"/>
            </w:tcBorders>
            <w:shd w:val="clear" w:color="auto" w:fill="FFFFFF"/>
          </w:tcPr>
          <w:p w14:paraId="4BE7A80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9138E04" w14:textId="77777777" w:rsidTr="00E7690E">
        <w:trPr>
          <w:jc w:val="center"/>
        </w:trPr>
        <w:tc>
          <w:tcPr>
            <w:tcW w:w="2987" w:type="dxa"/>
            <w:tcBorders>
              <w:top w:val="nil"/>
              <w:left w:val="nil"/>
              <w:bottom w:val="nil"/>
              <w:right w:val="nil"/>
            </w:tcBorders>
            <w:shd w:val="clear" w:color="auto" w:fill="FFFFFF"/>
          </w:tcPr>
          <w:p w14:paraId="5781647D"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Տաուրին</w:t>
            </w:r>
          </w:p>
        </w:tc>
        <w:tc>
          <w:tcPr>
            <w:tcW w:w="2835" w:type="dxa"/>
            <w:tcBorders>
              <w:top w:val="nil"/>
              <w:left w:val="nil"/>
              <w:bottom w:val="nil"/>
              <w:right w:val="nil"/>
            </w:tcBorders>
            <w:shd w:val="clear" w:color="auto" w:fill="FFFFFF"/>
          </w:tcPr>
          <w:p w14:paraId="19F8F69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 ոչ ավելի</w:t>
            </w:r>
          </w:p>
        </w:tc>
        <w:tc>
          <w:tcPr>
            <w:tcW w:w="2126" w:type="dxa"/>
            <w:tcBorders>
              <w:top w:val="nil"/>
              <w:left w:val="nil"/>
              <w:bottom w:val="nil"/>
              <w:right w:val="nil"/>
            </w:tcBorders>
            <w:shd w:val="clear" w:color="auto" w:fill="FFFFFF"/>
          </w:tcPr>
          <w:p w14:paraId="7F18B6E6" w14:textId="77777777" w:rsidR="00CD3A48" w:rsidRPr="0092268F" w:rsidRDefault="00CD3A48" w:rsidP="00E7690E">
            <w:pPr>
              <w:spacing w:after="120"/>
              <w:ind w:left="2080"/>
              <w:rPr>
                <w:rFonts w:ascii="GHEA Mariam" w:hAnsi="GHEA Mariam" w:cs="Sylfaen"/>
              </w:rPr>
            </w:pPr>
            <w:r w:rsidRPr="0092268F">
              <w:rPr>
                <w:rFonts w:ascii="GHEA Mariam" w:hAnsi="GHEA Mariam" w:cs="Sylfaen"/>
              </w:rPr>
              <w:t>8</w:t>
            </w:r>
          </w:p>
        </w:tc>
        <w:tc>
          <w:tcPr>
            <w:tcW w:w="2410" w:type="dxa"/>
            <w:tcBorders>
              <w:top w:val="nil"/>
              <w:left w:val="nil"/>
              <w:bottom w:val="nil"/>
              <w:right w:val="nil"/>
            </w:tcBorders>
            <w:shd w:val="clear" w:color="auto" w:fill="FFFFFF"/>
          </w:tcPr>
          <w:p w14:paraId="722D90A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2FAB45D" w14:textId="77777777" w:rsidTr="00E7690E">
        <w:trPr>
          <w:jc w:val="center"/>
        </w:trPr>
        <w:tc>
          <w:tcPr>
            <w:tcW w:w="10358" w:type="dxa"/>
            <w:gridSpan w:val="4"/>
            <w:tcBorders>
              <w:top w:val="nil"/>
              <w:left w:val="nil"/>
              <w:bottom w:val="nil"/>
              <w:right w:val="nil"/>
            </w:tcBorders>
            <w:shd w:val="clear" w:color="auto" w:fill="FFFFFF"/>
          </w:tcPr>
          <w:p w14:paraId="5E3C1B9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 Ադապտացված հետագա օգտագործման կաթնային խառնուրդներ</w:t>
            </w:r>
            <w:r w:rsidRPr="0092268F">
              <w:rPr>
                <w:rFonts w:ascii="GHEA Mariam" w:hAnsi="GHEA Mariam" w:cs="Sylfaen"/>
              </w:rPr>
              <w:br/>
              <w:t>(չոր, հեղուկ, անհամ եւ թթվակաթնային) եւ մասամբ հիդրոլիզացված սպիտակուցների հիմքով մթերք՝ 6 ամսականից բարձր երեխաների սննդի համար</w:t>
            </w:r>
          </w:p>
        </w:tc>
      </w:tr>
      <w:tr w:rsidR="00CD3A48" w:rsidRPr="0092268F" w14:paraId="6629738A" w14:textId="77777777" w:rsidTr="00E7690E">
        <w:trPr>
          <w:jc w:val="center"/>
        </w:trPr>
        <w:tc>
          <w:tcPr>
            <w:tcW w:w="10358" w:type="dxa"/>
            <w:gridSpan w:val="4"/>
            <w:tcBorders>
              <w:top w:val="nil"/>
              <w:left w:val="nil"/>
              <w:bottom w:val="nil"/>
              <w:right w:val="nil"/>
            </w:tcBorders>
            <w:shd w:val="clear" w:color="auto" w:fill="FFFFFF"/>
          </w:tcPr>
          <w:p w14:paraId="26E6251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Սննդային արժեքի ցուցանիշներ (100 մլ օգտագործման համար պատրաստի մթերքում)</w:t>
            </w:r>
          </w:p>
        </w:tc>
      </w:tr>
      <w:tr w:rsidR="00CD3A48" w:rsidRPr="0092268F" w14:paraId="6241EB43" w14:textId="77777777" w:rsidTr="00E7690E">
        <w:trPr>
          <w:jc w:val="center"/>
        </w:trPr>
        <w:tc>
          <w:tcPr>
            <w:tcW w:w="2987" w:type="dxa"/>
            <w:tcBorders>
              <w:top w:val="nil"/>
              <w:left w:val="nil"/>
              <w:bottom w:val="nil"/>
              <w:right w:val="nil"/>
            </w:tcBorders>
            <w:shd w:val="clear" w:color="auto" w:fill="FFFFFF"/>
          </w:tcPr>
          <w:p w14:paraId="5F4257F6"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Սպիտակուց</w:t>
            </w:r>
          </w:p>
        </w:tc>
        <w:tc>
          <w:tcPr>
            <w:tcW w:w="2835" w:type="dxa"/>
            <w:tcBorders>
              <w:top w:val="nil"/>
              <w:left w:val="nil"/>
              <w:bottom w:val="nil"/>
              <w:right w:val="nil"/>
            </w:tcBorders>
            <w:shd w:val="clear" w:color="auto" w:fill="FFFFFF"/>
          </w:tcPr>
          <w:p w14:paraId="0F35689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0EFB064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1,2-2,1</w:t>
            </w:r>
          </w:p>
        </w:tc>
        <w:tc>
          <w:tcPr>
            <w:tcW w:w="2410" w:type="dxa"/>
            <w:tcBorders>
              <w:top w:val="nil"/>
              <w:left w:val="nil"/>
              <w:bottom w:val="nil"/>
              <w:right w:val="nil"/>
            </w:tcBorders>
            <w:shd w:val="clear" w:color="auto" w:fill="FFFFFF"/>
          </w:tcPr>
          <w:p w14:paraId="4F2BE6C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FDD954E" w14:textId="77777777" w:rsidTr="00E7690E">
        <w:trPr>
          <w:jc w:val="center"/>
        </w:trPr>
        <w:tc>
          <w:tcPr>
            <w:tcW w:w="2987" w:type="dxa"/>
            <w:tcBorders>
              <w:top w:val="nil"/>
              <w:left w:val="nil"/>
              <w:bottom w:val="nil"/>
              <w:right w:val="nil"/>
            </w:tcBorders>
            <w:shd w:val="clear" w:color="auto" w:fill="FFFFFF"/>
          </w:tcPr>
          <w:p w14:paraId="15EB4A4D"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Կաթնային շիճուկի սպիտակուցներ</w:t>
            </w:r>
          </w:p>
        </w:tc>
        <w:tc>
          <w:tcPr>
            <w:tcW w:w="2835" w:type="dxa"/>
            <w:tcBorders>
              <w:top w:val="nil"/>
              <w:left w:val="nil"/>
              <w:bottom w:val="nil"/>
              <w:right w:val="nil"/>
            </w:tcBorders>
            <w:shd w:val="clear" w:color="auto" w:fill="FFFFFF"/>
          </w:tcPr>
          <w:p w14:paraId="7E8E211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սպիտակուցի ընդհանուր քանակի %, ոչ պակաս</w:t>
            </w:r>
          </w:p>
        </w:tc>
        <w:tc>
          <w:tcPr>
            <w:tcW w:w="2126" w:type="dxa"/>
            <w:tcBorders>
              <w:top w:val="nil"/>
              <w:left w:val="nil"/>
              <w:bottom w:val="nil"/>
              <w:right w:val="nil"/>
            </w:tcBorders>
            <w:shd w:val="clear" w:color="auto" w:fill="FFFFFF"/>
          </w:tcPr>
          <w:p w14:paraId="2D988D9B" w14:textId="77777777" w:rsidR="00CD3A48" w:rsidRPr="0092268F" w:rsidRDefault="00CD3A48" w:rsidP="00E7690E">
            <w:pPr>
              <w:spacing w:after="120"/>
              <w:ind w:left="-10"/>
              <w:jc w:val="center"/>
              <w:rPr>
                <w:rFonts w:ascii="GHEA Mariam" w:hAnsi="GHEA Mariam" w:cs="Sylfaen"/>
                <w:lang w:val="en-US"/>
              </w:rPr>
            </w:pPr>
            <w:r w:rsidRPr="0092268F">
              <w:rPr>
                <w:rFonts w:ascii="GHEA Mariam" w:hAnsi="GHEA Mariam" w:cs="Sylfaen"/>
              </w:rPr>
              <w:t>35</w:t>
            </w:r>
            <w:r w:rsidRPr="0092268F">
              <w:rPr>
                <w:rStyle w:val="FootnoteReference"/>
                <w:rFonts w:ascii="GHEA Mariam" w:hAnsi="GHEA Mariam" w:cs="Sylfaen"/>
              </w:rPr>
              <w:footnoteReference w:customMarkFollows="1" w:id="38"/>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p>
        </w:tc>
        <w:tc>
          <w:tcPr>
            <w:tcW w:w="2410" w:type="dxa"/>
            <w:tcBorders>
              <w:top w:val="nil"/>
              <w:left w:val="nil"/>
              <w:bottom w:val="nil"/>
              <w:right w:val="nil"/>
            </w:tcBorders>
            <w:shd w:val="clear" w:color="auto" w:fill="FFFFFF"/>
          </w:tcPr>
          <w:p w14:paraId="507D3EC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738A380" w14:textId="77777777" w:rsidTr="00E7690E">
        <w:trPr>
          <w:jc w:val="center"/>
        </w:trPr>
        <w:tc>
          <w:tcPr>
            <w:tcW w:w="2987" w:type="dxa"/>
            <w:tcBorders>
              <w:top w:val="nil"/>
              <w:left w:val="nil"/>
              <w:bottom w:val="nil"/>
              <w:right w:val="nil"/>
            </w:tcBorders>
            <w:shd w:val="clear" w:color="auto" w:fill="FFFFFF"/>
          </w:tcPr>
          <w:p w14:paraId="22B5C2B4"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Ճարպ</w:t>
            </w:r>
          </w:p>
        </w:tc>
        <w:tc>
          <w:tcPr>
            <w:tcW w:w="2835" w:type="dxa"/>
            <w:tcBorders>
              <w:top w:val="nil"/>
              <w:left w:val="nil"/>
              <w:bottom w:val="nil"/>
              <w:right w:val="nil"/>
            </w:tcBorders>
            <w:shd w:val="clear" w:color="auto" w:fill="FFFFFF"/>
          </w:tcPr>
          <w:p w14:paraId="31FB467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0FCBEDB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r w:rsidRPr="0092268F">
              <w:rPr>
                <w:rFonts w:ascii="GHEA Mariam" w:hAnsi="GHEA Mariam" w:cs="Sylfaen"/>
                <w:lang w:val="en-US"/>
              </w:rPr>
              <w:t>-</w:t>
            </w:r>
            <w:r w:rsidRPr="0092268F">
              <w:rPr>
                <w:rFonts w:ascii="GHEA Mariam" w:hAnsi="GHEA Mariam" w:cs="Sylfaen"/>
              </w:rPr>
              <w:t>4,0</w:t>
            </w:r>
          </w:p>
        </w:tc>
        <w:tc>
          <w:tcPr>
            <w:tcW w:w="2410" w:type="dxa"/>
            <w:tcBorders>
              <w:top w:val="nil"/>
              <w:left w:val="nil"/>
              <w:bottom w:val="nil"/>
              <w:right w:val="nil"/>
            </w:tcBorders>
            <w:shd w:val="clear" w:color="auto" w:fill="FFFFFF"/>
          </w:tcPr>
          <w:p w14:paraId="1D6C850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78CCD05" w14:textId="77777777" w:rsidTr="00E7690E">
        <w:trPr>
          <w:jc w:val="center"/>
        </w:trPr>
        <w:tc>
          <w:tcPr>
            <w:tcW w:w="2987" w:type="dxa"/>
            <w:tcBorders>
              <w:top w:val="nil"/>
              <w:left w:val="nil"/>
              <w:bottom w:val="nil"/>
              <w:right w:val="nil"/>
            </w:tcBorders>
            <w:shd w:val="clear" w:color="auto" w:fill="FFFFFF"/>
          </w:tcPr>
          <w:p w14:paraId="02E561A9"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Լինոլաթթու</w:t>
            </w:r>
          </w:p>
        </w:tc>
        <w:tc>
          <w:tcPr>
            <w:tcW w:w="2835" w:type="dxa"/>
            <w:tcBorders>
              <w:top w:val="nil"/>
              <w:left w:val="nil"/>
              <w:bottom w:val="nil"/>
              <w:right w:val="nil"/>
            </w:tcBorders>
            <w:shd w:val="clear" w:color="auto" w:fill="FFFFFF"/>
          </w:tcPr>
          <w:p w14:paraId="34E0430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ճարպաթթուների ընդհանուր քանակի %</w:t>
            </w:r>
          </w:p>
        </w:tc>
        <w:tc>
          <w:tcPr>
            <w:tcW w:w="2126" w:type="dxa"/>
            <w:tcBorders>
              <w:top w:val="nil"/>
              <w:left w:val="nil"/>
              <w:bottom w:val="nil"/>
              <w:right w:val="nil"/>
            </w:tcBorders>
            <w:shd w:val="clear" w:color="auto" w:fill="FFFFFF"/>
          </w:tcPr>
          <w:p w14:paraId="1A78F51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14-20</w:t>
            </w:r>
          </w:p>
        </w:tc>
        <w:tc>
          <w:tcPr>
            <w:tcW w:w="2410" w:type="dxa"/>
            <w:tcBorders>
              <w:top w:val="nil"/>
              <w:left w:val="nil"/>
              <w:bottom w:val="nil"/>
              <w:right w:val="nil"/>
            </w:tcBorders>
            <w:shd w:val="clear" w:color="auto" w:fill="FFFFFF"/>
          </w:tcPr>
          <w:p w14:paraId="2D60042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FC52B51" w14:textId="77777777" w:rsidTr="00E7690E">
        <w:trPr>
          <w:jc w:val="center"/>
        </w:trPr>
        <w:tc>
          <w:tcPr>
            <w:tcW w:w="2987" w:type="dxa"/>
            <w:tcBorders>
              <w:top w:val="nil"/>
              <w:left w:val="nil"/>
              <w:bottom w:val="nil"/>
              <w:right w:val="nil"/>
            </w:tcBorders>
            <w:shd w:val="clear" w:color="auto" w:fill="FFFFFF"/>
          </w:tcPr>
          <w:p w14:paraId="4FA22C21" w14:textId="77777777" w:rsidR="00CD3A48" w:rsidRPr="0092268F" w:rsidRDefault="00CD3A48" w:rsidP="00E7690E">
            <w:pPr>
              <w:spacing w:after="120"/>
              <w:rPr>
                <w:rFonts w:ascii="GHEA Mariam" w:hAnsi="GHEA Mariam" w:cs="Sylfaen"/>
              </w:rPr>
            </w:pPr>
          </w:p>
        </w:tc>
        <w:tc>
          <w:tcPr>
            <w:tcW w:w="2835" w:type="dxa"/>
            <w:tcBorders>
              <w:top w:val="nil"/>
              <w:left w:val="nil"/>
              <w:bottom w:val="nil"/>
              <w:right w:val="nil"/>
            </w:tcBorders>
            <w:shd w:val="clear" w:color="auto" w:fill="FFFFFF"/>
          </w:tcPr>
          <w:p w14:paraId="1B83DCB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w:t>
            </w:r>
          </w:p>
        </w:tc>
        <w:tc>
          <w:tcPr>
            <w:tcW w:w="2126" w:type="dxa"/>
            <w:tcBorders>
              <w:top w:val="nil"/>
              <w:left w:val="nil"/>
              <w:bottom w:val="nil"/>
              <w:right w:val="nil"/>
            </w:tcBorders>
            <w:shd w:val="clear" w:color="auto" w:fill="FFFFFF"/>
          </w:tcPr>
          <w:p w14:paraId="2CB7DD9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w:t>
            </w:r>
            <w:r w:rsidRPr="0092268F">
              <w:rPr>
                <w:rFonts w:ascii="GHEA Mariam" w:hAnsi="GHEA Mariam" w:cs="Sylfaen"/>
                <w:lang w:val="en-US"/>
              </w:rPr>
              <w:t>-</w:t>
            </w:r>
            <w:r w:rsidRPr="0092268F">
              <w:rPr>
                <w:rFonts w:ascii="GHEA Mariam" w:hAnsi="GHEA Mariam" w:cs="Sylfaen"/>
              </w:rPr>
              <w:t>800</w:t>
            </w:r>
          </w:p>
        </w:tc>
        <w:tc>
          <w:tcPr>
            <w:tcW w:w="2410" w:type="dxa"/>
            <w:tcBorders>
              <w:top w:val="nil"/>
              <w:left w:val="nil"/>
              <w:bottom w:val="nil"/>
              <w:right w:val="nil"/>
            </w:tcBorders>
            <w:shd w:val="clear" w:color="auto" w:fill="FFFFFF"/>
          </w:tcPr>
          <w:p w14:paraId="24BD5DD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E78C259" w14:textId="77777777" w:rsidTr="00E7690E">
        <w:trPr>
          <w:jc w:val="center"/>
        </w:trPr>
        <w:tc>
          <w:tcPr>
            <w:tcW w:w="2987" w:type="dxa"/>
            <w:tcBorders>
              <w:top w:val="nil"/>
              <w:left w:val="nil"/>
              <w:bottom w:val="nil"/>
              <w:right w:val="nil"/>
            </w:tcBorders>
            <w:shd w:val="clear" w:color="auto" w:fill="FFFFFF"/>
          </w:tcPr>
          <w:p w14:paraId="1A1B76BA"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Ածխաջրեր</w:t>
            </w:r>
          </w:p>
        </w:tc>
        <w:tc>
          <w:tcPr>
            <w:tcW w:w="2835" w:type="dxa"/>
            <w:tcBorders>
              <w:top w:val="nil"/>
              <w:left w:val="nil"/>
              <w:bottom w:val="nil"/>
              <w:right w:val="nil"/>
            </w:tcBorders>
            <w:shd w:val="clear" w:color="auto" w:fill="FFFFFF"/>
          </w:tcPr>
          <w:p w14:paraId="2AA68F2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52CF370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7-9</w:t>
            </w:r>
          </w:p>
        </w:tc>
        <w:tc>
          <w:tcPr>
            <w:tcW w:w="2410" w:type="dxa"/>
            <w:tcBorders>
              <w:top w:val="nil"/>
              <w:left w:val="nil"/>
              <w:bottom w:val="nil"/>
              <w:right w:val="nil"/>
            </w:tcBorders>
            <w:shd w:val="clear" w:color="auto" w:fill="FFFFFF"/>
          </w:tcPr>
          <w:p w14:paraId="727F735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28061FB" w14:textId="77777777" w:rsidTr="00E7690E">
        <w:trPr>
          <w:jc w:val="center"/>
        </w:trPr>
        <w:tc>
          <w:tcPr>
            <w:tcW w:w="2987" w:type="dxa"/>
            <w:tcBorders>
              <w:top w:val="nil"/>
              <w:left w:val="nil"/>
              <w:bottom w:val="nil"/>
              <w:right w:val="nil"/>
            </w:tcBorders>
            <w:shd w:val="clear" w:color="auto" w:fill="FFFFFF"/>
          </w:tcPr>
          <w:p w14:paraId="19C49FFC"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Լակտոզա</w:t>
            </w:r>
          </w:p>
        </w:tc>
        <w:tc>
          <w:tcPr>
            <w:tcW w:w="2835" w:type="dxa"/>
            <w:tcBorders>
              <w:top w:val="nil"/>
              <w:left w:val="nil"/>
              <w:bottom w:val="nil"/>
              <w:right w:val="nil"/>
            </w:tcBorders>
            <w:shd w:val="clear" w:color="auto" w:fill="FFFFFF"/>
          </w:tcPr>
          <w:p w14:paraId="273A3D3F"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ածխաջրերի** ընդհանուր քանակի %, ոչ պակաս</w:t>
            </w:r>
          </w:p>
          <w:p w14:paraId="004C644B" w14:textId="77777777" w:rsidR="00CD3A48" w:rsidRPr="0092268F" w:rsidRDefault="00CD3A48" w:rsidP="00E7690E">
            <w:pPr>
              <w:spacing w:after="120"/>
              <w:jc w:val="center"/>
              <w:rPr>
                <w:rFonts w:ascii="GHEA Mariam" w:hAnsi="GHEA Mariam" w:cs="Sylfaen"/>
                <w:lang w:val="en-US"/>
              </w:rPr>
            </w:pPr>
          </w:p>
          <w:p w14:paraId="0DB052E3" w14:textId="77777777" w:rsidR="00CD3A48" w:rsidRPr="0092268F" w:rsidRDefault="00CD3A48" w:rsidP="00E7690E">
            <w:pPr>
              <w:spacing w:after="120"/>
              <w:jc w:val="center"/>
              <w:rPr>
                <w:rFonts w:ascii="GHEA Mariam" w:hAnsi="GHEA Mariam" w:cs="Sylfaen"/>
                <w:lang w:val="en-US"/>
              </w:rPr>
            </w:pPr>
          </w:p>
          <w:p w14:paraId="40688670" w14:textId="77777777" w:rsidR="00CD3A48" w:rsidRPr="0092268F" w:rsidRDefault="00CD3A48" w:rsidP="00E7690E">
            <w:pPr>
              <w:spacing w:after="120"/>
              <w:jc w:val="center"/>
              <w:rPr>
                <w:rFonts w:ascii="GHEA Mariam" w:hAnsi="GHEA Mariam" w:cs="Sylfaen"/>
                <w:lang w:val="en-US"/>
              </w:rPr>
            </w:pPr>
          </w:p>
        </w:tc>
        <w:tc>
          <w:tcPr>
            <w:tcW w:w="2126" w:type="dxa"/>
            <w:tcBorders>
              <w:top w:val="nil"/>
              <w:left w:val="nil"/>
              <w:bottom w:val="nil"/>
              <w:right w:val="nil"/>
            </w:tcBorders>
            <w:shd w:val="clear" w:color="auto" w:fill="FFFFFF"/>
          </w:tcPr>
          <w:p w14:paraId="04FA52D6" w14:textId="77777777" w:rsidR="00CD3A48" w:rsidRPr="0092268F" w:rsidRDefault="00CD3A48" w:rsidP="00E7690E">
            <w:pPr>
              <w:spacing w:after="120"/>
              <w:ind w:left="2080"/>
              <w:rPr>
                <w:rFonts w:ascii="GHEA Mariam" w:hAnsi="GHEA Mariam" w:cs="Sylfaen"/>
              </w:rPr>
            </w:pPr>
            <w:r w:rsidRPr="0092268F">
              <w:rPr>
                <w:rFonts w:ascii="GHEA Mariam" w:hAnsi="GHEA Mariam" w:cs="Sylfaen"/>
              </w:rPr>
              <w:t>50</w:t>
            </w:r>
          </w:p>
        </w:tc>
        <w:tc>
          <w:tcPr>
            <w:tcW w:w="2410" w:type="dxa"/>
            <w:tcBorders>
              <w:top w:val="nil"/>
              <w:left w:val="nil"/>
              <w:bottom w:val="nil"/>
              <w:right w:val="nil"/>
            </w:tcBorders>
            <w:shd w:val="clear" w:color="auto" w:fill="FFFFFF"/>
          </w:tcPr>
          <w:p w14:paraId="124880C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01B5091" w14:textId="77777777" w:rsidTr="00E7690E">
        <w:trPr>
          <w:jc w:val="center"/>
        </w:trPr>
        <w:tc>
          <w:tcPr>
            <w:tcW w:w="10358" w:type="dxa"/>
            <w:gridSpan w:val="4"/>
            <w:tcBorders>
              <w:top w:val="nil"/>
              <w:left w:val="nil"/>
              <w:bottom w:val="nil"/>
              <w:right w:val="nil"/>
            </w:tcBorders>
            <w:shd w:val="clear" w:color="auto" w:fill="FFFFFF"/>
          </w:tcPr>
          <w:p w14:paraId="123B82F3" w14:textId="77777777" w:rsidR="00CD3A48" w:rsidRPr="0092268F" w:rsidRDefault="00CD3A48" w:rsidP="00E7690E">
            <w:pPr>
              <w:spacing w:after="120"/>
              <w:ind w:right="42"/>
              <w:jc w:val="center"/>
              <w:rPr>
                <w:rFonts w:ascii="GHEA Mariam" w:hAnsi="GHEA Mariam" w:cs="Sylfaen"/>
              </w:rPr>
            </w:pPr>
            <w:r w:rsidRPr="0092268F">
              <w:rPr>
                <w:rFonts w:ascii="GHEA Mariam" w:hAnsi="GHEA Mariam" w:cs="Sylfaen"/>
              </w:rPr>
              <w:lastRenderedPageBreak/>
              <w:t>3. Ադապտացված կաթնային խառնուրդներ</w:t>
            </w:r>
            <w:r w:rsidRPr="0092268F">
              <w:rPr>
                <w:rFonts w:ascii="GHEA Mariam" w:hAnsi="GHEA Mariam" w:cs="Sylfaen"/>
              </w:rPr>
              <w:br/>
              <w:t>(չոր, հեղուկ, անհամ, թթվակաթնային) եւ մասամբ հիդրոլիզացված</w:t>
            </w:r>
            <w:r w:rsidRPr="0092268F">
              <w:rPr>
                <w:rFonts w:ascii="GHEA Mariam" w:hAnsi="GHEA Mariam" w:cs="Sylfaen"/>
              </w:rPr>
              <w:br/>
              <w:t>սպիտակուցների հիմքով մթերք՝ 0-12 ամսական երեխաների սննդի համար</w:t>
            </w:r>
          </w:p>
        </w:tc>
      </w:tr>
      <w:tr w:rsidR="00CD3A48" w:rsidRPr="0092268F" w14:paraId="121FB335" w14:textId="77777777" w:rsidTr="00E7690E">
        <w:trPr>
          <w:jc w:val="center"/>
        </w:trPr>
        <w:tc>
          <w:tcPr>
            <w:tcW w:w="10358" w:type="dxa"/>
            <w:gridSpan w:val="4"/>
            <w:tcBorders>
              <w:top w:val="nil"/>
              <w:left w:val="nil"/>
              <w:bottom w:val="nil"/>
              <w:right w:val="nil"/>
            </w:tcBorders>
            <w:shd w:val="clear" w:color="auto" w:fill="FFFFFF"/>
          </w:tcPr>
          <w:p w14:paraId="02EE7C3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Սննդային արժեքի ցուցանիշներ (100 մլ օգտագործման համար պատրաստի մթերքում)</w:t>
            </w:r>
          </w:p>
        </w:tc>
      </w:tr>
      <w:tr w:rsidR="00CD3A48" w:rsidRPr="0092268F" w14:paraId="4E48B449" w14:textId="77777777" w:rsidTr="00E7690E">
        <w:trPr>
          <w:jc w:val="center"/>
        </w:trPr>
        <w:tc>
          <w:tcPr>
            <w:tcW w:w="2987" w:type="dxa"/>
            <w:tcBorders>
              <w:top w:val="nil"/>
              <w:left w:val="nil"/>
              <w:bottom w:val="nil"/>
              <w:right w:val="nil"/>
            </w:tcBorders>
            <w:shd w:val="clear" w:color="auto" w:fill="FFFFFF"/>
          </w:tcPr>
          <w:p w14:paraId="652AA357"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Սպիտակուց</w:t>
            </w:r>
          </w:p>
        </w:tc>
        <w:tc>
          <w:tcPr>
            <w:tcW w:w="2835" w:type="dxa"/>
            <w:tcBorders>
              <w:top w:val="nil"/>
              <w:left w:val="nil"/>
              <w:bottom w:val="nil"/>
              <w:right w:val="nil"/>
            </w:tcBorders>
            <w:shd w:val="clear" w:color="auto" w:fill="FFFFFF"/>
          </w:tcPr>
          <w:p w14:paraId="2FC91C1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5147963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1,2-2,1</w:t>
            </w:r>
          </w:p>
        </w:tc>
        <w:tc>
          <w:tcPr>
            <w:tcW w:w="2410" w:type="dxa"/>
            <w:tcBorders>
              <w:top w:val="nil"/>
              <w:left w:val="nil"/>
              <w:bottom w:val="nil"/>
              <w:right w:val="nil"/>
            </w:tcBorders>
            <w:shd w:val="clear" w:color="auto" w:fill="FFFFFF"/>
          </w:tcPr>
          <w:p w14:paraId="425B93F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175358B" w14:textId="77777777" w:rsidTr="00E7690E">
        <w:trPr>
          <w:jc w:val="center"/>
        </w:trPr>
        <w:tc>
          <w:tcPr>
            <w:tcW w:w="2987" w:type="dxa"/>
            <w:tcBorders>
              <w:top w:val="nil"/>
              <w:left w:val="nil"/>
              <w:bottom w:val="nil"/>
              <w:right w:val="nil"/>
            </w:tcBorders>
            <w:shd w:val="clear" w:color="auto" w:fill="FFFFFF"/>
          </w:tcPr>
          <w:p w14:paraId="563945E3"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Կաթնային շիճուկի սպիտակուցներ</w:t>
            </w:r>
          </w:p>
        </w:tc>
        <w:tc>
          <w:tcPr>
            <w:tcW w:w="2835" w:type="dxa"/>
            <w:tcBorders>
              <w:top w:val="nil"/>
              <w:left w:val="nil"/>
              <w:bottom w:val="nil"/>
              <w:right w:val="nil"/>
            </w:tcBorders>
            <w:shd w:val="clear" w:color="auto" w:fill="FFFFFF"/>
          </w:tcPr>
          <w:p w14:paraId="6E3AE87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սպիտակուցի ընդհանուր քանակի %, ոչ պակաս</w:t>
            </w:r>
          </w:p>
        </w:tc>
        <w:tc>
          <w:tcPr>
            <w:tcW w:w="2126" w:type="dxa"/>
            <w:tcBorders>
              <w:top w:val="nil"/>
              <w:left w:val="nil"/>
              <w:bottom w:val="nil"/>
              <w:right w:val="nil"/>
            </w:tcBorders>
            <w:shd w:val="clear" w:color="auto" w:fill="FFFFFF"/>
          </w:tcPr>
          <w:p w14:paraId="64F5C0C6" w14:textId="77777777" w:rsidR="00CD3A48" w:rsidRPr="0092268F" w:rsidRDefault="00CD3A48" w:rsidP="00E7690E">
            <w:pPr>
              <w:spacing w:after="120"/>
              <w:jc w:val="center"/>
              <w:rPr>
                <w:rFonts w:ascii="GHEA Mariam" w:hAnsi="GHEA Mariam" w:cs="Sylfaen"/>
                <w:vertAlign w:val="superscript"/>
                <w:lang w:val="en-US"/>
              </w:rPr>
            </w:pPr>
            <w:r w:rsidRPr="0092268F">
              <w:rPr>
                <w:rFonts w:ascii="GHEA Mariam" w:hAnsi="GHEA Mariam" w:cs="Sylfaen"/>
              </w:rPr>
              <w:t>50*</w:t>
            </w:r>
          </w:p>
        </w:tc>
        <w:tc>
          <w:tcPr>
            <w:tcW w:w="2410" w:type="dxa"/>
            <w:tcBorders>
              <w:top w:val="nil"/>
              <w:left w:val="nil"/>
              <w:bottom w:val="nil"/>
              <w:right w:val="nil"/>
            </w:tcBorders>
            <w:shd w:val="clear" w:color="auto" w:fill="FFFFFF"/>
          </w:tcPr>
          <w:p w14:paraId="42F1632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13504E6" w14:textId="77777777" w:rsidTr="00E7690E">
        <w:trPr>
          <w:jc w:val="center"/>
        </w:trPr>
        <w:tc>
          <w:tcPr>
            <w:tcW w:w="2987" w:type="dxa"/>
            <w:tcBorders>
              <w:top w:val="nil"/>
              <w:left w:val="nil"/>
              <w:bottom w:val="nil"/>
              <w:right w:val="nil"/>
            </w:tcBorders>
            <w:shd w:val="clear" w:color="auto" w:fill="FFFFFF"/>
          </w:tcPr>
          <w:p w14:paraId="4893EAB0"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Տաուրին</w:t>
            </w:r>
          </w:p>
        </w:tc>
        <w:tc>
          <w:tcPr>
            <w:tcW w:w="2835" w:type="dxa"/>
            <w:tcBorders>
              <w:top w:val="nil"/>
              <w:left w:val="nil"/>
              <w:bottom w:val="nil"/>
              <w:right w:val="nil"/>
            </w:tcBorders>
            <w:shd w:val="clear" w:color="auto" w:fill="FFFFFF"/>
          </w:tcPr>
          <w:p w14:paraId="6D9F4FE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 ոչ ավելի</w:t>
            </w:r>
          </w:p>
        </w:tc>
        <w:tc>
          <w:tcPr>
            <w:tcW w:w="2126" w:type="dxa"/>
            <w:tcBorders>
              <w:top w:val="nil"/>
              <w:left w:val="nil"/>
              <w:bottom w:val="nil"/>
              <w:right w:val="nil"/>
            </w:tcBorders>
            <w:shd w:val="clear" w:color="auto" w:fill="FFFFFF"/>
          </w:tcPr>
          <w:p w14:paraId="13CA502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8</w:t>
            </w:r>
          </w:p>
        </w:tc>
        <w:tc>
          <w:tcPr>
            <w:tcW w:w="2410" w:type="dxa"/>
            <w:tcBorders>
              <w:top w:val="nil"/>
              <w:left w:val="nil"/>
              <w:bottom w:val="nil"/>
              <w:right w:val="nil"/>
            </w:tcBorders>
            <w:shd w:val="clear" w:color="auto" w:fill="FFFFFF"/>
          </w:tcPr>
          <w:p w14:paraId="5372ABC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2CCCC8D" w14:textId="77777777" w:rsidTr="00E7690E">
        <w:trPr>
          <w:jc w:val="center"/>
        </w:trPr>
        <w:tc>
          <w:tcPr>
            <w:tcW w:w="2987" w:type="dxa"/>
            <w:tcBorders>
              <w:top w:val="nil"/>
              <w:left w:val="nil"/>
              <w:bottom w:val="nil"/>
              <w:right w:val="nil"/>
            </w:tcBorders>
            <w:shd w:val="clear" w:color="auto" w:fill="FFFFFF"/>
          </w:tcPr>
          <w:p w14:paraId="1A09E551"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Ճարպ</w:t>
            </w:r>
          </w:p>
        </w:tc>
        <w:tc>
          <w:tcPr>
            <w:tcW w:w="2835" w:type="dxa"/>
            <w:tcBorders>
              <w:top w:val="nil"/>
              <w:left w:val="nil"/>
              <w:bottom w:val="nil"/>
              <w:right w:val="nil"/>
            </w:tcBorders>
            <w:shd w:val="clear" w:color="auto" w:fill="FFFFFF"/>
          </w:tcPr>
          <w:p w14:paraId="08AF0E5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3EC62F7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3-4</w:t>
            </w:r>
          </w:p>
        </w:tc>
        <w:tc>
          <w:tcPr>
            <w:tcW w:w="2410" w:type="dxa"/>
            <w:tcBorders>
              <w:top w:val="nil"/>
              <w:left w:val="nil"/>
              <w:bottom w:val="nil"/>
              <w:right w:val="nil"/>
            </w:tcBorders>
            <w:shd w:val="clear" w:color="auto" w:fill="FFFFFF"/>
          </w:tcPr>
          <w:p w14:paraId="5417DED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A4DD750" w14:textId="77777777" w:rsidTr="00E7690E">
        <w:trPr>
          <w:jc w:val="center"/>
        </w:trPr>
        <w:tc>
          <w:tcPr>
            <w:tcW w:w="2987" w:type="dxa"/>
            <w:tcBorders>
              <w:top w:val="nil"/>
              <w:left w:val="nil"/>
              <w:bottom w:val="nil"/>
              <w:right w:val="nil"/>
            </w:tcBorders>
            <w:shd w:val="clear" w:color="auto" w:fill="FFFFFF"/>
          </w:tcPr>
          <w:p w14:paraId="75D00D05"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Լինոլաթթու</w:t>
            </w:r>
          </w:p>
        </w:tc>
        <w:tc>
          <w:tcPr>
            <w:tcW w:w="2835" w:type="dxa"/>
            <w:tcBorders>
              <w:top w:val="nil"/>
              <w:left w:val="nil"/>
              <w:bottom w:val="nil"/>
              <w:right w:val="nil"/>
            </w:tcBorders>
            <w:shd w:val="clear" w:color="auto" w:fill="FFFFFF"/>
          </w:tcPr>
          <w:p w14:paraId="499063D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ճարպաթթուների ընդհանուր քանակի %</w:t>
            </w:r>
          </w:p>
        </w:tc>
        <w:tc>
          <w:tcPr>
            <w:tcW w:w="2126" w:type="dxa"/>
            <w:tcBorders>
              <w:top w:val="nil"/>
              <w:left w:val="nil"/>
              <w:bottom w:val="nil"/>
              <w:right w:val="nil"/>
            </w:tcBorders>
            <w:shd w:val="clear" w:color="auto" w:fill="FFFFFF"/>
          </w:tcPr>
          <w:p w14:paraId="43520B1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14-20</w:t>
            </w:r>
          </w:p>
        </w:tc>
        <w:tc>
          <w:tcPr>
            <w:tcW w:w="2410" w:type="dxa"/>
            <w:tcBorders>
              <w:top w:val="nil"/>
              <w:left w:val="nil"/>
              <w:bottom w:val="nil"/>
              <w:right w:val="nil"/>
            </w:tcBorders>
            <w:shd w:val="clear" w:color="auto" w:fill="FFFFFF"/>
          </w:tcPr>
          <w:p w14:paraId="3D8033B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70E0FC8" w14:textId="77777777" w:rsidTr="00E7690E">
        <w:trPr>
          <w:jc w:val="center"/>
        </w:trPr>
        <w:tc>
          <w:tcPr>
            <w:tcW w:w="2987" w:type="dxa"/>
            <w:tcBorders>
              <w:top w:val="nil"/>
              <w:left w:val="nil"/>
              <w:bottom w:val="nil"/>
              <w:right w:val="nil"/>
            </w:tcBorders>
            <w:shd w:val="clear" w:color="auto" w:fill="FFFFFF"/>
          </w:tcPr>
          <w:p w14:paraId="174A095B" w14:textId="77777777" w:rsidR="00CD3A48" w:rsidRPr="0092268F" w:rsidRDefault="00CD3A48" w:rsidP="00E7690E">
            <w:pPr>
              <w:spacing w:after="120"/>
              <w:rPr>
                <w:rFonts w:ascii="GHEA Mariam" w:hAnsi="GHEA Mariam" w:cs="Sylfaen"/>
              </w:rPr>
            </w:pPr>
          </w:p>
        </w:tc>
        <w:tc>
          <w:tcPr>
            <w:tcW w:w="2835" w:type="dxa"/>
            <w:tcBorders>
              <w:top w:val="nil"/>
              <w:left w:val="nil"/>
              <w:bottom w:val="nil"/>
              <w:right w:val="nil"/>
            </w:tcBorders>
            <w:shd w:val="clear" w:color="auto" w:fill="FFFFFF"/>
          </w:tcPr>
          <w:p w14:paraId="0E55B41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w:t>
            </w:r>
          </w:p>
        </w:tc>
        <w:tc>
          <w:tcPr>
            <w:tcW w:w="2126" w:type="dxa"/>
            <w:tcBorders>
              <w:top w:val="nil"/>
              <w:left w:val="nil"/>
              <w:bottom w:val="nil"/>
              <w:right w:val="nil"/>
            </w:tcBorders>
            <w:shd w:val="clear" w:color="auto" w:fill="FFFFFF"/>
          </w:tcPr>
          <w:p w14:paraId="08EB7E0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w:t>
            </w:r>
            <w:r w:rsidRPr="0092268F">
              <w:rPr>
                <w:rFonts w:ascii="GHEA Mariam" w:hAnsi="GHEA Mariam" w:cs="Sylfaen"/>
                <w:lang w:val="en-US"/>
              </w:rPr>
              <w:t>-</w:t>
            </w:r>
            <w:r w:rsidRPr="0092268F">
              <w:rPr>
                <w:rFonts w:ascii="GHEA Mariam" w:hAnsi="GHEA Mariam" w:cs="Sylfaen"/>
              </w:rPr>
              <w:t>800</w:t>
            </w:r>
          </w:p>
        </w:tc>
        <w:tc>
          <w:tcPr>
            <w:tcW w:w="2410" w:type="dxa"/>
            <w:tcBorders>
              <w:top w:val="nil"/>
              <w:left w:val="nil"/>
              <w:bottom w:val="nil"/>
              <w:right w:val="nil"/>
            </w:tcBorders>
            <w:shd w:val="clear" w:color="auto" w:fill="FFFFFF"/>
          </w:tcPr>
          <w:p w14:paraId="4D4E7C9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DC49B47" w14:textId="77777777" w:rsidTr="00E7690E">
        <w:trPr>
          <w:jc w:val="center"/>
        </w:trPr>
        <w:tc>
          <w:tcPr>
            <w:tcW w:w="2987" w:type="dxa"/>
            <w:tcBorders>
              <w:top w:val="nil"/>
              <w:left w:val="nil"/>
              <w:bottom w:val="nil"/>
              <w:right w:val="nil"/>
            </w:tcBorders>
            <w:shd w:val="clear" w:color="auto" w:fill="FFFFFF"/>
          </w:tcPr>
          <w:p w14:paraId="51805993"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Ալֆա-տոկոֆերոլի եւ բազմաչհագեցած ճարպաթթուների հարաբերությունը</w:t>
            </w:r>
          </w:p>
        </w:tc>
        <w:tc>
          <w:tcPr>
            <w:tcW w:w="2835" w:type="dxa"/>
            <w:tcBorders>
              <w:top w:val="nil"/>
              <w:left w:val="nil"/>
              <w:bottom w:val="nil"/>
              <w:right w:val="nil"/>
            </w:tcBorders>
            <w:shd w:val="clear" w:color="auto" w:fill="FFFFFF"/>
          </w:tcPr>
          <w:p w14:paraId="43F9482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c>
          <w:tcPr>
            <w:tcW w:w="2126" w:type="dxa"/>
            <w:tcBorders>
              <w:top w:val="nil"/>
              <w:left w:val="nil"/>
              <w:bottom w:val="nil"/>
              <w:right w:val="nil"/>
            </w:tcBorders>
            <w:shd w:val="clear" w:color="auto" w:fill="FFFFFF"/>
          </w:tcPr>
          <w:p w14:paraId="4D51BB4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1-2</w:t>
            </w:r>
          </w:p>
        </w:tc>
        <w:tc>
          <w:tcPr>
            <w:tcW w:w="2410" w:type="dxa"/>
            <w:tcBorders>
              <w:top w:val="nil"/>
              <w:left w:val="nil"/>
              <w:bottom w:val="nil"/>
              <w:right w:val="nil"/>
            </w:tcBorders>
            <w:shd w:val="clear" w:color="auto" w:fill="FFFFFF"/>
          </w:tcPr>
          <w:p w14:paraId="538AC56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FD2D21B" w14:textId="77777777" w:rsidTr="00E7690E">
        <w:trPr>
          <w:jc w:val="center"/>
        </w:trPr>
        <w:tc>
          <w:tcPr>
            <w:tcW w:w="2987" w:type="dxa"/>
            <w:tcBorders>
              <w:top w:val="nil"/>
              <w:left w:val="nil"/>
              <w:bottom w:val="nil"/>
              <w:right w:val="nil"/>
            </w:tcBorders>
            <w:shd w:val="clear" w:color="auto" w:fill="FFFFFF"/>
          </w:tcPr>
          <w:p w14:paraId="4A859A81"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Ածխաջրեր</w:t>
            </w:r>
          </w:p>
        </w:tc>
        <w:tc>
          <w:tcPr>
            <w:tcW w:w="2835" w:type="dxa"/>
            <w:tcBorders>
              <w:top w:val="nil"/>
              <w:left w:val="nil"/>
              <w:bottom w:val="nil"/>
              <w:right w:val="nil"/>
            </w:tcBorders>
            <w:shd w:val="clear" w:color="auto" w:fill="FFFFFF"/>
          </w:tcPr>
          <w:p w14:paraId="02852B0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49D1193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6,5-8</w:t>
            </w:r>
          </w:p>
        </w:tc>
        <w:tc>
          <w:tcPr>
            <w:tcW w:w="2410" w:type="dxa"/>
            <w:tcBorders>
              <w:top w:val="nil"/>
              <w:left w:val="nil"/>
              <w:bottom w:val="nil"/>
              <w:right w:val="nil"/>
            </w:tcBorders>
            <w:shd w:val="clear" w:color="auto" w:fill="FFFFFF"/>
          </w:tcPr>
          <w:p w14:paraId="75C1331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D47295F" w14:textId="77777777" w:rsidTr="00E7690E">
        <w:trPr>
          <w:jc w:val="center"/>
        </w:trPr>
        <w:tc>
          <w:tcPr>
            <w:tcW w:w="2987" w:type="dxa"/>
            <w:tcBorders>
              <w:top w:val="nil"/>
              <w:left w:val="nil"/>
              <w:bottom w:val="nil"/>
              <w:right w:val="nil"/>
            </w:tcBorders>
            <w:shd w:val="clear" w:color="auto" w:fill="FFFFFF"/>
          </w:tcPr>
          <w:p w14:paraId="25D2FEF2"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Լակտոզա</w:t>
            </w:r>
          </w:p>
        </w:tc>
        <w:tc>
          <w:tcPr>
            <w:tcW w:w="2835" w:type="dxa"/>
            <w:tcBorders>
              <w:top w:val="nil"/>
              <w:left w:val="nil"/>
              <w:bottom w:val="nil"/>
              <w:right w:val="nil"/>
            </w:tcBorders>
            <w:shd w:val="clear" w:color="auto" w:fill="FFFFFF"/>
          </w:tcPr>
          <w:p w14:paraId="2A8B590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ածխաջրերի** ընդհանուր քանակի %, ոչ պակաս</w:t>
            </w:r>
          </w:p>
        </w:tc>
        <w:tc>
          <w:tcPr>
            <w:tcW w:w="2126" w:type="dxa"/>
            <w:tcBorders>
              <w:top w:val="nil"/>
              <w:left w:val="nil"/>
              <w:bottom w:val="nil"/>
              <w:right w:val="nil"/>
            </w:tcBorders>
            <w:shd w:val="clear" w:color="auto" w:fill="FFFFFF"/>
          </w:tcPr>
          <w:p w14:paraId="3EE3A74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65</w:t>
            </w:r>
          </w:p>
        </w:tc>
        <w:tc>
          <w:tcPr>
            <w:tcW w:w="2410" w:type="dxa"/>
            <w:tcBorders>
              <w:top w:val="nil"/>
              <w:left w:val="nil"/>
              <w:bottom w:val="nil"/>
              <w:right w:val="nil"/>
            </w:tcBorders>
            <w:shd w:val="clear" w:color="auto" w:fill="FFFFFF"/>
          </w:tcPr>
          <w:p w14:paraId="3E95360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AB7AB0E" w14:textId="77777777" w:rsidTr="00E7690E">
        <w:trPr>
          <w:jc w:val="center"/>
        </w:trPr>
        <w:tc>
          <w:tcPr>
            <w:tcW w:w="10358" w:type="dxa"/>
            <w:gridSpan w:val="4"/>
            <w:tcBorders>
              <w:top w:val="nil"/>
              <w:left w:val="nil"/>
              <w:bottom w:val="nil"/>
              <w:right w:val="nil"/>
            </w:tcBorders>
            <w:shd w:val="clear" w:color="auto" w:fill="FFFFFF"/>
          </w:tcPr>
          <w:p w14:paraId="2E0B188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 Մասամբ ադապտացված հետագա օգտագործման կաթնային խառնուրդներ</w:t>
            </w:r>
            <w:r w:rsidRPr="0092268F">
              <w:rPr>
                <w:rFonts w:ascii="GHEA Mariam" w:hAnsi="GHEA Mariam" w:cs="Sylfaen"/>
              </w:rPr>
              <w:br/>
              <w:t>(չոր, հեղուկ, անհամ, թթվակաթնային)՝ 6 ամսականից բարձր երեխաների սննդի համար</w:t>
            </w:r>
          </w:p>
        </w:tc>
      </w:tr>
      <w:tr w:rsidR="00CD3A48" w:rsidRPr="0092268F" w14:paraId="36E65363" w14:textId="77777777" w:rsidTr="00E7690E">
        <w:trPr>
          <w:jc w:val="center"/>
        </w:trPr>
        <w:tc>
          <w:tcPr>
            <w:tcW w:w="10358" w:type="dxa"/>
            <w:gridSpan w:val="4"/>
            <w:tcBorders>
              <w:top w:val="nil"/>
              <w:left w:val="nil"/>
              <w:bottom w:val="nil"/>
              <w:right w:val="nil"/>
            </w:tcBorders>
            <w:shd w:val="clear" w:color="auto" w:fill="FFFFFF"/>
          </w:tcPr>
          <w:p w14:paraId="732A400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Սննդային արժեքի ցուցանիշներ (100 մլ օգտագործման համար պատրաստի մթերքում)</w:t>
            </w:r>
          </w:p>
        </w:tc>
      </w:tr>
      <w:tr w:rsidR="00CD3A48" w:rsidRPr="0092268F" w14:paraId="0BE75491" w14:textId="77777777" w:rsidTr="00E7690E">
        <w:trPr>
          <w:jc w:val="center"/>
        </w:trPr>
        <w:tc>
          <w:tcPr>
            <w:tcW w:w="2987" w:type="dxa"/>
            <w:tcBorders>
              <w:top w:val="nil"/>
              <w:left w:val="nil"/>
              <w:bottom w:val="nil"/>
              <w:right w:val="nil"/>
            </w:tcBorders>
            <w:shd w:val="clear" w:color="auto" w:fill="FFFFFF"/>
          </w:tcPr>
          <w:p w14:paraId="3D19BB88"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Սպիտակուց</w:t>
            </w:r>
          </w:p>
        </w:tc>
        <w:tc>
          <w:tcPr>
            <w:tcW w:w="2835" w:type="dxa"/>
            <w:tcBorders>
              <w:top w:val="nil"/>
              <w:left w:val="nil"/>
              <w:bottom w:val="nil"/>
              <w:right w:val="nil"/>
            </w:tcBorders>
            <w:shd w:val="clear" w:color="auto" w:fill="FFFFFF"/>
          </w:tcPr>
          <w:p w14:paraId="1F3C1D9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6047BA6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1,5-2,4</w:t>
            </w:r>
          </w:p>
        </w:tc>
        <w:tc>
          <w:tcPr>
            <w:tcW w:w="2410" w:type="dxa"/>
            <w:tcBorders>
              <w:top w:val="nil"/>
              <w:left w:val="nil"/>
              <w:bottom w:val="nil"/>
              <w:right w:val="nil"/>
            </w:tcBorders>
            <w:shd w:val="clear" w:color="auto" w:fill="FFFFFF"/>
          </w:tcPr>
          <w:p w14:paraId="3AC753D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219CA37" w14:textId="77777777" w:rsidTr="00E7690E">
        <w:trPr>
          <w:jc w:val="center"/>
        </w:trPr>
        <w:tc>
          <w:tcPr>
            <w:tcW w:w="2987" w:type="dxa"/>
            <w:tcBorders>
              <w:top w:val="nil"/>
              <w:left w:val="nil"/>
              <w:bottom w:val="nil"/>
              <w:right w:val="nil"/>
            </w:tcBorders>
            <w:shd w:val="clear" w:color="auto" w:fill="FFFFFF"/>
          </w:tcPr>
          <w:p w14:paraId="44A3F7C5"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Կաթնային շիճուկի սպիտակուցներ</w:t>
            </w:r>
          </w:p>
        </w:tc>
        <w:tc>
          <w:tcPr>
            <w:tcW w:w="2835" w:type="dxa"/>
            <w:tcBorders>
              <w:top w:val="nil"/>
              <w:left w:val="nil"/>
              <w:bottom w:val="nil"/>
              <w:right w:val="nil"/>
            </w:tcBorders>
            <w:shd w:val="clear" w:color="auto" w:fill="FFFFFF"/>
          </w:tcPr>
          <w:p w14:paraId="61652A2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սպիտակուցի ընդհանուր քանակի %, ոչ պակաս</w:t>
            </w:r>
          </w:p>
        </w:tc>
        <w:tc>
          <w:tcPr>
            <w:tcW w:w="2126" w:type="dxa"/>
            <w:tcBorders>
              <w:top w:val="nil"/>
              <w:left w:val="nil"/>
              <w:bottom w:val="nil"/>
              <w:right w:val="nil"/>
            </w:tcBorders>
            <w:shd w:val="clear" w:color="auto" w:fill="FFFFFF"/>
          </w:tcPr>
          <w:p w14:paraId="010E7E4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20</w:t>
            </w:r>
          </w:p>
        </w:tc>
        <w:tc>
          <w:tcPr>
            <w:tcW w:w="2410" w:type="dxa"/>
            <w:tcBorders>
              <w:top w:val="nil"/>
              <w:left w:val="nil"/>
              <w:bottom w:val="nil"/>
              <w:right w:val="nil"/>
            </w:tcBorders>
            <w:shd w:val="clear" w:color="auto" w:fill="FFFFFF"/>
          </w:tcPr>
          <w:p w14:paraId="240FED9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C27E0D5" w14:textId="77777777" w:rsidTr="00E7690E">
        <w:trPr>
          <w:jc w:val="center"/>
        </w:trPr>
        <w:tc>
          <w:tcPr>
            <w:tcW w:w="2987" w:type="dxa"/>
            <w:tcBorders>
              <w:top w:val="nil"/>
              <w:left w:val="nil"/>
              <w:bottom w:val="nil"/>
              <w:right w:val="nil"/>
            </w:tcBorders>
            <w:shd w:val="clear" w:color="auto" w:fill="FFFFFF"/>
          </w:tcPr>
          <w:p w14:paraId="026F6C99"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Ճարպ</w:t>
            </w:r>
          </w:p>
        </w:tc>
        <w:tc>
          <w:tcPr>
            <w:tcW w:w="2835" w:type="dxa"/>
            <w:tcBorders>
              <w:top w:val="nil"/>
              <w:left w:val="nil"/>
              <w:bottom w:val="nil"/>
              <w:right w:val="nil"/>
            </w:tcBorders>
            <w:shd w:val="clear" w:color="auto" w:fill="FFFFFF"/>
          </w:tcPr>
          <w:p w14:paraId="07A5E5C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026D3B1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2,5-4</w:t>
            </w:r>
          </w:p>
        </w:tc>
        <w:tc>
          <w:tcPr>
            <w:tcW w:w="2410" w:type="dxa"/>
            <w:tcBorders>
              <w:top w:val="nil"/>
              <w:left w:val="nil"/>
              <w:bottom w:val="nil"/>
              <w:right w:val="nil"/>
            </w:tcBorders>
            <w:shd w:val="clear" w:color="auto" w:fill="FFFFFF"/>
          </w:tcPr>
          <w:p w14:paraId="337F77E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4210676" w14:textId="77777777" w:rsidTr="00E7690E">
        <w:trPr>
          <w:jc w:val="center"/>
        </w:trPr>
        <w:tc>
          <w:tcPr>
            <w:tcW w:w="2987" w:type="dxa"/>
            <w:tcBorders>
              <w:top w:val="nil"/>
              <w:left w:val="nil"/>
              <w:bottom w:val="nil"/>
              <w:right w:val="nil"/>
            </w:tcBorders>
            <w:shd w:val="clear" w:color="auto" w:fill="FFFFFF"/>
          </w:tcPr>
          <w:p w14:paraId="60E919A4"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Լինոլաթթու</w:t>
            </w:r>
          </w:p>
        </w:tc>
        <w:tc>
          <w:tcPr>
            <w:tcW w:w="2835" w:type="dxa"/>
            <w:tcBorders>
              <w:top w:val="nil"/>
              <w:left w:val="nil"/>
              <w:bottom w:val="nil"/>
              <w:right w:val="nil"/>
            </w:tcBorders>
            <w:shd w:val="clear" w:color="auto" w:fill="FFFFFF"/>
          </w:tcPr>
          <w:p w14:paraId="69898B08" w14:textId="77777777" w:rsidR="00CD3A48" w:rsidRPr="0092268F" w:rsidRDefault="00CD3A48" w:rsidP="00E7690E">
            <w:pPr>
              <w:spacing w:after="120"/>
              <w:ind w:right="131"/>
              <w:jc w:val="center"/>
              <w:rPr>
                <w:rFonts w:ascii="GHEA Mariam" w:hAnsi="GHEA Mariam" w:cs="Sylfaen"/>
              </w:rPr>
            </w:pPr>
            <w:r w:rsidRPr="0092268F">
              <w:rPr>
                <w:rFonts w:ascii="GHEA Mariam" w:hAnsi="GHEA Mariam" w:cs="Sylfaen"/>
              </w:rPr>
              <w:t xml:space="preserve">ճարպաթթուների ընդհանուր քանակի %, ոչ պակաս </w:t>
            </w:r>
          </w:p>
          <w:p w14:paraId="5CA7A5A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 ոչ պակաս</w:t>
            </w:r>
          </w:p>
        </w:tc>
        <w:tc>
          <w:tcPr>
            <w:tcW w:w="2126" w:type="dxa"/>
            <w:tcBorders>
              <w:top w:val="nil"/>
              <w:left w:val="nil"/>
              <w:bottom w:val="nil"/>
              <w:right w:val="nil"/>
            </w:tcBorders>
            <w:shd w:val="clear" w:color="auto" w:fill="FFFFFF"/>
          </w:tcPr>
          <w:p w14:paraId="268B835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14</w:t>
            </w:r>
          </w:p>
          <w:p w14:paraId="5139670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w:t>
            </w:r>
          </w:p>
        </w:tc>
        <w:tc>
          <w:tcPr>
            <w:tcW w:w="2410" w:type="dxa"/>
            <w:tcBorders>
              <w:top w:val="nil"/>
              <w:left w:val="nil"/>
              <w:bottom w:val="nil"/>
              <w:right w:val="nil"/>
            </w:tcBorders>
            <w:shd w:val="clear" w:color="auto" w:fill="FFFFFF"/>
          </w:tcPr>
          <w:p w14:paraId="2231947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p w14:paraId="631A544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842AD99" w14:textId="77777777" w:rsidTr="00E7690E">
        <w:trPr>
          <w:jc w:val="center"/>
        </w:trPr>
        <w:tc>
          <w:tcPr>
            <w:tcW w:w="2987" w:type="dxa"/>
            <w:tcBorders>
              <w:top w:val="nil"/>
              <w:left w:val="nil"/>
              <w:bottom w:val="nil"/>
              <w:right w:val="nil"/>
            </w:tcBorders>
            <w:shd w:val="clear" w:color="auto" w:fill="FFFFFF"/>
          </w:tcPr>
          <w:p w14:paraId="02019358"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lastRenderedPageBreak/>
              <w:t>Ածխաջրեր</w:t>
            </w:r>
          </w:p>
        </w:tc>
        <w:tc>
          <w:tcPr>
            <w:tcW w:w="2835" w:type="dxa"/>
            <w:tcBorders>
              <w:top w:val="nil"/>
              <w:left w:val="nil"/>
              <w:bottom w:val="nil"/>
              <w:right w:val="nil"/>
            </w:tcBorders>
            <w:shd w:val="clear" w:color="auto" w:fill="FFFFFF"/>
          </w:tcPr>
          <w:p w14:paraId="117E4C7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3548659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6-9</w:t>
            </w:r>
          </w:p>
        </w:tc>
        <w:tc>
          <w:tcPr>
            <w:tcW w:w="2410" w:type="dxa"/>
            <w:tcBorders>
              <w:top w:val="nil"/>
              <w:left w:val="nil"/>
              <w:bottom w:val="nil"/>
              <w:right w:val="nil"/>
            </w:tcBorders>
            <w:shd w:val="clear" w:color="auto" w:fill="FFFFFF"/>
          </w:tcPr>
          <w:p w14:paraId="356E6C6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9A69867" w14:textId="77777777" w:rsidTr="00E7690E">
        <w:trPr>
          <w:jc w:val="center"/>
        </w:trPr>
        <w:tc>
          <w:tcPr>
            <w:tcW w:w="2987" w:type="dxa"/>
            <w:tcBorders>
              <w:top w:val="nil"/>
              <w:left w:val="nil"/>
              <w:bottom w:val="nil"/>
              <w:right w:val="nil"/>
            </w:tcBorders>
            <w:shd w:val="clear" w:color="auto" w:fill="FFFFFF"/>
          </w:tcPr>
          <w:p w14:paraId="610AA72A"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Լակտոզա</w:t>
            </w:r>
          </w:p>
        </w:tc>
        <w:tc>
          <w:tcPr>
            <w:tcW w:w="2835" w:type="dxa"/>
            <w:tcBorders>
              <w:top w:val="nil"/>
              <w:left w:val="nil"/>
              <w:bottom w:val="nil"/>
              <w:right w:val="nil"/>
            </w:tcBorders>
            <w:shd w:val="clear" w:color="auto" w:fill="FFFFFF"/>
          </w:tcPr>
          <w:p w14:paraId="70BBD54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ածխաջրերի** ընդհանուր քանակի %, ոչ պակաս</w:t>
            </w:r>
          </w:p>
        </w:tc>
        <w:tc>
          <w:tcPr>
            <w:tcW w:w="2126" w:type="dxa"/>
            <w:tcBorders>
              <w:top w:val="nil"/>
              <w:left w:val="nil"/>
              <w:bottom w:val="nil"/>
              <w:right w:val="nil"/>
            </w:tcBorders>
            <w:shd w:val="clear" w:color="auto" w:fill="FFFFFF"/>
          </w:tcPr>
          <w:p w14:paraId="70F177D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50</w:t>
            </w:r>
          </w:p>
        </w:tc>
        <w:tc>
          <w:tcPr>
            <w:tcW w:w="2410" w:type="dxa"/>
            <w:tcBorders>
              <w:top w:val="nil"/>
              <w:left w:val="nil"/>
              <w:bottom w:val="nil"/>
              <w:right w:val="nil"/>
            </w:tcBorders>
            <w:shd w:val="clear" w:color="auto" w:fill="FFFFFF"/>
          </w:tcPr>
          <w:p w14:paraId="7A8EF008"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w:t>
            </w:r>
          </w:p>
          <w:p w14:paraId="589B5206" w14:textId="77777777" w:rsidR="00CD3A48" w:rsidRPr="0092268F" w:rsidRDefault="00CD3A48" w:rsidP="00E7690E">
            <w:pPr>
              <w:spacing w:after="120"/>
              <w:jc w:val="center"/>
              <w:rPr>
                <w:rFonts w:ascii="GHEA Mariam" w:hAnsi="GHEA Mariam" w:cs="Sylfaen"/>
                <w:lang w:val="en-US"/>
              </w:rPr>
            </w:pPr>
          </w:p>
        </w:tc>
      </w:tr>
      <w:tr w:rsidR="00CD3A48" w:rsidRPr="0092268F" w14:paraId="750706CE" w14:textId="77777777" w:rsidTr="00E7690E">
        <w:trPr>
          <w:jc w:val="center"/>
        </w:trPr>
        <w:tc>
          <w:tcPr>
            <w:tcW w:w="10358" w:type="dxa"/>
            <w:gridSpan w:val="4"/>
            <w:tcBorders>
              <w:top w:val="nil"/>
              <w:left w:val="nil"/>
              <w:bottom w:val="nil"/>
              <w:right w:val="nil"/>
            </w:tcBorders>
            <w:shd w:val="clear" w:color="auto" w:fill="FFFFFF"/>
          </w:tcPr>
          <w:p w14:paraId="67319AA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 Կերակրման համար մթերք եւ վաղ տարիքի երեխաների համար նախատեսված մթերք (100 մլ կամ 100 գ օգտագործման համար պատրաստի մթերքում)</w:t>
            </w:r>
          </w:p>
        </w:tc>
      </w:tr>
      <w:tr w:rsidR="00CD3A48" w:rsidRPr="0092268F" w14:paraId="069486A1" w14:textId="77777777" w:rsidTr="00E7690E">
        <w:trPr>
          <w:jc w:val="center"/>
        </w:trPr>
        <w:tc>
          <w:tcPr>
            <w:tcW w:w="10358" w:type="dxa"/>
            <w:gridSpan w:val="4"/>
            <w:tcBorders>
              <w:top w:val="nil"/>
              <w:left w:val="nil"/>
              <w:bottom w:val="nil"/>
              <w:right w:val="nil"/>
            </w:tcBorders>
            <w:shd w:val="clear" w:color="auto" w:fill="FFFFFF"/>
          </w:tcPr>
          <w:p w14:paraId="299CFCA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Կաթ՝ պաստերացված, մանրէազերծված, ուլտրապաստերացված, խմելու,</w:t>
            </w:r>
            <w:r w:rsidRPr="0092268F">
              <w:rPr>
                <w:rFonts w:ascii="GHEA Mariam" w:hAnsi="GHEA Mariam" w:cs="Sylfaen"/>
              </w:rPr>
              <w:br/>
              <w:t>այդ թվում՝ հարստացված, սերուցք՝ մանրէազերծված, խմելու</w:t>
            </w:r>
          </w:p>
        </w:tc>
      </w:tr>
      <w:tr w:rsidR="00CD3A48" w:rsidRPr="0092268F" w14:paraId="4A330C65" w14:textId="77777777" w:rsidTr="00E7690E">
        <w:trPr>
          <w:jc w:val="center"/>
        </w:trPr>
        <w:tc>
          <w:tcPr>
            <w:tcW w:w="2987" w:type="dxa"/>
            <w:tcBorders>
              <w:top w:val="nil"/>
              <w:left w:val="nil"/>
              <w:bottom w:val="nil"/>
              <w:right w:val="nil"/>
            </w:tcBorders>
            <w:shd w:val="clear" w:color="auto" w:fill="FFFFFF"/>
          </w:tcPr>
          <w:p w14:paraId="0AFD95AC"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Սպիտակուց՝</w:t>
            </w:r>
          </w:p>
        </w:tc>
        <w:tc>
          <w:tcPr>
            <w:tcW w:w="2835" w:type="dxa"/>
            <w:tcBorders>
              <w:top w:val="nil"/>
              <w:left w:val="nil"/>
              <w:bottom w:val="nil"/>
              <w:right w:val="nil"/>
            </w:tcBorders>
            <w:shd w:val="clear" w:color="auto" w:fill="FFFFFF"/>
          </w:tcPr>
          <w:p w14:paraId="3D63B064" w14:textId="77777777" w:rsidR="00CD3A48" w:rsidRPr="0092268F" w:rsidRDefault="00CD3A48" w:rsidP="00E7690E">
            <w:pPr>
              <w:spacing w:after="120"/>
              <w:rPr>
                <w:rFonts w:ascii="GHEA Mariam" w:hAnsi="GHEA Mariam" w:cs="Sylfaen"/>
              </w:rPr>
            </w:pPr>
          </w:p>
        </w:tc>
        <w:tc>
          <w:tcPr>
            <w:tcW w:w="2126" w:type="dxa"/>
            <w:tcBorders>
              <w:top w:val="nil"/>
              <w:left w:val="nil"/>
              <w:bottom w:val="nil"/>
              <w:right w:val="nil"/>
            </w:tcBorders>
            <w:shd w:val="clear" w:color="auto" w:fill="FFFFFF"/>
          </w:tcPr>
          <w:p w14:paraId="3472BC0E" w14:textId="77777777" w:rsidR="00CD3A48" w:rsidRPr="0092268F" w:rsidRDefault="00CD3A48" w:rsidP="00E7690E">
            <w:pPr>
              <w:spacing w:after="120"/>
              <w:rPr>
                <w:rFonts w:ascii="GHEA Mariam" w:hAnsi="GHEA Mariam" w:cs="Sylfaen"/>
              </w:rPr>
            </w:pPr>
          </w:p>
        </w:tc>
        <w:tc>
          <w:tcPr>
            <w:tcW w:w="2410" w:type="dxa"/>
            <w:tcBorders>
              <w:top w:val="nil"/>
              <w:left w:val="nil"/>
              <w:bottom w:val="nil"/>
              <w:right w:val="nil"/>
            </w:tcBorders>
            <w:shd w:val="clear" w:color="auto" w:fill="FFFFFF"/>
          </w:tcPr>
          <w:p w14:paraId="30A522C1" w14:textId="77777777" w:rsidR="00CD3A48" w:rsidRPr="0092268F" w:rsidRDefault="00CD3A48" w:rsidP="00E7690E">
            <w:pPr>
              <w:spacing w:after="120"/>
              <w:rPr>
                <w:rFonts w:ascii="GHEA Mariam" w:hAnsi="GHEA Mariam" w:cs="Sylfaen"/>
              </w:rPr>
            </w:pPr>
          </w:p>
        </w:tc>
      </w:tr>
      <w:tr w:rsidR="00CD3A48" w:rsidRPr="0092268F" w14:paraId="02637EC4" w14:textId="77777777" w:rsidTr="00E7690E">
        <w:trPr>
          <w:jc w:val="center"/>
        </w:trPr>
        <w:tc>
          <w:tcPr>
            <w:tcW w:w="2987" w:type="dxa"/>
            <w:tcBorders>
              <w:top w:val="nil"/>
              <w:left w:val="nil"/>
              <w:bottom w:val="nil"/>
              <w:right w:val="nil"/>
            </w:tcBorders>
            <w:shd w:val="clear" w:color="auto" w:fill="FFFFFF"/>
          </w:tcPr>
          <w:p w14:paraId="236F6712" w14:textId="77777777" w:rsidR="00CD3A48" w:rsidRPr="0092268F" w:rsidRDefault="00CD3A48" w:rsidP="00E7690E">
            <w:pPr>
              <w:spacing w:after="120"/>
              <w:ind w:left="360"/>
              <w:rPr>
                <w:rFonts w:ascii="GHEA Mariam" w:hAnsi="GHEA Mariam" w:cs="Sylfaen"/>
              </w:rPr>
            </w:pPr>
            <w:r w:rsidRPr="0092268F">
              <w:rPr>
                <w:rFonts w:ascii="GHEA Mariam" w:hAnsi="GHEA Mariam" w:cs="Sylfaen"/>
              </w:rPr>
              <w:t>կաթ</w:t>
            </w:r>
          </w:p>
        </w:tc>
        <w:tc>
          <w:tcPr>
            <w:tcW w:w="2835" w:type="dxa"/>
            <w:tcBorders>
              <w:top w:val="nil"/>
              <w:left w:val="nil"/>
              <w:bottom w:val="nil"/>
              <w:right w:val="nil"/>
            </w:tcBorders>
            <w:shd w:val="clear" w:color="auto" w:fill="FFFFFF"/>
          </w:tcPr>
          <w:p w14:paraId="03D1D1F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2371B67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2,8-3,2</w:t>
            </w:r>
          </w:p>
        </w:tc>
        <w:tc>
          <w:tcPr>
            <w:tcW w:w="2410" w:type="dxa"/>
            <w:tcBorders>
              <w:top w:val="nil"/>
              <w:left w:val="nil"/>
              <w:bottom w:val="nil"/>
              <w:right w:val="nil"/>
            </w:tcBorders>
            <w:shd w:val="clear" w:color="auto" w:fill="FFFFFF"/>
          </w:tcPr>
          <w:p w14:paraId="5C70FD97"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w:t>
            </w:r>
          </w:p>
          <w:p w14:paraId="75BD8350" w14:textId="77777777" w:rsidR="00CD3A48" w:rsidRPr="0092268F" w:rsidRDefault="00CD3A48" w:rsidP="00E7690E">
            <w:pPr>
              <w:spacing w:after="120"/>
              <w:jc w:val="center"/>
              <w:rPr>
                <w:rFonts w:ascii="GHEA Mariam" w:hAnsi="GHEA Mariam" w:cs="Sylfaen"/>
                <w:lang w:val="en-US"/>
              </w:rPr>
            </w:pPr>
          </w:p>
        </w:tc>
      </w:tr>
      <w:tr w:rsidR="00CD3A48" w:rsidRPr="0092268F" w14:paraId="5272223E" w14:textId="77777777" w:rsidTr="00E7690E">
        <w:trPr>
          <w:jc w:val="center"/>
        </w:trPr>
        <w:tc>
          <w:tcPr>
            <w:tcW w:w="2987" w:type="dxa"/>
            <w:tcBorders>
              <w:top w:val="nil"/>
              <w:left w:val="nil"/>
              <w:bottom w:val="nil"/>
              <w:right w:val="nil"/>
            </w:tcBorders>
            <w:shd w:val="clear" w:color="auto" w:fill="FFFFFF"/>
          </w:tcPr>
          <w:p w14:paraId="3E02CB7E" w14:textId="77777777" w:rsidR="00CD3A48" w:rsidRPr="0092268F" w:rsidRDefault="00CD3A48" w:rsidP="00E7690E">
            <w:pPr>
              <w:spacing w:after="120"/>
              <w:ind w:left="340"/>
              <w:rPr>
                <w:rFonts w:ascii="GHEA Mariam" w:hAnsi="GHEA Mariam" w:cs="Sylfaen"/>
              </w:rPr>
            </w:pPr>
            <w:r w:rsidRPr="0092268F">
              <w:rPr>
                <w:rFonts w:ascii="GHEA Mariam" w:hAnsi="GHEA Mariam" w:cs="Sylfaen"/>
              </w:rPr>
              <w:t>սերուցք</w:t>
            </w:r>
          </w:p>
        </w:tc>
        <w:tc>
          <w:tcPr>
            <w:tcW w:w="2835" w:type="dxa"/>
            <w:tcBorders>
              <w:top w:val="nil"/>
              <w:left w:val="nil"/>
              <w:bottom w:val="nil"/>
              <w:right w:val="nil"/>
            </w:tcBorders>
            <w:shd w:val="clear" w:color="auto" w:fill="FFFFFF"/>
          </w:tcPr>
          <w:p w14:paraId="0C4573A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պակաս</w:t>
            </w:r>
          </w:p>
        </w:tc>
        <w:tc>
          <w:tcPr>
            <w:tcW w:w="2126" w:type="dxa"/>
            <w:tcBorders>
              <w:top w:val="nil"/>
              <w:left w:val="nil"/>
              <w:bottom w:val="nil"/>
              <w:right w:val="nil"/>
            </w:tcBorders>
            <w:shd w:val="clear" w:color="auto" w:fill="FFFFFF"/>
          </w:tcPr>
          <w:p w14:paraId="5F726DB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2,6</w:t>
            </w:r>
          </w:p>
        </w:tc>
        <w:tc>
          <w:tcPr>
            <w:tcW w:w="2410" w:type="dxa"/>
            <w:tcBorders>
              <w:top w:val="nil"/>
              <w:left w:val="nil"/>
              <w:bottom w:val="nil"/>
              <w:right w:val="nil"/>
            </w:tcBorders>
            <w:shd w:val="clear" w:color="auto" w:fill="FFFFFF"/>
          </w:tcPr>
          <w:p w14:paraId="43E8BB9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2D33D5C" w14:textId="77777777" w:rsidTr="00E7690E">
        <w:trPr>
          <w:jc w:val="center"/>
        </w:trPr>
        <w:tc>
          <w:tcPr>
            <w:tcW w:w="2987" w:type="dxa"/>
            <w:tcBorders>
              <w:top w:val="nil"/>
              <w:left w:val="nil"/>
              <w:bottom w:val="nil"/>
              <w:right w:val="nil"/>
            </w:tcBorders>
            <w:shd w:val="clear" w:color="auto" w:fill="FFFFFF"/>
          </w:tcPr>
          <w:p w14:paraId="7F9884CE"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Ճարպ՝</w:t>
            </w:r>
          </w:p>
        </w:tc>
        <w:tc>
          <w:tcPr>
            <w:tcW w:w="2835" w:type="dxa"/>
            <w:tcBorders>
              <w:top w:val="nil"/>
              <w:left w:val="nil"/>
              <w:bottom w:val="nil"/>
              <w:right w:val="nil"/>
            </w:tcBorders>
            <w:shd w:val="clear" w:color="auto" w:fill="FFFFFF"/>
          </w:tcPr>
          <w:p w14:paraId="192BBC56" w14:textId="77777777" w:rsidR="00CD3A48" w:rsidRPr="0092268F" w:rsidRDefault="00CD3A48" w:rsidP="00E7690E">
            <w:pPr>
              <w:spacing w:after="120"/>
              <w:rPr>
                <w:rFonts w:ascii="GHEA Mariam" w:hAnsi="GHEA Mariam" w:cs="Sylfaen"/>
              </w:rPr>
            </w:pPr>
          </w:p>
        </w:tc>
        <w:tc>
          <w:tcPr>
            <w:tcW w:w="2126" w:type="dxa"/>
            <w:tcBorders>
              <w:top w:val="nil"/>
              <w:left w:val="nil"/>
              <w:bottom w:val="nil"/>
              <w:right w:val="nil"/>
            </w:tcBorders>
            <w:shd w:val="clear" w:color="auto" w:fill="FFFFFF"/>
          </w:tcPr>
          <w:p w14:paraId="3DE4FF7E" w14:textId="77777777" w:rsidR="00CD3A48" w:rsidRPr="0092268F" w:rsidRDefault="00CD3A48" w:rsidP="00E7690E">
            <w:pPr>
              <w:spacing w:after="120"/>
              <w:rPr>
                <w:rFonts w:ascii="GHEA Mariam" w:hAnsi="GHEA Mariam" w:cs="Sylfaen"/>
              </w:rPr>
            </w:pPr>
          </w:p>
        </w:tc>
        <w:tc>
          <w:tcPr>
            <w:tcW w:w="2410" w:type="dxa"/>
            <w:tcBorders>
              <w:top w:val="nil"/>
              <w:left w:val="nil"/>
              <w:bottom w:val="nil"/>
              <w:right w:val="nil"/>
            </w:tcBorders>
            <w:shd w:val="clear" w:color="auto" w:fill="FFFFFF"/>
          </w:tcPr>
          <w:p w14:paraId="152A4CDB" w14:textId="77777777" w:rsidR="00CD3A48" w:rsidRPr="0092268F" w:rsidRDefault="00CD3A48" w:rsidP="00E7690E">
            <w:pPr>
              <w:spacing w:after="120"/>
              <w:rPr>
                <w:rFonts w:ascii="GHEA Mariam" w:hAnsi="GHEA Mariam" w:cs="Sylfaen"/>
              </w:rPr>
            </w:pPr>
          </w:p>
        </w:tc>
      </w:tr>
      <w:tr w:rsidR="00CD3A48" w:rsidRPr="0092268F" w14:paraId="7B30F0F8" w14:textId="77777777" w:rsidTr="00E7690E">
        <w:trPr>
          <w:jc w:val="center"/>
        </w:trPr>
        <w:tc>
          <w:tcPr>
            <w:tcW w:w="2987" w:type="dxa"/>
            <w:tcBorders>
              <w:top w:val="nil"/>
              <w:left w:val="nil"/>
              <w:bottom w:val="nil"/>
              <w:right w:val="nil"/>
            </w:tcBorders>
            <w:shd w:val="clear" w:color="auto" w:fill="FFFFFF"/>
          </w:tcPr>
          <w:p w14:paraId="4CE5B70E" w14:textId="77777777" w:rsidR="00CD3A48" w:rsidRPr="0092268F" w:rsidRDefault="00CD3A48" w:rsidP="00E7690E">
            <w:pPr>
              <w:spacing w:after="120"/>
              <w:ind w:left="340"/>
              <w:rPr>
                <w:rFonts w:ascii="GHEA Mariam" w:hAnsi="GHEA Mariam" w:cs="Sylfaen"/>
              </w:rPr>
            </w:pPr>
            <w:r w:rsidRPr="0092268F">
              <w:rPr>
                <w:rFonts w:ascii="GHEA Mariam" w:hAnsi="GHEA Mariam" w:cs="Sylfaen"/>
              </w:rPr>
              <w:t>կաթ</w:t>
            </w:r>
          </w:p>
        </w:tc>
        <w:tc>
          <w:tcPr>
            <w:tcW w:w="2835" w:type="dxa"/>
            <w:tcBorders>
              <w:top w:val="nil"/>
              <w:left w:val="nil"/>
              <w:bottom w:val="nil"/>
              <w:right w:val="nil"/>
            </w:tcBorders>
            <w:shd w:val="clear" w:color="auto" w:fill="FFFFFF"/>
          </w:tcPr>
          <w:p w14:paraId="23AC7C9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2B35556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2-4</w:t>
            </w:r>
          </w:p>
        </w:tc>
        <w:tc>
          <w:tcPr>
            <w:tcW w:w="2410" w:type="dxa"/>
            <w:tcBorders>
              <w:top w:val="nil"/>
              <w:left w:val="nil"/>
              <w:bottom w:val="nil"/>
              <w:right w:val="nil"/>
            </w:tcBorders>
            <w:shd w:val="clear" w:color="auto" w:fill="FFFFFF"/>
          </w:tcPr>
          <w:p w14:paraId="381AE78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F0D1F20" w14:textId="77777777" w:rsidTr="00E7690E">
        <w:trPr>
          <w:jc w:val="center"/>
        </w:trPr>
        <w:tc>
          <w:tcPr>
            <w:tcW w:w="2987" w:type="dxa"/>
            <w:tcBorders>
              <w:top w:val="nil"/>
              <w:left w:val="nil"/>
              <w:bottom w:val="nil"/>
              <w:right w:val="nil"/>
            </w:tcBorders>
            <w:shd w:val="clear" w:color="auto" w:fill="FFFFFF"/>
          </w:tcPr>
          <w:p w14:paraId="1F994C83" w14:textId="77777777" w:rsidR="00CD3A48" w:rsidRPr="0092268F" w:rsidRDefault="00CD3A48" w:rsidP="00E7690E">
            <w:pPr>
              <w:spacing w:after="120"/>
              <w:ind w:left="340"/>
              <w:rPr>
                <w:rFonts w:ascii="GHEA Mariam" w:hAnsi="GHEA Mariam" w:cs="Sylfaen"/>
              </w:rPr>
            </w:pPr>
            <w:r w:rsidRPr="0092268F">
              <w:rPr>
                <w:rFonts w:ascii="GHEA Mariam" w:hAnsi="GHEA Mariam" w:cs="Sylfaen"/>
              </w:rPr>
              <w:t>սերուցք</w:t>
            </w:r>
          </w:p>
        </w:tc>
        <w:tc>
          <w:tcPr>
            <w:tcW w:w="2835" w:type="dxa"/>
            <w:tcBorders>
              <w:top w:val="nil"/>
              <w:left w:val="nil"/>
              <w:bottom w:val="nil"/>
              <w:right w:val="nil"/>
            </w:tcBorders>
            <w:shd w:val="clear" w:color="auto" w:fill="FFFFFF"/>
          </w:tcPr>
          <w:p w14:paraId="5718FF2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7501528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w:t>
            </w:r>
          </w:p>
        </w:tc>
        <w:tc>
          <w:tcPr>
            <w:tcW w:w="2410" w:type="dxa"/>
            <w:tcBorders>
              <w:top w:val="nil"/>
              <w:left w:val="nil"/>
              <w:bottom w:val="nil"/>
              <w:right w:val="nil"/>
            </w:tcBorders>
            <w:shd w:val="clear" w:color="auto" w:fill="FFFFFF"/>
          </w:tcPr>
          <w:p w14:paraId="4EC823A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AA8BD03" w14:textId="77777777" w:rsidTr="00E7690E">
        <w:trPr>
          <w:jc w:val="center"/>
        </w:trPr>
        <w:tc>
          <w:tcPr>
            <w:tcW w:w="2987" w:type="dxa"/>
            <w:tcBorders>
              <w:top w:val="nil"/>
              <w:left w:val="nil"/>
              <w:bottom w:val="nil"/>
              <w:right w:val="nil"/>
            </w:tcBorders>
            <w:shd w:val="clear" w:color="auto" w:fill="FFFFFF"/>
          </w:tcPr>
          <w:p w14:paraId="656FFDD1"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Մոխիր</w:t>
            </w:r>
          </w:p>
        </w:tc>
        <w:tc>
          <w:tcPr>
            <w:tcW w:w="2835" w:type="dxa"/>
            <w:tcBorders>
              <w:top w:val="nil"/>
              <w:left w:val="nil"/>
              <w:bottom w:val="nil"/>
              <w:right w:val="nil"/>
            </w:tcBorders>
            <w:shd w:val="clear" w:color="auto" w:fill="FFFFFF"/>
          </w:tcPr>
          <w:p w14:paraId="14692A0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217ED02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0,6</w:t>
            </w:r>
            <w:r w:rsidRPr="0092268F">
              <w:rPr>
                <w:rFonts w:ascii="GHEA Mariam" w:hAnsi="GHEA Mariam" w:cs="Sylfaen"/>
                <w:lang w:val="en-US"/>
              </w:rPr>
              <w:t>-</w:t>
            </w:r>
            <w:r w:rsidRPr="0092268F">
              <w:rPr>
                <w:rFonts w:ascii="GHEA Mariam" w:hAnsi="GHEA Mariam" w:cs="Sylfaen"/>
              </w:rPr>
              <w:t>0,8</w:t>
            </w:r>
          </w:p>
        </w:tc>
        <w:tc>
          <w:tcPr>
            <w:tcW w:w="2410" w:type="dxa"/>
            <w:tcBorders>
              <w:top w:val="nil"/>
              <w:left w:val="nil"/>
              <w:bottom w:val="nil"/>
              <w:right w:val="nil"/>
            </w:tcBorders>
            <w:shd w:val="clear" w:color="auto" w:fill="FFFFFF"/>
          </w:tcPr>
          <w:p w14:paraId="190407B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8D92245" w14:textId="77777777" w:rsidTr="00E7690E">
        <w:trPr>
          <w:jc w:val="center"/>
        </w:trPr>
        <w:tc>
          <w:tcPr>
            <w:tcW w:w="2987" w:type="dxa"/>
            <w:tcBorders>
              <w:top w:val="nil"/>
              <w:left w:val="nil"/>
              <w:bottom w:val="nil"/>
              <w:right w:val="nil"/>
            </w:tcBorders>
            <w:shd w:val="clear" w:color="auto" w:fill="FFFFFF"/>
          </w:tcPr>
          <w:p w14:paraId="46680B82"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Կալցիում</w:t>
            </w:r>
          </w:p>
        </w:tc>
        <w:tc>
          <w:tcPr>
            <w:tcW w:w="2835" w:type="dxa"/>
            <w:tcBorders>
              <w:top w:val="nil"/>
              <w:left w:val="nil"/>
              <w:bottom w:val="nil"/>
              <w:right w:val="nil"/>
            </w:tcBorders>
            <w:shd w:val="clear" w:color="auto" w:fill="FFFFFF"/>
          </w:tcPr>
          <w:p w14:paraId="208E57E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 ոչ պակաս</w:t>
            </w:r>
          </w:p>
        </w:tc>
        <w:tc>
          <w:tcPr>
            <w:tcW w:w="2126" w:type="dxa"/>
            <w:tcBorders>
              <w:top w:val="nil"/>
              <w:left w:val="nil"/>
              <w:bottom w:val="nil"/>
              <w:right w:val="nil"/>
            </w:tcBorders>
            <w:shd w:val="clear" w:color="auto" w:fill="FFFFFF"/>
          </w:tcPr>
          <w:p w14:paraId="0FCE7B4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100</w:t>
            </w:r>
          </w:p>
        </w:tc>
        <w:tc>
          <w:tcPr>
            <w:tcW w:w="2410" w:type="dxa"/>
            <w:tcBorders>
              <w:top w:val="nil"/>
              <w:left w:val="nil"/>
              <w:bottom w:val="nil"/>
              <w:right w:val="nil"/>
            </w:tcBorders>
            <w:shd w:val="clear" w:color="auto" w:fill="FFFFFF"/>
          </w:tcPr>
          <w:p w14:paraId="7F5B33A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7CC78D7" w14:textId="77777777" w:rsidTr="00E7690E">
        <w:trPr>
          <w:jc w:val="center"/>
        </w:trPr>
        <w:tc>
          <w:tcPr>
            <w:tcW w:w="10358" w:type="dxa"/>
            <w:gridSpan w:val="4"/>
            <w:tcBorders>
              <w:top w:val="nil"/>
              <w:left w:val="nil"/>
              <w:bottom w:val="nil"/>
              <w:right w:val="nil"/>
            </w:tcBorders>
            <w:shd w:val="clear" w:color="auto" w:fill="FFFFFF"/>
          </w:tcPr>
          <w:p w14:paraId="6D04AF7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 Թթվակաթնային մթերք, այդ թվում՝ մրգային</w:t>
            </w:r>
            <w:r w:rsidRPr="0092268F">
              <w:rPr>
                <w:rFonts w:ascii="GHEA Mariam" w:hAnsi="GHEA Mariam" w:cs="Sylfaen"/>
              </w:rPr>
              <w:br/>
              <w:t xml:space="preserve">եւ (կամ) բանջարեղենային </w:t>
            </w:r>
            <w:r w:rsidRPr="0092268F">
              <w:rPr>
                <w:rFonts w:ascii="GHEA Mariam" w:hAnsi="GHEA Mariam" w:cs="Sylfaen"/>
                <w:color w:val="212121"/>
                <w:shd w:val="clear" w:color="auto" w:fill="FFFFFF"/>
              </w:rPr>
              <w:t>բաղադրիչներով</w:t>
            </w:r>
          </w:p>
        </w:tc>
      </w:tr>
      <w:tr w:rsidR="00CD3A48" w:rsidRPr="0092268F" w14:paraId="39791304" w14:textId="77777777" w:rsidTr="00E7690E">
        <w:trPr>
          <w:jc w:val="center"/>
        </w:trPr>
        <w:tc>
          <w:tcPr>
            <w:tcW w:w="2987" w:type="dxa"/>
            <w:tcBorders>
              <w:top w:val="nil"/>
              <w:left w:val="nil"/>
              <w:bottom w:val="nil"/>
              <w:right w:val="nil"/>
            </w:tcBorders>
            <w:shd w:val="clear" w:color="auto" w:fill="FFFFFF"/>
          </w:tcPr>
          <w:p w14:paraId="2A44BFD3"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Սպիտակուց</w:t>
            </w:r>
          </w:p>
        </w:tc>
        <w:tc>
          <w:tcPr>
            <w:tcW w:w="2835" w:type="dxa"/>
            <w:tcBorders>
              <w:top w:val="nil"/>
              <w:left w:val="nil"/>
              <w:bottom w:val="nil"/>
              <w:right w:val="nil"/>
            </w:tcBorders>
            <w:shd w:val="clear" w:color="auto" w:fill="FFFFFF"/>
          </w:tcPr>
          <w:p w14:paraId="2A7FD4D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05146DF6" w14:textId="77777777" w:rsidR="00CD3A48" w:rsidRPr="0092268F" w:rsidRDefault="00CD3A48" w:rsidP="00E7690E">
            <w:pPr>
              <w:spacing w:after="120"/>
              <w:ind w:left="-10"/>
              <w:jc w:val="center"/>
              <w:rPr>
                <w:rFonts w:ascii="GHEA Mariam" w:hAnsi="GHEA Mariam" w:cs="Sylfaen"/>
              </w:rPr>
            </w:pPr>
            <w:r w:rsidRPr="0092268F">
              <w:rPr>
                <w:rFonts w:ascii="GHEA Mariam" w:hAnsi="GHEA Mariam" w:cs="Sylfaen"/>
              </w:rPr>
              <w:t>2-3, 2 կանխարգելիչ սննդի համար`4-ից ոչ ավելի</w:t>
            </w:r>
          </w:p>
        </w:tc>
        <w:tc>
          <w:tcPr>
            <w:tcW w:w="2410" w:type="dxa"/>
            <w:tcBorders>
              <w:top w:val="nil"/>
              <w:left w:val="nil"/>
              <w:bottom w:val="nil"/>
              <w:right w:val="nil"/>
            </w:tcBorders>
            <w:shd w:val="clear" w:color="auto" w:fill="FFFFFF"/>
          </w:tcPr>
          <w:p w14:paraId="7BCB188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555E5D0" w14:textId="77777777" w:rsidTr="00E7690E">
        <w:trPr>
          <w:jc w:val="center"/>
        </w:trPr>
        <w:tc>
          <w:tcPr>
            <w:tcW w:w="2987" w:type="dxa"/>
            <w:tcBorders>
              <w:top w:val="nil"/>
              <w:left w:val="nil"/>
              <w:bottom w:val="nil"/>
              <w:right w:val="nil"/>
            </w:tcBorders>
            <w:shd w:val="clear" w:color="auto" w:fill="FFFFFF"/>
          </w:tcPr>
          <w:p w14:paraId="74DB52CC"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Ճարպ</w:t>
            </w:r>
          </w:p>
        </w:tc>
        <w:tc>
          <w:tcPr>
            <w:tcW w:w="2835" w:type="dxa"/>
            <w:tcBorders>
              <w:top w:val="nil"/>
              <w:left w:val="nil"/>
              <w:bottom w:val="nil"/>
              <w:right w:val="nil"/>
            </w:tcBorders>
            <w:shd w:val="clear" w:color="auto" w:fill="FFFFFF"/>
          </w:tcPr>
          <w:p w14:paraId="1D044DD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492B73D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2-4</w:t>
            </w:r>
          </w:p>
        </w:tc>
        <w:tc>
          <w:tcPr>
            <w:tcW w:w="2410" w:type="dxa"/>
            <w:tcBorders>
              <w:top w:val="nil"/>
              <w:left w:val="nil"/>
              <w:bottom w:val="nil"/>
              <w:right w:val="nil"/>
            </w:tcBorders>
            <w:shd w:val="clear" w:color="auto" w:fill="FFFFFF"/>
          </w:tcPr>
          <w:p w14:paraId="2308028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B982D58" w14:textId="77777777" w:rsidTr="00E7690E">
        <w:trPr>
          <w:jc w:val="center"/>
        </w:trPr>
        <w:tc>
          <w:tcPr>
            <w:tcW w:w="2987" w:type="dxa"/>
            <w:tcBorders>
              <w:top w:val="nil"/>
              <w:left w:val="nil"/>
              <w:bottom w:val="nil"/>
              <w:right w:val="nil"/>
            </w:tcBorders>
            <w:shd w:val="clear" w:color="auto" w:fill="FFFFFF"/>
          </w:tcPr>
          <w:p w14:paraId="4B5E1E33"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Ածխաջրեր,</w:t>
            </w:r>
          </w:p>
        </w:tc>
        <w:tc>
          <w:tcPr>
            <w:tcW w:w="2835" w:type="dxa"/>
            <w:tcBorders>
              <w:top w:val="nil"/>
              <w:left w:val="nil"/>
              <w:bottom w:val="nil"/>
              <w:right w:val="nil"/>
            </w:tcBorders>
            <w:shd w:val="clear" w:color="auto" w:fill="FFFFFF"/>
          </w:tcPr>
          <w:p w14:paraId="74B968D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ավելի</w:t>
            </w:r>
          </w:p>
        </w:tc>
        <w:tc>
          <w:tcPr>
            <w:tcW w:w="2126" w:type="dxa"/>
            <w:tcBorders>
              <w:top w:val="nil"/>
              <w:left w:val="nil"/>
              <w:bottom w:val="nil"/>
              <w:right w:val="nil"/>
            </w:tcBorders>
            <w:shd w:val="clear" w:color="auto" w:fill="FFFFFF"/>
          </w:tcPr>
          <w:p w14:paraId="07F8B41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12</w:t>
            </w:r>
          </w:p>
        </w:tc>
        <w:tc>
          <w:tcPr>
            <w:tcW w:w="2410" w:type="dxa"/>
            <w:tcBorders>
              <w:top w:val="nil"/>
              <w:left w:val="nil"/>
              <w:bottom w:val="nil"/>
              <w:right w:val="nil"/>
            </w:tcBorders>
            <w:shd w:val="clear" w:color="auto" w:fill="FFFFFF"/>
          </w:tcPr>
          <w:p w14:paraId="6B20924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FBE123E" w14:textId="77777777" w:rsidTr="00E7690E">
        <w:trPr>
          <w:jc w:val="center"/>
        </w:trPr>
        <w:tc>
          <w:tcPr>
            <w:tcW w:w="2987" w:type="dxa"/>
            <w:tcBorders>
              <w:top w:val="nil"/>
              <w:left w:val="nil"/>
              <w:bottom w:val="nil"/>
              <w:right w:val="nil"/>
            </w:tcBorders>
            <w:shd w:val="clear" w:color="auto" w:fill="FFFFFF"/>
          </w:tcPr>
          <w:p w14:paraId="78105F82" w14:textId="77777777" w:rsidR="00CD3A48" w:rsidRPr="0092268F" w:rsidRDefault="00CD3A48" w:rsidP="00E7690E">
            <w:pPr>
              <w:spacing w:after="120"/>
              <w:ind w:left="360"/>
              <w:rPr>
                <w:rFonts w:ascii="GHEA Mariam" w:hAnsi="GHEA Mariam" w:cs="Sylfaen"/>
                <w:lang w:val="en-US"/>
              </w:rPr>
            </w:pPr>
            <w:r w:rsidRPr="0092268F">
              <w:rPr>
                <w:rFonts w:ascii="GHEA Mariam" w:hAnsi="GHEA Mariam" w:cs="Sylfaen"/>
              </w:rPr>
              <w:t>այդ թվում` սախարոզա</w:t>
            </w:r>
            <w:r w:rsidRPr="0092268F">
              <w:rPr>
                <w:rStyle w:val="FootnoteReference"/>
                <w:rFonts w:ascii="GHEA Mariam" w:hAnsi="GHEA Mariam" w:cs="Sylfaen"/>
              </w:rPr>
              <w:footnoteReference w:customMarkFollows="1" w:id="39"/>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p>
        </w:tc>
        <w:tc>
          <w:tcPr>
            <w:tcW w:w="2835" w:type="dxa"/>
            <w:tcBorders>
              <w:top w:val="nil"/>
              <w:left w:val="nil"/>
              <w:bottom w:val="nil"/>
              <w:right w:val="nil"/>
            </w:tcBorders>
            <w:shd w:val="clear" w:color="auto" w:fill="FFFFFF"/>
          </w:tcPr>
          <w:p w14:paraId="272CF69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ավելի</w:t>
            </w:r>
          </w:p>
        </w:tc>
        <w:tc>
          <w:tcPr>
            <w:tcW w:w="2126" w:type="dxa"/>
            <w:tcBorders>
              <w:top w:val="nil"/>
              <w:left w:val="nil"/>
              <w:bottom w:val="nil"/>
              <w:right w:val="nil"/>
            </w:tcBorders>
            <w:shd w:val="clear" w:color="auto" w:fill="FFFFFF"/>
          </w:tcPr>
          <w:p w14:paraId="02FBC15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w:t>
            </w:r>
          </w:p>
        </w:tc>
        <w:tc>
          <w:tcPr>
            <w:tcW w:w="2410" w:type="dxa"/>
            <w:tcBorders>
              <w:top w:val="nil"/>
              <w:left w:val="nil"/>
              <w:bottom w:val="nil"/>
              <w:right w:val="nil"/>
            </w:tcBorders>
            <w:shd w:val="clear" w:color="auto" w:fill="FFFFFF"/>
          </w:tcPr>
          <w:p w14:paraId="0F35D87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928F6F5" w14:textId="77777777" w:rsidTr="00E7690E">
        <w:trPr>
          <w:jc w:val="center"/>
        </w:trPr>
        <w:tc>
          <w:tcPr>
            <w:tcW w:w="2987" w:type="dxa"/>
            <w:tcBorders>
              <w:top w:val="nil"/>
              <w:left w:val="nil"/>
              <w:bottom w:val="nil"/>
              <w:right w:val="nil"/>
            </w:tcBorders>
            <w:shd w:val="clear" w:color="auto" w:fill="FFFFFF"/>
          </w:tcPr>
          <w:p w14:paraId="59CEAA2A"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Մոխիր</w:t>
            </w:r>
          </w:p>
        </w:tc>
        <w:tc>
          <w:tcPr>
            <w:tcW w:w="2835" w:type="dxa"/>
            <w:tcBorders>
              <w:top w:val="nil"/>
              <w:left w:val="nil"/>
              <w:bottom w:val="nil"/>
              <w:right w:val="nil"/>
            </w:tcBorders>
            <w:shd w:val="clear" w:color="auto" w:fill="FFFFFF"/>
          </w:tcPr>
          <w:p w14:paraId="6862FEB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38D1F30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0,5-0,8</w:t>
            </w:r>
          </w:p>
        </w:tc>
        <w:tc>
          <w:tcPr>
            <w:tcW w:w="2410" w:type="dxa"/>
            <w:tcBorders>
              <w:top w:val="nil"/>
              <w:left w:val="nil"/>
              <w:bottom w:val="nil"/>
              <w:right w:val="nil"/>
            </w:tcBorders>
            <w:shd w:val="clear" w:color="auto" w:fill="FFFFFF"/>
          </w:tcPr>
          <w:p w14:paraId="6964C00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03AF576" w14:textId="77777777" w:rsidTr="00E7690E">
        <w:trPr>
          <w:jc w:val="center"/>
        </w:trPr>
        <w:tc>
          <w:tcPr>
            <w:tcW w:w="2987" w:type="dxa"/>
            <w:tcBorders>
              <w:top w:val="nil"/>
              <w:left w:val="nil"/>
              <w:bottom w:val="nil"/>
              <w:right w:val="nil"/>
            </w:tcBorders>
            <w:shd w:val="clear" w:color="auto" w:fill="FFFFFF"/>
          </w:tcPr>
          <w:p w14:paraId="13970A58"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Կալցիում</w:t>
            </w:r>
          </w:p>
        </w:tc>
        <w:tc>
          <w:tcPr>
            <w:tcW w:w="2835" w:type="dxa"/>
            <w:tcBorders>
              <w:top w:val="nil"/>
              <w:left w:val="nil"/>
              <w:bottom w:val="nil"/>
              <w:right w:val="nil"/>
            </w:tcBorders>
            <w:shd w:val="clear" w:color="auto" w:fill="FFFFFF"/>
          </w:tcPr>
          <w:p w14:paraId="247496A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 ոչ պակաս</w:t>
            </w:r>
          </w:p>
        </w:tc>
        <w:tc>
          <w:tcPr>
            <w:tcW w:w="2126" w:type="dxa"/>
            <w:tcBorders>
              <w:top w:val="nil"/>
              <w:left w:val="nil"/>
              <w:bottom w:val="nil"/>
              <w:right w:val="nil"/>
            </w:tcBorders>
            <w:shd w:val="clear" w:color="auto" w:fill="FFFFFF"/>
          </w:tcPr>
          <w:p w14:paraId="27C55A5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60</w:t>
            </w:r>
          </w:p>
        </w:tc>
        <w:tc>
          <w:tcPr>
            <w:tcW w:w="2410" w:type="dxa"/>
            <w:tcBorders>
              <w:top w:val="nil"/>
              <w:left w:val="nil"/>
              <w:bottom w:val="nil"/>
              <w:right w:val="nil"/>
            </w:tcBorders>
            <w:shd w:val="clear" w:color="auto" w:fill="FFFFFF"/>
          </w:tcPr>
          <w:p w14:paraId="5927A03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51EE2B0" w14:textId="77777777" w:rsidTr="00E7690E">
        <w:trPr>
          <w:jc w:val="center"/>
        </w:trPr>
        <w:tc>
          <w:tcPr>
            <w:tcW w:w="2987" w:type="dxa"/>
            <w:tcBorders>
              <w:top w:val="nil"/>
              <w:left w:val="nil"/>
              <w:bottom w:val="nil"/>
              <w:right w:val="nil"/>
            </w:tcBorders>
            <w:shd w:val="clear" w:color="auto" w:fill="FFFFFF"/>
          </w:tcPr>
          <w:p w14:paraId="50E79DA3"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lastRenderedPageBreak/>
              <w:t>Թթվայնություն</w:t>
            </w:r>
          </w:p>
        </w:tc>
        <w:tc>
          <w:tcPr>
            <w:tcW w:w="2835" w:type="dxa"/>
            <w:tcBorders>
              <w:top w:val="nil"/>
              <w:left w:val="nil"/>
              <w:bottom w:val="nil"/>
              <w:right w:val="nil"/>
            </w:tcBorders>
            <w:shd w:val="clear" w:color="auto" w:fill="FFFFFF"/>
          </w:tcPr>
          <w:p w14:paraId="6097540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°Т, ոչ ավելի</w:t>
            </w:r>
          </w:p>
        </w:tc>
        <w:tc>
          <w:tcPr>
            <w:tcW w:w="2126" w:type="dxa"/>
            <w:tcBorders>
              <w:top w:val="nil"/>
              <w:left w:val="nil"/>
              <w:bottom w:val="nil"/>
              <w:right w:val="nil"/>
            </w:tcBorders>
            <w:shd w:val="clear" w:color="auto" w:fill="FFFFFF"/>
          </w:tcPr>
          <w:p w14:paraId="287F53E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110</w:t>
            </w:r>
          </w:p>
        </w:tc>
        <w:tc>
          <w:tcPr>
            <w:tcW w:w="2410" w:type="dxa"/>
            <w:tcBorders>
              <w:top w:val="nil"/>
              <w:left w:val="nil"/>
              <w:bottom w:val="nil"/>
              <w:right w:val="nil"/>
            </w:tcBorders>
            <w:shd w:val="clear" w:color="auto" w:fill="FFFFFF"/>
          </w:tcPr>
          <w:p w14:paraId="37C2AA12" w14:textId="77777777" w:rsidR="00CD3A48" w:rsidRPr="0092268F" w:rsidRDefault="00CD3A48" w:rsidP="00E7690E">
            <w:pPr>
              <w:spacing w:after="120"/>
              <w:rPr>
                <w:rFonts w:ascii="GHEA Mariam" w:hAnsi="GHEA Mariam" w:cs="Sylfaen"/>
                <w:lang w:val="en-US"/>
              </w:rPr>
            </w:pPr>
          </w:p>
          <w:p w14:paraId="4203569F" w14:textId="77777777" w:rsidR="00CD3A48" w:rsidRPr="0092268F" w:rsidRDefault="00CD3A48" w:rsidP="00E7690E">
            <w:pPr>
              <w:spacing w:after="120"/>
              <w:rPr>
                <w:rFonts w:ascii="GHEA Mariam" w:hAnsi="GHEA Mariam" w:cs="Sylfaen"/>
                <w:lang w:val="en-US"/>
              </w:rPr>
            </w:pPr>
          </w:p>
        </w:tc>
      </w:tr>
      <w:tr w:rsidR="00CD3A48" w:rsidRPr="0092268F" w14:paraId="463701CD" w14:textId="77777777" w:rsidTr="00E7690E">
        <w:trPr>
          <w:jc w:val="center"/>
        </w:trPr>
        <w:tc>
          <w:tcPr>
            <w:tcW w:w="10358" w:type="dxa"/>
            <w:gridSpan w:val="4"/>
            <w:tcBorders>
              <w:top w:val="nil"/>
              <w:left w:val="nil"/>
              <w:bottom w:val="nil"/>
              <w:right w:val="nil"/>
            </w:tcBorders>
            <w:shd w:val="clear" w:color="auto" w:fill="FFFFFF"/>
          </w:tcPr>
          <w:p w14:paraId="5CEB340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7. Կաթնաշոռ եւ դրա հիմքով մթերք, կաթնային մածուկանման մթերք, այդ թվում՝</w:t>
            </w:r>
            <w:r w:rsidRPr="0092268F">
              <w:rPr>
                <w:rFonts w:ascii="GHEA Mariam" w:hAnsi="GHEA Mariam" w:cs="Sylfaen"/>
              </w:rPr>
              <w:br/>
              <w:t xml:space="preserve">մրգային եւ (կամ) բանջարեղենային </w:t>
            </w:r>
            <w:r w:rsidRPr="0092268F">
              <w:rPr>
                <w:rFonts w:ascii="GHEA Mariam" w:hAnsi="GHEA Mariam" w:cs="Sylfaen"/>
                <w:color w:val="212121"/>
                <w:shd w:val="clear" w:color="auto" w:fill="FFFFFF"/>
              </w:rPr>
              <w:t>բաղադրիչներով</w:t>
            </w:r>
          </w:p>
        </w:tc>
      </w:tr>
      <w:tr w:rsidR="00CD3A48" w:rsidRPr="0092268F" w14:paraId="32E78510" w14:textId="77777777" w:rsidTr="00E7690E">
        <w:trPr>
          <w:jc w:val="center"/>
        </w:trPr>
        <w:tc>
          <w:tcPr>
            <w:tcW w:w="2987" w:type="dxa"/>
            <w:tcBorders>
              <w:top w:val="nil"/>
              <w:left w:val="nil"/>
              <w:bottom w:val="nil"/>
              <w:right w:val="nil"/>
            </w:tcBorders>
            <w:shd w:val="clear" w:color="auto" w:fill="FFFFFF"/>
          </w:tcPr>
          <w:p w14:paraId="474CDD7B"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Սպիտակուց</w:t>
            </w:r>
          </w:p>
        </w:tc>
        <w:tc>
          <w:tcPr>
            <w:tcW w:w="2835" w:type="dxa"/>
            <w:tcBorders>
              <w:top w:val="nil"/>
              <w:left w:val="nil"/>
              <w:bottom w:val="nil"/>
              <w:right w:val="nil"/>
            </w:tcBorders>
            <w:shd w:val="clear" w:color="auto" w:fill="FFFFFF"/>
          </w:tcPr>
          <w:p w14:paraId="6AD9808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352410B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7-17</w:t>
            </w:r>
          </w:p>
        </w:tc>
        <w:tc>
          <w:tcPr>
            <w:tcW w:w="2410" w:type="dxa"/>
            <w:tcBorders>
              <w:top w:val="nil"/>
              <w:left w:val="nil"/>
              <w:bottom w:val="nil"/>
              <w:right w:val="nil"/>
            </w:tcBorders>
            <w:shd w:val="clear" w:color="auto" w:fill="FFFFFF"/>
          </w:tcPr>
          <w:p w14:paraId="43A1D7F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5F355BE" w14:textId="77777777" w:rsidTr="00E7690E">
        <w:trPr>
          <w:jc w:val="center"/>
        </w:trPr>
        <w:tc>
          <w:tcPr>
            <w:tcW w:w="2987" w:type="dxa"/>
            <w:tcBorders>
              <w:top w:val="nil"/>
              <w:left w:val="nil"/>
              <w:bottom w:val="nil"/>
              <w:right w:val="nil"/>
            </w:tcBorders>
            <w:shd w:val="clear" w:color="auto" w:fill="FFFFFF"/>
          </w:tcPr>
          <w:p w14:paraId="76E87839"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Ճարպ</w:t>
            </w:r>
          </w:p>
        </w:tc>
        <w:tc>
          <w:tcPr>
            <w:tcW w:w="2835" w:type="dxa"/>
            <w:tcBorders>
              <w:top w:val="nil"/>
              <w:left w:val="nil"/>
              <w:bottom w:val="nil"/>
              <w:right w:val="nil"/>
            </w:tcBorders>
            <w:shd w:val="clear" w:color="auto" w:fill="FFFFFF"/>
          </w:tcPr>
          <w:p w14:paraId="4F59128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272792A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3-10</w:t>
            </w:r>
          </w:p>
        </w:tc>
        <w:tc>
          <w:tcPr>
            <w:tcW w:w="2410" w:type="dxa"/>
            <w:tcBorders>
              <w:top w:val="nil"/>
              <w:left w:val="nil"/>
              <w:bottom w:val="nil"/>
              <w:right w:val="nil"/>
            </w:tcBorders>
            <w:shd w:val="clear" w:color="auto" w:fill="FFFFFF"/>
          </w:tcPr>
          <w:p w14:paraId="343164C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D16BB3D" w14:textId="77777777" w:rsidTr="00E7690E">
        <w:trPr>
          <w:jc w:val="center"/>
        </w:trPr>
        <w:tc>
          <w:tcPr>
            <w:tcW w:w="2987" w:type="dxa"/>
            <w:tcBorders>
              <w:top w:val="nil"/>
              <w:left w:val="nil"/>
              <w:bottom w:val="nil"/>
              <w:right w:val="nil"/>
            </w:tcBorders>
            <w:shd w:val="clear" w:color="auto" w:fill="FFFFFF"/>
          </w:tcPr>
          <w:p w14:paraId="432D501C"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Ածխաջրեր,</w:t>
            </w:r>
          </w:p>
        </w:tc>
        <w:tc>
          <w:tcPr>
            <w:tcW w:w="2835" w:type="dxa"/>
            <w:tcBorders>
              <w:top w:val="nil"/>
              <w:left w:val="nil"/>
              <w:bottom w:val="nil"/>
              <w:right w:val="nil"/>
            </w:tcBorders>
            <w:shd w:val="clear" w:color="auto" w:fill="FFFFFF"/>
          </w:tcPr>
          <w:p w14:paraId="3C67263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ավելի</w:t>
            </w:r>
          </w:p>
        </w:tc>
        <w:tc>
          <w:tcPr>
            <w:tcW w:w="2126" w:type="dxa"/>
            <w:tcBorders>
              <w:top w:val="nil"/>
              <w:left w:val="nil"/>
              <w:bottom w:val="nil"/>
              <w:right w:val="nil"/>
            </w:tcBorders>
            <w:shd w:val="clear" w:color="auto" w:fill="FFFFFF"/>
          </w:tcPr>
          <w:p w14:paraId="5C315F2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12</w:t>
            </w:r>
          </w:p>
        </w:tc>
        <w:tc>
          <w:tcPr>
            <w:tcW w:w="2410" w:type="dxa"/>
            <w:tcBorders>
              <w:top w:val="nil"/>
              <w:left w:val="nil"/>
              <w:bottom w:val="nil"/>
              <w:right w:val="nil"/>
            </w:tcBorders>
            <w:shd w:val="clear" w:color="auto" w:fill="FFFFFF"/>
          </w:tcPr>
          <w:p w14:paraId="6D1D035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5EAFED0" w14:textId="77777777" w:rsidTr="00E7690E">
        <w:trPr>
          <w:jc w:val="center"/>
        </w:trPr>
        <w:tc>
          <w:tcPr>
            <w:tcW w:w="2987" w:type="dxa"/>
            <w:tcBorders>
              <w:top w:val="nil"/>
              <w:left w:val="nil"/>
              <w:bottom w:val="nil"/>
              <w:right w:val="nil"/>
            </w:tcBorders>
            <w:shd w:val="clear" w:color="auto" w:fill="FFFFFF"/>
          </w:tcPr>
          <w:p w14:paraId="3C19CC55" w14:textId="77777777" w:rsidR="00CD3A48" w:rsidRPr="0092268F" w:rsidRDefault="00CD3A48" w:rsidP="00E7690E">
            <w:pPr>
              <w:spacing w:after="120"/>
              <w:ind w:left="340"/>
              <w:rPr>
                <w:rFonts w:ascii="GHEA Mariam" w:hAnsi="GHEA Mariam" w:cs="Sylfaen"/>
              </w:rPr>
            </w:pPr>
            <w:r w:rsidRPr="0092268F">
              <w:rPr>
                <w:rFonts w:ascii="GHEA Mariam" w:hAnsi="GHEA Mariam" w:cs="Sylfaen"/>
              </w:rPr>
              <w:t>այդ թվում` սախարոզա****</w:t>
            </w:r>
          </w:p>
        </w:tc>
        <w:tc>
          <w:tcPr>
            <w:tcW w:w="2835" w:type="dxa"/>
            <w:tcBorders>
              <w:top w:val="nil"/>
              <w:left w:val="nil"/>
              <w:bottom w:val="nil"/>
              <w:right w:val="nil"/>
            </w:tcBorders>
            <w:shd w:val="clear" w:color="auto" w:fill="FFFFFF"/>
          </w:tcPr>
          <w:p w14:paraId="44C0A30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ավելի</w:t>
            </w:r>
          </w:p>
        </w:tc>
        <w:tc>
          <w:tcPr>
            <w:tcW w:w="2126" w:type="dxa"/>
            <w:tcBorders>
              <w:top w:val="nil"/>
              <w:left w:val="nil"/>
              <w:bottom w:val="nil"/>
              <w:right w:val="nil"/>
            </w:tcBorders>
            <w:shd w:val="clear" w:color="auto" w:fill="FFFFFF"/>
          </w:tcPr>
          <w:p w14:paraId="2D3C498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w:t>
            </w:r>
          </w:p>
        </w:tc>
        <w:tc>
          <w:tcPr>
            <w:tcW w:w="2410" w:type="dxa"/>
            <w:tcBorders>
              <w:top w:val="nil"/>
              <w:left w:val="nil"/>
              <w:bottom w:val="nil"/>
              <w:right w:val="nil"/>
            </w:tcBorders>
            <w:shd w:val="clear" w:color="auto" w:fill="FFFFFF"/>
          </w:tcPr>
          <w:p w14:paraId="7CDE443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213F5F8" w14:textId="77777777" w:rsidTr="00E7690E">
        <w:trPr>
          <w:jc w:val="center"/>
        </w:trPr>
        <w:tc>
          <w:tcPr>
            <w:tcW w:w="2987" w:type="dxa"/>
            <w:tcBorders>
              <w:top w:val="nil"/>
              <w:left w:val="nil"/>
              <w:bottom w:val="nil"/>
              <w:right w:val="nil"/>
            </w:tcBorders>
            <w:shd w:val="clear" w:color="auto" w:fill="FFFFFF"/>
          </w:tcPr>
          <w:p w14:paraId="533E6ADF"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Կալցիում</w:t>
            </w:r>
          </w:p>
        </w:tc>
        <w:tc>
          <w:tcPr>
            <w:tcW w:w="2835" w:type="dxa"/>
            <w:tcBorders>
              <w:top w:val="nil"/>
              <w:left w:val="nil"/>
              <w:bottom w:val="nil"/>
              <w:right w:val="nil"/>
            </w:tcBorders>
            <w:shd w:val="clear" w:color="auto" w:fill="FFFFFF"/>
          </w:tcPr>
          <w:p w14:paraId="1C96C9D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 ոչ պակաս</w:t>
            </w:r>
          </w:p>
        </w:tc>
        <w:tc>
          <w:tcPr>
            <w:tcW w:w="2126" w:type="dxa"/>
            <w:tcBorders>
              <w:top w:val="nil"/>
              <w:left w:val="nil"/>
              <w:bottom w:val="nil"/>
              <w:right w:val="nil"/>
            </w:tcBorders>
            <w:shd w:val="clear" w:color="auto" w:fill="FFFFFF"/>
          </w:tcPr>
          <w:p w14:paraId="5FCA65B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85</w:t>
            </w:r>
          </w:p>
        </w:tc>
        <w:tc>
          <w:tcPr>
            <w:tcW w:w="2410" w:type="dxa"/>
            <w:tcBorders>
              <w:top w:val="nil"/>
              <w:left w:val="nil"/>
              <w:bottom w:val="nil"/>
              <w:right w:val="nil"/>
            </w:tcBorders>
            <w:shd w:val="clear" w:color="auto" w:fill="FFFFFF"/>
          </w:tcPr>
          <w:p w14:paraId="72AC2BA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6F3AB70" w14:textId="77777777" w:rsidTr="00E7690E">
        <w:trPr>
          <w:jc w:val="center"/>
        </w:trPr>
        <w:tc>
          <w:tcPr>
            <w:tcW w:w="2987" w:type="dxa"/>
            <w:tcBorders>
              <w:top w:val="nil"/>
              <w:left w:val="nil"/>
              <w:bottom w:val="nil"/>
              <w:right w:val="nil"/>
            </w:tcBorders>
            <w:shd w:val="clear" w:color="auto" w:fill="FFFFFF"/>
          </w:tcPr>
          <w:p w14:paraId="62D0036F"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Թթվայնություն</w:t>
            </w:r>
          </w:p>
        </w:tc>
        <w:tc>
          <w:tcPr>
            <w:tcW w:w="2835" w:type="dxa"/>
            <w:tcBorders>
              <w:top w:val="nil"/>
              <w:left w:val="nil"/>
              <w:bottom w:val="nil"/>
              <w:right w:val="nil"/>
            </w:tcBorders>
            <w:shd w:val="clear" w:color="auto" w:fill="FFFFFF"/>
          </w:tcPr>
          <w:p w14:paraId="6120991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°Т, ոչ ավելի</w:t>
            </w:r>
          </w:p>
        </w:tc>
        <w:tc>
          <w:tcPr>
            <w:tcW w:w="2126" w:type="dxa"/>
            <w:tcBorders>
              <w:top w:val="nil"/>
              <w:left w:val="nil"/>
              <w:bottom w:val="nil"/>
              <w:right w:val="nil"/>
            </w:tcBorders>
            <w:shd w:val="clear" w:color="auto" w:fill="FFFFFF"/>
          </w:tcPr>
          <w:p w14:paraId="3A9D99B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150</w:t>
            </w:r>
          </w:p>
        </w:tc>
        <w:tc>
          <w:tcPr>
            <w:tcW w:w="2410" w:type="dxa"/>
            <w:tcBorders>
              <w:top w:val="nil"/>
              <w:left w:val="nil"/>
              <w:bottom w:val="nil"/>
              <w:right w:val="nil"/>
            </w:tcBorders>
            <w:shd w:val="clear" w:color="auto" w:fill="FFFFFF"/>
          </w:tcPr>
          <w:p w14:paraId="4B1EC83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CB1B0A6" w14:textId="77777777" w:rsidTr="00E7690E">
        <w:trPr>
          <w:jc w:val="center"/>
        </w:trPr>
        <w:tc>
          <w:tcPr>
            <w:tcW w:w="10358" w:type="dxa"/>
            <w:gridSpan w:val="4"/>
            <w:tcBorders>
              <w:top w:val="nil"/>
              <w:left w:val="nil"/>
              <w:bottom w:val="nil"/>
              <w:right w:val="nil"/>
            </w:tcBorders>
            <w:shd w:val="clear" w:color="auto" w:fill="FFFFFF"/>
          </w:tcPr>
          <w:p w14:paraId="7D04D02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8. Չոր կաթ (100 մլ վերականգնված մթերքում)</w:t>
            </w:r>
          </w:p>
        </w:tc>
      </w:tr>
      <w:tr w:rsidR="00CD3A48" w:rsidRPr="0092268F" w14:paraId="35E659BB" w14:textId="77777777" w:rsidTr="00E7690E">
        <w:trPr>
          <w:jc w:val="center"/>
        </w:trPr>
        <w:tc>
          <w:tcPr>
            <w:tcW w:w="2987" w:type="dxa"/>
            <w:tcBorders>
              <w:top w:val="nil"/>
              <w:left w:val="nil"/>
              <w:bottom w:val="nil"/>
              <w:right w:val="nil"/>
            </w:tcBorders>
            <w:shd w:val="clear" w:color="auto" w:fill="FFFFFF"/>
          </w:tcPr>
          <w:p w14:paraId="07D2935F"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Կաթնային սպիտակուց</w:t>
            </w:r>
          </w:p>
        </w:tc>
        <w:tc>
          <w:tcPr>
            <w:tcW w:w="2835" w:type="dxa"/>
            <w:tcBorders>
              <w:top w:val="nil"/>
              <w:left w:val="nil"/>
              <w:bottom w:val="nil"/>
              <w:right w:val="nil"/>
            </w:tcBorders>
            <w:shd w:val="clear" w:color="auto" w:fill="FFFFFF"/>
          </w:tcPr>
          <w:p w14:paraId="346C466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38D6B62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2,8-3,2</w:t>
            </w:r>
          </w:p>
        </w:tc>
        <w:tc>
          <w:tcPr>
            <w:tcW w:w="2410" w:type="dxa"/>
            <w:tcBorders>
              <w:top w:val="nil"/>
              <w:left w:val="nil"/>
              <w:bottom w:val="nil"/>
              <w:right w:val="nil"/>
            </w:tcBorders>
            <w:shd w:val="clear" w:color="auto" w:fill="FFFFFF"/>
          </w:tcPr>
          <w:p w14:paraId="201738A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8559038" w14:textId="77777777" w:rsidTr="00E7690E">
        <w:trPr>
          <w:jc w:val="center"/>
        </w:trPr>
        <w:tc>
          <w:tcPr>
            <w:tcW w:w="2987" w:type="dxa"/>
            <w:tcBorders>
              <w:top w:val="nil"/>
              <w:left w:val="nil"/>
              <w:bottom w:val="nil"/>
              <w:right w:val="nil"/>
            </w:tcBorders>
            <w:shd w:val="clear" w:color="auto" w:fill="FFFFFF"/>
          </w:tcPr>
          <w:p w14:paraId="610D31B3"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Ճարպ</w:t>
            </w:r>
          </w:p>
        </w:tc>
        <w:tc>
          <w:tcPr>
            <w:tcW w:w="2835" w:type="dxa"/>
            <w:tcBorders>
              <w:top w:val="nil"/>
              <w:left w:val="nil"/>
              <w:bottom w:val="nil"/>
              <w:right w:val="nil"/>
            </w:tcBorders>
            <w:shd w:val="clear" w:color="auto" w:fill="FFFFFF"/>
          </w:tcPr>
          <w:p w14:paraId="523886E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5D9C34D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2-4</w:t>
            </w:r>
          </w:p>
        </w:tc>
        <w:tc>
          <w:tcPr>
            <w:tcW w:w="2410" w:type="dxa"/>
            <w:tcBorders>
              <w:top w:val="nil"/>
              <w:left w:val="nil"/>
              <w:bottom w:val="nil"/>
              <w:right w:val="nil"/>
            </w:tcBorders>
            <w:shd w:val="clear" w:color="auto" w:fill="FFFFFF"/>
          </w:tcPr>
          <w:p w14:paraId="4CA31B2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9B4EA04" w14:textId="77777777" w:rsidTr="00E7690E">
        <w:trPr>
          <w:jc w:val="center"/>
        </w:trPr>
        <w:tc>
          <w:tcPr>
            <w:tcW w:w="2987" w:type="dxa"/>
            <w:tcBorders>
              <w:top w:val="nil"/>
              <w:left w:val="nil"/>
              <w:bottom w:val="nil"/>
              <w:right w:val="nil"/>
            </w:tcBorders>
            <w:shd w:val="clear" w:color="auto" w:fill="FFFFFF"/>
          </w:tcPr>
          <w:p w14:paraId="758A8124"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Կալցիում</w:t>
            </w:r>
          </w:p>
        </w:tc>
        <w:tc>
          <w:tcPr>
            <w:tcW w:w="2835" w:type="dxa"/>
            <w:tcBorders>
              <w:top w:val="nil"/>
              <w:left w:val="nil"/>
              <w:bottom w:val="nil"/>
              <w:right w:val="nil"/>
            </w:tcBorders>
            <w:shd w:val="clear" w:color="auto" w:fill="FFFFFF"/>
          </w:tcPr>
          <w:p w14:paraId="5D89493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 ոչ պակաս</w:t>
            </w:r>
          </w:p>
        </w:tc>
        <w:tc>
          <w:tcPr>
            <w:tcW w:w="2126" w:type="dxa"/>
            <w:tcBorders>
              <w:top w:val="nil"/>
              <w:left w:val="nil"/>
              <w:bottom w:val="nil"/>
              <w:right w:val="nil"/>
            </w:tcBorders>
            <w:shd w:val="clear" w:color="auto" w:fill="FFFFFF"/>
          </w:tcPr>
          <w:p w14:paraId="76CBE9C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100</w:t>
            </w:r>
          </w:p>
        </w:tc>
        <w:tc>
          <w:tcPr>
            <w:tcW w:w="2410" w:type="dxa"/>
            <w:tcBorders>
              <w:top w:val="nil"/>
              <w:left w:val="nil"/>
              <w:bottom w:val="nil"/>
              <w:right w:val="nil"/>
            </w:tcBorders>
            <w:shd w:val="clear" w:color="auto" w:fill="FFFFFF"/>
          </w:tcPr>
          <w:p w14:paraId="07D5373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0BE53BE" w14:textId="77777777" w:rsidTr="00E7690E">
        <w:trPr>
          <w:jc w:val="center"/>
        </w:trPr>
        <w:tc>
          <w:tcPr>
            <w:tcW w:w="10358" w:type="dxa"/>
            <w:gridSpan w:val="4"/>
            <w:tcBorders>
              <w:top w:val="nil"/>
              <w:left w:val="nil"/>
              <w:bottom w:val="nil"/>
              <w:right w:val="nil"/>
            </w:tcBorders>
            <w:shd w:val="clear" w:color="auto" w:fill="FFFFFF"/>
          </w:tcPr>
          <w:p w14:paraId="4C82608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9. Չոր (100 մլ վերականգնված մթերքում) եւ հեղուկ, կաթնային, կաթնային բաղադրյալ</w:t>
            </w:r>
            <w:r w:rsidRPr="0092268F">
              <w:rPr>
                <w:rFonts w:ascii="GHEA Mariam" w:hAnsi="GHEA Mariam" w:cs="Sylfaen"/>
              </w:rPr>
              <w:br/>
              <w:t>եւ կաթ պարունակող ըմպելիքներ (6 ամսականից բարձր երեխաների համար)</w:t>
            </w:r>
          </w:p>
        </w:tc>
      </w:tr>
      <w:tr w:rsidR="00CD3A48" w:rsidRPr="0092268F" w14:paraId="2A6081C9" w14:textId="77777777" w:rsidTr="00E7690E">
        <w:trPr>
          <w:jc w:val="center"/>
        </w:trPr>
        <w:tc>
          <w:tcPr>
            <w:tcW w:w="2987" w:type="dxa"/>
            <w:tcBorders>
              <w:top w:val="nil"/>
              <w:left w:val="nil"/>
              <w:bottom w:val="nil"/>
              <w:right w:val="nil"/>
            </w:tcBorders>
            <w:shd w:val="clear" w:color="auto" w:fill="FFFFFF"/>
          </w:tcPr>
          <w:p w14:paraId="609F700C"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Սպիտակուց</w:t>
            </w:r>
          </w:p>
        </w:tc>
        <w:tc>
          <w:tcPr>
            <w:tcW w:w="2835" w:type="dxa"/>
            <w:tcBorders>
              <w:top w:val="nil"/>
              <w:left w:val="nil"/>
              <w:bottom w:val="nil"/>
              <w:right w:val="nil"/>
            </w:tcBorders>
            <w:shd w:val="clear" w:color="auto" w:fill="FFFFFF"/>
          </w:tcPr>
          <w:p w14:paraId="5F9A55E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պակաս</w:t>
            </w:r>
          </w:p>
        </w:tc>
        <w:tc>
          <w:tcPr>
            <w:tcW w:w="2126" w:type="dxa"/>
            <w:tcBorders>
              <w:top w:val="nil"/>
              <w:left w:val="nil"/>
              <w:bottom w:val="nil"/>
              <w:right w:val="nil"/>
            </w:tcBorders>
            <w:shd w:val="clear" w:color="auto" w:fill="FFFFFF"/>
          </w:tcPr>
          <w:p w14:paraId="3EDE34B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1,8</w:t>
            </w:r>
          </w:p>
        </w:tc>
        <w:tc>
          <w:tcPr>
            <w:tcW w:w="2410" w:type="dxa"/>
            <w:tcBorders>
              <w:top w:val="nil"/>
              <w:left w:val="nil"/>
              <w:bottom w:val="nil"/>
              <w:right w:val="nil"/>
            </w:tcBorders>
            <w:shd w:val="clear" w:color="auto" w:fill="FFFFFF"/>
          </w:tcPr>
          <w:p w14:paraId="6D993A5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A1D6B50" w14:textId="77777777" w:rsidTr="00E7690E">
        <w:trPr>
          <w:jc w:val="center"/>
        </w:trPr>
        <w:tc>
          <w:tcPr>
            <w:tcW w:w="2987" w:type="dxa"/>
            <w:tcBorders>
              <w:top w:val="nil"/>
              <w:left w:val="nil"/>
              <w:bottom w:val="nil"/>
              <w:right w:val="nil"/>
            </w:tcBorders>
            <w:shd w:val="clear" w:color="auto" w:fill="FFFFFF"/>
          </w:tcPr>
          <w:p w14:paraId="535FD5DC"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Ճարպ</w:t>
            </w:r>
          </w:p>
        </w:tc>
        <w:tc>
          <w:tcPr>
            <w:tcW w:w="2835" w:type="dxa"/>
            <w:tcBorders>
              <w:top w:val="nil"/>
              <w:left w:val="nil"/>
              <w:bottom w:val="nil"/>
              <w:right w:val="nil"/>
            </w:tcBorders>
            <w:shd w:val="clear" w:color="auto" w:fill="FFFFFF"/>
          </w:tcPr>
          <w:p w14:paraId="1E9C2A9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681AE29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1-4</w:t>
            </w:r>
          </w:p>
        </w:tc>
        <w:tc>
          <w:tcPr>
            <w:tcW w:w="2410" w:type="dxa"/>
            <w:tcBorders>
              <w:top w:val="nil"/>
              <w:left w:val="nil"/>
              <w:bottom w:val="nil"/>
              <w:right w:val="nil"/>
            </w:tcBorders>
            <w:shd w:val="clear" w:color="auto" w:fill="FFFFFF"/>
          </w:tcPr>
          <w:p w14:paraId="6A7448E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C58612C" w14:textId="77777777" w:rsidTr="00E7690E">
        <w:trPr>
          <w:jc w:val="center"/>
        </w:trPr>
        <w:tc>
          <w:tcPr>
            <w:tcW w:w="2987" w:type="dxa"/>
            <w:tcBorders>
              <w:top w:val="nil"/>
              <w:left w:val="nil"/>
              <w:bottom w:val="nil"/>
              <w:right w:val="nil"/>
            </w:tcBorders>
            <w:shd w:val="clear" w:color="auto" w:fill="FFFFFF"/>
          </w:tcPr>
          <w:p w14:paraId="25AA81AE"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Ածխաջրեր,</w:t>
            </w:r>
          </w:p>
        </w:tc>
        <w:tc>
          <w:tcPr>
            <w:tcW w:w="2835" w:type="dxa"/>
            <w:tcBorders>
              <w:top w:val="nil"/>
              <w:left w:val="nil"/>
              <w:bottom w:val="nil"/>
              <w:right w:val="nil"/>
            </w:tcBorders>
            <w:shd w:val="clear" w:color="auto" w:fill="FFFFFF"/>
          </w:tcPr>
          <w:p w14:paraId="193DAAB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ավելի</w:t>
            </w:r>
          </w:p>
        </w:tc>
        <w:tc>
          <w:tcPr>
            <w:tcW w:w="2126" w:type="dxa"/>
            <w:tcBorders>
              <w:top w:val="nil"/>
              <w:left w:val="nil"/>
              <w:bottom w:val="nil"/>
              <w:right w:val="nil"/>
            </w:tcBorders>
            <w:shd w:val="clear" w:color="auto" w:fill="FFFFFF"/>
          </w:tcPr>
          <w:p w14:paraId="6DCB9C7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12</w:t>
            </w:r>
          </w:p>
        </w:tc>
        <w:tc>
          <w:tcPr>
            <w:tcW w:w="2410" w:type="dxa"/>
            <w:tcBorders>
              <w:top w:val="nil"/>
              <w:left w:val="nil"/>
              <w:bottom w:val="nil"/>
              <w:right w:val="nil"/>
            </w:tcBorders>
            <w:shd w:val="clear" w:color="auto" w:fill="FFFFFF"/>
          </w:tcPr>
          <w:p w14:paraId="373DE3C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29DDA04" w14:textId="77777777" w:rsidTr="00E7690E">
        <w:trPr>
          <w:jc w:val="center"/>
        </w:trPr>
        <w:tc>
          <w:tcPr>
            <w:tcW w:w="2987" w:type="dxa"/>
            <w:tcBorders>
              <w:top w:val="nil"/>
              <w:left w:val="nil"/>
              <w:bottom w:val="nil"/>
              <w:right w:val="nil"/>
            </w:tcBorders>
            <w:shd w:val="clear" w:color="auto" w:fill="FFFFFF"/>
          </w:tcPr>
          <w:p w14:paraId="4594B5F1" w14:textId="77777777" w:rsidR="00CD3A48" w:rsidRPr="0092268F" w:rsidRDefault="00CD3A48" w:rsidP="00E7690E">
            <w:pPr>
              <w:spacing w:after="120"/>
              <w:ind w:left="340"/>
              <w:rPr>
                <w:rFonts w:ascii="GHEA Mariam" w:hAnsi="GHEA Mariam" w:cs="Sylfaen"/>
                <w:lang w:val="en-US"/>
              </w:rPr>
            </w:pPr>
            <w:r w:rsidRPr="0092268F">
              <w:rPr>
                <w:rFonts w:ascii="GHEA Mariam" w:hAnsi="GHEA Mariam" w:cs="Sylfaen"/>
              </w:rPr>
              <w:t>այդ թվում` սախարոզա</w:t>
            </w:r>
            <w:r w:rsidRPr="0092268F">
              <w:rPr>
                <w:rStyle w:val="FootnoteReference"/>
                <w:rFonts w:ascii="GHEA Mariam" w:hAnsi="GHEA Mariam" w:cs="Sylfaen"/>
              </w:rPr>
              <w:footnoteReference w:customMarkFollows="1" w:id="40"/>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p>
        </w:tc>
        <w:tc>
          <w:tcPr>
            <w:tcW w:w="2835" w:type="dxa"/>
            <w:tcBorders>
              <w:top w:val="nil"/>
              <w:left w:val="nil"/>
              <w:bottom w:val="nil"/>
              <w:right w:val="nil"/>
            </w:tcBorders>
            <w:shd w:val="clear" w:color="auto" w:fill="FFFFFF"/>
          </w:tcPr>
          <w:p w14:paraId="7514BA0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ավելի</w:t>
            </w:r>
          </w:p>
        </w:tc>
        <w:tc>
          <w:tcPr>
            <w:tcW w:w="2126" w:type="dxa"/>
            <w:tcBorders>
              <w:top w:val="nil"/>
              <w:left w:val="nil"/>
              <w:bottom w:val="nil"/>
              <w:right w:val="nil"/>
            </w:tcBorders>
            <w:shd w:val="clear" w:color="auto" w:fill="FFFFFF"/>
          </w:tcPr>
          <w:p w14:paraId="3731E32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w:t>
            </w:r>
          </w:p>
        </w:tc>
        <w:tc>
          <w:tcPr>
            <w:tcW w:w="2410" w:type="dxa"/>
            <w:tcBorders>
              <w:top w:val="nil"/>
              <w:left w:val="nil"/>
              <w:bottom w:val="nil"/>
              <w:right w:val="nil"/>
            </w:tcBorders>
            <w:shd w:val="clear" w:color="auto" w:fill="FFFFFF"/>
          </w:tcPr>
          <w:p w14:paraId="0FE440FD" w14:textId="77777777" w:rsidR="00CD3A48" w:rsidRPr="0092268F" w:rsidRDefault="00CD3A48" w:rsidP="00E7690E">
            <w:pPr>
              <w:spacing w:after="120"/>
              <w:rPr>
                <w:rFonts w:ascii="GHEA Mariam" w:hAnsi="GHEA Mariam" w:cs="Sylfaen"/>
              </w:rPr>
            </w:pPr>
          </w:p>
        </w:tc>
      </w:tr>
      <w:tr w:rsidR="00CD3A48" w:rsidRPr="0092268F" w14:paraId="5A66DADE" w14:textId="77777777" w:rsidTr="00E7690E">
        <w:trPr>
          <w:jc w:val="center"/>
        </w:trPr>
        <w:tc>
          <w:tcPr>
            <w:tcW w:w="2987" w:type="dxa"/>
            <w:tcBorders>
              <w:top w:val="nil"/>
              <w:left w:val="nil"/>
              <w:bottom w:val="nil"/>
              <w:right w:val="nil"/>
            </w:tcBorders>
            <w:shd w:val="clear" w:color="auto" w:fill="FFFFFF"/>
          </w:tcPr>
          <w:p w14:paraId="3CC19675"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Կալցիում</w:t>
            </w:r>
          </w:p>
        </w:tc>
        <w:tc>
          <w:tcPr>
            <w:tcW w:w="2835" w:type="dxa"/>
            <w:tcBorders>
              <w:top w:val="nil"/>
              <w:left w:val="nil"/>
              <w:bottom w:val="nil"/>
              <w:right w:val="nil"/>
            </w:tcBorders>
            <w:shd w:val="clear" w:color="auto" w:fill="FFFFFF"/>
          </w:tcPr>
          <w:p w14:paraId="69B5D98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w:t>
            </w:r>
          </w:p>
        </w:tc>
        <w:tc>
          <w:tcPr>
            <w:tcW w:w="2126" w:type="dxa"/>
            <w:tcBorders>
              <w:top w:val="nil"/>
              <w:left w:val="nil"/>
              <w:bottom w:val="nil"/>
              <w:right w:val="nil"/>
            </w:tcBorders>
            <w:shd w:val="clear" w:color="auto" w:fill="FFFFFF"/>
          </w:tcPr>
          <w:p w14:paraId="0066CD6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90-240</w:t>
            </w:r>
          </w:p>
        </w:tc>
        <w:tc>
          <w:tcPr>
            <w:tcW w:w="2410" w:type="dxa"/>
            <w:tcBorders>
              <w:top w:val="nil"/>
              <w:left w:val="nil"/>
              <w:bottom w:val="nil"/>
              <w:right w:val="nil"/>
            </w:tcBorders>
            <w:shd w:val="clear" w:color="auto" w:fill="FFFFFF"/>
          </w:tcPr>
          <w:p w14:paraId="02E305EC"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w:t>
            </w:r>
          </w:p>
        </w:tc>
      </w:tr>
      <w:tr w:rsidR="00CD3A48" w:rsidRPr="0092268F" w14:paraId="55C8344E" w14:textId="77777777" w:rsidTr="00E7690E">
        <w:trPr>
          <w:jc w:val="center"/>
        </w:trPr>
        <w:tc>
          <w:tcPr>
            <w:tcW w:w="10358" w:type="dxa"/>
            <w:gridSpan w:val="4"/>
            <w:tcBorders>
              <w:top w:val="nil"/>
              <w:left w:val="nil"/>
              <w:bottom w:val="nil"/>
              <w:right w:val="nil"/>
            </w:tcBorders>
            <w:shd w:val="clear" w:color="auto" w:fill="FFFFFF"/>
          </w:tcPr>
          <w:p w14:paraId="36E75E5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 Կաթնային հիմքով չոր շիլաներ` եփելու անհրաժեշտությամբ</w:t>
            </w:r>
            <w:r w:rsidRPr="0092268F">
              <w:rPr>
                <w:rFonts w:ascii="GHEA Mariam" w:hAnsi="GHEA Mariam" w:cs="Sylfaen"/>
              </w:rPr>
              <w:br/>
              <w:t>եւ արագ լուծվող (արագ պատրաստվող)</w:t>
            </w:r>
          </w:p>
          <w:p w14:paraId="651AF22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(100 գ չոր մթերքում)</w:t>
            </w:r>
          </w:p>
        </w:tc>
      </w:tr>
      <w:tr w:rsidR="00CD3A48" w:rsidRPr="0092268F" w14:paraId="2B6E8E3C" w14:textId="77777777" w:rsidTr="00E7690E">
        <w:trPr>
          <w:jc w:val="center"/>
        </w:trPr>
        <w:tc>
          <w:tcPr>
            <w:tcW w:w="2987" w:type="dxa"/>
            <w:tcBorders>
              <w:top w:val="nil"/>
              <w:left w:val="nil"/>
              <w:bottom w:val="nil"/>
              <w:right w:val="nil"/>
            </w:tcBorders>
            <w:shd w:val="clear" w:color="auto" w:fill="FFFFFF"/>
          </w:tcPr>
          <w:p w14:paraId="7C8B7D62" w14:textId="77777777" w:rsidR="00CD3A48" w:rsidRPr="0092268F" w:rsidRDefault="00CD3A48" w:rsidP="00E7690E">
            <w:pPr>
              <w:spacing w:after="120"/>
              <w:ind w:left="60"/>
              <w:rPr>
                <w:rFonts w:ascii="GHEA Mariam" w:hAnsi="GHEA Mariam" w:cs="Sylfaen"/>
                <w:lang w:val="en-US"/>
              </w:rPr>
            </w:pPr>
            <w:r w:rsidRPr="0092268F">
              <w:rPr>
                <w:rFonts w:ascii="GHEA Mariam" w:hAnsi="GHEA Mariam" w:cs="Sylfaen"/>
              </w:rPr>
              <w:t>Խոնավություն</w:t>
            </w:r>
          </w:p>
        </w:tc>
        <w:tc>
          <w:tcPr>
            <w:tcW w:w="2835" w:type="dxa"/>
            <w:tcBorders>
              <w:top w:val="nil"/>
              <w:left w:val="nil"/>
              <w:bottom w:val="nil"/>
              <w:right w:val="nil"/>
            </w:tcBorders>
            <w:shd w:val="clear" w:color="auto" w:fill="FFFFFF"/>
          </w:tcPr>
          <w:p w14:paraId="0E560BC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ավելի</w:t>
            </w:r>
          </w:p>
        </w:tc>
        <w:tc>
          <w:tcPr>
            <w:tcW w:w="2126" w:type="dxa"/>
            <w:tcBorders>
              <w:top w:val="nil"/>
              <w:left w:val="nil"/>
              <w:bottom w:val="nil"/>
              <w:right w:val="nil"/>
            </w:tcBorders>
            <w:shd w:val="clear" w:color="auto" w:fill="FFFFFF"/>
          </w:tcPr>
          <w:p w14:paraId="160E3F1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8</w:t>
            </w:r>
          </w:p>
        </w:tc>
        <w:tc>
          <w:tcPr>
            <w:tcW w:w="2410" w:type="dxa"/>
            <w:tcBorders>
              <w:top w:val="nil"/>
              <w:left w:val="nil"/>
              <w:bottom w:val="nil"/>
              <w:right w:val="nil"/>
            </w:tcBorders>
            <w:shd w:val="clear" w:color="auto" w:fill="FFFFFF"/>
          </w:tcPr>
          <w:p w14:paraId="3B97038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F34AC7E" w14:textId="77777777" w:rsidTr="00E7690E">
        <w:trPr>
          <w:jc w:val="center"/>
        </w:trPr>
        <w:tc>
          <w:tcPr>
            <w:tcW w:w="2987" w:type="dxa"/>
            <w:tcBorders>
              <w:top w:val="nil"/>
              <w:left w:val="nil"/>
              <w:bottom w:val="nil"/>
              <w:right w:val="nil"/>
            </w:tcBorders>
            <w:shd w:val="clear" w:color="auto" w:fill="FFFFFF"/>
          </w:tcPr>
          <w:p w14:paraId="4B535EE0"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lastRenderedPageBreak/>
              <w:t>Սպիտակուց</w:t>
            </w:r>
          </w:p>
        </w:tc>
        <w:tc>
          <w:tcPr>
            <w:tcW w:w="2835" w:type="dxa"/>
            <w:tcBorders>
              <w:top w:val="nil"/>
              <w:left w:val="nil"/>
              <w:bottom w:val="nil"/>
              <w:right w:val="nil"/>
            </w:tcBorders>
            <w:shd w:val="clear" w:color="auto" w:fill="FFFFFF"/>
          </w:tcPr>
          <w:p w14:paraId="586B915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r w:rsidRPr="0092268F">
              <w:rPr>
                <w:rFonts w:ascii="GHEA Mariam" w:hAnsi="GHEA Mariam" w:cs="Sylfaen"/>
              </w:rPr>
              <w:br/>
              <w:t xml:space="preserve">գ, ոչ պակաս՝ շիլաներում, որոնք անհրաժեշտ է վերականգնել անքաշ կամ մասամբ ջրով բացված կովի կաթով </w:t>
            </w:r>
          </w:p>
        </w:tc>
        <w:tc>
          <w:tcPr>
            <w:tcW w:w="2126" w:type="dxa"/>
            <w:tcBorders>
              <w:top w:val="nil"/>
              <w:left w:val="nil"/>
              <w:bottom w:val="nil"/>
              <w:right w:val="nil"/>
            </w:tcBorders>
            <w:shd w:val="clear" w:color="auto" w:fill="FFFFFF"/>
          </w:tcPr>
          <w:p w14:paraId="31B47C6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12-20</w:t>
            </w:r>
          </w:p>
          <w:p w14:paraId="7414FFD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7</w:t>
            </w:r>
          </w:p>
        </w:tc>
        <w:tc>
          <w:tcPr>
            <w:tcW w:w="2410" w:type="dxa"/>
            <w:tcBorders>
              <w:top w:val="nil"/>
              <w:left w:val="nil"/>
              <w:bottom w:val="nil"/>
              <w:right w:val="nil"/>
            </w:tcBorders>
            <w:shd w:val="clear" w:color="auto" w:fill="FFFFFF"/>
          </w:tcPr>
          <w:p w14:paraId="64A7AA1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273C926" w14:textId="77777777" w:rsidTr="00E7690E">
        <w:trPr>
          <w:jc w:val="center"/>
        </w:trPr>
        <w:tc>
          <w:tcPr>
            <w:tcW w:w="2987" w:type="dxa"/>
            <w:tcBorders>
              <w:top w:val="nil"/>
              <w:left w:val="nil"/>
              <w:bottom w:val="nil"/>
              <w:right w:val="nil"/>
            </w:tcBorders>
            <w:shd w:val="clear" w:color="auto" w:fill="FFFFFF"/>
          </w:tcPr>
          <w:p w14:paraId="72CA0E79"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Ճարպ</w:t>
            </w:r>
          </w:p>
        </w:tc>
        <w:tc>
          <w:tcPr>
            <w:tcW w:w="2835" w:type="dxa"/>
            <w:tcBorders>
              <w:top w:val="nil"/>
              <w:left w:val="nil"/>
              <w:bottom w:val="nil"/>
              <w:right w:val="nil"/>
            </w:tcBorders>
            <w:shd w:val="clear" w:color="auto" w:fill="FFFFFF"/>
          </w:tcPr>
          <w:p w14:paraId="4C9A3AB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r w:rsidRPr="0092268F">
              <w:rPr>
                <w:rFonts w:ascii="GHEA Mariam" w:hAnsi="GHEA Mariam" w:cs="Sylfaen"/>
              </w:rPr>
              <w:br/>
              <w:t xml:space="preserve">գ, </w:t>
            </w:r>
            <w:r w:rsidRPr="0092268F">
              <w:rPr>
                <w:rFonts w:ascii="GHEA Mariam" w:hAnsi="GHEA Mariam" w:cs="Sylfaen"/>
              </w:rPr>
              <w:br/>
              <w:t>ոչ պակաս՝ անքաշ կաթով պատրաստված շիլաներում, որոնց զանգվածային մասը 25 %-ից պակաս է՝ վերականգնված շիլայում սերուցքային կամ բուսական յուղ ավելացնելու պայմաններում</w:t>
            </w:r>
          </w:p>
        </w:tc>
        <w:tc>
          <w:tcPr>
            <w:tcW w:w="2126" w:type="dxa"/>
            <w:tcBorders>
              <w:top w:val="nil"/>
              <w:left w:val="nil"/>
              <w:bottom w:val="nil"/>
              <w:right w:val="nil"/>
            </w:tcBorders>
            <w:shd w:val="clear" w:color="auto" w:fill="FFFFFF"/>
          </w:tcPr>
          <w:p w14:paraId="53CB0A3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10-18</w:t>
            </w:r>
          </w:p>
          <w:p w14:paraId="2F54DA3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w:t>
            </w:r>
          </w:p>
        </w:tc>
        <w:tc>
          <w:tcPr>
            <w:tcW w:w="2410" w:type="dxa"/>
            <w:tcBorders>
              <w:top w:val="nil"/>
              <w:left w:val="nil"/>
              <w:bottom w:val="nil"/>
              <w:right w:val="nil"/>
            </w:tcBorders>
            <w:shd w:val="clear" w:color="auto" w:fill="FFFFFF"/>
          </w:tcPr>
          <w:p w14:paraId="65446D2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p w14:paraId="0D1D91E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2DC6246"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987" w:type="dxa"/>
            <w:shd w:val="clear" w:color="auto" w:fill="FFFFFF"/>
          </w:tcPr>
          <w:p w14:paraId="6EF89C68" w14:textId="77777777" w:rsidR="00CD3A48" w:rsidRPr="0092268F" w:rsidRDefault="00CD3A48" w:rsidP="00E7690E">
            <w:pPr>
              <w:spacing w:after="120"/>
              <w:rPr>
                <w:rFonts w:ascii="GHEA Mariam" w:hAnsi="GHEA Mariam" w:cs="Sylfaen"/>
              </w:rPr>
            </w:pPr>
          </w:p>
        </w:tc>
        <w:tc>
          <w:tcPr>
            <w:tcW w:w="2835" w:type="dxa"/>
            <w:shd w:val="clear" w:color="auto" w:fill="FFFFFF"/>
          </w:tcPr>
          <w:p w14:paraId="5295274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գ, </w:t>
            </w:r>
          </w:p>
          <w:p w14:paraId="3F11E05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ոչ պակաս՝ յուղազերծված կաթով շիլաներում՝ անքաշ կաթով դրանք վերականգնելու կամ վերականգնված շիլայում սերուցքային կամ բուսական յուղ ավելացնելու պայմաններում </w:t>
            </w:r>
          </w:p>
        </w:tc>
        <w:tc>
          <w:tcPr>
            <w:tcW w:w="2126" w:type="dxa"/>
            <w:shd w:val="clear" w:color="auto" w:fill="FFFFFF"/>
          </w:tcPr>
          <w:p w14:paraId="2BD8068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0,5</w:t>
            </w:r>
          </w:p>
        </w:tc>
        <w:tc>
          <w:tcPr>
            <w:tcW w:w="2410" w:type="dxa"/>
            <w:shd w:val="clear" w:color="auto" w:fill="FFFFFF"/>
          </w:tcPr>
          <w:p w14:paraId="197F473B" w14:textId="77777777" w:rsidR="00CD3A48" w:rsidRPr="0092268F" w:rsidRDefault="00CD3A48" w:rsidP="00E7690E">
            <w:pPr>
              <w:spacing w:after="120"/>
              <w:ind w:left="820"/>
              <w:rPr>
                <w:rFonts w:ascii="GHEA Mariam" w:hAnsi="GHEA Mariam" w:cs="Sylfaen"/>
              </w:rPr>
            </w:pPr>
            <w:r w:rsidRPr="0092268F">
              <w:rPr>
                <w:rFonts w:ascii="GHEA Mariam" w:hAnsi="GHEA Mariam" w:cs="Sylfaen"/>
              </w:rPr>
              <w:t>+</w:t>
            </w:r>
          </w:p>
        </w:tc>
      </w:tr>
      <w:tr w:rsidR="00CD3A48" w:rsidRPr="0092268F" w14:paraId="49B5B946"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987" w:type="dxa"/>
            <w:shd w:val="clear" w:color="auto" w:fill="FFFFFF"/>
          </w:tcPr>
          <w:p w14:paraId="1BB2E7FB" w14:textId="77777777" w:rsidR="00CD3A48" w:rsidRPr="0092268F" w:rsidRDefault="00CD3A48" w:rsidP="00E7690E">
            <w:pPr>
              <w:spacing w:after="120"/>
              <w:ind w:left="60"/>
              <w:rPr>
                <w:rFonts w:ascii="GHEA Mariam" w:hAnsi="GHEA Mariam" w:cs="Sylfaen"/>
              </w:rPr>
            </w:pPr>
            <w:r w:rsidRPr="0092268F">
              <w:rPr>
                <w:rFonts w:ascii="GHEA Mariam" w:hAnsi="GHEA Mariam" w:cs="Sylfaen"/>
              </w:rPr>
              <w:t>Ածխաջրեր,</w:t>
            </w:r>
          </w:p>
        </w:tc>
        <w:tc>
          <w:tcPr>
            <w:tcW w:w="2835" w:type="dxa"/>
            <w:shd w:val="clear" w:color="auto" w:fill="FFFFFF"/>
          </w:tcPr>
          <w:p w14:paraId="397A45C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shd w:val="clear" w:color="auto" w:fill="FFFFFF"/>
          </w:tcPr>
          <w:p w14:paraId="22D3A29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60-70</w:t>
            </w:r>
          </w:p>
        </w:tc>
        <w:tc>
          <w:tcPr>
            <w:tcW w:w="2410" w:type="dxa"/>
            <w:shd w:val="clear" w:color="auto" w:fill="FFFFFF"/>
          </w:tcPr>
          <w:p w14:paraId="2C1200CE" w14:textId="77777777" w:rsidR="00CD3A48" w:rsidRPr="0092268F" w:rsidRDefault="00CD3A48" w:rsidP="00E7690E">
            <w:pPr>
              <w:spacing w:after="120"/>
              <w:ind w:left="820"/>
              <w:rPr>
                <w:rFonts w:ascii="GHEA Mariam" w:hAnsi="GHEA Mariam" w:cs="Sylfaen"/>
              </w:rPr>
            </w:pPr>
            <w:r w:rsidRPr="0092268F">
              <w:rPr>
                <w:rFonts w:ascii="GHEA Mariam" w:hAnsi="GHEA Mariam" w:cs="Sylfaen"/>
              </w:rPr>
              <w:t>+</w:t>
            </w:r>
          </w:p>
        </w:tc>
      </w:tr>
      <w:tr w:rsidR="00CD3A48" w:rsidRPr="0092268F" w14:paraId="2B25A261"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987" w:type="dxa"/>
            <w:shd w:val="clear" w:color="auto" w:fill="FFFFFF"/>
          </w:tcPr>
          <w:p w14:paraId="5B91957C" w14:textId="77777777" w:rsidR="00CD3A48" w:rsidRPr="0092268F" w:rsidRDefault="00CD3A48" w:rsidP="00E7690E">
            <w:pPr>
              <w:spacing w:after="120"/>
              <w:ind w:left="360"/>
              <w:rPr>
                <w:rFonts w:ascii="GHEA Mariam" w:hAnsi="GHEA Mariam" w:cs="Sylfaen"/>
                <w:lang w:val="en-US"/>
              </w:rPr>
            </w:pPr>
            <w:r w:rsidRPr="0092268F">
              <w:rPr>
                <w:rFonts w:ascii="GHEA Mariam" w:hAnsi="GHEA Mariam" w:cs="Sylfaen"/>
              </w:rPr>
              <w:t>այդ թվում` սախարոզա</w:t>
            </w:r>
            <w:r w:rsidRPr="0092268F">
              <w:rPr>
                <w:rStyle w:val="FootnoteReference"/>
                <w:rFonts w:ascii="GHEA Mariam" w:hAnsi="GHEA Mariam" w:cs="Sylfaen"/>
              </w:rPr>
              <w:footnoteReference w:customMarkFollows="1" w:id="41"/>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r w:rsidRPr="0092268F">
              <w:rPr>
                <w:rStyle w:val="FootnoteReference"/>
                <w:rFonts w:ascii="GHEA Mariam" w:hAnsi="GHEA Mariam" w:cs="Sylfaen"/>
              </w:rPr>
              <w:sym w:font="Symbol" w:char="F02A"/>
            </w:r>
          </w:p>
        </w:tc>
        <w:tc>
          <w:tcPr>
            <w:tcW w:w="2835" w:type="dxa"/>
            <w:shd w:val="clear" w:color="auto" w:fill="FFFFFF"/>
          </w:tcPr>
          <w:p w14:paraId="7B2094D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ավելի</w:t>
            </w:r>
          </w:p>
        </w:tc>
        <w:tc>
          <w:tcPr>
            <w:tcW w:w="2126" w:type="dxa"/>
            <w:shd w:val="clear" w:color="auto" w:fill="FFFFFF"/>
          </w:tcPr>
          <w:p w14:paraId="2BFA809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20</w:t>
            </w:r>
          </w:p>
        </w:tc>
        <w:tc>
          <w:tcPr>
            <w:tcW w:w="2410" w:type="dxa"/>
            <w:shd w:val="clear" w:color="auto" w:fill="FFFFFF"/>
          </w:tcPr>
          <w:p w14:paraId="442469E3" w14:textId="77777777" w:rsidR="00CD3A48" w:rsidRPr="0092268F" w:rsidRDefault="00CD3A48" w:rsidP="00E7690E">
            <w:pPr>
              <w:spacing w:after="120"/>
              <w:ind w:left="820"/>
              <w:rPr>
                <w:rFonts w:ascii="GHEA Mariam" w:hAnsi="GHEA Mariam" w:cs="Sylfaen"/>
                <w:lang w:val="en-US"/>
              </w:rPr>
            </w:pPr>
            <w:r w:rsidRPr="0092268F">
              <w:rPr>
                <w:rFonts w:ascii="GHEA Mariam" w:hAnsi="GHEA Mariam" w:cs="Sylfaen"/>
              </w:rPr>
              <w:t>+</w:t>
            </w:r>
          </w:p>
          <w:p w14:paraId="43FF106B" w14:textId="77777777" w:rsidR="00CD3A48" w:rsidRPr="0092268F" w:rsidRDefault="00CD3A48" w:rsidP="00E7690E">
            <w:pPr>
              <w:spacing w:after="120"/>
              <w:ind w:left="820"/>
              <w:rPr>
                <w:rFonts w:ascii="GHEA Mariam" w:hAnsi="GHEA Mariam" w:cs="Sylfaen"/>
                <w:lang w:val="en-US"/>
              </w:rPr>
            </w:pPr>
          </w:p>
        </w:tc>
      </w:tr>
      <w:tr w:rsidR="00CD3A48" w:rsidRPr="0092268F" w14:paraId="2C128E26" w14:textId="77777777" w:rsidTr="00E76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987" w:type="dxa"/>
            <w:shd w:val="clear" w:color="auto" w:fill="FFFFFF"/>
          </w:tcPr>
          <w:p w14:paraId="5DD31DFB" w14:textId="77777777" w:rsidR="00CD3A48" w:rsidRPr="0092268F" w:rsidRDefault="00CD3A48" w:rsidP="00E7690E">
            <w:pPr>
              <w:spacing w:after="120"/>
              <w:rPr>
                <w:rFonts w:ascii="GHEA Mariam" w:hAnsi="GHEA Mariam" w:cs="Sylfaen"/>
              </w:rPr>
            </w:pPr>
            <w:r w:rsidRPr="0092268F">
              <w:rPr>
                <w:rFonts w:ascii="GHEA Mariam" w:hAnsi="GHEA Mariam" w:cs="Sylfaen"/>
              </w:rPr>
              <w:lastRenderedPageBreak/>
              <w:t>Ծանոթագրություններ.</w:t>
            </w:r>
          </w:p>
        </w:tc>
        <w:tc>
          <w:tcPr>
            <w:tcW w:w="7371" w:type="dxa"/>
            <w:gridSpan w:val="3"/>
            <w:shd w:val="clear" w:color="auto" w:fill="FFFFFF"/>
          </w:tcPr>
          <w:p w14:paraId="07320F9D" w14:textId="77777777" w:rsidR="00CD3A48" w:rsidRPr="0092268F" w:rsidRDefault="00CD3A48" w:rsidP="00E7690E">
            <w:pPr>
              <w:pStyle w:val="ListParagraph"/>
              <w:tabs>
                <w:tab w:val="left" w:pos="482"/>
              </w:tabs>
              <w:spacing w:after="120"/>
              <w:ind w:left="482" w:right="85" w:hanging="454"/>
              <w:jc w:val="both"/>
              <w:rPr>
                <w:rFonts w:ascii="GHEA Mariam" w:hAnsi="GHEA Mariam" w:cs="Sylfaen"/>
              </w:rPr>
            </w:pPr>
            <w:r w:rsidRPr="0092268F">
              <w:rPr>
                <w:rFonts w:ascii="GHEA Mariam" w:hAnsi="GHEA Mariam" w:cs="Sylfaen"/>
              </w:rPr>
              <w:t>1</w:t>
            </w:r>
            <w:r w:rsidRPr="0092268F">
              <w:rPr>
                <w:rFonts w:ascii="GHEA Mariam" w:hAnsi="GHEA Mariam" w:cs="Sylfaen"/>
              </w:rPr>
              <w:tab/>
              <w:t xml:space="preserve">Ադապտացված կաթնային խառնուրդում սպիտակուցների բաղադրությունը պետք է առավելագույնս մոտ լինի մայր կաթի մեջ եղած սպիտակուցների բաղադրությանը։ </w:t>
            </w:r>
          </w:p>
          <w:p w14:paraId="268D9CF4" w14:textId="77777777" w:rsidR="00CD3A48" w:rsidRPr="0092268F" w:rsidRDefault="00CD3A48" w:rsidP="00E7690E">
            <w:pPr>
              <w:pStyle w:val="ListParagraph"/>
              <w:tabs>
                <w:tab w:val="left" w:pos="482"/>
              </w:tabs>
              <w:spacing w:after="120"/>
              <w:ind w:left="482" w:right="85" w:hanging="454"/>
              <w:jc w:val="both"/>
              <w:rPr>
                <w:rFonts w:ascii="GHEA Mariam" w:hAnsi="GHEA Mariam" w:cs="Sylfaen"/>
              </w:rPr>
            </w:pPr>
            <w:r w:rsidRPr="0092268F">
              <w:rPr>
                <w:rFonts w:ascii="GHEA Mariam" w:hAnsi="GHEA Mariam" w:cs="Sylfaen"/>
              </w:rPr>
              <w:t>2.</w:t>
            </w:r>
            <w:r w:rsidRPr="0092268F">
              <w:rPr>
                <w:rFonts w:ascii="GHEA Mariam" w:hAnsi="GHEA Mariam" w:cs="Sylfaen"/>
              </w:rPr>
              <w:tab/>
              <w:t>Ադապտացված կաթնային խառնուրդի ճարպային բաղադրության մեջ չպետք է օգտագործվի քունջութի յուղ կամ բամբակի յուղ։</w:t>
            </w:r>
          </w:p>
          <w:p w14:paraId="21CB08D8" w14:textId="77777777" w:rsidR="00CD3A48" w:rsidRPr="0092268F" w:rsidRDefault="00CD3A48" w:rsidP="00E7690E">
            <w:pPr>
              <w:tabs>
                <w:tab w:val="left" w:pos="482"/>
              </w:tabs>
              <w:spacing w:after="120"/>
              <w:ind w:left="482" w:right="85" w:hanging="454"/>
              <w:jc w:val="both"/>
              <w:rPr>
                <w:rFonts w:ascii="GHEA Mariam" w:hAnsi="GHEA Mariam" w:cs="Sylfaen"/>
              </w:rPr>
            </w:pPr>
            <w:r w:rsidRPr="0092268F">
              <w:rPr>
                <w:rFonts w:ascii="GHEA Mariam" w:hAnsi="GHEA Mariam" w:cs="Sylfaen"/>
              </w:rPr>
              <w:t>3.</w:t>
            </w:r>
            <w:r w:rsidRPr="0092268F">
              <w:rPr>
                <w:rFonts w:ascii="GHEA Mariam" w:hAnsi="GHEA Mariam" w:cs="Sylfaen"/>
              </w:rPr>
              <w:tab/>
              <w:t xml:space="preserve">Տրանսիզոմերների պարունակությունը չպետք է գերազանցի ընդհանուր ճարպերի պարունակության 3 %-ը։ </w:t>
            </w:r>
          </w:p>
          <w:p w14:paraId="051F15E6" w14:textId="77777777" w:rsidR="00CD3A48" w:rsidRPr="0092268F" w:rsidRDefault="00CD3A48" w:rsidP="00E7690E">
            <w:pPr>
              <w:tabs>
                <w:tab w:val="left" w:pos="482"/>
              </w:tabs>
              <w:spacing w:after="120"/>
              <w:ind w:left="482" w:right="85" w:hanging="454"/>
              <w:jc w:val="both"/>
              <w:rPr>
                <w:rFonts w:ascii="GHEA Mariam" w:hAnsi="GHEA Mariam" w:cs="Sylfaen"/>
              </w:rPr>
            </w:pPr>
            <w:r w:rsidRPr="0092268F">
              <w:rPr>
                <w:rFonts w:ascii="GHEA Mariam" w:hAnsi="GHEA Mariam" w:cs="Sylfaen"/>
              </w:rPr>
              <w:t>4.</w:t>
            </w:r>
            <w:r w:rsidRPr="0092268F">
              <w:rPr>
                <w:rFonts w:ascii="GHEA Mariam" w:hAnsi="GHEA Mariam" w:cs="Sylfaen"/>
              </w:rPr>
              <w:tab/>
              <w:t xml:space="preserve">Լաուրինաթթվի եւ միրիստինաթթվի պարունակությունը չպետք է լինի ընդհանուր ճարպի 20 %-ից ավելի։ </w:t>
            </w:r>
          </w:p>
          <w:p w14:paraId="1497BA5A" w14:textId="77777777" w:rsidR="00CD3A48" w:rsidRPr="0092268F" w:rsidRDefault="00CD3A48" w:rsidP="00E7690E">
            <w:pPr>
              <w:tabs>
                <w:tab w:val="left" w:pos="482"/>
              </w:tabs>
              <w:spacing w:after="120"/>
              <w:ind w:left="482" w:right="85" w:hanging="454"/>
              <w:jc w:val="both"/>
              <w:rPr>
                <w:rFonts w:ascii="GHEA Mariam" w:hAnsi="GHEA Mariam" w:cs="Sylfaen"/>
              </w:rPr>
            </w:pPr>
            <w:r w:rsidRPr="0092268F">
              <w:rPr>
                <w:rFonts w:ascii="GHEA Mariam" w:hAnsi="GHEA Mariam" w:cs="Sylfaen"/>
              </w:rPr>
              <w:t>5.</w:t>
            </w:r>
            <w:r w:rsidRPr="0092268F">
              <w:rPr>
                <w:rFonts w:ascii="GHEA Mariam" w:hAnsi="GHEA Mariam" w:cs="Sylfaen"/>
              </w:rPr>
              <w:tab/>
              <w:t xml:space="preserve">Լինոլաթթվի եւ ալֆա-լինոլաթթվի հարաբերակցությունը չպետք է լինի 5-ից պակաս եւ 15-ից ավելի։ </w:t>
            </w:r>
          </w:p>
          <w:p w14:paraId="1BD4BF1A" w14:textId="77777777" w:rsidR="00CD3A48" w:rsidRPr="0092268F" w:rsidRDefault="00CD3A48" w:rsidP="00E7690E">
            <w:pPr>
              <w:tabs>
                <w:tab w:val="left" w:pos="482"/>
              </w:tabs>
              <w:spacing w:after="120"/>
              <w:ind w:left="482" w:right="85" w:hanging="454"/>
              <w:jc w:val="both"/>
              <w:rPr>
                <w:rFonts w:ascii="GHEA Mariam" w:hAnsi="GHEA Mariam" w:cs="Sylfaen"/>
              </w:rPr>
            </w:pPr>
            <w:r w:rsidRPr="0092268F">
              <w:rPr>
                <w:rFonts w:ascii="GHEA Mariam" w:hAnsi="GHEA Mariam" w:cs="Sylfaen"/>
              </w:rPr>
              <w:t>6.</w:t>
            </w:r>
            <w:r w:rsidRPr="0092268F">
              <w:rPr>
                <w:rFonts w:ascii="GHEA Mariam" w:hAnsi="GHEA Mariam" w:cs="Sylfaen"/>
              </w:rPr>
              <w:tab/>
              <w:t xml:space="preserve">Խառնուրդները երկարաշղթա ճարպաթթուներով հարստացնելու դեպքում դրանց պարունակությունը «ω-3» երկարաշղթա ճարպաթթվի համար չպետք է լինի ընդհանուր ճարպի 1 %-ից եւ ω-6 երկարաշղթա բազմաչհագեցած ճարպաթթվի համար՝ 2 %-ից ոչ ավելի։ </w:t>
            </w:r>
          </w:p>
          <w:p w14:paraId="4BB408F5" w14:textId="77777777" w:rsidR="00CD3A48" w:rsidRPr="0092268F" w:rsidRDefault="00CD3A48" w:rsidP="00E7690E">
            <w:pPr>
              <w:tabs>
                <w:tab w:val="left" w:pos="482"/>
              </w:tabs>
              <w:spacing w:after="120"/>
              <w:ind w:left="482" w:right="85" w:hanging="454"/>
              <w:jc w:val="both"/>
              <w:rPr>
                <w:rFonts w:ascii="GHEA Mariam" w:hAnsi="GHEA Mariam" w:cs="Sylfaen"/>
              </w:rPr>
            </w:pPr>
            <w:r w:rsidRPr="0092268F">
              <w:rPr>
                <w:rFonts w:ascii="GHEA Mariam" w:hAnsi="GHEA Mariam" w:cs="Sylfaen"/>
              </w:rPr>
              <w:t>7.</w:t>
            </w:r>
            <w:r w:rsidRPr="0092268F">
              <w:rPr>
                <w:rFonts w:ascii="GHEA Mariam" w:hAnsi="GHEA Mariam" w:cs="Sylfaen"/>
              </w:rPr>
              <w:tab/>
              <w:t>Էյկոզապենտաթթվի պարունակությունը չպետք է լինի դոկոզահեքսանաթթվի պարունակությունից բարձր։</w:t>
            </w:r>
          </w:p>
          <w:p w14:paraId="54C887E7" w14:textId="77777777" w:rsidR="00CD3A48" w:rsidRPr="0092268F" w:rsidRDefault="00CD3A48" w:rsidP="00E7690E">
            <w:pPr>
              <w:tabs>
                <w:tab w:val="left" w:pos="482"/>
              </w:tabs>
              <w:spacing w:after="120"/>
              <w:ind w:left="482" w:right="85" w:hanging="454"/>
              <w:jc w:val="both"/>
              <w:rPr>
                <w:rFonts w:ascii="GHEA Mariam" w:hAnsi="GHEA Mariam" w:cs="Sylfaen"/>
              </w:rPr>
            </w:pPr>
            <w:r w:rsidRPr="0092268F">
              <w:rPr>
                <w:rFonts w:ascii="GHEA Mariam" w:hAnsi="GHEA Mariam" w:cs="Sylfaen"/>
              </w:rPr>
              <w:t>8.</w:t>
            </w:r>
            <w:r w:rsidRPr="0092268F">
              <w:rPr>
                <w:rFonts w:ascii="GHEA Mariam" w:hAnsi="GHEA Mariam" w:cs="Sylfaen"/>
              </w:rPr>
              <w:tab/>
              <w:t>Բացի լակտոզայից՝ օգտագործվում են նաեւ մալտոդեքստրին եւ մասամբ հիդրոլիզացված՝ առանց գլյուտենի պարունակության օսլա, սախարոզա եւ ֆրուկտոզա՝ միայն ելակետային եւ մասամբ հիդրոլիզացված սպիտակուցների հիմքով հետագա օգտագործման խառնուրդներում եւ մասամբ ադապտացված հետագա օգտագործման խառնուրդներում, սախարոզայի եւ (կամ) ֆրուկտոզայի պարունակությունը կամ դրանց միագումարը չպետք է լինի ածխաջրերի ընդհանուր պարունակության 20</w:t>
            </w:r>
            <w:r w:rsidRPr="0092268F">
              <w:rPr>
                <w:rFonts w:cs="Calibri"/>
              </w:rPr>
              <w:t> </w:t>
            </w:r>
            <w:r w:rsidRPr="0092268F">
              <w:rPr>
                <w:rFonts w:ascii="GHEA Mariam" w:hAnsi="GHEA Mariam" w:cs="Sylfaen"/>
              </w:rPr>
              <w:t xml:space="preserve">%-ից ավելի, գլյուկոզայի եւ գլյուկոզային օշարակ՝ միայն ելակետային եւ մասամբ հիդրոլիզացված սպիտակուցների հիմքով հետագա օգտագործման խառնուրդներում եւ մասամբ ադապտացված հետագա օգտագործման խառնուրդներում 14 գ/լ-ից ոչ ավելի քանակությամբ մասամբ, ածխաջրային </w:t>
            </w:r>
            <w:r w:rsidRPr="0092268F">
              <w:rPr>
                <w:rFonts w:ascii="GHEA Mariam" w:hAnsi="GHEA Mariam" w:cs="Sylfaen"/>
                <w:color w:val="212121"/>
                <w:shd w:val="clear" w:color="auto" w:fill="FFFFFF"/>
              </w:rPr>
              <w:t xml:space="preserve">բաղադրիչը </w:t>
            </w:r>
            <w:r w:rsidRPr="0092268F">
              <w:rPr>
                <w:rFonts w:ascii="GHEA Mariam" w:hAnsi="GHEA Mariam" w:cs="Sylfaen"/>
              </w:rPr>
              <w:t>կարող է ներառել պրեբիոտիկներ՝ գալակտոօլիգոսախարիդներ, ֆրուկտոօլիգոսախարիդներ (բոլորը միասին՝ 8գ/լ-ից ոչ ավելի) եւ լակտուլոզա։</w:t>
            </w:r>
          </w:p>
        </w:tc>
      </w:tr>
    </w:tbl>
    <w:p w14:paraId="5EE40A7D" w14:textId="77777777" w:rsidR="00CD3A48" w:rsidRPr="0092268F" w:rsidRDefault="00CD3A48" w:rsidP="00CD3A48">
      <w:pPr>
        <w:spacing w:after="160" w:line="360" w:lineRule="auto"/>
        <w:ind w:left="120" w:right="-30"/>
        <w:rPr>
          <w:rFonts w:ascii="GHEA Mariam" w:hAnsi="GHEA Mariam" w:cs="Sylfaen"/>
        </w:rPr>
      </w:pPr>
    </w:p>
    <w:p w14:paraId="6D735093"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7BE6F835" w14:textId="77777777" w:rsidR="00CD3A48" w:rsidRPr="0092268F" w:rsidRDefault="00CD3A48" w:rsidP="00CD3A48">
      <w:pPr>
        <w:pStyle w:val="10"/>
        <w:shd w:val="clear" w:color="auto" w:fill="auto"/>
        <w:spacing w:after="160" w:line="360" w:lineRule="auto"/>
        <w:ind w:left="3402" w:right="-28"/>
        <w:outlineLvl w:val="9"/>
        <w:rPr>
          <w:rFonts w:ascii="GHEA Mariam" w:hAnsi="GHEA Mariam" w:cs="Sylfaen"/>
          <w:sz w:val="22"/>
          <w:szCs w:val="22"/>
          <w:lang w:val="hy-AM"/>
        </w:rPr>
      </w:pPr>
      <w:r w:rsidRPr="0092268F">
        <w:rPr>
          <w:rFonts w:ascii="GHEA Mariam" w:hAnsi="GHEA Mariam" w:cs="Sylfaen"/>
          <w:sz w:val="22"/>
          <w:szCs w:val="22"/>
          <w:lang w:val="hy-AM"/>
        </w:rPr>
        <w:lastRenderedPageBreak/>
        <w:t>Հավելված թիվ 13</w:t>
      </w:r>
    </w:p>
    <w:p w14:paraId="66CCFD2A" w14:textId="77777777" w:rsidR="00CD3A48" w:rsidRPr="0092268F" w:rsidRDefault="00CD3A48" w:rsidP="00CD3A48">
      <w:pPr>
        <w:spacing w:after="160" w:line="360" w:lineRule="auto"/>
        <w:ind w:left="3402" w:right="-29"/>
        <w:jc w:val="center"/>
        <w:rPr>
          <w:rFonts w:ascii="GHEA Mariam" w:hAnsi="GHEA Mariam" w:cs="Sylfaen"/>
        </w:rPr>
      </w:pPr>
      <w:r w:rsidRPr="0092268F">
        <w:rPr>
          <w:rFonts w:ascii="GHEA Mariam" w:hAnsi="GHEA Mariam" w:cs="Sylfaen"/>
        </w:rPr>
        <w:t>«Կաթի եւ կաթնամթերքի անվտանգության մասին» Մաքսային միության տեխնիկական կանոնակարգի (ՄՄ ՏԿ 033/2013)</w:t>
      </w:r>
    </w:p>
    <w:p w14:paraId="61193475" w14:textId="77777777" w:rsidR="00CD3A48" w:rsidRPr="0092268F" w:rsidRDefault="00CD3A48" w:rsidP="00CD3A48">
      <w:pPr>
        <w:spacing w:after="160" w:line="360" w:lineRule="auto"/>
        <w:ind w:right="-29"/>
        <w:jc w:val="center"/>
        <w:rPr>
          <w:rFonts w:ascii="GHEA Mariam" w:hAnsi="GHEA Mariam" w:cs="Sylfaen"/>
        </w:rPr>
      </w:pPr>
    </w:p>
    <w:p w14:paraId="1EFE648B" w14:textId="77777777" w:rsidR="00CD3A48" w:rsidRPr="0092268F" w:rsidRDefault="00CD3A48" w:rsidP="00CD3A48">
      <w:pPr>
        <w:spacing w:after="160" w:line="360" w:lineRule="auto"/>
        <w:jc w:val="center"/>
        <w:rPr>
          <w:rFonts w:ascii="GHEA Mariam" w:hAnsi="GHEA Mariam" w:cs="Sylfaen"/>
          <w:b/>
          <w:bCs/>
        </w:rPr>
      </w:pPr>
      <w:r w:rsidRPr="0092268F">
        <w:rPr>
          <w:rFonts w:ascii="GHEA Mariam" w:hAnsi="GHEA Mariam" w:cs="Sylfaen"/>
          <w:b/>
          <w:bCs/>
        </w:rPr>
        <w:t>ՆԱԽԱԴՊՐՈՑԱԿԱՆ ԵՒ ԴՊՐՈՑԱԿԱՆ ՏԱՐԻՔԻ ԵՐԵԽԱՆԵՐԻ ՍՆՆԴԻ ՀԱՄԱՐ ՆԱԽԱՏԵՍՎԱԾ ԿԱԹՆԱՅԻՆ ՀԻՄՔՈՎ ԱՐՏԱԴՐԱՆՔԻ ՆՈՒՅՆԱԿԱՆԱՑՄԱՆ ՖԻԶԻԿԱՔԻՄԻԱԿԱՆ ՑՈՒՑԱՆԻՇՆԵՐԸ</w:t>
      </w:r>
    </w:p>
    <w:p w14:paraId="2063DB86" w14:textId="77777777" w:rsidR="00CD3A48" w:rsidRPr="0092268F" w:rsidRDefault="00CD3A48" w:rsidP="00CD3A48">
      <w:pPr>
        <w:spacing w:after="160" w:line="360" w:lineRule="auto"/>
        <w:jc w:val="center"/>
        <w:rPr>
          <w:rFonts w:ascii="GHEA Mariam" w:hAnsi="GHEA Mariam" w:cs="Sylfaen"/>
          <w:b/>
          <w:bCs/>
        </w:rPr>
      </w:pPr>
    </w:p>
    <w:p w14:paraId="31E971E8" w14:textId="77777777" w:rsidR="00CD3A48" w:rsidRPr="0092268F" w:rsidRDefault="00CD3A48" w:rsidP="00CD3A48">
      <w:pPr>
        <w:spacing w:after="160" w:line="360" w:lineRule="auto"/>
        <w:ind w:right="300"/>
        <w:jc w:val="right"/>
        <w:rPr>
          <w:rFonts w:ascii="GHEA Mariam" w:hAnsi="GHEA Mariam" w:cs="Sylfaen"/>
        </w:rPr>
      </w:pPr>
      <w:r w:rsidRPr="0092268F">
        <w:rPr>
          <w:rFonts w:ascii="GHEA Mariam" w:hAnsi="GHEA Mariam" w:cs="Sylfaen"/>
        </w:rPr>
        <w:t>Աղյուսակ 1</w:t>
      </w:r>
    </w:p>
    <w:p w14:paraId="63C39D08" w14:textId="77777777" w:rsidR="00CD3A48" w:rsidRPr="0092268F" w:rsidRDefault="00CD3A48" w:rsidP="00CD3A48">
      <w:pPr>
        <w:spacing w:after="160" w:line="360" w:lineRule="auto"/>
        <w:ind w:left="567" w:right="679"/>
        <w:jc w:val="center"/>
        <w:rPr>
          <w:rFonts w:ascii="GHEA Mariam" w:hAnsi="GHEA Mariam" w:cs="Sylfaen"/>
          <w:b/>
        </w:rPr>
      </w:pPr>
      <w:r w:rsidRPr="0092268F">
        <w:rPr>
          <w:rFonts w:ascii="GHEA Mariam" w:hAnsi="GHEA Mariam" w:cs="Sylfaen"/>
          <w:b/>
        </w:rPr>
        <w:t>Խմելու կաթ, խմելու սերուցք, թթվակաթնային մթերք, կաթնային հիմքով ըմպելիքներ (չոր եւ հեղուկ), այդ թվում՝ հարստացված (100</w:t>
      </w:r>
      <w:r w:rsidRPr="0092268F">
        <w:rPr>
          <w:rFonts w:cs="Calibri"/>
          <w:b/>
        </w:rPr>
        <w:t> </w:t>
      </w:r>
      <w:r w:rsidRPr="0092268F">
        <w:rPr>
          <w:rFonts w:ascii="GHEA Mariam" w:hAnsi="GHEA Mariam" w:cs="Sylfaen"/>
          <w:b/>
        </w:rPr>
        <w:t>մլ օգտագործման համար պատրաստի մթերքում)</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0"/>
        <w:gridCol w:w="1843"/>
        <w:gridCol w:w="2126"/>
        <w:gridCol w:w="3402"/>
      </w:tblGrid>
      <w:tr w:rsidR="00CD3A48" w:rsidRPr="0092268F" w14:paraId="6E25024A" w14:textId="77777777" w:rsidTr="00E7690E">
        <w:trPr>
          <w:tblHeader/>
          <w:jc w:val="center"/>
        </w:trPr>
        <w:tc>
          <w:tcPr>
            <w:tcW w:w="2910" w:type="dxa"/>
            <w:tcBorders>
              <w:bottom w:val="single" w:sz="4" w:space="0" w:color="auto"/>
            </w:tcBorders>
            <w:shd w:val="clear" w:color="auto" w:fill="FFFFFF"/>
          </w:tcPr>
          <w:p w14:paraId="626C2E3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Չափորոշիչները եւ ցուցանիշները</w:t>
            </w:r>
          </w:p>
        </w:tc>
        <w:tc>
          <w:tcPr>
            <w:tcW w:w="1843" w:type="dxa"/>
            <w:tcBorders>
              <w:bottom w:val="single" w:sz="4" w:space="0" w:color="auto"/>
            </w:tcBorders>
            <w:shd w:val="clear" w:color="auto" w:fill="FFFFFF"/>
          </w:tcPr>
          <w:p w14:paraId="6B3707C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Չափման միավորը</w:t>
            </w:r>
          </w:p>
        </w:tc>
        <w:tc>
          <w:tcPr>
            <w:tcW w:w="2126" w:type="dxa"/>
            <w:tcBorders>
              <w:bottom w:val="single" w:sz="4" w:space="0" w:color="auto"/>
            </w:tcBorders>
            <w:shd w:val="clear" w:color="auto" w:fill="FFFFFF"/>
          </w:tcPr>
          <w:p w14:paraId="3931E51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Թույլատրելի մակարդակը</w:t>
            </w:r>
          </w:p>
        </w:tc>
        <w:tc>
          <w:tcPr>
            <w:tcW w:w="3402" w:type="dxa"/>
            <w:tcBorders>
              <w:bottom w:val="single" w:sz="4" w:space="0" w:color="auto"/>
            </w:tcBorders>
            <w:shd w:val="clear" w:color="auto" w:fill="FFFFFF"/>
          </w:tcPr>
          <w:p w14:paraId="4A2E52A3" w14:textId="77777777" w:rsidR="00CD3A48" w:rsidRPr="0092268F" w:rsidRDefault="00CD3A48" w:rsidP="00E7690E">
            <w:pPr>
              <w:spacing w:after="120"/>
              <w:ind w:right="132"/>
              <w:jc w:val="center"/>
              <w:rPr>
                <w:rFonts w:ascii="GHEA Mariam" w:hAnsi="GHEA Mariam" w:cs="Sylfaen"/>
              </w:rPr>
            </w:pPr>
            <w:r w:rsidRPr="0092268F">
              <w:rPr>
                <w:rFonts w:ascii="GHEA Mariam" w:hAnsi="GHEA Mariam" w:cs="Sylfaen"/>
              </w:rPr>
              <w:t>Մականշվածքի պարտադիր լինելը</w:t>
            </w:r>
          </w:p>
        </w:tc>
      </w:tr>
      <w:tr w:rsidR="00CD3A48" w:rsidRPr="0092268F" w14:paraId="0051DA9B" w14:textId="77777777" w:rsidTr="00E7690E">
        <w:trPr>
          <w:tblHeader/>
          <w:jc w:val="center"/>
        </w:trPr>
        <w:tc>
          <w:tcPr>
            <w:tcW w:w="2910" w:type="dxa"/>
            <w:tcBorders>
              <w:bottom w:val="single" w:sz="4" w:space="0" w:color="auto"/>
            </w:tcBorders>
            <w:shd w:val="clear" w:color="auto" w:fill="FFFFFF"/>
          </w:tcPr>
          <w:p w14:paraId="1CD5D13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1843" w:type="dxa"/>
            <w:tcBorders>
              <w:bottom w:val="single" w:sz="4" w:space="0" w:color="auto"/>
            </w:tcBorders>
            <w:shd w:val="clear" w:color="auto" w:fill="FFFFFF"/>
          </w:tcPr>
          <w:p w14:paraId="51C8CA7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w:t>
            </w:r>
          </w:p>
        </w:tc>
        <w:tc>
          <w:tcPr>
            <w:tcW w:w="2126" w:type="dxa"/>
            <w:tcBorders>
              <w:bottom w:val="single" w:sz="4" w:space="0" w:color="auto"/>
            </w:tcBorders>
            <w:shd w:val="clear" w:color="auto" w:fill="FFFFFF"/>
          </w:tcPr>
          <w:p w14:paraId="1F0CA8C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w:t>
            </w:r>
          </w:p>
        </w:tc>
        <w:tc>
          <w:tcPr>
            <w:tcW w:w="3402" w:type="dxa"/>
            <w:tcBorders>
              <w:bottom w:val="single" w:sz="4" w:space="0" w:color="auto"/>
            </w:tcBorders>
            <w:shd w:val="clear" w:color="auto" w:fill="FFFFFF"/>
          </w:tcPr>
          <w:p w14:paraId="43B48B5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w:t>
            </w:r>
          </w:p>
        </w:tc>
      </w:tr>
      <w:tr w:rsidR="00CD3A48" w:rsidRPr="0092268F" w14:paraId="7E00662C" w14:textId="77777777" w:rsidTr="00E7690E">
        <w:trPr>
          <w:jc w:val="center"/>
        </w:trPr>
        <w:tc>
          <w:tcPr>
            <w:tcW w:w="2910" w:type="dxa"/>
            <w:tcBorders>
              <w:top w:val="single" w:sz="4" w:space="0" w:color="auto"/>
              <w:left w:val="nil"/>
              <w:bottom w:val="nil"/>
              <w:right w:val="nil"/>
            </w:tcBorders>
            <w:shd w:val="clear" w:color="auto" w:fill="FFFFFF"/>
          </w:tcPr>
          <w:p w14:paraId="5F3C0B8D" w14:textId="77777777" w:rsidR="00CD3A48" w:rsidRPr="0092268F" w:rsidRDefault="00CD3A48" w:rsidP="00E7690E">
            <w:pPr>
              <w:spacing w:after="120"/>
              <w:ind w:left="14"/>
              <w:rPr>
                <w:rFonts w:ascii="GHEA Mariam" w:hAnsi="GHEA Mariam" w:cs="Sylfaen"/>
              </w:rPr>
            </w:pPr>
            <w:r w:rsidRPr="0092268F">
              <w:rPr>
                <w:rFonts w:ascii="GHEA Mariam" w:hAnsi="GHEA Mariam" w:cs="Sylfaen"/>
              </w:rPr>
              <w:t>Սպիտակուց՝</w:t>
            </w:r>
          </w:p>
        </w:tc>
        <w:tc>
          <w:tcPr>
            <w:tcW w:w="1843" w:type="dxa"/>
            <w:tcBorders>
              <w:top w:val="single" w:sz="4" w:space="0" w:color="auto"/>
              <w:left w:val="nil"/>
              <w:bottom w:val="nil"/>
              <w:right w:val="nil"/>
            </w:tcBorders>
            <w:shd w:val="clear" w:color="auto" w:fill="FFFFFF"/>
          </w:tcPr>
          <w:p w14:paraId="1D94169D" w14:textId="77777777" w:rsidR="00CD3A48" w:rsidRPr="0092268F" w:rsidRDefault="00CD3A48" w:rsidP="00E7690E">
            <w:pPr>
              <w:spacing w:after="120"/>
              <w:rPr>
                <w:rFonts w:ascii="GHEA Mariam" w:hAnsi="GHEA Mariam" w:cs="Sylfaen"/>
              </w:rPr>
            </w:pPr>
          </w:p>
        </w:tc>
        <w:tc>
          <w:tcPr>
            <w:tcW w:w="2126" w:type="dxa"/>
            <w:tcBorders>
              <w:top w:val="single" w:sz="4" w:space="0" w:color="auto"/>
              <w:left w:val="nil"/>
              <w:bottom w:val="nil"/>
              <w:right w:val="nil"/>
            </w:tcBorders>
            <w:shd w:val="clear" w:color="auto" w:fill="FFFFFF"/>
          </w:tcPr>
          <w:p w14:paraId="55344699" w14:textId="77777777" w:rsidR="00CD3A48" w:rsidRPr="0092268F" w:rsidRDefault="00CD3A48" w:rsidP="00E7690E">
            <w:pPr>
              <w:spacing w:after="120"/>
              <w:rPr>
                <w:rFonts w:ascii="GHEA Mariam" w:hAnsi="GHEA Mariam" w:cs="Sylfaen"/>
              </w:rPr>
            </w:pPr>
          </w:p>
        </w:tc>
        <w:tc>
          <w:tcPr>
            <w:tcW w:w="3402" w:type="dxa"/>
            <w:tcBorders>
              <w:top w:val="single" w:sz="4" w:space="0" w:color="auto"/>
              <w:left w:val="nil"/>
              <w:bottom w:val="nil"/>
              <w:right w:val="nil"/>
            </w:tcBorders>
            <w:shd w:val="clear" w:color="auto" w:fill="FFFFFF"/>
          </w:tcPr>
          <w:p w14:paraId="518532F3" w14:textId="77777777" w:rsidR="00CD3A48" w:rsidRPr="0092268F" w:rsidRDefault="00CD3A48" w:rsidP="00E7690E">
            <w:pPr>
              <w:spacing w:after="120"/>
              <w:rPr>
                <w:rFonts w:ascii="GHEA Mariam" w:hAnsi="GHEA Mariam" w:cs="Sylfaen"/>
              </w:rPr>
            </w:pPr>
          </w:p>
        </w:tc>
      </w:tr>
      <w:tr w:rsidR="00CD3A48" w:rsidRPr="0092268F" w14:paraId="3EF2A4BC" w14:textId="77777777" w:rsidTr="00E7690E">
        <w:trPr>
          <w:jc w:val="center"/>
        </w:trPr>
        <w:tc>
          <w:tcPr>
            <w:tcW w:w="2910" w:type="dxa"/>
            <w:tcBorders>
              <w:top w:val="nil"/>
              <w:left w:val="nil"/>
              <w:bottom w:val="nil"/>
              <w:right w:val="nil"/>
            </w:tcBorders>
            <w:shd w:val="clear" w:color="auto" w:fill="FFFFFF"/>
          </w:tcPr>
          <w:p w14:paraId="705C9447" w14:textId="77777777" w:rsidR="00CD3A48" w:rsidRPr="0092268F" w:rsidRDefault="00CD3A48" w:rsidP="00E7690E">
            <w:pPr>
              <w:spacing w:after="120"/>
              <w:ind w:left="420"/>
              <w:rPr>
                <w:rFonts w:ascii="GHEA Mariam" w:hAnsi="GHEA Mariam" w:cs="Sylfaen"/>
              </w:rPr>
            </w:pPr>
            <w:r w:rsidRPr="0092268F">
              <w:rPr>
                <w:rFonts w:ascii="GHEA Mariam" w:hAnsi="GHEA Mariam" w:cs="Sylfaen"/>
              </w:rPr>
              <w:t>կաթ, թթվակաթնային մթերք, կաթնային հիմքով ըմպելիքներ</w:t>
            </w:r>
          </w:p>
        </w:tc>
        <w:tc>
          <w:tcPr>
            <w:tcW w:w="1843" w:type="dxa"/>
            <w:tcBorders>
              <w:top w:val="nil"/>
              <w:left w:val="nil"/>
              <w:bottom w:val="nil"/>
              <w:right w:val="nil"/>
            </w:tcBorders>
            <w:shd w:val="clear" w:color="auto" w:fill="FFFFFF"/>
          </w:tcPr>
          <w:p w14:paraId="2AB1500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6F579CC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3402" w:type="dxa"/>
            <w:tcBorders>
              <w:top w:val="nil"/>
              <w:left w:val="nil"/>
              <w:bottom w:val="nil"/>
              <w:right w:val="nil"/>
            </w:tcBorders>
            <w:shd w:val="clear" w:color="auto" w:fill="FFFFFF"/>
          </w:tcPr>
          <w:p w14:paraId="0F25F9F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60990FD" w14:textId="77777777" w:rsidTr="00E7690E">
        <w:trPr>
          <w:jc w:val="center"/>
        </w:trPr>
        <w:tc>
          <w:tcPr>
            <w:tcW w:w="2910" w:type="dxa"/>
            <w:tcBorders>
              <w:top w:val="nil"/>
              <w:left w:val="nil"/>
              <w:bottom w:val="nil"/>
              <w:right w:val="nil"/>
            </w:tcBorders>
            <w:shd w:val="clear" w:color="auto" w:fill="FFFFFF"/>
          </w:tcPr>
          <w:p w14:paraId="7DA6A8BE" w14:textId="77777777" w:rsidR="00CD3A48" w:rsidRPr="0092268F" w:rsidRDefault="00CD3A48" w:rsidP="00E7690E">
            <w:pPr>
              <w:spacing w:after="120"/>
              <w:ind w:left="420"/>
              <w:rPr>
                <w:rFonts w:ascii="GHEA Mariam" w:hAnsi="GHEA Mariam" w:cs="Sylfaen"/>
              </w:rPr>
            </w:pPr>
            <w:r w:rsidRPr="0092268F">
              <w:rPr>
                <w:rFonts w:ascii="GHEA Mariam" w:hAnsi="GHEA Mariam" w:cs="Sylfaen"/>
              </w:rPr>
              <w:t>թթվասեր</w:t>
            </w:r>
          </w:p>
        </w:tc>
        <w:tc>
          <w:tcPr>
            <w:tcW w:w="1843" w:type="dxa"/>
            <w:tcBorders>
              <w:top w:val="nil"/>
              <w:left w:val="nil"/>
              <w:bottom w:val="nil"/>
              <w:right w:val="nil"/>
            </w:tcBorders>
            <w:shd w:val="clear" w:color="auto" w:fill="FFFFFF"/>
          </w:tcPr>
          <w:p w14:paraId="7DA4892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պակաս</w:t>
            </w:r>
          </w:p>
        </w:tc>
        <w:tc>
          <w:tcPr>
            <w:tcW w:w="2126" w:type="dxa"/>
            <w:tcBorders>
              <w:top w:val="nil"/>
              <w:left w:val="nil"/>
              <w:bottom w:val="nil"/>
              <w:right w:val="nil"/>
            </w:tcBorders>
            <w:shd w:val="clear" w:color="auto" w:fill="FFFFFF"/>
          </w:tcPr>
          <w:p w14:paraId="2C2F121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3402" w:type="dxa"/>
            <w:tcBorders>
              <w:top w:val="nil"/>
              <w:left w:val="nil"/>
              <w:bottom w:val="nil"/>
              <w:right w:val="nil"/>
            </w:tcBorders>
            <w:shd w:val="clear" w:color="auto" w:fill="FFFFFF"/>
          </w:tcPr>
          <w:p w14:paraId="24D68DC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F4E8D8D" w14:textId="77777777" w:rsidTr="00E7690E">
        <w:trPr>
          <w:jc w:val="center"/>
        </w:trPr>
        <w:tc>
          <w:tcPr>
            <w:tcW w:w="2910" w:type="dxa"/>
            <w:tcBorders>
              <w:top w:val="nil"/>
              <w:left w:val="nil"/>
              <w:bottom w:val="nil"/>
              <w:right w:val="nil"/>
            </w:tcBorders>
            <w:shd w:val="clear" w:color="auto" w:fill="FFFFFF"/>
          </w:tcPr>
          <w:p w14:paraId="480C0C42" w14:textId="77777777" w:rsidR="00CD3A48" w:rsidRPr="0092268F" w:rsidRDefault="00CD3A48" w:rsidP="00E7690E">
            <w:pPr>
              <w:spacing w:after="120"/>
              <w:ind w:left="420"/>
              <w:rPr>
                <w:rFonts w:ascii="GHEA Mariam" w:hAnsi="GHEA Mariam" w:cs="Sylfaen"/>
              </w:rPr>
            </w:pPr>
            <w:r w:rsidRPr="0092268F">
              <w:rPr>
                <w:rFonts w:ascii="GHEA Mariam" w:hAnsi="GHEA Mariam" w:cs="Sylfaen"/>
              </w:rPr>
              <w:t>սերուցք</w:t>
            </w:r>
          </w:p>
        </w:tc>
        <w:tc>
          <w:tcPr>
            <w:tcW w:w="1843" w:type="dxa"/>
            <w:tcBorders>
              <w:top w:val="nil"/>
              <w:left w:val="nil"/>
              <w:bottom w:val="nil"/>
              <w:right w:val="nil"/>
            </w:tcBorders>
            <w:shd w:val="clear" w:color="auto" w:fill="FFFFFF"/>
          </w:tcPr>
          <w:p w14:paraId="113F0B5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պակաս</w:t>
            </w:r>
          </w:p>
        </w:tc>
        <w:tc>
          <w:tcPr>
            <w:tcW w:w="2126" w:type="dxa"/>
            <w:tcBorders>
              <w:top w:val="nil"/>
              <w:left w:val="nil"/>
              <w:bottom w:val="nil"/>
              <w:right w:val="nil"/>
            </w:tcBorders>
            <w:shd w:val="clear" w:color="auto" w:fill="FFFFFF"/>
          </w:tcPr>
          <w:p w14:paraId="3AA3718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w:t>
            </w:r>
          </w:p>
        </w:tc>
        <w:tc>
          <w:tcPr>
            <w:tcW w:w="3402" w:type="dxa"/>
            <w:tcBorders>
              <w:top w:val="nil"/>
              <w:left w:val="nil"/>
              <w:bottom w:val="nil"/>
              <w:right w:val="nil"/>
            </w:tcBorders>
            <w:shd w:val="clear" w:color="auto" w:fill="FFFFFF"/>
          </w:tcPr>
          <w:p w14:paraId="2B484A1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F2219E2" w14:textId="77777777" w:rsidTr="00E7690E">
        <w:trPr>
          <w:jc w:val="center"/>
        </w:trPr>
        <w:tc>
          <w:tcPr>
            <w:tcW w:w="2910" w:type="dxa"/>
            <w:tcBorders>
              <w:top w:val="nil"/>
              <w:left w:val="nil"/>
              <w:bottom w:val="nil"/>
              <w:right w:val="nil"/>
            </w:tcBorders>
            <w:shd w:val="clear" w:color="auto" w:fill="FFFFFF"/>
          </w:tcPr>
          <w:p w14:paraId="53991B1C" w14:textId="77777777" w:rsidR="00CD3A48" w:rsidRPr="0092268F" w:rsidRDefault="00CD3A48" w:rsidP="00E7690E">
            <w:pPr>
              <w:spacing w:after="120"/>
              <w:ind w:left="56"/>
              <w:rPr>
                <w:rFonts w:ascii="GHEA Mariam" w:hAnsi="GHEA Mariam" w:cs="Sylfaen"/>
              </w:rPr>
            </w:pPr>
            <w:r w:rsidRPr="0092268F">
              <w:rPr>
                <w:rFonts w:ascii="GHEA Mariam" w:hAnsi="GHEA Mariam" w:cs="Sylfaen"/>
              </w:rPr>
              <w:t>Ճարպ՝</w:t>
            </w:r>
          </w:p>
        </w:tc>
        <w:tc>
          <w:tcPr>
            <w:tcW w:w="1843" w:type="dxa"/>
            <w:tcBorders>
              <w:top w:val="nil"/>
              <w:left w:val="nil"/>
              <w:bottom w:val="nil"/>
              <w:right w:val="nil"/>
            </w:tcBorders>
            <w:shd w:val="clear" w:color="auto" w:fill="FFFFFF"/>
          </w:tcPr>
          <w:p w14:paraId="33B1E68D" w14:textId="77777777" w:rsidR="00CD3A48" w:rsidRPr="0092268F" w:rsidRDefault="00CD3A48" w:rsidP="00E7690E">
            <w:pPr>
              <w:spacing w:after="120"/>
              <w:rPr>
                <w:rFonts w:ascii="GHEA Mariam" w:hAnsi="GHEA Mariam" w:cs="Sylfaen"/>
              </w:rPr>
            </w:pPr>
          </w:p>
        </w:tc>
        <w:tc>
          <w:tcPr>
            <w:tcW w:w="2126" w:type="dxa"/>
            <w:tcBorders>
              <w:top w:val="nil"/>
              <w:left w:val="nil"/>
              <w:bottom w:val="nil"/>
              <w:right w:val="nil"/>
            </w:tcBorders>
            <w:shd w:val="clear" w:color="auto" w:fill="FFFFFF"/>
          </w:tcPr>
          <w:p w14:paraId="4AE67FD8" w14:textId="77777777" w:rsidR="00CD3A48" w:rsidRPr="0092268F" w:rsidRDefault="00CD3A48" w:rsidP="00E7690E">
            <w:pPr>
              <w:spacing w:after="120"/>
              <w:rPr>
                <w:rFonts w:ascii="GHEA Mariam" w:hAnsi="GHEA Mariam" w:cs="Sylfaen"/>
              </w:rPr>
            </w:pPr>
          </w:p>
        </w:tc>
        <w:tc>
          <w:tcPr>
            <w:tcW w:w="3402" w:type="dxa"/>
            <w:tcBorders>
              <w:top w:val="nil"/>
              <w:left w:val="nil"/>
              <w:bottom w:val="nil"/>
              <w:right w:val="nil"/>
            </w:tcBorders>
            <w:shd w:val="clear" w:color="auto" w:fill="FFFFFF"/>
          </w:tcPr>
          <w:p w14:paraId="07C36C65" w14:textId="77777777" w:rsidR="00CD3A48" w:rsidRPr="0092268F" w:rsidRDefault="00CD3A48" w:rsidP="00E7690E">
            <w:pPr>
              <w:spacing w:after="120"/>
              <w:rPr>
                <w:rFonts w:ascii="GHEA Mariam" w:hAnsi="GHEA Mariam" w:cs="Sylfaen"/>
              </w:rPr>
            </w:pPr>
          </w:p>
        </w:tc>
      </w:tr>
      <w:tr w:rsidR="00CD3A48" w:rsidRPr="0092268F" w14:paraId="2DE9AD62" w14:textId="77777777" w:rsidTr="00E7690E">
        <w:trPr>
          <w:jc w:val="center"/>
        </w:trPr>
        <w:tc>
          <w:tcPr>
            <w:tcW w:w="2910" w:type="dxa"/>
            <w:tcBorders>
              <w:top w:val="nil"/>
              <w:left w:val="nil"/>
              <w:bottom w:val="nil"/>
              <w:right w:val="nil"/>
            </w:tcBorders>
            <w:shd w:val="clear" w:color="auto" w:fill="FFFFFF"/>
          </w:tcPr>
          <w:p w14:paraId="0A47DFFA" w14:textId="77777777" w:rsidR="00CD3A48" w:rsidRPr="0092268F" w:rsidRDefault="00CD3A48" w:rsidP="00E7690E">
            <w:pPr>
              <w:spacing w:after="120"/>
              <w:ind w:left="420"/>
              <w:rPr>
                <w:rFonts w:ascii="GHEA Mariam" w:hAnsi="GHEA Mariam" w:cs="Sylfaen"/>
              </w:rPr>
            </w:pPr>
            <w:r w:rsidRPr="0092268F">
              <w:rPr>
                <w:rFonts w:ascii="GHEA Mariam" w:hAnsi="GHEA Mariam" w:cs="Sylfaen"/>
              </w:rPr>
              <w:t>կաթ, թթվակաթնային մթերք, կաթնային հիմքով ըմպելիքներ</w:t>
            </w:r>
          </w:p>
        </w:tc>
        <w:tc>
          <w:tcPr>
            <w:tcW w:w="1843" w:type="dxa"/>
            <w:tcBorders>
              <w:top w:val="nil"/>
              <w:left w:val="nil"/>
              <w:bottom w:val="nil"/>
              <w:right w:val="nil"/>
            </w:tcBorders>
            <w:shd w:val="clear" w:color="auto" w:fill="FFFFFF"/>
          </w:tcPr>
          <w:p w14:paraId="02682A7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7131533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1,5-4</w:t>
            </w:r>
          </w:p>
        </w:tc>
        <w:tc>
          <w:tcPr>
            <w:tcW w:w="3402" w:type="dxa"/>
            <w:tcBorders>
              <w:top w:val="nil"/>
              <w:left w:val="nil"/>
              <w:bottom w:val="nil"/>
              <w:right w:val="nil"/>
            </w:tcBorders>
            <w:shd w:val="clear" w:color="auto" w:fill="FFFFFF"/>
          </w:tcPr>
          <w:p w14:paraId="0C5181B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E51EB12" w14:textId="77777777" w:rsidTr="00E7690E">
        <w:trPr>
          <w:jc w:val="center"/>
        </w:trPr>
        <w:tc>
          <w:tcPr>
            <w:tcW w:w="2910" w:type="dxa"/>
            <w:tcBorders>
              <w:top w:val="nil"/>
              <w:left w:val="nil"/>
              <w:bottom w:val="nil"/>
              <w:right w:val="nil"/>
            </w:tcBorders>
            <w:shd w:val="clear" w:color="auto" w:fill="FFFFFF"/>
          </w:tcPr>
          <w:p w14:paraId="78AD5E04" w14:textId="77777777" w:rsidR="00CD3A48" w:rsidRPr="0092268F" w:rsidRDefault="00CD3A48" w:rsidP="00E7690E">
            <w:pPr>
              <w:spacing w:after="120"/>
              <w:ind w:left="420"/>
              <w:rPr>
                <w:rFonts w:ascii="GHEA Mariam" w:hAnsi="GHEA Mariam" w:cs="Sylfaen"/>
              </w:rPr>
            </w:pPr>
            <w:r w:rsidRPr="0092268F">
              <w:rPr>
                <w:rFonts w:ascii="GHEA Mariam" w:hAnsi="GHEA Mariam" w:cs="Sylfaen"/>
              </w:rPr>
              <w:t>սերուցք</w:t>
            </w:r>
          </w:p>
        </w:tc>
        <w:tc>
          <w:tcPr>
            <w:tcW w:w="1843" w:type="dxa"/>
            <w:tcBorders>
              <w:top w:val="nil"/>
              <w:left w:val="nil"/>
              <w:bottom w:val="nil"/>
              <w:right w:val="nil"/>
            </w:tcBorders>
            <w:shd w:val="clear" w:color="auto" w:fill="FFFFFF"/>
          </w:tcPr>
          <w:p w14:paraId="2DFCC25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54B8DD1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10-20</w:t>
            </w:r>
          </w:p>
        </w:tc>
        <w:tc>
          <w:tcPr>
            <w:tcW w:w="3402" w:type="dxa"/>
            <w:tcBorders>
              <w:top w:val="nil"/>
              <w:left w:val="nil"/>
              <w:bottom w:val="nil"/>
              <w:right w:val="nil"/>
            </w:tcBorders>
            <w:shd w:val="clear" w:color="auto" w:fill="FFFFFF"/>
          </w:tcPr>
          <w:p w14:paraId="5307D3B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D3D0ABA" w14:textId="77777777" w:rsidTr="00E7690E">
        <w:trPr>
          <w:jc w:val="center"/>
        </w:trPr>
        <w:tc>
          <w:tcPr>
            <w:tcW w:w="2910" w:type="dxa"/>
            <w:tcBorders>
              <w:top w:val="nil"/>
              <w:left w:val="nil"/>
              <w:bottom w:val="nil"/>
              <w:right w:val="nil"/>
            </w:tcBorders>
            <w:shd w:val="clear" w:color="auto" w:fill="FFFFFF"/>
          </w:tcPr>
          <w:p w14:paraId="57B3F857" w14:textId="77777777" w:rsidR="00CD3A48" w:rsidRPr="0092268F" w:rsidRDefault="00CD3A48" w:rsidP="00E7690E">
            <w:pPr>
              <w:spacing w:after="120"/>
              <w:ind w:left="420"/>
              <w:rPr>
                <w:rFonts w:ascii="GHEA Mariam" w:hAnsi="GHEA Mariam" w:cs="Sylfaen"/>
              </w:rPr>
            </w:pPr>
            <w:r w:rsidRPr="0092268F">
              <w:rPr>
                <w:rFonts w:ascii="GHEA Mariam" w:hAnsi="GHEA Mariam" w:cs="Sylfaen"/>
              </w:rPr>
              <w:t>թթվասեր</w:t>
            </w:r>
          </w:p>
        </w:tc>
        <w:tc>
          <w:tcPr>
            <w:tcW w:w="1843" w:type="dxa"/>
            <w:tcBorders>
              <w:top w:val="nil"/>
              <w:left w:val="nil"/>
              <w:bottom w:val="nil"/>
              <w:right w:val="nil"/>
            </w:tcBorders>
            <w:shd w:val="clear" w:color="auto" w:fill="FFFFFF"/>
          </w:tcPr>
          <w:p w14:paraId="2E4B038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2126" w:type="dxa"/>
            <w:tcBorders>
              <w:top w:val="nil"/>
              <w:left w:val="nil"/>
              <w:bottom w:val="nil"/>
              <w:right w:val="nil"/>
            </w:tcBorders>
            <w:shd w:val="clear" w:color="auto" w:fill="FFFFFF"/>
          </w:tcPr>
          <w:p w14:paraId="0ED3881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10-20</w:t>
            </w:r>
          </w:p>
        </w:tc>
        <w:tc>
          <w:tcPr>
            <w:tcW w:w="3402" w:type="dxa"/>
            <w:tcBorders>
              <w:top w:val="nil"/>
              <w:left w:val="nil"/>
              <w:bottom w:val="nil"/>
              <w:right w:val="nil"/>
            </w:tcBorders>
            <w:shd w:val="clear" w:color="auto" w:fill="FFFFFF"/>
          </w:tcPr>
          <w:p w14:paraId="6419CF9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F2E0949" w14:textId="77777777" w:rsidTr="00E7690E">
        <w:trPr>
          <w:jc w:val="center"/>
        </w:trPr>
        <w:tc>
          <w:tcPr>
            <w:tcW w:w="2910" w:type="dxa"/>
            <w:tcBorders>
              <w:top w:val="nil"/>
              <w:left w:val="nil"/>
              <w:bottom w:val="nil"/>
              <w:right w:val="nil"/>
            </w:tcBorders>
            <w:shd w:val="clear" w:color="auto" w:fill="FFFFFF"/>
          </w:tcPr>
          <w:p w14:paraId="39D1509F" w14:textId="77777777" w:rsidR="00CD3A48" w:rsidRPr="0092268F" w:rsidRDefault="00CD3A48" w:rsidP="00E7690E">
            <w:pPr>
              <w:spacing w:after="120"/>
              <w:rPr>
                <w:rFonts w:ascii="GHEA Mariam" w:hAnsi="GHEA Mariam" w:cs="Sylfaen"/>
              </w:rPr>
            </w:pPr>
            <w:r w:rsidRPr="0092268F">
              <w:rPr>
                <w:rFonts w:ascii="GHEA Mariam" w:hAnsi="GHEA Mariam" w:cs="Sylfaen"/>
              </w:rPr>
              <w:t>Ածխաջրեր՝</w:t>
            </w:r>
          </w:p>
        </w:tc>
        <w:tc>
          <w:tcPr>
            <w:tcW w:w="1843" w:type="dxa"/>
            <w:tcBorders>
              <w:top w:val="nil"/>
              <w:left w:val="nil"/>
              <w:bottom w:val="nil"/>
              <w:right w:val="nil"/>
            </w:tcBorders>
            <w:shd w:val="clear" w:color="auto" w:fill="FFFFFF"/>
          </w:tcPr>
          <w:p w14:paraId="2E0EAF71" w14:textId="77777777" w:rsidR="00CD3A48" w:rsidRPr="0092268F" w:rsidRDefault="00CD3A48" w:rsidP="00E7690E">
            <w:pPr>
              <w:spacing w:after="120"/>
              <w:rPr>
                <w:rFonts w:ascii="GHEA Mariam" w:hAnsi="GHEA Mariam" w:cs="Sylfaen"/>
              </w:rPr>
            </w:pPr>
          </w:p>
        </w:tc>
        <w:tc>
          <w:tcPr>
            <w:tcW w:w="2126" w:type="dxa"/>
            <w:tcBorders>
              <w:top w:val="nil"/>
              <w:left w:val="nil"/>
              <w:bottom w:val="nil"/>
              <w:right w:val="nil"/>
            </w:tcBorders>
            <w:shd w:val="clear" w:color="auto" w:fill="FFFFFF"/>
          </w:tcPr>
          <w:p w14:paraId="046D4710" w14:textId="77777777" w:rsidR="00CD3A48" w:rsidRPr="0092268F" w:rsidRDefault="00CD3A48" w:rsidP="00E7690E">
            <w:pPr>
              <w:spacing w:after="120"/>
              <w:rPr>
                <w:rFonts w:ascii="GHEA Mariam" w:hAnsi="GHEA Mariam" w:cs="Sylfaen"/>
              </w:rPr>
            </w:pPr>
          </w:p>
        </w:tc>
        <w:tc>
          <w:tcPr>
            <w:tcW w:w="3402" w:type="dxa"/>
            <w:tcBorders>
              <w:top w:val="nil"/>
              <w:left w:val="nil"/>
              <w:bottom w:val="nil"/>
              <w:right w:val="nil"/>
            </w:tcBorders>
            <w:shd w:val="clear" w:color="auto" w:fill="FFFFFF"/>
          </w:tcPr>
          <w:p w14:paraId="6F4BEF73" w14:textId="77777777" w:rsidR="00CD3A48" w:rsidRPr="0092268F" w:rsidRDefault="00CD3A48" w:rsidP="00E7690E">
            <w:pPr>
              <w:spacing w:after="120"/>
              <w:rPr>
                <w:rFonts w:ascii="GHEA Mariam" w:hAnsi="GHEA Mariam" w:cs="Sylfaen"/>
              </w:rPr>
            </w:pPr>
          </w:p>
        </w:tc>
      </w:tr>
      <w:tr w:rsidR="00CD3A48" w:rsidRPr="0092268F" w14:paraId="6FDF21DA" w14:textId="77777777" w:rsidTr="00E7690E">
        <w:trPr>
          <w:jc w:val="center"/>
        </w:trPr>
        <w:tc>
          <w:tcPr>
            <w:tcW w:w="2910" w:type="dxa"/>
            <w:tcBorders>
              <w:top w:val="nil"/>
              <w:left w:val="nil"/>
              <w:bottom w:val="nil"/>
              <w:right w:val="nil"/>
            </w:tcBorders>
            <w:shd w:val="clear" w:color="auto" w:fill="FFFFFF"/>
          </w:tcPr>
          <w:p w14:paraId="34270EC3" w14:textId="77777777" w:rsidR="00CD3A48" w:rsidRPr="0092268F" w:rsidRDefault="00CD3A48" w:rsidP="00E7690E">
            <w:pPr>
              <w:spacing w:after="120"/>
              <w:ind w:left="420"/>
              <w:rPr>
                <w:rFonts w:ascii="GHEA Mariam" w:hAnsi="GHEA Mariam" w:cs="Sylfaen"/>
              </w:rPr>
            </w:pPr>
            <w:r w:rsidRPr="0092268F">
              <w:rPr>
                <w:rFonts w:ascii="GHEA Mariam" w:hAnsi="GHEA Mariam" w:cs="Sylfaen"/>
              </w:rPr>
              <w:lastRenderedPageBreak/>
              <w:t>թթվակաթնային մթերք, կաթնային հիմքով ըմպելիքներ,</w:t>
            </w:r>
          </w:p>
        </w:tc>
        <w:tc>
          <w:tcPr>
            <w:tcW w:w="1843" w:type="dxa"/>
            <w:tcBorders>
              <w:top w:val="nil"/>
              <w:left w:val="nil"/>
              <w:bottom w:val="nil"/>
              <w:right w:val="nil"/>
            </w:tcBorders>
            <w:shd w:val="clear" w:color="auto" w:fill="FFFFFF"/>
          </w:tcPr>
          <w:p w14:paraId="596E0F2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ավելի</w:t>
            </w:r>
          </w:p>
        </w:tc>
        <w:tc>
          <w:tcPr>
            <w:tcW w:w="2126" w:type="dxa"/>
            <w:tcBorders>
              <w:top w:val="nil"/>
              <w:left w:val="nil"/>
              <w:bottom w:val="nil"/>
              <w:right w:val="nil"/>
            </w:tcBorders>
            <w:shd w:val="clear" w:color="auto" w:fill="FFFFFF"/>
          </w:tcPr>
          <w:p w14:paraId="6E4738F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16</w:t>
            </w:r>
          </w:p>
        </w:tc>
        <w:tc>
          <w:tcPr>
            <w:tcW w:w="3402" w:type="dxa"/>
            <w:tcBorders>
              <w:top w:val="nil"/>
              <w:left w:val="nil"/>
              <w:bottom w:val="nil"/>
              <w:right w:val="nil"/>
            </w:tcBorders>
            <w:shd w:val="clear" w:color="auto" w:fill="FFFFFF"/>
          </w:tcPr>
          <w:p w14:paraId="3D61E6C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80370F0" w14:textId="77777777" w:rsidTr="00E7690E">
        <w:trPr>
          <w:jc w:val="center"/>
        </w:trPr>
        <w:tc>
          <w:tcPr>
            <w:tcW w:w="2910" w:type="dxa"/>
            <w:tcBorders>
              <w:top w:val="nil"/>
              <w:left w:val="nil"/>
              <w:bottom w:val="nil"/>
              <w:right w:val="nil"/>
            </w:tcBorders>
            <w:shd w:val="clear" w:color="auto" w:fill="FFFFFF"/>
          </w:tcPr>
          <w:p w14:paraId="5E22A5EC" w14:textId="77777777" w:rsidR="00CD3A48" w:rsidRPr="0092268F" w:rsidRDefault="00CD3A48" w:rsidP="00E7690E">
            <w:pPr>
              <w:spacing w:after="120"/>
              <w:ind w:left="780"/>
              <w:rPr>
                <w:rFonts w:ascii="GHEA Mariam" w:hAnsi="GHEA Mariam" w:cs="Sylfaen"/>
              </w:rPr>
            </w:pPr>
            <w:r w:rsidRPr="0092268F">
              <w:rPr>
                <w:rFonts w:ascii="GHEA Mariam" w:hAnsi="GHEA Mariam" w:cs="Sylfaen"/>
              </w:rPr>
              <w:t>այդ թվում` ավելացված սախարոզա</w:t>
            </w:r>
            <w:r w:rsidRPr="0092268F">
              <w:rPr>
                <w:rStyle w:val="FootnoteReference"/>
                <w:rFonts w:ascii="GHEA Mariam" w:hAnsi="GHEA Mariam" w:cs="Sylfaen"/>
              </w:rPr>
              <w:footnoteReference w:customMarkFollows="1" w:id="42"/>
              <w:sym w:font="Symbol" w:char="F02A"/>
            </w:r>
          </w:p>
        </w:tc>
        <w:tc>
          <w:tcPr>
            <w:tcW w:w="1843" w:type="dxa"/>
            <w:tcBorders>
              <w:top w:val="nil"/>
              <w:left w:val="nil"/>
              <w:bottom w:val="nil"/>
              <w:right w:val="nil"/>
            </w:tcBorders>
            <w:shd w:val="clear" w:color="auto" w:fill="FFFFFF"/>
          </w:tcPr>
          <w:p w14:paraId="7244472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ավելի</w:t>
            </w:r>
          </w:p>
        </w:tc>
        <w:tc>
          <w:tcPr>
            <w:tcW w:w="2126" w:type="dxa"/>
            <w:tcBorders>
              <w:top w:val="nil"/>
              <w:left w:val="nil"/>
              <w:bottom w:val="nil"/>
              <w:right w:val="nil"/>
            </w:tcBorders>
            <w:shd w:val="clear" w:color="auto" w:fill="FFFFFF"/>
          </w:tcPr>
          <w:p w14:paraId="406A2C4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w:t>
            </w:r>
          </w:p>
        </w:tc>
        <w:tc>
          <w:tcPr>
            <w:tcW w:w="3402" w:type="dxa"/>
            <w:tcBorders>
              <w:top w:val="nil"/>
              <w:left w:val="nil"/>
              <w:bottom w:val="nil"/>
              <w:right w:val="nil"/>
            </w:tcBorders>
            <w:shd w:val="clear" w:color="auto" w:fill="FFFFFF"/>
          </w:tcPr>
          <w:p w14:paraId="4432B2D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F770EB1" w14:textId="77777777" w:rsidTr="00E7690E">
        <w:trPr>
          <w:jc w:val="center"/>
        </w:trPr>
        <w:tc>
          <w:tcPr>
            <w:tcW w:w="2910" w:type="dxa"/>
            <w:tcBorders>
              <w:top w:val="nil"/>
              <w:left w:val="nil"/>
              <w:bottom w:val="nil"/>
              <w:right w:val="nil"/>
            </w:tcBorders>
            <w:shd w:val="clear" w:color="auto" w:fill="FFFFFF"/>
          </w:tcPr>
          <w:p w14:paraId="6710A60A" w14:textId="77777777" w:rsidR="00CD3A48" w:rsidRPr="0092268F" w:rsidRDefault="00CD3A48" w:rsidP="00E7690E">
            <w:pPr>
              <w:spacing w:after="120"/>
              <w:ind w:left="420"/>
              <w:rPr>
                <w:rFonts w:ascii="GHEA Mariam" w:hAnsi="GHEA Mariam" w:cs="Sylfaen"/>
              </w:rPr>
            </w:pPr>
            <w:r w:rsidRPr="0092268F">
              <w:rPr>
                <w:rFonts w:ascii="GHEA Mariam" w:hAnsi="GHEA Mariam" w:cs="Sylfaen"/>
              </w:rPr>
              <w:t>կաթ</w:t>
            </w:r>
          </w:p>
        </w:tc>
        <w:tc>
          <w:tcPr>
            <w:tcW w:w="1843" w:type="dxa"/>
            <w:tcBorders>
              <w:top w:val="nil"/>
              <w:left w:val="nil"/>
              <w:bottom w:val="nil"/>
              <w:right w:val="nil"/>
            </w:tcBorders>
            <w:shd w:val="clear" w:color="auto" w:fill="FFFFFF"/>
          </w:tcPr>
          <w:p w14:paraId="04BEBB5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պակաս</w:t>
            </w:r>
          </w:p>
        </w:tc>
        <w:tc>
          <w:tcPr>
            <w:tcW w:w="2126" w:type="dxa"/>
            <w:tcBorders>
              <w:top w:val="nil"/>
              <w:left w:val="nil"/>
              <w:bottom w:val="nil"/>
              <w:right w:val="nil"/>
            </w:tcBorders>
            <w:shd w:val="clear" w:color="auto" w:fill="FFFFFF"/>
          </w:tcPr>
          <w:p w14:paraId="24255C5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4,7</w:t>
            </w:r>
          </w:p>
        </w:tc>
        <w:tc>
          <w:tcPr>
            <w:tcW w:w="3402" w:type="dxa"/>
            <w:tcBorders>
              <w:top w:val="nil"/>
              <w:left w:val="nil"/>
              <w:bottom w:val="nil"/>
              <w:right w:val="nil"/>
            </w:tcBorders>
            <w:shd w:val="clear" w:color="auto" w:fill="FFFFFF"/>
          </w:tcPr>
          <w:p w14:paraId="4854FCE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F7B0FF2" w14:textId="77777777" w:rsidTr="00E7690E">
        <w:trPr>
          <w:jc w:val="center"/>
        </w:trPr>
        <w:tc>
          <w:tcPr>
            <w:tcW w:w="2910" w:type="dxa"/>
            <w:tcBorders>
              <w:top w:val="nil"/>
              <w:left w:val="nil"/>
              <w:bottom w:val="nil"/>
              <w:right w:val="nil"/>
            </w:tcBorders>
            <w:shd w:val="clear" w:color="auto" w:fill="FFFFFF"/>
          </w:tcPr>
          <w:p w14:paraId="157BA845" w14:textId="77777777" w:rsidR="00CD3A48" w:rsidRPr="0092268F" w:rsidRDefault="00CD3A48" w:rsidP="00E7690E">
            <w:pPr>
              <w:spacing w:after="120"/>
              <w:ind w:left="420"/>
              <w:rPr>
                <w:rFonts w:ascii="GHEA Mariam" w:hAnsi="GHEA Mariam" w:cs="Sylfaen"/>
              </w:rPr>
            </w:pPr>
            <w:r w:rsidRPr="0092268F">
              <w:rPr>
                <w:rFonts w:ascii="GHEA Mariam" w:hAnsi="GHEA Mariam" w:cs="Sylfaen"/>
              </w:rPr>
              <w:t>թթվասեր</w:t>
            </w:r>
          </w:p>
        </w:tc>
        <w:tc>
          <w:tcPr>
            <w:tcW w:w="1843" w:type="dxa"/>
            <w:tcBorders>
              <w:top w:val="nil"/>
              <w:left w:val="nil"/>
              <w:bottom w:val="nil"/>
              <w:right w:val="nil"/>
            </w:tcBorders>
            <w:shd w:val="clear" w:color="auto" w:fill="FFFFFF"/>
          </w:tcPr>
          <w:p w14:paraId="43F31E3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պակաս</w:t>
            </w:r>
          </w:p>
        </w:tc>
        <w:tc>
          <w:tcPr>
            <w:tcW w:w="2126" w:type="dxa"/>
            <w:tcBorders>
              <w:top w:val="nil"/>
              <w:left w:val="nil"/>
              <w:bottom w:val="nil"/>
              <w:right w:val="nil"/>
            </w:tcBorders>
            <w:shd w:val="clear" w:color="auto" w:fill="FFFFFF"/>
          </w:tcPr>
          <w:p w14:paraId="60DB9BF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3,4</w:t>
            </w:r>
          </w:p>
        </w:tc>
        <w:tc>
          <w:tcPr>
            <w:tcW w:w="3402" w:type="dxa"/>
            <w:tcBorders>
              <w:top w:val="nil"/>
              <w:left w:val="nil"/>
              <w:bottom w:val="nil"/>
              <w:right w:val="nil"/>
            </w:tcBorders>
            <w:shd w:val="clear" w:color="auto" w:fill="FFFFFF"/>
          </w:tcPr>
          <w:p w14:paraId="63FC41F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17DBE4D" w14:textId="77777777" w:rsidTr="00E7690E">
        <w:trPr>
          <w:jc w:val="center"/>
        </w:trPr>
        <w:tc>
          <w:tcPr>
            <w:tcW w:w="2910" w:type="dxa"/>
            <w:tcBorders>
              <w:top w:val="nil"/>
              <w:left w:val="nil"/>
              <w:bottom w:val="nil"/>
              <w:right w:val="nil"/>
            </w:tcBorders>
            <w:shd w:val="clear" w:color="auto" w:fill="FFFFFF"/>
          </w:tcPr>
          <w:p w14:paraId="0F1F9CBF" w14:textId="77777777" w:rsidR="00CD3A48" w:rsidRPr="0092268F" w:rsidRDefault="00CD3A48" w:rsidP="00E7690E">
            <w:pPr>
              <w:spacing w:after="120"/>
              <w:ind w:left="420"/>
              <w:rPr>
                <w:rFonts w:ascii="GHEA Mariam" w:hAnsi="GHEA Mariam" w:cs="Sylfaen"/>
              </w:rPr>
            </w:pPr>
            <w:r w:rsidRPr="0092268F">
              <w:rPr>
                <w:rFonts w:ascii="GHEA Mariam" w:hAnsi="GHEA Mariam" w:cs="Sylfaen"/>
              </w:rPr>
              <w:t>սերուցք</w:t>
            </w:r>
          </w:p>
        </w:tc>
        <w:tc>
          <w:tcPr>
            <w:tcW w:w="1843" w:type="dxa"/>
            <w:tcBorders>
              <w:top w:val="nil"/>
              <w:left w:val="nil"/>
              <w:bottom w:val="nil"/>
              <w:right w:val="nil"/>
            </w:tcBorders>
            <w:shd w:val="clear" w:color="auto" w:fill="FFFFFF"/>
          </w:tcPr>
          <w:p w14:paraId="4ACCF91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պակաս</w:t>
            </w:r>
          </w:p>
        </w:tc>
        <w:tc>
          <w:tcPr>
            <w:tcW w:w="2126" w:type="dxa"/>
            <w:tcBorders>
              <w:top w:val="nil"/>
              <w:left w:val="nil"/>
              <w:bottom w:val="nil"/>
              <w:right w:val="nil"/>
            </w:tcBorders>
            <w:shd w:val="clear" w:color="auto" w:fill="FFFFFF"/>
          </w:tcPr>
          <w:p w14:paraId="347CDFE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3,7</w:t>
            </w:r>
          </w:p>
        </w:tc>
        <w:tc>
          <w:tcPr>
            <w:tcW w:w="3402" w:type="dxa"/>
            <w:tcBorders>
              <w:top w:val="nil"/>
              <w:left w:val="nil"/>
              <w:bottom w:val="nil"/>
              <w:right w:val="nil"/>
            </w:tcBorders>
            <w:shd w:val="clear" w:color="auto" w:fill="FFFFFF"/>
          </w:tcPr>
          <w:p w14:paraId="35A6F7D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0AC7E20" w14:textId="77777777" w:rsidTr="00E7690E">
        <w:trPr>
          <w:jc w:val="center"/>
        </w:trPr>
        <w:tc>
          <w:tcPr>
            <w:tcW w:w="2910" w:type="dxa"/>
            <w:tcBorders>
              <w:top w:val="nil"/>
              <w:left w:val="nil"/>
              <w:bottom w:val="nil"/>
              <w:right w:val="nil"/>
            </w:tcBorders>
            <w:shd w:val="clear" w:color="auto" w:fill="FFFFFF"/>
          </w:tcPr>
          <w:p w14:paraId="2FFA84B6" w14:textId="77777777" w:rsidR="00CD3A48" w:rsidRPr="0092268F" w:rsidRDefault="00CD3A48" w:rsidP="00E7690E">
            <w:pPr>
              <w:spacing w:after="120"/>
              <w:ind w:left="140"/>
              <w:rPr>
                <w:rFonts w:ascii="GHEA Mariam" w:hAnsi="GHEA Mariam" w:cs="Sylfaen"/>
              </w:rPr>
            </w:pPr>
            <w:r w:rsidRPr="0092268F">
              <w:rPr>
                <w:rFonts w:ascii="GHEA Mariam" w:hAnsi="GHEA Mariam" w:cs="Sylfaen"/>
              </w:rPr>
              <w:t>Կալցիում</w:t>
            </w:r>
          </w:p>
        </w:tc>
        <w:tc>
          <w:tcPr>
            <w:tcW w:w="1843" w:type="dxa"/>
            <w:tcBorders>
              <w:top w:val="nil"/>
              <w:left w:val="nil"/>
              <w:bottom w:val="nil"/>
              <w:right w:val="nil"/>
            </w:tcBorders>
            <w:shd w:val="clear" w:color="auto" w:fill="FFFFFF"/>
          </w:tcPr>
          <w:p w14:paraId="38C213C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w:t>
            </w:r>
          </w:p>
        </w:tc>
        <w:tc>
          <w:tcPr>
            <w:tcW w:w="2126" w:type="dxa"/>
            <w:tcBorders>
              <w:top w:val="nil"/>
              <w:left w:val="nil"/>
              <w:bottom w:val="nil"/>
              <w:right w:val="nil"/>
            </w:tcBorders>
            <w:shd w:val="clear" w:color="auto" w:fill="FFFFFF"/>
          </w:tcPr>
          <w:p w14:paraId="087EAFF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105-240</w:t>
            </w:r>
          </w:p>
        </w:tc>
        <w:tc>
          <w:tcPr>
            <w:tcW w:w="3402" w:type="dxa"/>
            <w:tcBorders>
              <w:top w:val="nil"/>
              <w:left w:val="nil"/>
              <w:bottom w:val="nil"/>
              <w:right w:val="nil"/>
            </w:tcBorders>
            <w:shd w:val="clear" w:color="auto" w:fill="FFFFFF"/>
          </w:tcPr>
          <w:p w14:paraId="7F30457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p w14:paraId="79E566F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(հարստացված մթերքի համար)</w:t>
            </w:r>
          </w:p>
        </w:tc>
      </w:tr>
      <w:tr w:rsidR="00CD3A48" w:rsidRPr="0092268F" w14:paraId="7C46FBD2" w14:textId="77777777" w:rsidTr="00E7690E">
        <w:trPr>
          <w:jc w:val="center"/>
        </w:trPr>
        <w:tc>
          <w:tcPr>
            <w:tcW w:w="2910" w:type="dxa"/>
            <w:tcBorders>
              <w:top w:val="nil"/>
              <w:left w:val="nil"/>
              <w:bottom w:val="nil"/>
              <w:right w:val="nil"/>
            </w:tcBorders>
            <w:shd w:val="clear" w:color="auto" w:fill="FFFFFF"/>
          </w:tcPr>
          <w:p w14:paraId="246F94D4" w14:textId="77777777" w:rsidR="00CD3A48" w:rsidRPr="0092268F" w:rsidRDefault="00CD3A48" w:rsidP="00E7690E">
            <w:pPr>
              <w:spacing w:after="120"/>
              <w:ind w:left="2410" w:hanging="2410"/>
              <w:jc w:val="both"/>
              <w:rPr>
                <w:rFonts w:ascii="GHEA Mariam" w:hAnsi="GHEA Mariam" w:cs="Sylfaen"/>
                <w:lang w:val="en-US"/>
              </w:rPr>
            </w:pPr>
            <w:r w:rsidRPr="0092268F">
              <w:rPr>
                <w:rFonts w:ascii="GHEA Mariam" w:hAnsi="GHEA Mariam" w:cs="Sylfaen"/>
              </w:rPr>
              <w:t>Ծանոթագրություն.</w:t>
            </w:r>
          </w:p>
        </w:tc>
        <w:tc>
          <w:tcPr>
            <w:tcW w:w="7371" w:type="dxa"/>
            <w:gridSpan w:val="3"/>
            <w:tcBorders>
              <w:top w:val="nil"/>
              <w:left w:val="nil"/>
              <w:bottom w:val="nil"/>
              <w:right w:val="nil"/>
            </w:tcBorders>
            <w:shd w:val="clear" w:color="auto" w:fill="FFFFFF"/>
          </w:tcPr>
          <w:p w14:paraId="67AD3E96" w14:textId="77777777" w:rsidR="00CD3A48" w:rsidRPr="0092268F" w:rsidRDefault="00CD3A48" w:rsidP="00E7690E">
            <w:pPr>
              <w:spacing w:after="120"/>
              <w:ind w:right="132"/>
              <w:jc w:val="both"/>
              <w:rPr>
                <w:rFonts w:ascii="GHEA Mariam" w:hAnsi="GHEA Mariam" w:cs="Sylfaen"/>
              </w:rPr>
            </w:pPr>
            <w:r w:rsidRPr="0092268F">
              <w:rPr>
                <w:rFonts w:ascii="GHEA Mariam" w:hAnsi="GHEA Mariam" w:cs="Sylfaen"/>
              </w:rPr>
              <w:t>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w:t>
            </w:r>
          </w:p>
        </w:tc>
      </w:tr>
    </w:tbl>
    <w:p w14:paraId="4A37A6BE" w14:textId="77777777" w:rsidR="00CD3A48" w:rsidRPr="0092268F" w:rsidRDefault="00CD3A48" w:rsidP="00CD3A48">
      <w:pPr>
        <w:spacing w:after="160" w:line="360" w:lineRule="auto"/>
        <w:rPr>
          <w:rFonts w:ascii="GHEA Mariam" w:hAnsi="GHEA Mariam" w:cs="Sylfaen"/>
        </w:rPr>
      </w:pPr>
    </w:p>
    <w:p w14:paraId="54049FD0" w14:textId="77777777" w:rsidR="00CD3A48" w:rsidRPr="0092268F" w:rsidRDefault="00CD3A48" w:rsidP="00CD3A48">
      <w:pPr>
        <w:spacing w:after="160" w:line="360" w:lineRule="auto"/>
        <w:rPr>
          <w:rFonts w:ascii="GHEA Mariam" w:hAnsi="GHEA Mariam" w:cs="Sylfaen"/>
        </w:rPr>
      </w:pPr>
    </w:p>
    <w:p w14:paraId="5073D1C4"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064338EE" w14:textId="77777777" w:rsidR="00CD3A48" w:rsidRPr="0092268F" w:rsidRDefault="00CD3A48" w:rsidP="00CD3A48">
      <w:pPr>
        <w:spacing w:after="160" w:line="360" w:lineRule="auto"/>
        <w:jc w:val="right"/>
        <w:rPr>
          <w:rFonts w:ascii="GHEA Mariam" w:hAnsi="GHEA Mariam" w:cs="Sylfaen"/>
        </w:rPr>
      </w:pPr>
      <w:r w:rsidRPr="0092268F">
        <w:rPr>
          <w:rFonts w:ascii="GHEA Mariam" w:hAnsi="GHEA Mariam" w:cs="Sylfaen"/>
        </w:rPr>
        <w:lastRenderedPageBreak/>
        <w:t>Աղյուսակ 2</w:t>
      </w:r>
    </w:p>
    <w:p w14:paraId="5BEBA514" w14:textId="77777777" w:rsidR="00CD3A48" w:rsidRPr="0092268F" w:rsidRDefault="00CD3A48" w:rsidP="00CD3A48">
      <w:pPr>
        <w:spacing w:after="160" w:line="360" w:lineRule="auto"/>
        <w:jc w:val="center"/>
        <w:rPr>
          <w:rFonts w:ascii="GHEA Mariam" w:hAnsi="GHEA Mariam" w:cs="Sylfaen"/>
          <w:b/>
        </w:rPr>
      </w:pPr>
      <w:r w:rsidRPr="0092268F">
        <w:rPr>
          <w:rFonts w:ascii="GHEA Mariam" w:hAnsi="GHEA Mariam" w:cs="Sylfaen"/>
          <w:b/>
        </w:rPr>
        <w:t>Նախադպրոցական եւ դպրոցական տարիքի երեխաների սննդի համար</w:t>
      </w:r>
      <w:r w:rsidRPr="0092268F">
        <w:rPr>
          <w:rFonts w:cs="Calibri"/>
          <w:b/>
        </w:rPr>
        <w:t> </w:t>
      </w:r>
      <w:r w:rsidRPr="0092268F">
        <w:rPr>
          <w:rFonts w:ascii="GHEA Mariam" w:hAnsi="GHEA Mariam" w:cs="Sylfaen"/>
          <w:b/>
        </w:rPr>
        <w:t>նախատեսված պանիր՝ պինդ, մասամբ պինդ, փափուկ կամ հալած (100 գ օգտագործման համար պատրաստի մթերքում)</w:t>
      </w:r>
    </w:p>
    <w:tbl>
      <w:tblPr>
        <w:tblOverlap w:val="never"/>
        <w:tblW w:w="9498"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36"/>
        <w:gridCol w:w="2268"/>
        <w:gridCol w:w="1701"/>
        <w:gridCol w:w="2693"/>
      </w:tblGrid>
      <w:tr w:rsidR="00CD3A48" w:rsidRPr="0092268F" w14:paraId="076ED63F" w14:textId="77777777" w:rsidTr="00E7690E">
        <w:tc>
          <w:tcPr>
            <w:tcW w:w="2836" w:type="dxa"/>
            <w:tcBorders>
              <w:bottom w:val="single" w:sz="4" w:space="0" w:color="auto"/>
            </w:tcBorders>
            <w:shd w:val="clear" w:color="auto" w:fill="FFFFFF"/>
          </w:tcPr>
          <w:p w14:paraId="7A28C6F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Չափորոշիչները եւ ցուցանիշները</w:t>
            </w:r>
          </w:p>
        </w:tc>
        <w:tc>
          <w:tcPr>
            <w:tcW w:w="2268" w:type="dxa"/>
            <w:tcBorders>
              <w:bottom w:val="single" w:sz="4" w:space="0" w:color="auto"/>
            </w:tcBorders>
            <w:shd w:val="clear" w:color="auto" w:fill="FFFFFF"/>
          </w:tcPr>
          <w:p w14:paraId="096584E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Չափման միավորը</w:t>
            </w:r>
          </w:p>
        </w:tc>
        <w:tc>
          <w:tcPr>
            <w:tcW w:w="1701" w:type="dxa"/>
            <w:tcBorders>
              <w:bottom w:val="single" w:sz="4" w:space="0" w:color="auto"/>
            </w:tcBorders>
            <w:shd w:val="clear" w:color="auto" w:fill="FFFFFF"/>
          </w:tcPr>
          <w:p w14:paraId="16A8CBA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Թույլատրելի մակարդակը</w:t>
            </w:r>
          </w:p>
        </w:tc>
        <w:tc>
          <w:tcPr>
            <w:tcW w:w="2693" w:type="dxa"/>
            <w:tcBorders>
              <w:bottom w:val="single" w:sz="4" w:space="0" w:color="auto"/>
            </w:tcBorders>
            <w:shd w:val="clear" w:color="auto" w:fill="FFFFFF"/>
          </w:tcPr>
          <w:p w14:paraId="649A1D9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Մականշվածքի պարտադիր լինելը</w:t>
            </w:r>
          </w:p>
        </w:tc>
      </w:tr>
      <w:tr w:rsidR="00CD3A48" w:rsidRPr="0092268F" w14:paraId="70627FE4" w14:textId="77777777" w:rsidTr="00E7690E">
        <w:tc>
          <w:tcPr>
            <w:tcW w:w="2836" w:type="dxa"/>
            <w:tcBorders>
              <w:bottom w:val="single" w:sz="4" w:space="0" w:color="auto"/>
            </w:tcBorders>
            <w:shd w:val="clear" w:color="auto" w:fill="FFFFFF"/>
          </w:tcPr>
          <w:p w14:paraId="421DE9E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2268" w:type="dxa"/>
            <w:tcBorders>
              <w:bottom w:val="single" w:sz="4" w:space="0" w:color="auto"/>
            </w:tcBorders>
            <w:shd w:val="clear" w:color="auto" w:fill="FFFFFF"/>
          </w:tcPr>
          <w:p w14:paraId="10A42E6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w:t>
            </w:r>
          </w:p>
        </w:tc>
        <w:tc>
          <w:tcPr>
            <w:tcW w:w="1701" w:type="dxa"/>
            <w:tcBorders>
              <w:bottom w:val="single" w:sz="4" w:space="0" w:color="auto"/>
            </w:tcBorders>
            <w:shd w:val="clear" w:color="auto" w:fill="FFFFFF"/>
          </w:tcPr>
          <w:p w14:paraId="0594B7D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w:t>
            </w:r>
          </w:p>
        </w:tc>
        <w:tc>
          <w:tcPr>
            <w:tcW w:w="2693" w:type="dxa"/>
            <w:tcBorders>
              <w:bottom w:val="single" w:sz="4" w:space="0" w:color="auto"/>
            </w:tcBorders>
            <w:shd w:val="clear" w:color="auto" w:fill="FFFFFF"/>
          </w:tcPr>
          <w:p w14:paraId="355DF3E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w:t>
            </w:r>
          </w:p>
        </w:tc>
      </w:tr>
      <w:tr w:rsidR="00CD3A48" w:rsidRPr="0092268F" w14:paraId="12E0104F" w14:textId="77777777" w:rsidTr="00E7690E">
        <w:tc>
          <w:tcPr>
            <w:tcW w:w="2836" w:type="dxa"/>
            <w:tcBorders>
              <w:top w:val="single" w:sz="4" w:space="0" w:color="auto"/>
              <w:left w:val="nil"/>
              <w:bottom w:val="nil"/>
              <w:right w:val="nil"/>
            </w:tcBorders>
            <w:shd w:val="clear" w:color="auto" w:fill="FFFFFF"/>
          </w:tcPr>
          <w:p w14:paraId="0DD136A8" w14:textId="77777777" w:rsidR="00CD3A48" w:rsidRPr="0092268F" w:rsidRDefault="00CD3A48" w:rsidP="00E7690E">
            <w:pPr>
              <w:spacing w:after="120"/>
              <w:rPr>
                <w:rFonts w:ascii="GHEA Mariam" w:hAnsi="GHEA Mariam" w:cs="Sylfaen"/>
              </w:rPr>
            </w:pPr>
            <w:r w:rsidRPr="0092268F">
              <w:rPr>
                <w:rFonts w:ascii="GHEA Mariam" w:hAnsi="GHEA Mariam" w:cs="Sylfaen"/>
              </w:rPr>
              <w:t>Խոնավության զանգվածային մաս</w:t>
            </w:r>
          </w:p>
        </w:tc>
        <w:tc>
          <w:tcPr>
            <w:tcW w:w="2268" w:type="dxa"/>
            <w:tcBorders>
              <w:top w:val="single" w:sz="4" w:space="0" w:color="auto"/>
              <w:left w:val="nil"/>
              <w:bottom w:val="nil"/>
              <w:right w:val="nil"/>
            </w:tcBorders>
            <w:shd w:val="clear" w:color="auto" w:fill="FFFFFF"/>
          </w:tcPr>
          <w:p w14:paraId="2E2A830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ոչ ավելի</w:t>
            </w:r>
          </w:p>
        </w:tc>
        <w:tc>
          <w:tcPr>
            <w:tcW w:w="1701" w:type="dxa"/>
            <w:tcBorders>
              <w:top w:val="single" w:sz="4" w:space="0" w:color="auto"/>
              <w:left w:val="nil"/>
              <w:bottom w:val="nil"/>
              <w:right w:val="nil"/>
            </w:tcBorders>
            <w:shd w:val="clear" w:color="auto" w:fill="FFFFFF"/>
          </w:tcPr>
          <w:p w14:paraId="2FF08B2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70</w:t>
            </w:r>
          </w:p>
        </w:tc>
        <w:tc>
          <w:tcPr>
            <w:tcW w:w="2693" w:type="dxa"/>
            <w:tcBorders>
              <w:top w:val="single" w:sz="4" w:space="0" w:color="auto"/>
              <w:left w:val="nil"/>
              <w:bottom w:val="nil"/>
              <w:right w:val="nil"/>
            </w:tcBorders>
            <w:shd w:val="clear" w:color="auto" w:fill="FFFFFF"/>
          </w:tcPr>
          <w:p w14:paraId="3A16AC6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079E00D" w14:textId="77777777" w:rsidTr="00E7690E">
        <w:tc>
          <w:tcPr>
            <w:tcW w:w="2836" w:type="dxa"/>
            <w:tcBorders>
              <w:top w:val="nil"/>
              <w:left w:val="nil"/>
              <w:bottom w:val="nil"/>
              <w:right w:val="nil"/>
            </w:tcBorders>
            <w:shd w:val="clear" w:color="auto" w:fill="FFFFFF"/>
          </w:tcPr>
          <w:p w14:paraId="38DE5EF9" w14:textId="77777777" w:rsidR="00CD3A48" w:rsidRPr="0092268F" w:rsidRDefault="00CD3A48" w:rsidP="00E7690E">
            <w:pPr>
              <w:spacing w:after="120"/>
              <w:rPr>
                <w:rFonts w:ascii="GHEA Mariam" w:hAnsi="GHEA Mariam" w:cs="Sylfaen"/>
              </w:rPr>
            </w:pPr>
            <w:r w:rsidRPr="0092268F">
              <w:rPr>
                <w:rFonts w:ascii="GHEA Mariam" w:hAnsi="GHEA Mariam" w:cs="Sylfaen"/>
              </w:rPr>
              <w:t>Չոր նյութի մեջ ճարպի զանգվածային մաս</w:t>
            </w:r>
          </w:p>
        </w:tc>
        <w:tc>
          <w:tcPr>
            <w:tcW w:w="2268" w:type="dxa"/>
            <w:tcBorders>
              <w:top w:val="nil"/>
              <w:left w:val="nil"/>
              <w:bottom w:val="nil"/>
              <w:right w:val="nil"/>
            </w:tcBorders>
            <w:shd w:val="clear" w:color="auto" w:fill="FFFFFF"/>
          </w:tcPr>
          <w:p w14:paraId="45EE39B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ոչ ավելի</w:t>
            </w:r>
          </w:p>
        </w:tc>
        <w:tc>
          <w:tcPr>
            <w:tcW w:w="1701" w:type="dxa"/>
            <w:tcBorders>
              <w:top w:val="nil"/>
              <w:left w:val="nil"/>
              <w:bottom w:val="nil"/>
              <w:right w:val="nil"/>
            </w:tcBorders>
            <w:shd w:val="clear" w:color="auto" w:fill="FFFFFF"/>
          </w:tcPr>
          <w:p w14:paraId="5F2A0C3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55</w:t>
            </w:r>
          </w:p>
        </w:tc>
        <w:tc>
          <w:tcPr>
            <w:tcW w:w="2693" w:type="dxa"/>
            <w:tcBorders>
              <w:top w:val="nil"/>
              <w:left w:val="nil"/>
              <w:bottom w:val="nil"/>
              <w:right w:val="nil"/>
            </w:tcBorders>
            <w:shd w:val="clear" w:color="auto" w:fill="FFFFFF"/>
          </w:tcPr>
          <w:p w14:paraId="6B23337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C7E0A71" w14:textId="77777777" w:rsidTr="00E7690E">
        <w:tc>
          <w:tcPr>
            <w:tcW w:w="2836" w:type="dxa"/>
            <w:tcBorders>
              <w:top w:val="nil"/>
              <w:left w:val="nil"/>
              <w:bottom w:val="nil"/>
              <w:right w:val="nil"/>
            </w:tcBorders>
            <w:shd w:val="clear" w:color="auto" w:fill="FFFFFF"/>
          </w:tcPr>
          <w:p w14:paraId="1E9536C1" w14:textId="77777777" w:rsidR="00CD3A48" w:rsidRPr="0092268F" w:rsidRDefault="00CD3A48" w:rsidP="00E7690E">
            <w:pPr>
              <w:spacing w:after="120"/>
              <w:ind w:left="120"/>
              <w:rPr>
                <w:rFonts w:ascii="GHEA Mariam" w:hAnsi="GHEA Mariam" w:cs="Sylfaen"/>
              </w:rPr>
            </w:pPr>
            <w:r w:rsidRPr="0092268F">
              <w:rPr>
                <w:rFonts w:ascii="GHEA Mariam" w:hAnsi="GHEA Mariam" w:cs="Sylfaen"/>
              </w:rPr>
              <w:t>Խոհանոցային աղ</w:t>
            </w:r>
          </w:p>
        </w:tc>
        <w:tc>
          <w:tcPr>
            <w:tcW w:w="2268" w:type="dxa"/>
            <w:tcBorders>
              <w:top w:val="nil"/>
              <w:left w:val="nil"/>
              <w:bottom w:val="nil"/>
              <w:right w:val="nil"/>
            </w:tcBorders>
            <w:shd w:val="clear" w:color="auto" w:fill="FFFFFF"/>
          </w:tcPr>
          <w:p w14:paraId="5D62506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ավելի</w:t>
            </w:r>
          </w:p>
        </w:tc>
        <w:tc>
          <w:tcPr>
            <w:tcW w:w="1701" w:type="dxa"/>
            <w:tcBorders>
              <w:top w:val="nil"/>
              <w:left w:val="nil"/>
              <w:bottom w:val="nil"/>
              <w:right w:val="nil"/>
            </w:tcBorders>
            <w:shd w:val="clear" w:color="auto" w:fill="FFFFFF"/>
          </w:tcPr>
          <w:p w14:paraId="1FB31B1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w:t>
            </w:r>
          </w:p>
        </w:tc>
        <w:tc>
          <w:tcPr>
            <w:tcW w:w="2693" w:type="dxa"/>
            <w:tcBorders>
              <w:top w:val="nil"/>
              <w:left w:val="nil"/>
              <w:bottom w:val="nil"/>
              <w:right w:val="nil"/>
            </w:tcBorders>
            <w:shd w:val="clear" w:color="auto" w:fill="FFFFFF"/>
          </w:tcPr>
          <w:p w14:paraId="352235FD" w14:textId="77777777" w:rsidR="00CD3A48" w:rsidRPr="0092268F" w:rsidRDefault="00CD3A48" w:rsidP="00E7690E">
            <w:pPr>
              <w:spacing w:after="120"/>
              <w:rPr>
                <w:rFonts w:ascii="GHEA Mariam" w:hAnsi="GHEA Mariam" w:cs="Sylfaen"/>
              </w:rPr>
            </w:pPr>
          </w:p>
        </w:tc>
      </w:tr>
    </w:tbl>
    <w:p w14:paraId="0A638199" w14:textId="77777777" w:rsidR="00CD3A48" w:rsidRPr="0092268F" w:rsidRDefault="00CD3A48" w:rsidP="00CD3A48">
      <w:pPr>
        <w:spacing w:after="160" w:line="360" w:lineRule="auto"/>
        <w:jc w:val="right"/>
        <w:rPr>
          <w:rFonts w:ascii="GHEA Mariam" w:hAnsi="GHEA Mariam" w:cs="Sylfaen"/>
          <w:lang w:val="en-US"/>
        </w:rPr>
      </w:pPr>
    </w:p>
    <w:p w14:paraId="266F7777" w14:textId="77777777" w:rsidR="00CD3A48" w:rsidRPr="0092268F" w:rsidRDefault="00CD3A48" w:rsidP="00CD3A48">
      <w:pPr>
        <w:spacing w:after="160" w:line="360" w:lineRule="auto"/>
        <w:jc w:val="right"/>
        <w:rPr>
          <w:rFonts w:ascii="GHEA Mariam" w:hAnsi="GHEA Mariam" w:cs="Sylfaen"/>
          <w:lang w:val="en-US"/>
        </w:rPr>
      </w:pPr>
      <w:r w:rsidRPr="0092268F">
        <w:rPr>
          <w:rFonts w:ascii="GHEA Mariam" w:hAnsi="GHEA Mariam" w:cs="Sylfaen"/>
        </w:rPr>
        <w:t>Աղյուսակ 3</w:t>
      </w:r>
    </w:p>
    <w:p w14:paraId="1D46E281" w14:textId="77777777" w:rsidR="00CD3A48" w:rsidRPr="0092268F" w:rsidRDefault="00CD3A48" w:rsidP="00CD3A48">
      <w:pPr>
        <w:spacing w:after="160" w:line="360" w:lineRule="auto"/>
        <w:ind w:left="567" w:right="566"/>
        <w:jc w:val="center"/>
        <w:rPr>
          <w:rFonts w:ascii="GHEA Mariam" w:hAnsi="GHEA Mariam" w:cs="Sylfaen"/>
          <w:b/>
          <w:lang w:val="en-US"/>
        </w:rPr>
      </w:pPr>
      <w:r w:rsidRPr="0092268F">
        <w:rPr>
          <w:rFonts w:ascii="GHEA Mariam" w:hAnsi="GHEA Mariam" w:cs="Sylfaen"/>
          <w:b/>
        </w:rPr>
        <w:t>Կաթնաշոռ եւ դրա հիմքով մթերք, այդ թվում՝</w:t>
      </w:r>
      <w:r w:rsidRPr="0092268F">
        <w:rPr>
          <w:rFonts w:ascii="GHEA Mariam" w:hAnsi="GHEA Mariam" w:cs="Sylfaen"/>
          <w:b/>
          <w:lang w:val="en-US"/>
        </w:rPr>
        <w:br/>
      </w:r>
      <w:r w:rsidRPr="0092268F">
        <w:rPr>
          <w:rFonts w:ascii="GHEA Mariam" w:hAnsi="GHEA Mariam" w:cs="Sylfaen"/>
          <w:b/>
        </w:rPr>
        <w:t xml:space="preserve">մրգային եւ պտուղ-բանջարեղենային </w:t>
      </w:r>
      <w:r w:rsidRPr="0092268F">
        <w:rPr>
          <w:rFonts w:ascii="GHEA Mariam" w:hAnsi="GHEA Mariam" w:cs="Sylfaen"/>
          <w:b/>
          <w:color w:val="212121"/>
          <w:shd w:val="clear" w:color="auto" w:fill="FFFFFF"/>
        </w:rPr>
        <w:t>բաղադրիչներով</w:t>
      </w:r>
      <w:r w:rsidRPr="0092268F">
        <w:rPr>
          <w:rFonts w:ascii="GHEA Mariam" w:hAnsi="GHEA Mariam" w:cs="Sylfaen"/>
          <w:b/>
          <w:lang w:val="en-US"/>
        </w:rPr>
        <w:br/>
      </w:r>
      <w:r w:rsidRPr="0092268F">
        <w:rPr>
          <w:rFonts w:ascii="GHEA Mariam" w:hAnsi="GHEA Mariam" w:cs="Sylfaen"/>
          <w:b/>
        </w:rPr>
        <w:t>(100 գ օգտագործման համար պատրաստի մթերքում)</w:t>
      </w:r>
    </w:p>
    <w:tbl>
      <w:tblPr>
        <w:tblOverlap w:val="never"/>
        <w:tblW w:w="9498"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36"/>
        <w:gridCol w:w="2268"/>
        <w:gridCol w:w="1701"/>
        <w:gridCol w:w="2693"/>
      </w:tblGrid>
      <w:tr w:rsidR="00CD3A48" w:rsidRPr="0092268F" w14:paraId="25CB7A1F" w14:textId="77777777" w:rsidTr="00E7690E">
        <w:tc>
          <w:tcPr>
            <w:tcW w:w="2836" w:type="dxa"/>
            <w:tcBorders>
              <w:bottom w:val="single" w:sz="4" w:space="0" w:color="auto"/>
            </w:tcBorders>
            <w:shd w:val="clear" w:color="auto" w:fill="FFFFFF"/>
          </w:tcPr>
          <w:p w14:paraId="436C334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Չափորոշիչներ եւ ցուցանիշներ</w:t>
            </w:r>
          </w:p>
        </w:tc>
        <w:tc>
          <w:tcPr>
            <w:tcW w:w="2268" w:type="dxa"/>
            <w:tcBorders>
              <w:bottom w:val="single" w:sz="4" w:space="0" w:color="auto"/>
            </w:tcBorders>
            <w:shd w:val="clear" w:color="auto" w:fill="FFFFFF"/>
          </w:tcPr>
          <w:p w14:paraId="28F7D80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Չափման միավոր</w:t>
            </w:r>
          </w:p>
        </w:tc>
        <w:tc>
          <w:tcPr>
            <w:tcW w:w="1701" w:type="dxa"/>
            <w:tcBorders>
              <w:bottom w:val="single" w:sz="4" w:space="0" w:color="auto"/>
            </w:tcBorders>
            <w:shd w:val="clear" w:color="auto" w:fill="FFFFFF"/>
          </w:tcPr>
          <w:p w14:paraId="4728397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Թույլատրելի մակարդակ</w:t>
            </w:r>
          </w:p>
        </w:tc>
        <w:tc>
          <w:tcPr>
            <w:tcW w:w="2693" w:type="dxa"/>
            <w:tcBorders>
              <w:bottom w:val="single" w:sz="4" w:space="0" w:color="auto"/>
            </w:tcBorders>
            <w:shd w:val="clear" w:color="auto" w:fill="FFFFFF"/>
          </w:tcPr>
          <w:p w14:paraId="6D31AD1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Մականշվածքի պարտադիր լինելը</w:t>
            </w:r>
          </w:p>
        </w:tc>
      </w:tr>
      <w:tr w:rsidR="00CD3A48" w:rsidRPr="0092268F" w14:paraId="16F9FBD7" w14:textId="77777777" w:rsidTr="00E7690E">
        <w:tc>
          <w:tcPr>
            <w:tcW w:w="2836" w:type="dxa"/>
            <w:tcBorders>
              <w:bottom w:val="single" w:sz="4" w:space="0" w:color="auto"/>
            </w:tcBorders>
            <w:shd w:val="clear" w:color="auto" w:fill="FFFFFF"/>
          </w:tcPr>
          <w:p w14:paraId="0A18B47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2268" w:type="dxa"/>
            <w:tcBorders>
              <w:bottom w:val="single" w:sz="4" w:space="0" w:color="auto"/>
            </w:tcBorders>
            <w:shd w:val="clear" w:color="auto" w:fill="FFFFFF"/>
          </w:tcPr>
          <w:p w14:paraId="70D0958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w:t>
            </w:r>
          </w:p>
        </w:tc>
        <w:tc>
          <w:tcPr>
            <w:tcW w:w="1701" w:type="dxa"/>
            <w:tcBorders>
              <w:bottom w:val="single" w:sz="4" w:space="0" w:color="auto"/>
            </w:tcBorders>
            <w:shd w:val="clear" w:color="auto" w:fill="FFFFFF"/>
          </w:tcPr>
          <w:p w14:paraId="0D04EA0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w:t>
            </w:r>
          </w:p>
        </w:tc>
        <w:tc>
          <w:tcPr>
            <w:tcW w:w="2693" w:type="dxa"/>
            <w:tcBorders>
              <w:bottom w:val="single" w:sz="4" w:space="0" w:color="auto"/>
            </w:tcBorders>
            <w:shd w:val="clear" w:color="auto" w:fill="FFFFFF"/>
          </w:tcPr>
          <w:p w14:paraId="1093F3B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w:t>
            </w:r>
          </w:p>
        </w:tc>
      </w:tr>
      <w:tr w:rsidR="00CD3A48" w:rsidRPr="0092268F" w14:paraId="6B1B80EB" w14:textId="77777777" w:rsidTr="00E7690E">
        <w:tc>
          <w:tcPr>
            <w:tcW w:w="2836" w:type="dxa"/>
            <w:tcBorders>
              <w:top w:val="single" w:sz="4" w:space="0" w:color="auto"/>
              <w:left w:val="nil"/>
              <w:bottom w:val="nil"/>
              <w:right w:val="nil"/>
            </w:tcBorders>
            <w:shd w:val="clear" w:color="auto" w:fill="FFFFFF"/>
          </w:tcPr>
          <w:p w14:paraId="0F3F35B5" w14:textId="77777777" w:rsidR="00CD3A48" w:rsidRPr="0092268F" w:rsidRDefault="00CD3A48" w:rsidP="00E7690E">
            <w:pPr>
              <w:spacing w:after="120"/>
              <w:rPr>
                <w:rFonts w:ascii="GHEA Mariam" w:hAnsi="GHEA Mariam" w:cs="Sylfaen"/>
              </w:rPr>
            </w:pPr>
            <w:r w:rsidRPr="0092268F">
              <w:rPr>
                <w:rFonts w:ascii="GHEA Mariam" w:hAnsi="GHEA Mariam" w:cs="Sylfaen"/>
              </w:rPr>
              <w:t>Սպիտակուց</w:t>
            </w:r>
          </w:p>
        </w:tc>
        <w:tc>
          <w:tcPr>
            <w:tcW w:w="2268" w:type="dxa"/>
            <w:tcBorders>
              <w:top w:val="single" w:sz="4" w:space="0" w:color="auto"/>
              <w:left w:val="nil"/>
              <w:bottom w:val="nil"/>
              <w:right w:val="nil"/>
            </w:tcBorders>
            <w:shd w:val="clear" w:color="auto" w:fill="FFFFFF"/>
          </w:tcPr>
          <w:p w14:paraId="06FC28F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պակաս</w:t>
            </w:r>
          </w:p>
        </w:tc>
        <w:tc>
          <w:tcPr>
            <w:tcW w:w="1701" w:type="dxa"/>
            <w:tcBorders>
              <w:top w:val="single" w:sz="4" w:space="0" w:color="auto"/>
              <w:left w:val="nil"/>
              <w:bottom w:val="nil"/>
              <w:right w:val="nil"/>
            </w:tcBorders>
            <w:shd w:val="clear" w:color="auto" w:fill="FFFFFF"/>
          </w:tcPr>
          <w:p w14:paraId="12BD294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6-17</w:t>
            </w:r>
          </w:p>
        </w:tc>
        <w:tc>
          <w:tcPr>
            <w:tcW w:w="2693" w:type="dxa"/>
            <w:tcBorders>
              <w:top w:val="single" w:sz="4" w:space="0" w:color="auto"/>
              <w:left w:val="nil"/>
              <w:bottom w:val="nil"/>
              <w:right w:val="nil"/>
            </w:tcBorders>
            <w:shd w:val="clear" w:color="auto" w:fill="FFFFFF"/>
          </w:tcPr>
          <w:p w14:paraId="7DE591E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79A131A" w14:textId="77777777" w:rsidTr="00E7690E">
        <w:tc>
          <w:tcPr>
            <w:tcW w:w="2836" w:type="dxa"/>
            <w:tcBorders>
              <w:top w:val="nil"/>
              <w:left w:val="nil"/>
              <w:bottom w:val="nil"/>
              <w:right w:val="nil"/>
            </w:tcBorders>
            <w:shd w:val="clear" w:color="auto" w:fill="FFFFFF"/>
          </w:tcPr>
          <w:p w14:paraId="192D9928" w14:textId="77777777" w:rsidR="00CD3A48" w:rsidRPr="0092268F" w:rsidRDefault="00CD3A48" w:rsidP="00E7690E">
            <w:pPr>
              <w:spacing w:after="120"/>
              <w:rPr>
                <w:rFonts w:ascii="GHEA Mariam" w:hAnsi="GHEA Mariam" w:cs="Sylfaen"/>
              </w:rPr>
            </w:pPr>
            <w:r w:rsidRPr="0092268F">
              <w:rPr>
                <w:rFonts w:ascii="GHEA Mariam" w:hAnsi="GHEA Mariam" w:cs="Sylfaen"/>
              </w:rPr>
              <w:t>Ճարպ</w:t>
            </w:r>
          </w:p>
        </w:tc>
        <w:tc>
          <w:tcPr>
            <w:tcW w:w="2268" w:type="dxa"/>
            <w:tcBorders>
              <w:top w:val="nil"/>
              <w:left w:val="nil"/>
              <w:bottom w:val="nil"/>
              <w:right w:val="nil"/>
            </w:tcBorders>
            <w:shd w:val="clear" w:color="auto" w:fill="FFFFFF"/>
          </w:tcPr>
          <w:p w14:paraId="055948A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w:t>
            </w:r>
          </w:p>
        </w:tc>
        <w:tc>
          <w:tcPr>
            <w:tcW w:w="1701" w:type="dxa"/>
            <w:tcBorders>
              <w:top w:val="nil"/>
              <w:left w:val="nil"/>
              <w:bottom w:val="nil"/>
              <w:right w:val="nil"/>
            </w:tcBorders>
            <w:shd w:val="clear" w:color="auto" w:fill="FFFFFF"/>
          </w:tcPr>
          <w:p w14:paraId="4D45268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3,5-10</w:t>
            </w:r>
          </w:p>
        </w:tc>
        <w:tc>
          <w:tcPr>
            <w:tcW w:w="2693" w:type="dxa"/>
            <w:tcBorders>
              <w:top w:val="nil"/>
              <w:left w:val="nil"/>
              <w:bottom w:val="nil"/>
              <w:right w:val="nil"/>
            </w:tcBorders>
            <w:shd w:val="clear" w:color="auto" w:fill="FFFFFF"/>
          </w:tcPr>
          <w:p w14:paraId="70E4E10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2098AF9" w14:textId="77777777" w:rsidTr="00E7690E">
        <w:tc>
          <w:tcPr>
            <w:tcW w:w="2836" w:type="dxa"/>
            <w:tcBorders>
              <w:top w:val="nil"/>
              <w:left w:val="nil"/>
              <w:bottom w:val="nil"/>
              <w:right w:val="nil"/>
            </w:tcBorders>
            <w:shd w:val="clear" w:color="auto" w:fill="FFFFFF"/>
          </w:tcPr>
          <w:p w14:paraId="0CDB979A" w14:textId="77777777" w:rsidR="00CD3A48" w:rsidRPr="0092268F" w:rsidRDefault="00CD3A48" w:rsidP="00E7690E">
            <w:pPr>
              <w:spacing w:after="120"/>
              <w:rPr>
                <w:rFonts w:ascii="GHEA Mariam" w:hAnsi="GHEA Mariam" w:cs="Sylfaen"/>
              </w:rPr>
            </w:pPr>
            <w:r w:rsidRPr="0092268F">
              <w:rPr>
                <w:rFonts w:ascii="GHEA Mariam" w:hAnsi="GHEA Mariam" w:cs="Sylfaen"/>
              </w:rPr>
              <w:t>Ածխաջրեր,</w:t>
            </w:r>
          </w:p>
        </w:tc>
        <w:tc>
          <w:tcPr>
            <w:tcW w:w="2268" w:type="dxa"/>
            <w:tcBorders>
              <w:top w:val="nil"/>
              <w:left w:val="nil"/>
              <w:bottom w:val="nil"/>
              <w:right w:val="nil"/>
            </w:tcBorders>
            <w:shd w:val="clear" w:color="auto" w:fill="FFFFFF"/>
          </w:tcPr>
          <w:p w14:paraId="5F53A98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ավելի</w:t>
            </w:r>
          </w:p>
        </w:tc>
        <w:tc>
          <w:tcPr>
            <w:tcW w:w="1701" w:type="dxa"/>
            <w:tcBorders>
              <w:top w:val="nil"/>
              <w:left w:val="nil"/>
              <w:bottom w:val="nil"/>
              <w:right w:val="nil"/>
            </w:tcBorders>
            <w:shd w:val="clear" w:color="auto" w:fill="FFFFFF"/>
          </w:tcPr>
          <w:p w14:paraId="279BEE9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16</w:t>
            </w:r>
          </w:p>
        </w:tc>
        <w:tc>
          <w:tcPr>
            <w:tcW w:w="2693" w:type="dxa"/>
            <w:tcBorders>
              <w:top w:val="nil"/>
              <w:left w:val="nil"/>
              <w:bottom w:val="nil"/>
              <w:right w:val="nil"/>
            </w:tcBorders>
            <w:shd w:val="clear" w:color="auto" w:fill="FFFFFF"/>
          </w:tcPr>
          <w:p w14:paraId="241E1B4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8B45125" w14:textId="77777777" w:rsidTr="00E7690E">
        <w:tc>
          <w:tcPr>
            <w:tcW w:w="2836" w:type="dxa"/>
            <w:tcBorders>
              <w:top w:val="nil"/>
              <w:left w:val="nil"/>
              <w:bottom w:val="nil"/>
              <w:right w:val="nil"/>
            </w:tcBorders>
            <w:shd w:val="clear" w:color="auto" w:fill="FFFFFF"/>
          </w:tcPr>
          <w:p w14:paraId="332548ED" w14:textId="77777777" w:rsidR="00CD3A48" w:rsidRPr="0092268F" w:rsidRDefault="00CD3A48" w:rsidP="00E7690E">
            <w:pPr>
              <w:spacing w:after="120"/>
              <w:ind w:left="420"/>
              <w:rPr>
                <w:rFonts w:ascii="GHEA Mariam" w:hAnsi="GHEA Mariam" w:cs="Sylfaen"/>
                <w:lang w:val="en-US"/>
              </w:rPr>
            </w:pPr>
            <w:r w:rsidRPr="0092268F">
              <w:rPr>
                <w:rFonts w:ascii="GHEA Mariam" w:hAnsi="GHEA Mariam" w:cs="Sylfaen"/>
              </w:rPr>
              <w:t>այդ թվում` սախարոզա</w:t>
            </w:r>
            <w:r w:rsidRPr="0092268F">
              <w:rPr>
                <w:rStyle w:val="FootnoteReference"/>
                <w:rFonts w:ascii="GHEA Mariam" w:hAnsi="GHEA Mariam" w:cs="Sylfaen"/>
              </w:rPr>
              <w:footnoteReference w:customMarkFollows="1" w:id="43"/>
              <w:sym w:font="Symbol" w:char="F02A"/>
            </w:r>
          </w:p>
        </w:tc>
        <w:tc>
          <w:tcPr>
            <w:tcW w:w="2268" w:type="dxa"/>
            <w:tcBorders>
              <w:top w:val="nil"/>
              <w:left w:val="nil"/>
              <w:bottom w:val="nil"/>
              <w:right w:val="nil"/>
            </w:tcBorders>
            <w:shd w:val="clear" w:color="auto" w:fill="FFFFFF"/>
          </w:tcPr>
          <w:p w14:paraId="386B771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 ոչ ավելի</w:t>
            </w:r>
          </w:p>
        </w:tc>
        <w:tc>
          <w:tcPr>
            <w:tcW w:w="1701" w:type="dxa"/>
            <w:tcBorders>
              <w:top w:val="nil"/>
              <w:left w:val="nil"/>
              <w:bottom w:val="nil"/>
              <w:right w:val="nil"/>
            </w:tcBorders>
            <w:shd w:val="clear" w:color="auto" w:fill="FFFFFF"/>
          </w:tcPr>
          <w:p w14:paraId="0DC4F37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w:t>
            </w:r>
          </w:p>
        </w:tc>
        <w:tc>
          <w:tcPr>
            <w:tcW w:w="2693" w:type="dxa"/>
            <w:tcBorders>
              <w:top w:val="nil"/>
              <w:left w:val="nil"/>
              <w:bottom w:val="nil"/>
              <w:right w:val="nil"/>
            </w:tcBorders>
            <w:shd w:val="clear" w:color="auto" w:fill="FFFFFF"/>
          </w:tcPr>
          <w:p w14:paraId="57BCFFF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B42C464" w14:textId="77777777" w:rsidTr="00E7690E">
        <w:tc>
          <w:tcPr>
            <w:tcW w:w="2836" w:type="dxa"/>
            <w:tcBorders>
              <w:top w:val="nil"/>
              <w:left w:val="nil"/>
              <w:bottom w:val="nil"/>
              <w:right w:val="nil"/>
            </w:tcBorders>
            <w:shd w:val="clear" w:color="auto" w:fill="FFFFFF"/>
          </w:tcPr>
          <w:p w14:paraId="0899A494" w14:textId="77777777" w:rsidR="00CD3A48" w:rsidRPr="0092268F" w:rsidRDefault="00CD3A48" w:rsidP="00E7690E">
            <w:pPr>
              <w:spacing w:after="120"/>
              <w:rPr>
                <w:rFonts w:ascii="GHEA Mariam" w:hAnsi="GHEA Mariam" w:cs="Sylfaen"/>
              </w:rPr>
            </w:pPr>
            <w:r w:rsidRPr="0092268F">
              <w:rPr>
                <w:rFonts w:ascii="GHEA Mariam" w:hAnsi="GHEA Mariam" w:cs="Sylfaen"/>
              </w:rPr>
              <w:t>Թթվայնություն</w:t>
            </w:r>
          </w:p>
        </w:tc>
        <w:tc>
          <w:tcPr>
            <w:tcW w:w="2268" w:type="dxa"/>
            <w:tcBorders>
              <w:top w:val="nil"/>
              <w:left w:val="nil"/>
              <w:bottom w:val="nil"/>
              <w:right w:val="nil"/>
            </w:tcBorders>
            <w:shd w:val="clear" w:color="auto" w:fill="FFFFFF"/>
          </w:tcPr>
          <w:p w14:paraId="094B74B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°Т, ոչ ավելի</w:t>
            </w:r>
          </w:p>
        </w:tc>
        <w:tc>
          <w:tcPr>
            <w:tcW w:w="1701" w:type="dxa"/>
            <w:tcBorders>
              <w:top w:val="nil"/>
              <w:left w:val="nil"/>
              <w:bottom w:val="nil"/>
              <w:right w:val="nil"/>
            </w:tcBorders>
            <w:shd w:val="clear" w:color="auto" w:fill="FFFFFF"/>
          </w:tcPr>
          <w:p w14:paraId="2EC97E1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150</w:t>
            </w:r>
          </w:p>
        </w:tc>
        <w:tc>
          <w:tcPr>
            <w:tcW w:w="2693" w:type="dxa"/>
            <w:tcBorders>
              <w:top w:val="nil"/>
              <w:left w:val="nil"/>
              <w:bottom w:val="nil"/>
              <w:right w:val="nil"/>
            </w:tcBorders>
            <w:shd w:val="clear" w:color="auto" w:fill="FFFFFF"/>
          </w:tcPr>
          <w:p w14:paraId="02F77B5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A8DF276" w14:textId="77777777" w:rsidTr="00E7690E">
        <w:tc>
          <w:tcPr>
            <w:tcW w:w="2836" w:type="dxa"/>
            <w:tcBorders>
              <w:top w:val="nil"/>
              <w:left w:val="nil"/>
              <w:bottom w:val="nil"/>
              <w:right w:val="nil"/>
            </w:tcBorders>
            <w:shd w:val="clear" w:color="auto" w:fill="FFFFFF"/>
          </w:tcPr>
          <w:p w14:paraId="7B7514BB"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Ծանոթագրություն.</w:t>
            </w:r>
          </w:p>
        </w:tc>
        <w:tc>
          <w:tcPr>
            <w:tcW w:w="6662" w:type="dxa"/>
            <w:gridSpan w:val="3"/>
            <w:tcBorders>
              <w:top w:val="nil"/>
              <w:left w:val="nil"/>
              <w:bottom w:val="nil"/>
              <w:right w:val="nil"/>
            </w:tcBorders>
            <w:shd w:val="clear" w:color="auto" w:fill="FFFFFF"/>
          </w:tcPr>
          <w:p w14:paraId="55A94A23" w14:textId="77777777" w:rsidR="00CD3A48" w:rsidRPr="0092268F" w:rsidRDefault="00CD3A48" w:rsidP="00E7690E">
            <w:pPr>
              <w:spacing w:after="120"/>
              <w:ind w:right="131"/>
              <w:jc w:val="both"/>
              <w:rPr>
                <w:rFonts w:ascii="GHEA Mariam" w:hAnsi="GHEA Mariam" w:cs="Sylfaen"/>
              </w:rPr>
            </w:pPr>
            <w:r w:rsidRPr="0092268F">
              <w:rPr>
                <w:rFonts w:ascii="GHEA Mariam" w:hAnsi="GHEA Mariam" w:cs="Sylfaen"/>
              </w:rPr>
              <w:t xml:space="preserve">Թթվակաթնային բաղադրյալ մթերքի համար թույլատրվում է կարգավորել նույնականացման ֆիզիկաքիմիական ցուցանիշներն այն նորմատիվ կամ տեխնիկական </w:t>
            </w:r>
            <w:r w:rsidRPr="0092268F">
              <w:rPr>
                <w:rFonts w:ascii="GHEA Mariam" w:hAnsi="GHEA Mariam" w:cs="Sylfaen"/>
              </w:rPr>
              <w:lastRenderedPageBreak/>
              <w:t>փաստաթղթերում, որոնց համաձայն արտադրվում է այդ մթերքը։</w:t>
            </w:r>
          </w:p>
        </w:tc>
      </w:tr>
    </w:tbl>
    <w:p w14:paraId="129B793A" w14:textId="77777777" w:rsidR="00CD3A48" w:rsidRPr="0092268F" w:rsidRDefault="00CD3A48" w:rsidP="00CD3A48">
      <w:pPr>
        <w:rPr>
          <w:rFonts w:ascii="GHEA Mariam" w:hAnsi="GHEA Mariam" w:cs="Sylfaen"/>
        </w:rPr>
      </w:pPr>
      <w:r w:rsidRPr="0092268F">
        <w:rPr>
          <w:rFonts w:ascii="GHEA Mariam" w:hAnsi="GHEA Mariam" w:cs="Sylfaen"/>
        </w:rPr>
        <w:lastRenderedPageBreak/>
        <w:br w:type="page"/>
      </w:r>
    </w:p>
    <w:p w14:paraId="7186702C" w14:textId="77777777" w:rsidR="00CD3A48" w:rsidRPr="0092268F" w:rsidRDefault="00CD3A48" w:rsidP="00CD3A48">
      <w:pPr>
        <w:pStyle w:val="10"/>
        <w:shd w:val="clear" w:color="auto" w:fill="auto"/>
        <w:spacing w:after="160" w:line="360" w:lineRule="auto"/>
        <w:ind w:left="4536" w:right="-1"/>
        <w:outlineLvl w:val="9"/>
        <w:rPr>
          <w:rFonts w:ascii="GHEA Mariam" w:hAnsi="GHEA Mariam" w:cs="Sylfaen"/>
          <w:sz w:val="22"/>
          <w:szCs w:val="22"/>
          <w:lang w:val="hy-AM"/>
        </w:rPr>
      </w:pPr>
      <w:r w:rsidRPr="0092268F">
        <w:rPr>
          <w:rFonts w:ascii="GHEA Mariam" w:hAnsi="GHEA Mariam" w:cs="Sylfaen"/>
          <w:sz w:val="22"/>
          <w:szCs w:val="22"/>
          <w:lang w:val="hy-AM"/>
        </w:rPr>
        <w:lastRenderedPageBreak/>
        <w:t>Հավելված թիվ 14</w:t>
      </w:r>
    </w:p>
    <w:p w14:paraId="4D8A3A79" w14:textId="77777777" w:rsidR="00CD3A48" w:rsidRPr="0092268F" w:rsidRDefault="00CD3A48" w:rsidP="00CD3A48">
      <w:pPr>
        <w:spacing w:after="160" w:line="360" w:lineRule="auto"/>
        <w:ind w:left="4536" w:right="-1"/>
        <w:jc w:val="center"/>
        <w:rPr>
          <w:rFonts w:ascii="GHEA Mariam" w:hAnsi="GHEA Mariam" w:cs="Sylfaen"/>
        </w:rPr>
      </w:pPr>
      <w:r w:rsidRPr="0092268F">
        <w:rPr>
          <w:rFonts w:ascii="GHEA Mariam" w:hAnsi="GHEA Mariam" w:cs="Sylfaen"/>
        </w:rPr>
        <w:t>«Կաթի եւ կաթնամթերքի անվտանգության մասին» Մաքսային միության տեխնիկական կանոնակարգի (ՄՄ ՏԿ 033/2013)</w:t>
      </w:r>
    </w:p>
    <w:p w14:paraId="4AF222C7" w14:textId="77777777" w:rsidR="00CD3A48" w:rsidRPr="0092268F" w:rsidRDefault="00CD3A48" w:rsidP="00CD3A48">
      <w:pPr>
        <w:spacing w:after="160" w:line="360" w:lineRule="auto"/>
        <w:ind w:left="4536" w:right="-1"/>
        <w:jc w:val="center"/>
        <w:rPr>
          <w:rFonts w:ascii="GHEA Mariam" w:hAnsi="GHEA Mariam" w:cs="Sylfaen"/>
        </w:rPr>
      </w:pPr>
    </w:p>
    <w:p w14:paraId="462CF892" w14:textId="77777777" w:rsidR="00CD3A48" w:rsidRPr="0092268F" w:rsidRDefault="00CD3A48" w:rsidP="00CD3A48">
      <w:pPr>
        <w:spacing w:after="160" w:line="360" w:lineRule="auto"/>
        <w:ind w:left="567" w:right="537"/>
        <w:jc w:val="center"/>
        <w:rPr>
          <w:rFonts w:ascii="GHEA Mariam" w:hAnsi="GHEA Mariam" w:cs="Sylfaen"/>
          <w:b/>
          <w:bCs/>
        </w:rPr>
      </w:pPr>
      <w:r w:rsidRPr="0092268F">
        <w:rPr>
          <w:rFonts w:ascii="GHEA Mariam" w:hAnsi="GHEA Mariam" w:cs="Sylfaen"/>
          <w:b/>
          <w:bCs/>
        </w:rPr>
        <w:t>ՎԱՂ ՏԱՐԻՔԻ ԵՐԵԽԱՆԵՐԻ ՍՆՆԴԻ ՀԱՄԱՐ</w:t>
      </w:r>
      <w:r w:rsidRPr="0092268F">
        <w:rPr>
          <w:rFonts w:ascii="GHEA Mariam" w:hAnsi="GHEA Mariam" w:cs="Sylfaen"/>
          <w:b/>
          <w:bCs/>
        </w:rPr>
        <w:br/>
        <w:t>ՆԱԽԱՏԵՍՎԱԾ ՀԵՂՈՒԿ ԿԱԹՆԱՅԻՆ, ՉՈՐ ԿԱԹՆԱՅԻՆ ԽԱՌՆՈՒՐԴՆԵՐՈՒՄ ՄԻԿՐՈՆՈՒՏՐԻԵՆՏՆԵՐԻ ՊԱՐՈՒՆԱԿՈՒԹՅԱՆ ԹՈՒՅԼԱՏՐԵԼԻ ՄԱԿԱՐԴԱԿՆԵՐԸ</w:t>
      </w:r>
    </w:p>
    <w:tbl>
      <w:tblPr>
        <w:tblOverlap w:val="neve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54"/>
        <w:gridCol w:w="2585"/>
        <w:gridCol w:w="2127"/>
        <w:gridCol w:w="2976"/>
      </w:tblGrid>
      <w:tr w:rsidR="00CD3A48" w:rsidRPr="0092268F" w14:paraId="025D2C4A" w14:textId="77777777" w:rsidTr="00E7690E">
        <w:trPr>
          <w:tblHeader/>
          <w:jc w:val="center"/>
        </w:trPr>
        <w:tc>
          <w:tcPr>
            <w:tcW w:w="3054" w:type="dxa"/>
            <w:tcBorders>
              <w:bottom w:val="single" w:sz="4" w:space="0" w:color="auto"/>
            </w:tcBorders>
            <w:shd w:val="clear" w:color="auto" w:fill="FFFFFF"/>
          </w:tcPr>
          <w:p w14:paraId="4648CF6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Անվանումը</w:t>
            </w:r>
          </w:p>
        </w:tc>
        <w:tc>
          <w:tcPr>
            <w:tcW w:w="2585" w:type="dxa"/>
            <w:tcBorders>
              <w:bottom w:val="single" w:sz="4" w:space="0" w:color="auto"/>
            </w:tcBorders>
            <w:shd w:val="clear" w:color="auto" w:fill="FFFFFF"/>
          </w:tcPr>
          <w:p w14:paraId="724A995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Չափման միավորը</w:t>
            </w:r>
          </w:p>
        </w:tc>
        <w:tc>
          <w:tcPr>
            <w:tcW w:w="2127" w:type="dxa"/>
            <w:tcBorders>
              <w:bottom w:val="single" w:sz="4" w:space="0" w:color="auto"/>
            </w:tcBorders>
            <w:shd w:val="clear" w:color="auto" w:fill="FFFFFF"/>
          </w:tcPr>
          <w:p w14:paraId="32EA359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Ցուցանիշը</w:t>
            </w:r>
          </w:p>
        </w:tc>
        <w:tc>
          <w:tcPr>
            <w:tcW w:w="2976" w:type="dxa"/>
            <w:tcBorders>
              <w:bottom w:val="single" w:sz="4" w:space="0" w:color="auto"/>
            </w:tcBorders>
            <w:shd w:val="clear" w:color="auto" w:fill="FFFFFF"/>
          </w:tcPr>
          <w:p w14:paraId="5E15B8B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Մականշվածքի պարտադիր լինելը</w:t>
            </w:r>
          </w:p>
        </w:tc>
      </w:tr>
      <w:tr w:rsidR="00CD3A48" w:rsidRPr="0092268F" w14:paraId="565AA300" w14:textId="77777777" w:rsidTr="00E7690E">
        <w:trPr>
          <w:tblHeader/>
          <w:jc w:val="center"/>
        </w:trPr>
        <w:tc>
          <w:tcPr>
            <w:tcW w:w="3054" w:type="dxa"/>
            <w:tcBorders>
              <w:bottom w:val="single" w:sz="4" w:space="0" w:color="auto"/>
            </w:tcBorders>
            <w:shd w:val="clear" w:color="auto" w:fill="FFFFFF"/>
          </w:tcPr>
          <w:p w14:paraId="4B78CF8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2585" w:type="dxa"/>
            <w:tcBorders>
              <w:bottom w:val="single" w:sz="4" w:space="0" w:color="auto"/>
            </w:tcBorders>
            <w:shd w:val="clear" w:color="auto" w:fill="FFFFFF"/>
          </w:tcPr>
          <w:p w14:paraId="74BD395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w:t>
            </w:r>
          </w:p>
        </w:tc>
        <w:tc>
          <w:tcPr>
            <w:tcW w:w="2127" w:type="dxa"/>
            <w:tcBorders>
              <w:bottom w:val="single" w:sz="4" w:space="0" w:color="auto"/>
            </w:tcBorders>
            <w:shd w:val="clear" w:color="auto" w:fill="FFFFFF"/>
          </w:tcPr>
          <w:p w14:paraId="1A4CC4C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w:t>
            </w:r>
          </w:p>
        </w:tc>
        <w:tc>
          <w:tcPr>
            <w:tcW w:w="2976" w:type="dxa"/>
            <w:tcBorders>
              <w:bottom w:val="single" w:sz="4" w:space="0" w:color="auto"/>
            </w:tcBorders>
            <w:shd w:val="clear" w:color="auto" w:fill="FFFFFF"/>
          </w:tcPr>
          <w:p w14:paraId="0E25AC9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w:t>
            </w:r>
          </w:p>
        </w:tc>
      </w:tr>
      <w:tr w:rsidR="00CD3A48" w:rsidRPr="0092268F" w14:paraId="2AF3A0C3" w14:textId="77777777" w:rsidTr="00E7690E">
        <w:trPr>
          <w:jc w:val="center"/>
        </w:trPr>
        <w:tc>
          <w:tcPr>
            <w:tcW w:w="10742" w:type="dxa"/>
            <w:gridSpan w:val="4"/>
            <w:tcBorders>
              <w:top w:val="single" w:sz="4" w:space="0" w:color="auto"/>
              <w:left w:val="nil"/>
              <w:bottom w:val="nil"/>
              <w:right w:val="nil"/>
            </w:tcBorders>
            <w:shd w:val="clear" w:color="auto" w:fill="FFFFFF"/>
          </w:tcPr>
          <w:p w14:paraId="6E2C0CC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I. Ադապտացված կաթնային խառնուրդներ՝ չոր, հեղուկ, անհամ եւ թթվակաթնային, մասամբ հիդրոլիզացված սպիտակուցների հիմքով մթերք՝ ծննդյան օրվանից մինչեւ 6 ամսական երեխաների սննդի համար (ելակետային խառնուրդներ)</w:t>
            </w:r>
          </w:p>
        </w:tc>
      </w:tr>
      <w:tr w:rsidR="00CD3A48" w:rsidRPr="0092268F" w14:paraId="5921D4E6" w14:textId="77777777" w:rsidTr="00E7690E">
        <w:trPr>
          <w:jc w:val="center"/>
        </w:trPr>
        <w:tc>
          <w:tcPr>
            <w:tcW w:w="3054" w:type="dxa"/>
            <w:tcBorders>
              <w:top w:val="nil"/>
              <w:left w:val="nil"/>
              <w:bottom w:val="nil"/>
              <w:right w:val="nil"/>
            </w:tcBorders>
            <w:shd w:val="clear" w:color="auto" w:fill="FFFFFF"/>
          </w:tcPr>
          <w:p w14:paraId="5F6B2A96"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1.</w:t>
            </w:r>
            <w:r w:rsidRPr="0092268F">
              <w:rPr>
                <w:rFonts w:ascii="GHEA Mariam" w:hAnsi="GHEA Mariam" w:cs="Sylfaen"/>
                <w:lang w:val="en-US"/>
              </w:rPr>
              <w:tab/>
            </w:r>
            <w:r w:rsidRPr="0092268F">
              <w:rPr>
                <w:rFonts w:ascii="GHEA Mariam" w:hAnsi="GHEA Mariam" w:cs="Sylfaen"/>
              </w:rPr>
              <w:t>Հանքային նյութեր՝</w:t>
            </w:r>
          </w:p>
        </w:tc>
        <w:tc>
          <w:tcPr>
            <w:tcW w:w="2585" w:type="dxa"/>
            <w:tcBorders>
              <w:top w:val="nil"/>
              <w:left w:val="nil"/>
              <w:bottom w:val="nil"/>
              <w:right w:val="nil"/>
            </w:tcBorders>
            <w:shd w:val="clear" w:color="auto" w:fill="FFFFFF"/>
          </w:tcPr>
          <w:p w14:paraId="2D4D9CDA" w14:textId="77777777" w:rsidR="00CD3A48" w:rsidRPr="0092268F" w:rsidRDefault="00CD3A48" w:rsidP="00E7690E">
            <w:pPr>
              <w:spacing w:after="120"/>
              <w:rPr>
                <w:rFonts w:ascii="GHEA Mariam" w:hAnsi="GHEA Mariam" w:cs="Sylfaen"/>
              </w:rPr>
            </w:pPr>
          </w:p>
        </w:tc>
        <w:tc>
          <w:tcPr>
            <w:tcW w:w="2127" w:type="dxa"/>
            <w:tcBorders>
              <w:top w:val="nil"/>
              <w:left w:val="nil"/>
              <w:bottom w:val="nil"/>
              <w:right w:val="nil"/>
            </w:tcBorders>
            <w:shd w:val="clear" w:color="auto" w:fill="FFFFFF"/>
          </w:tcPr>
          <w:p w14:paraId="1587214D" w14:textId="77777777" w:rsidR="00CD3A48" w:rsidRPr="0092268F" w:rsidRDefault="00CD3A48" w:rsidP="00E7690E">
            <w:pPr>
              <w:spacing w:after="120"/>
              <w:rPr>
                <w:rFonts w:ascii="GHEA Mariam" w:hAnsi="GHEA Mariam" w:cs="Sylfaen"/>
              </w:rPr>
            </w:pPr>
          </w:p>
        </w:tc>
        <w:tc>
          <w:tcPr>
            <w:tcW w:w="2976" w:type="dxa"/>
            <w:tcBorders>
              <w:top w:val="nil"/>
              <w:left w:val="nil"/>
              <w:bottom w:val="nil"/>
              <w:right w:val="nil"/>
            </w:tcBorders>
            <w:shd w:val="clear" w:color="auto" w:fill="FFFFFF"/>
          </w:tcPr>
          <w:p w14:paraId="7C155319" w14:textId="77777777" w:rsidR="00CD3A48" w:rsidRPr="0092268F" w:rsidRDefault="00CD3A48" w:rsidP="00E7690E">
            <w:pPr>
              <w:spacing w:after="120"/>
              <w:rPr>
                <w:rFonts w:ascii="GHEA Mariam" w:hAnsi="GHEA Mariam" w:cs="Sylfaen"/>
              </w:rPr>
            </w:pPr>
          </w:p>
        </w:tc>
      </w:tr>
      <w:tr w:rsidR="00CD3A48" w:rsidRPr="0092268F" w14:paraId="42E06FF5" w14:textId="77777777" w:rsidTr="00E7690E">
        <w:trPr>
          <w:jc w:val="center"/>
        </w:trPr>
        <w:tc>
          <w:tcPr>
            <w:tcW w:w="3054" w:type="dxa"/>
            <w:tcBorders>
              <w:top w:val="nil"/>
              <w:left w:val="nil"/>
              <w:bottom w:val="nil"/>
              <w:right w:val="nil"/>
            </w:tcBorders>
            <w:shd w:val="clear" w:color="auto" w:fill="FFFFFF"/>
          </w:tcPr>
          <w:p w14:paraId="01F16E46" w14:textId="77777777" w:rsidR="00CD3A48" w:rsidRPr="0092268F" w:rsidRDefault="00CD3A48" w:rsidP="00E7690E">
            <w:pPr>
              <w:spacing w:after="120"/>
              <w:rPr>
                <w:rFonts w:ascii="GHEA Mariam" w:hAnsi="GHEA Mariam" w:cs="Sylfaen"/>
              </w:rPr>
            </w:pPr>
            <w:r w:rsidRPr="0092268F">
              <w:rPr>
                <w:rFonts w:ascii="GHEA Mariam" w:hAnsi="GHEA Mariam" w:cs="Sylfaen"/>
              </w:rPr>
              <w:t>կալցիում</w:t>
            </w:r>
          </w:p>
        </w:tc>
        <w:tc>
          <w:tcPr>
            <w:tcW w:w="2585" w:type="dxa"/>
            <w:tcBorders>
              <w:top w:val="nil"/>
              <w:left w:val="nil"/>
              <w:bottom w:val="nil"/>
              <w:right w:val="nil"/>
            </w:tcBorders>
            <w:shd w:val="clear" w:color="auto" w:fill="FFFFFF"/>
          </w:tcPr>
          <w:p w14:paraId="26202A6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3B087DE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330</w:t>
            </w:r>
            <w:r w:rsidRPr="0092268F">
              <w:rPr>
                <w:rFonts w:ascii="GHEA Mariam" w:hAnsi="GHEA Mariam" w:cs="Sylfaen"/>
                <w:lang w:val="en-US"/>
              </w:rPr>
              <w:t>-</w:t>
            </w:r>
            <w:r w:rsidRPr="0092268F">
              <w:rPr>
                <w:rFonts w:ascii="GHEA Mariam" w:hAnsi="GHEA Mariam" w:cs="Sylfaen"/>
              </w:rPr>
              <w:t>700</w:t>
            </w:r>
          </w:p>
        </w:tc>
        <w:tc>
          <w:tcPr>
            <w:tcW w:w="2976" w:type="dxa"/>
            <w:tcBorders>
              <w:top w:val="nil"/>
              <w:left w:val="nil"/>
              <w:bottom w:val="nil"/>
              <w:right w:val="nil"/>
            </w:tcBorders>
            <w:shd w:val="clear" w:color="auto" w:fill="FFFFFF"/>
          </w:tcPr>
          <w:p w14:paraId="4FD1E8E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AAF9C3F" w14:textId="77777777" w:rsidTr="00E7690E">
        <w:trPr>
          <w:jc w:val="center"/>
        </w:trPr>
        <w:tc>
          <w:tcPr>
            <w:tcW w:w="3054" w:type="dxa"/>
            <w:tcBorders>
              <w:top w:val="nil"/>
              <w:left w:val="nil"/>
              <w:bottom w:val="nil"/>
              <w:right w:val="nil"/>
            </w:tcBorders>
            <w:shd w:val="clear" w:color="auto" w:fill="FFFFFF"/>
          </w:tcPr>
          <w:p w14:paraId="3733F0E2" w14:textId="77777777" w:rsidR="00CD3A48" w:rsidRPr="0092268F" w:rsidRDefault="00CD3A48" w:rsidP="00E7690E">
            <w:pPr>
              <w:spacing w:after="120"/>
              <w:rPr>
                <w:rFonts w:ascii="GHEA Mariam" w:hAnsi="GHEA Mariam" w:cs="Sylfaen"/>
              </w:rPr>
            </w:pPr>
            <w:r w:rsidRPr="0092268F">
              <w:rPr>
                <w:rFonts w:ascii="GHEA Mariam" w:hAnsi="GHEA Mariam" w:cs="Sylfaen"/>
              </w:rPr>
              <w:t>ֆոսֆոր</w:t>
            </w:r>
          </w:p>
        </w:tc>
        <w:tc>
          <w:tcPr>
            <w:tcW w:w="2585" w:type="dxa"/>
            <w:tcBorders>
              <w:top w:val="nil"/>
              <w:left w:val="nil"/>
              <w:bottom w:val="nil"/>
              <w:right w:val="nil"/>
            </w:tcBorders>
            <w:shd w:val="clear" w:color="auto" w:fill="FFFFFF"/>
          </w:tcPr>
          <w:p w14:paraId="5EACD0A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26CCE27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150-400</w:t>
            </w:r>
          </w:p>
        </w:tc>
        <w:tc>
          <w:tcPr>
            <w:tcW w:w="2976" w:type="dxa"/>
            <w:tcBorders>
              <w:top w:val="nil"/>
              <w:left w:val="nil"/>
              <w:bottom w:val="nil"/>
              <w:right w:val="nil"/>
            </w:tcBorders>
            <w:shd w:val="clear" w:color="auto" w:fill="FFFFFF"/>
          </w:tcPr>
          <w:p w14:paraId="1D17F21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3B039E9" w14:textId="77777777" w:rsidTr="00E7690E">
        <w:trPr>
          <w:jc w:val="center"/>
        </w:trPr>
        <w:tc>
          <w:tcPr>
            <w:tcW w:w="3054" w:type="dxa"/>
            <w:tcBorders>
              <w:top w:val="nil"/>
              <w:left w:val="nil"/>
              <w:bottom w:val="nil"/>
              <w:right w:val="nil"/>
            </w:tcBorders>
            <w:shd w:val="clear" w:color="auto" w:fill="FFFFFF"/>
          </w:tcPr>
          <w:p w14:paraId="7E09FDB1" w14:textId="77777777" w:rsidR="00CD3A48" w:rsidRPr="0092268F" w:rsidRDefault="00CD3A48" w:rsidP="00E7690E">
            <w:pPr>
              <w:spacing w:after="120"/>
              <w:rPr>
                <w:rFonts w:ascii="GHEA Mariam" w:hAnsi="GHEA Mariam" w:cs="Sylfaen"/>
              </w:rPr>
            </w:pPr>
            <w:r w:rsidRPr="0092268F">
              <w:rPr>
                <w:rFonts w:ascii="GHEA Mariam" w:hAnsi="GHEA Mariam" w:cs="Sylfaen"/>
              </w:rPr>
              <w:t>կալցիում/ֆոսֆոր</w:t>
            </w:r>
          </w:p>
        </w:tc>
        <w:tc>
          <w:tcPr>
            <w:tcW w:w="2585" w:type="dxa"/>
            <w:tcBorders>
              <w:top w:val="nil"/>
              <w:left w:val="nil"/>
              <w:bottom w:val="nil"/>
              <w:right w:val="nil"/>
            </w:tcBorders>
            <w:shd w:val="clear" w:color="auto" w:fill="FFFFFF"/>
          </w:tcPr>
          <w:p w14:paraId="6056633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հարաբերակցություն</w:t>
            </w:r>
          </w:p>
        </w:tc>
        <w:tc>
          <w:tcPr>
            <w:tcW w:w="2127" w:type="dxa"/>
            <w:tcBorders>
              <w:top w:val="nil"/>
              <w:left w:val="nil"/>
              <w:bottom w:val="nil"/>
              <w:right w:val="nil"/>
            </w:tcBorders>
            <w:shd w:val="clear" w:color="auto" w:fill="FFFFFF"/>
          </w:tcPr>
          <w:p w14:paraId="6D290ED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1,2-2</w:t>
            </w:r>
          </w:p>
        </w:tc>
        <w:tc>
          <w:tcPr>
            <w:tcW w:w="2976" w:type="dxa"/>
            <w:tcBorders>
              <w:top w:val="nil"/>
              <w:left w:val="nil"/>
              <w:bottom w:val="nil"/>
              <w:right w:val="nil"/>
            </w:tcBorders>
            <w:shd w:val="clear" w:color="auto" w:fill="FFFFFF"/>
          </w:tcPr>
          <w:p w14:paraId="5B2A5FF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5ADB886" w14:textId="77777777" w:rsidTr="00E7690E">
        <w:trPr>
          <w:jc w:val="center"/>
        </w:trPr>
        <w:tc>
          <w:tcPr>
            <w:tcW w:w="3054" w:type="dxa"/>
            <w:tcBorders>
              <w:top w:val="nil"/>
              <w:left w:val="nil"/>
              <w:bottom w:val="nil"/>
              <w:right w:val="nil"/>
            </w:tcBorders>
            <w:shd w:val="clear" w:color="auto" w:fill="FFFFFF"/>
          </w:tcPr>
          <w:p w14:paraId="1AAA5572" w14:textId="77777777" w:rsidR="00CD3A48" w:rsidRPr="0092268F" w:rsidRDefault="00CD3A48" w:rsidP="00E7690E">
            <w:pPr>
              <w:spacing w:after="120"/>
              <w:rPr>
                <w:rFonts w:ascii="GHEA Mariam" w:hAnsi="GHEA Mariam" w:cs="Sylfaen"/>
              </w:rPr>
            </w:pPr>
            <w:r w:rsidRPr="0092268F">
              <w:rPr>
                <w:rFonts w:ascii="GHEA Mariam" w:hAnsi="GHEA Mariam" w:cs="Sylfaen"/>
              </w:rPr>
              <w:t>կալիում</w:t>
            </w:r>
          </w:p>
        </w:tc>
        <w:tc>
          <w:tcPr>
            <w:tcW w:w="2585" w:type="dxa"/>
            <w:tcBorders>
              <w:top w:val="nil"/>
              <w:left w:val="nil"/>
              <w:bottom w:val="nil"/>
              <w:right w:val="nil"/>
            </w:tcBorders>
            <w:shd w:val="clear" w:color="auto" w:fill="FFFFFF"/>
          </w:tcPr>
          <w:p w14:paraId="139CB9E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7E9585D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w:t>
            </w:r>
            <w:r w:rsidRPr="0092268F">
              <w:rPr>
                <w:rFonts w:ascii="GHEA Mariam" w:hAnsi="GHEA Mariam" w:cs="Sylfaen"/>
                <w:lang w:val="en-US"/>
              </w:rPr>
              <w:t>-</w:t>
            </w:r>
            <w:r w:rsidRPr="0092268F">
              <w:rPr>
                <w:rFonts w:ascii="GHEA Mariam" w:hAnsi="GHEA Mariam" w:cs="Sylfaen"/>
              </w:rPr>
              <w:t>850</w:t>
            </w:r>
          </w:p>
        </w:tc>
        <w:tc>
          <w:tcPr>
            <w:tcW w:w="2976" w:type="dxa"/>
            <w:tcBorders>
              <w:top w:val="nil"/>
              <w:left w:val="nil"/>
              <w:bottom w:val="nil"/>
              <w:right w:val="nil"/>
            </w:tcBorders>
            <w:shd w:val="clear" w:color="auto" w:fill="FFFFFF"/>
          </w:tcPr>
          <w:p w14:paraId="493BC97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53C5875" w14:textId="77777777" w:rsidTr="00E7690E">
        <w:trPr>
          <w:jc w:val="center"/>
        </w:trPr>
        <w:tc>
          <w:tcPr>
            <w:tcW w:w="3054" w:type="dxa"/>
            <w:tcBorders>
              <w:top w:val="nil"/>
              <w:left w:val="nil"/>
              <w:bottom w:val="nil"/>
              <w:right w:val="nil"/>
            </w:tcBorders>
            <w:shd w:val="clear" w:color="auto" w:fill="FFFFFF"/>
          </w:tcPr>
          <w:p w14:paraId="448CA6AD" w14:textId="77777777" w:rsidR="00CD3A48" w:rsidRPr="0092268F" w:rsidRDefault="00CD3A48" w:rsidP="00E7690E">
            <w:pPr>
              <w:spacing w:after="120"/>
              <w:rPr>
                <w:rFonts w:ascii="GHEA Mariam" w:hAnsi="GHEA Mariam" w:cs="Sylfaen"/>
              </w:rPr>
            </w:pPr>
            <w:r w:rsidRPr="0092268F">
              <w:rPr>
                <w:rFonts w:ascii="GHEA Mariam" w:hAnsi="GHEA Mariam" w:cs="Sylfaen"/>
              </w:rPr>
              <w:t>նատրիում</w:t>
            </w:r>
          </w:p>
        </w:tc>
        <w:tc>
          <w:tcPr>
            <w:tcW w:w="2585" w:type="dxa"/>
            <w:tcBorders>
              <w:top w:val="nil"/>
              <w:left w:val="nil"/>
              <w:bottom w:val="nil"/>
              <w:right w:val="nil"/>
            </w:tcBorders>
            <w:shd w:val="clear" w:color="auto" w:fill="FFFFFF"/>
          </w:tcPr>
          <w:p w14:paraId="62E304F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3A41D0C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150-300</w:t>
            </w:r>
          </w:p>
        </w:tc>
        <w:tc>
          <w:tcPr>
            <w:tcW w:w="2976" w:type="dxa"/>
            <w:tcBorders>
              <w:top w:val="nil"/>
              <w:left w:val="nil"/>
              <w:bottom w:val="nil"/>
              <w:right w:val="nil"/>
            </w:tcBorders>
            <w:shd w:val="clear" w:color="auto" w:fill="FFFFFF"/>
          </w:tcPr>
          <w:p w14:paraId="09F2DE0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D4AC591" w14:textId="77777777" w:rsidTr="00E7690E">
        <w:trPr>
          <w:jc w:val="center"/>
        </w:trPr>
        <w:tc>
          <w:tcPr>
            <w:tcW w:w="3054" w:type="dxa"/>
            <w:tcBorders>
              <w:top w:val="nil"/>
              <w:left w:val="nil"/>
              <w:bottom w:val="nil"/>
              <w:right w:val="nil"/>
            </w:tcBorders>
            <w:shd w:val="clear" w:color="auto" w:fill="FFFFFF"/>
          </w:tcPr>
          <w:p w14:paraId="371A56E6" w14:textId="77777777" w:rsidR="00CD3A48" w:rsidRPr="0092268F" w:rsidRDefault="00CD3A48" w:rsidP="00E7690E">
            <w:pPr>
              <w:spacing w:after="120"/>
              <w:rPr>
                <w:rFonts w:ascii="GHEA Mariam" w:hAnsi="GHEA Mariam" w:cs="Sylfaen"/>
              </w:rPr>
            </w:pPr>
            <w:r w:rsidRPr="0092268F">
              <w:rPr>
                <w:rFonts w:ascii="GHEA Mariam" w:hAnsi="GHEA Mariam" w:cs="Sylfaen"/>
              </w:rPr>
              <w:t>մագնեզիում</w:t>
            </w:r>
          </w:p>
        </w:tc>
        <w:tc>
          <w:tcPr>
            <w:tcW w:w="2585" w:type="dxa"/>
            <w:tcBorders>
              <w:top w:val="nil"/>
              <w:left w:val="nil"/>
              <w:bottom w:val="nil"/>
              <w:right w:val="nil"/>
            </w:tcBorders>
            <w:shd w:val="clear" w:color="auto" w:fill="FFFFFF"/>
          </w:tcPr>
          <w:p w14:paraId="0884799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5D396CF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30-90</w:t>
            </w:r>
          </w:p>
        </w:tc>
        <w:tc>
          <w:tcPr>
            <w:tcW w:w="2976" w:type="dxa"/>
            <w:tcBorders>
              <w:top w:val="nil"/>
              <w:left w:val="nil"/>
              <w:bottom w:val="nil"/>
              <w:right w:val="nil"/>
            </w:tcBorders>
            <w:shd w:val="clear" w:color="auto" w:fill="FFFFFF"/>
          </w:tcPr>
          <w:p w14:paraId="7F1755F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C8ACB26" w14:textId="77777777" w:rsidTr="00E7690E">
        <w:trPr>
          <w:jc w:val="center"/>
        </w:trPr>
        <w:tc>
          <w:tcPr>
            <w:tcW w:w="3054" w:type="dxa"/>
            <w:tcBorders>
              <w:top w:val="nil"/>
              <w:left w:val="nil"/>
              <w:bottom w:val="nil"/>
              <w:right w:val="nil"/>
            </w:tcBorders>
            <w:shd w:val="clear" w:color="auto" w:fill="FFFFFF"/>
          </w:tcPr>
          <w:p w14:paraId="788A32D9" w14:textId="77777777" w:rsidR="00CD3A48" w:rsidRPr="0092268F" w:rsidRDefault="00CD3A48" w:rsidP="00E7690E">
            <w:pPr>
              <w:spacing w:after="120"/>
              <w:rPr>
                <w:rFonts w:ascii="GHEA Mariam" w:hAnsi="GHEA Mariam" w:cs="Sylfaen"/>
              </w:rPr>
            </w:pPr>
            <w:r w:rsidRPr="0092268F">
              <w:rPr>
                <w:rFonts w:ascii="GHEA Mariam" w:hAnsi="GHEA Mariam" w:cs="Sylfaen"/>
              </w:rPr>
              <w:t>պղինձ</w:t>
            </w:r>
          </w:p>
        </w:tc>
        <w:tc>
          <w:tcPr>
            <w:tcW w:w="2585" w:type="dxa"/>
            <w:tcBorders>
              <w:top w:val="nil"/>
              <w:left w:val="nil"/>
              <w:bottom w:val="nil"/>
              <w:right w:val="nil"/>
            </w:tcBorders>
            <w:shd w:val="clear" w:color="auto" w:fill="FFFFFF"/>
          </w:tcPr>
          <w:p w14:paraId="68CDB39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3670160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300-600</w:t>
            </w:r>
          </w:p>
        </w:tc>
        <w:tc>
          <w:tcPr>
            <w:tcW w:w="2976" w:type="dxa"/>
            <w:tcBorders>
              <w:top w:val="nil"/>
              <w:left w:val="nil"/>
              <w:bottom w:val="nil"/>
              <w:right w:val="nil"/>
            </w:tcBorders>
            <w:shd w:val="clear" w:color="auto" w:fill="FFFFFF"/>
          </w:tcPr>
          <w:p w14:paraId="050ADB4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25EF292" w14:textId="77777777" w:rsidTr="00E7690E">
        <w:trPr>
          <w:jc w:val="center"/>
        </w:trPr>
        <w:tc>
          <w:tcPr>
            <w:tcW w:w="3054" w:type="dxa"/>
            <w:tcBorders>
              <w:top w:val="nil"/>
              <w:left w:val="nil"/>
              <w:bottom w:val="nil"/>
              <w:right w:val="nil"/>
            </w:tcBorders>
            <w:shd w:val="clear" w:color="auto" w:fill="FFFFFF"/>
          </w:tcPr>
          <w:p w14:paraId="43A0258E" w14:textId="77777777" w:rsidR="00CD3A48" w:rsidRPr="0092268F" w:rsidRDefault="00CD3A48" w:rsidP="00E7690E">
            <w:pPr>
              <w:spacing w:after="120"/>
              <w:rPr>
                <w:rFonts w:ascii="GHEA Mariam" w:hAnsi="GHEA Mariam" w:cs="Sylfaen"/>
              </w:rPr>
            </w:pPr>
            <w:r w:rsidRPr="0092268F">
              <w:rPr>
                <w:rFonts w:ascii="GHEA Mariam" w:hAnsi="GHEA Mariam" w:cs="Sylfaen"/>
              </w:rPr>
              <w:t>մանգան</w:t>
            </w:r>
          </w:p>
        </w:tc>
        <w:tc>
          <w:tcPr>
            <w:tcW w:w="2585" w:type="dxa"/>
            <w:tcBorders>
              <w:top w:val="nil"/>
              <w:left w:val="nil"/>
              <w:bottom w:val="nil"/>
              <w:right w:val="nil"/>
            </w:tcBorders>
            <w:shd w:val="clear" w:color="auto" w:fill="FFFFFF"/>
          </w:tcPr>
          <w:p w14:paraId="71CD8DA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75BF398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10-300</w:t>
            </w:r>
          </w:p>
        </w:tc>
        <w:tc>
          <w:tcPr>
            <w:tcW w:w="2976" w:type="dxa"/>
            <w:tcBorders>
              <w:top w:val="nil"/>
              <w:left w:val="nil"/>
              <w:bottom w:val="nil"/>
              <w:right w:val="nil"/>
            </w:tcBorders>
            <w:shd w:val="clear" w:color="auto" w:fill="FFFFFF"/>
          </w:tcPr>
          <w:p w14:paraId="440F849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61B2321" w14:textId="77777777" w:rsidTr="00E7690E">
        <w:trPr>
          <w:jc w:val="center"/>
        </w:trPr>
        <w:tc>
          <w:tcPr>
            <w:tcW w:w="3054" w:type="dxa"/>
            <w:tcBorders>
              <w:top w:val="nil"/>
              <w:left w:val="nil"/>
              <w:bottom w:val="nil"/>
              <w:right w:val="nil"/>
            </w:tcBorders>
            <w:shd w:val="clear" w:color="auto" w:fill="FFFFFF"/>
          </w:tcPr>
          <w:p w14:paraId="2F8C90B9" w14:textId="77777777" w:rsidR="00CD3A48" w:rsidRPr="0092268F" w:rsidRDefault="00CD3A48" w:rsidP="00E7690E">
            <w:pPr>
              <w:spacing w:after="120"/>
              <w:rPr>
                <w:rFonts w:ascii="GHEA Mariam" w:hAnsi="GHEA Mariam" w:cs="Sylfaen"/>
              </w:rPr>
            </w:pPr>
            <w:r w:rsidRPr="0092268F">
              <w:rPr>
                <w:rFonts w:ascii="GHEA Mariam" w:hAnsi="GHEA Mariam" w:cs="Sylfaen"/>
              </w:rPr>
              <w:t>երկաթ</w:t>
            </w:r>
          </w:p>
        </w:tc>
        <w:tc>
          <w:tcPr>
            <w:tcW w:w="2585" w:type="dxa"/>
            <w:tcBorders>
              <w:top w:val="nil"/>
              <w:left w:val="nil"/>
              <w:bottom w:val="nil"/>
              <w:right w:val="nil"/>
            </w:tcBorders>
            <w:shd w:val="clear" w:color="auto" w:fill="FFFFFF"/>
          </w:tcPr>
          <w:p w14:paraId="3E98E03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09DDD9F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3-9</w:t>
            </w:r>
          </w:p>
        </w:tc>
        <w:tc>
          <w:tcPr>
            <w:tcW w:w="2976" w:type="dxa"/>
            <w:tcBorders>
              <w:top w:val="nil"/>
              <w:left w:val="nil"/>
              <w:bottom w:val="nil"/>
              <w:right w:val="nil"/>
            </w:tcBorders>
            <w:shd w:val="clear" w:color="auto" w:fill="FFFFFF"/>
          </w:tcPr>
          <w:p w14:paraId="1EFEF57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12592A8" w14:textId="77777777" w:rsidTr="00E7690E">
        <w:trPr>
          <w:jc w:val="center"/>
        </w:trPr>
        <w:tc>
          <w:tcPr>
            <w:tcW w:w="3054" w:type="dxa"/>
            <w:tcBorders>
              <w:top w:val="nil"/>
              <w:left w:val="nil"/>
              <w:bottom w:val="nil"/>
              <w:right w:val="nil"/>
            </w:tcBorders>
            <w:shd w:val="clear" w:color="auto" w:fill="FFFFFF"/>
          </w:tcPr>
          <w:p w14:paraId="4A1F8779" w14:textId="77777777" w:rsidR="00CD3A48" w:rsidRPr="0092268F" w:rsidRDefault="00CD3A48" w:rsidP="00E7690E">
            <w:pPr>
              <w:spacing w:after="120"/>
              <w:rPr>
                <w:rFonts w:ascii="GHEA Mariam" w:hAnsi="GHEA Mariam" w:cs="Sylfaen"/>
              </w:rPr>
            </w:pPr>
            <w:r w:rsidRPr="0092268F">
              <w:rPr>
                <w:rFonts w:ascii="GHEA Mariam" w:hAnsi="GHEA Mariam" w:cs="Sylfaen"/>
              </w:rPr>
              <w:t>ցինկ</w:t>
            </w:r>
          </w:p>
        </w:tc>
        <w:tc>
          <w:tcPr>
            <w:tcW w:w="2585" w:type="dxa"/>
            <w:tcBorders>
              <w:top w:val="nil"/>
              <w:left w:val="nil"/>
              <w:bottom w:val="nil"/>
              <w:right w:val="nil"/>
            </w:tcBorders>
            <w:shd w:val="clear" w:color="auto" w:fill="FFFFFF"/>
          </w:tcPr>
          <w:p w14:paraId="369D08A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41626E8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3-10</w:t>
            </w:r>
          </w:p>
        </w:tc>
        <w:tc>
          <w:tcPr>
            <w:tcW w:w="2976" w:type="dxa"/>
            <w:tcBorders>
              <w:top w:val="nil"/>
              <w:left w:val="nil"/>
              <w:bottom w:val="nil"/>
              <w:right w:val="nil"/>
            </w:tcBorders>
            <w:shd w:val="clear" w:color="auto" w:fill="FFFFFF"/>
          </w:tcPr>
          <w:p w14:paraId="7837D64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D277309" w14:textId="77777777" w:rsidTr="00E7690E">
        <w:trPr>
          <w:jc w:val="center"/>
        </w:trPr>
        <w:tc>
          <w:tcPr>
            <w:tcW w:w="3054" w:type="dxa"/>
            <w:tcBorders>
              <w:top w:val="nil"/>
              <w:left w:val="nil"/>
              <w:bottom w:val="nil"/>
              <w:right w:val="nil"/>
            </w:tcBorders>
            <w:shd w:val="clear" w:color="auto" w:fill="FFFFFF"/>
          </w:tcPr>
          <w:p w14:paraId="6977F78B" w14:textId="77777777" w:rsidR="00CD3A48" w:rsidRPr="0092268F" w:rsidRDefault="00CD3A48" w:rsidP="00E7690E">
            <w:pPr>
              <w:spacing w:after="120"/>
              <w:rPr>
                <w:rFonts w:ascii="GHEA Mariam" w:hAnsi="GHEA Mariam" w:cs="Sylfaen"/>
              </w:rPr>
            </w:pPr>
            <w:r w:rsidRPr="0092268F">
              <w:rPr>
                <w:rFonts w:ascii="GHEA Mariam" w:hAnsi="GHEA Mariam" w:cs="Sylfaen"/>
              </w:rPr>
              <w:t>քլորիդներ</w:t>
            </w:r>
          </w:p>
        </w:tc>
        <w:tc>
          <w:tcPr>
            <w:tcW w:w="2585" w:type="dxa"/>
            <w:tcBorders>
              <w:top w:val="nil"/>
              <w:left w:val="nil"/>
              <w:bottom w:val="nil"/>
              <w:right w:val="nil"/>
            </w:tcBorders>
            <w:shd w:val="clear" w:color="auto" w:fill="FFFFFF"/>
          </w:tcPr>
          <w:p w14:paraId="3A60786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21F79FE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300</w:t>
            </w:r>
            <w:r w:rsidRPr="0092268F">
              <w:rPr>
                <w:rFonts w:ascii="GHEA Mariam" w:hAnsi="GHEA Mariam" w:cs="Sylfaen"/>
                <w:lang w:val="en-US"/>
              </w:rPr>
              <w:t>-</w:t>
            </w:r>
            <w:r w:rsidRPr="0092268F">
              <w:rPr>
                <w:rFonts w:ascii="GHEA Mariam" w:hAnsi="GHEA Mariam" w:cs="Sylfaen"/>
              </w:rPr>
              <w:t>800</w:t>
            </w:r>
          </w:p>
        </w:tc>
        <w:tc>
          <w:tcPr>
            <w:tcW w:w="2976" w:type="dxa"/>
            <w:tcBorders>
              <w:top w:val="nil"/>
              <w:left w:val="nil"/>
              <w:bottom w:val="nil"/>
              <w:right w:val="nil"/>
            </w:tcBorders>
            <w:shd w:val="clear" w:color="auto" w:fill="FFFFFF"/>
          </w:tcPr>
          <w:p w14:paraId="33BEE36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769C09E" w14:textId="77777777" w:rsidTr="00E7690E">
        <w:trPr>
          <w:jc w:val="center"/>
        </w:trPr>
        <w:tc>
          <w:tcPr>
            <w:tcW w:w="3054" w:type="dxa"/>
            <w:tcBorders>
              <w:top w:val="nil"/>
              <w:left w:val="nil"/>
              <w:bottom w:val="nil"/>
              <w:right w:val="nil"/>
            </w:tcBorders>
            <w:shd w:val="clear" w:color="auto" w:fill="FFFFFF"/>
          </w:tcPr>
          <w:p w14:paraId="2D750114" w14:textId="77777777" w:rsidR="00CD3A48" w:rsidRPr="0092268F" w:rsidRDefault="00CD3A48" w:rsidP="00E7690E">
            <w:pPr>
              <w:spacing w:after="120"/>
              <w:rPr>
                <w:rFonts w:ascii="GHEA Mariam" w:hAnsi="GHEA Mariam" w:cs="Sylfaen"/>
              </w:rPr>
            </w:pPr>
            <w:r w:rsidRPr="0092268F">
              <w:rPr>
                <w:rFonts w:ascii="GHEA Mariam" w:hAnsi="GHEA Mariam" w:cs="Sylfaen"/>
              </w:rPr>
              <w:t>յոդ</w:t>
            </w:r>
          </w:p>
        </w:tc>
        <w:tc>
          <w:tcPr>
            <w:tcW w:w="2585" w:type="dxa"/>
            <w:tcBorders>
              <w:top w:val="nil"/>
              <w:left w:val="nil"/>
              <w:bottom w:val="nil"/>
              <w:right w:val="nil"/>
            </w:tcBorders>
            <w:shd w:val="clear" w:color="auto" w:fill="FFFFFF"/>
          </w:tcPr>
          <w:p w14:paraId="7CB729D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19CC10B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50-150</w:t>
            </w:r>
          </w:p>
        </w:tc>
        <w:tc>
          <w:tcPr>
            <w:tcW w:w="2976" w:type="dxa"/>
            <w:tcBorders>
              <w:top w:val="nil"/>
              <w:left w:val="nil"/>
              <w:bottom w:val="nil"/>
              <w:right w:val="nil"/>
            </w:tcBorders>
            <w:shd w:val="clear" w:color="auto" w:fill="FFFFFF"/>
          </w:tcPr>
          <w:p w14:paraId="44A9212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1F3DCDE" w14:textId="77777777" w:rsidTr="00E7690E">
        <w:trPr>
          <w:jc w:val="center"/>
        </w:trPr>
        <w:tc>
          <w:tcPr>
            <w:tcW w:w="3054" w:type="dxa"/>
            <w:tcBorders>
              <w:top w:val="nil"/>
              <w:left w:val="nil"/>
              <w:bottom w:val="nil"/>
              <w:right w:val="nil"/>
            </w:tcBorders>
            <w:shd w:val="clear" w:color="auto" w:fill="FFFFFF"/>
          </w:tcPr>
          <w:p w14:paraId="1F0F3302" w14:textId="77777777" w:rsidR="00CD3A48" w:rsidRPr="0092268F" w:rsidRDefault="00CD3A48" w:rsidP="00E7690E">
            <w:pPr>
              <w:spacing w:after="120"/>
              <w:rPr>
                <w:rFonts w:ascii="GHEA Mariam" w:hAnsi="GHEA Mariam" w:cs="Sylfaen"/>
              </w:rPr>
            </w:pPr>
            <w:r w:rsidRPr="0092268F">
              <w:rPr>
                <w:rFonts w:ascii="GHEA Mariam" w:hAnsi="GHEA Mariam" w:cs="Sylfaen"/>
              </w:rPr>
              <w:t>սելեն</w:t>
            </w:r>
          </w:p>
        </w:tc>
        <w:tc>
          <w:tcPr>
            <w:tcW w:w="2585" w:type="dxa"/>
            <w:tcBorders>
              <w:top w:val="nil"/>
              <w:left w:val="nil"/>
              <w:bottom w:val="nil"/>
              <w:right w:val="nil"/>
            </w:tcBorders>
            <w:shd w:val="clear" w:color="auto" w:fill="FFFFFF"/>
          </w:tcPr>
          <w:p w14:paraId="2524A3C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09AAD64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10-40</w:t>
            </w:r>
          </w:p>
        </w:tc>
        <w:tc>
          <w:tcPr>
            <w:tcW w:w="2976" w:type="dxa"/>
            <w:tcBorders>
              <w:top w:val="nil"/>
              <w:left w:val="nil"/>
              <w:bottom w:val="nil"/>
              <w:right w:val="nil"/>
            </w:tcBorders>
            <w:shd w:val="clear" w:color="auto" w:fill="FFFFFF"/>
          </w:tcPr>
          <w:p w14:paraId="79EBB10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2116457" w14:textId="77777777" w:rsidTr="00E7690E">
        <w:trPr>
          <w:jc w:val="center"/>
        </w:trPr>
        <w:tc>
          <w:tcPr>
            <w:tcW w:w="3054" w:type="dxa"/>
            <w:tcBorders>
              <w:top w:val="nil"/>
              <w:left w:val="nil"/>
              <w:bottom w:val="nil"/>
              <w:right w:val="nil"/>
            </w:tcBorders>
            <w:shd w:val="clear" w:color="auto" w:fill="FFFFFF"/>
          </w:tcPr>
          <w:p w14:paraId="636D23D0" w14:textId="77777777" w:rsidR="00CD3A48" w:rsidRPr="0092268F" w:rsidRDefault="00CD3A48" w:rsidP="00E7690E">
            <w:pPr>
              <w:spacing w:after="120"/>
              <w:rPr>
                <w:rFonts w:ascii="GHEA Mariam" w:hAnsi="GHEA Mariam" w:cs="Sylfaen"/>
              </w:rPr>
            </w:pPr>
            <w:r w:rsidRPr="0092268F">
              <w:rPr>
                <w:rFonts w:ascii="GHEA Mariam" w:hAnsi="GHEA Mariam" w:cs="Sylfaen"/>
              </w:rPr>
              <w:lastRenderedPageBreak/>
              <w:t>մոխիր</w:t>
            </w:r>
          </w:p>
        </w:tc>
        <w:tc>
          <w:tcPr>
            <w:tcW w:w="2585" w:type="dxa"/>
            <w:tcBorders>
              <w:top w:val="nil"/>
              <w:left w:val="nil"/>
              <w:bottom w:val="nil"/>
              <w:right w:val="nil"/>
            </w:tcBorders>
            <w:shd w:val="clear" w:color="auto" w:fill="FFFFFF"/>
          </w:tcPr>
          <w:p w14:paraId="6D03C35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գ/լ</w:t>
            </w:r>
          </w:p>
        </w:tc>
        <w:tc>
          <w:tcPr>
            <w:tcW w:w="2127" w:type="dxa"/>
            <w:tcBorders>
              <w:top w:val="nil"/>
              <w:left w:val="nil"/>
              <w:bottom w:val="nil"/>
              <w:right w:val="nil"/>
            </w:tcBorders>
            <w:shd w:val="clear" w:color="auto" w:fill="FFFFFF"/>
          </w:tcPr>
          <w:p w14:paraId="446AE11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2,5-4</w:t>
            </w:r>
          </w:p>
        </w:tc>
        <w:tc>
          <w:tcPr>
            <w:tcW w:w="2976" w:type="dxa"/>
            <w:tcBorders>
              <w:top w:val="nil"/>
              <w:left w:val="nil"/>
              <w:bottom w:val="nil"/>
              <w:right w:val="nil"/>
            </w:tcBorders>
            <w:shd w:val="clear" w:color="auto" w:fill="FFFFFF"/>
          </w:tcPr>
          <w:p w14:paraId="5348FCA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1FE648D" w14:textId="77777777" w:rsidTr="00E7690E">
        <w:trPr>
          <w:jc w:val="center"/>
        </w:trPr>
        <w:tc>
          <w:tcPr>
            <w:tcW w:w="3054" w:type="dxa"/>
            <w:tcBorders>
              <w:top w:val="nil"/>
              <w:left w:val="nil"/>
              <w:bottom w:val="nil"/>
              <w:right w:val="nil"/>
            </w:tcBorders>
            <w:shd w:val="clear" w:color="auto" w:fill="FFFFFF"/>
          </w:tcPr>
          <w:p w14:paraId="604336FE" w14:textId="77777777" w:rsidR="00CD3A48" w:rsidRPr="0092268F" w:rsidRDefault="00CD3A48" w:rsidP="00E7690E">
            <w:pPr>
              <w:tabs>
                <w:tab w:val="left" w:pos="542"/>
              </w:tabs>
              <w:spacing w:after="120"/>
              <w:ind w:left="80"/>
              <w:rPr>
                <w:rFonts w:ascii="GHEA Mariam" w:hAnsi="GHEA Mariam" w:cs="Sylfaen"/>
              </w:rPr>
            </w:pPr>
            <w:r w:rsidRPr="0092268F">
              <w:rPr>
                <w:rFonts w:ascii="GHEA Mariam" w:hAnsi="GHEA Mariam" w:cs="Sylfaen"/>
              </w:rPr>
              <w:t>2.</w:t>
            </w:r>
            <w:r w:rsidRPr="0092268F">
              <w:rPr>
                <w:rFonts w:ascii="GHEA Mariam" w:hAnsi="GHEA Mariam" w:cs="Sylfaen"/>
                <w:lang w:val="en-US"/>
              </w:rPr>
              <w:tab/>
            </w:r>
            <w:r w:rsidRPr="0092268F">
              <w:rPr>
                <w:rFonts w:ascii="GHEA Mariam" w:hAnsi="GHEA Mariam" w:cs="Sylfaen"/>
              </w:rPr>
              <w:t>Վիտամիններ՝</w:t>
            </w:r>
          </w:p>
        </w:tc>
        <w:tc>
          <w:tcPr>
            <w:tcW w:w="2585" w:type="dxa"/>
            <w:tcBorders>
              <w:top w:val="nil"/>
              <w:left w:val="nil"/>
              <w:bottom w:val="nil"/>
              <w:right w:val="nil"/>
            </w:tcBorders>
            <w:shd w:val="clear" w:color="auto" w:fill="FFFFFF"/>
          </w:tcPr>
          <w:p w14:paraId="0DA1A2DE" w14:textId="77777777" w:rsidR="00CD3A48" w:rsidRPr="0092268F" w:rsidRDefault="00CD3A48" w:rsidP="00E7690E">
            <w:pPr>
              <w:spacing w:after="120"/>
              <w:rPr>
                <w:rFonts w:ascii="GHEA Mariam" w:hAnsi="GHEA Mariam" w:cs="Sylfaen"/>
              </w:rPr>
            </w:pPr>
          </w:p>
        </w:tc>
        <w:tc>
          <w:tcPr>
            <w:tcW w:w="2127" w:type="dxa"/>
            <w:tcBorders>
              <w:top w:val="nil"/>
              <w:left w:val="nil"/>
              <w:bottom w:val="nil"/>
              <w:right w:val="nil"/>
            </w:tcBorders>
            <w:shd w:val="clear" w:color="auto" w:fill="FFFFFF"/>
          </w:tcPr>
          <w:p w14:paraId="0CF1C40B" w14:textId="77777777" w:rsidR="00CD3A48" w:rsidRPr="0092268F" w:rsidRDefault="00CD3A48" w:rsidP="00E7690E">
            <w:pPr>
              <w:spacing w:after="120"/>
              <w:rPr>
                <w:rFonts w:ascii="GHEA Mariam" w:hAnsi="GHEA Mariam" w:cs="Sylfaen"/>
              </w:rPr>
            </w:pPr>
          </w:p>
        </w:tc>
        <w:tc>
          <w:tcPr>
            <w:tcW w:w="2976" w:type="dxa"/>
            <w:tcBorders>
              <w:top w:val="nil"/>
              <w:left w:val="nil"/>
              <w:bottom w:val="nil"/>
              <w:right w:val="nil"/>
            </w:tcBorders>
            <w:shd w:val="clear" w:color="auto" w:fill="FFFFFF"/>
          </w:tcPr>
          <w:p w14:paraId="31FA7F9C" w14:textId="77777777" w:rsidR="00CD3A48" w:rsidRPr="0092268F" w:rsidRDefault="00CD3A48" w:rsidP="00E7690E">
            <w:pPr>
              <w:spacing w:after="120"/>
              <w:rPr>
                <w:rFonts w:ascii="GHEA Mariam" w:hAnsi="GHEA Mariam" w:cs="Sylfaen"/>
              </w:rPr>
            </w:pPr>
          </w:p>
        </w:tc>
      </w:tr>
      <w:tr w:rsidR="00CD3A48" w:rsidRPr="0092268F" w14:paraId="1A210C3B" w14:textId="77777777" w:rsidTr="00E7690E">
        <w:trPr>
          <w:jc w:val="center"/>
        </w:trPr>
        <w:tc>
          <w:tcPr>
            <w:tcW w:w="3054" w:type="dxa"/>
            <w:tcBorders>
              <w:top w:val="nil"/>
              <w:left w:val="nil"/>
              <w:bottom w:val="nil"/>
              <w:right w:val="nil"/>
            </w:tcBorders>
            <w:shd w:val="clear" w:color="auto" w:fill="FFFFFF"/>
          </w:tcPr>
          <w:p w14:paraId="4764701B" w14:textId="77777777" w:rsidR="00CD3A48" w:rsidRPr="0092268F" w:rsidRDefault="00CD3A48" w:rsidP="00E7690E">
            <w:pPr>
              <w:spacing w:after="120"/>
              <w:rPr>
                <w:rFonts w:ascii="GHEA Mariam" w:hAnsi="GHEA Mariam" w:cs="Sylfaen"/>
              </w:rPr>
            </w:pPr>
            <w:r w:rsidRPr="0092268F">
              <w:rPr>
                <w:rFonts w:ascii="GHEA Mariam" w:hAnsi="GHEA Mariam" w:cs="Sylfaen"/>
              </w:rPr>
              <w:t>ռետինոլ (А)</w:t>
            </w:r>
          </w:p>
        </w:tc>
        <w:tc>
          <w:tcPr>
            <w:tcW w:w="2585" w:type="dxa"/>
            <w:tcBorders>
              <w:top w:val="nil"/>
              <w:left w:val="nil"/>
              <w:bottom w:val="nil"/>
              <w:right w:val="nil"/>
            </w:tcBorders>
            <w:shd w:val="clear" w:color="auto" w:fill="FFFFFF"/>
          </w:tcPr>
          <w:p w14:paraId="732D917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3631DA3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400-1000</w:t>
            </w:r>
          </w:p>
        </w:tc>
        <w:tc>
          <w:tcPr>
            <w:tcW w:w="2976" w:type="dxa"/>
            <w:tcBorders>
              <w:top w:val="nil"/>
              <w:left w:val="nil"/>
              <w:bottom w:val="nil"/>
              <w:right w:val="nil"/>
            </w:tcBorders>
            <w:shd w:val="clear" w:color="auto" w:fill="FFFFFF"/>
          </w:tcPr>
          <w:p w14:paraId="318D707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8403B99" w14:textId="77777777" w:rsidTr="00E7690E">
        <w:trPr>
          <w:jc w:val="center"/>
        </w:trPr>
        <w:tc>
          <w:tcPr>
            <w:tcW w:w="3054" w:type="dxa"/>
            <w:tcBorders>
              <w:top w:val="nil"/>
              <w:left w:val="nil"/>
              <w:bottom w:val="nil"/>
              <w:right w:val="nil"/>
            </w:tcBorders>
            <w:shd w:val="clear" w:color="auto" w:fill="FFFFFF"/>
          </w:tcPr>
          <w:p w14:paraId="00DEFC58" w14:textId="77777777" w:rsidR="00CD3A48" w:rsidRPr="0092268F" w:rsidRDefault="00CD3A48" w:rsidP="00E7690E">
            <w:pPr>
              <w:spacing w:after="120"/>
              <w:rPr>
                <w:rFonts w:ascii="GHEA Mariam" w:hAnsi="GHEA Mariam" w:cs="Sylfaen"/>
              </w:rPr>
            </w:pPr>
            <w:r w:rsidRPr="0092268F">
              <w:rPr>
                <w:rFonts w:ascii="GHEA Mariam" w:hAnsi="GHEA Mariam" w:cs="Sylfaen"/>
              </w:rPr>
              <w:t>տոկոֆերոլ (Е)</w:t>
            </w:r>
          </w:p>
        </w:tc>
        <w:tc>
          <w:tcPr>
            <w:tcW w:w="2585" w:type="dxa"/>
            <w:tcBorders>
              <w:top w:val="nil"/>
              <w:left w:val="nil"/>
              <w:bottom w:val="nil"/>
              <w:right w:val="nil"/>
            </w:tcBorders>
            <w:shd w:val="clear" w:color="auto" w:fill="FFFFFF"/>
          </w:tcPr>
          <w:p w14:paraId="0583655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1CD32B8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4-12</w:t>
            </w:r>
          </w:p>
        </w:tc>
        <w:tc>
          <w:tcPr>
            <w:tcW w:w="2976" w:type="dxa"/>
            <w:tcBorders>
              <w:top w:val="nil"/>
              <w:left w:val="nil"/>
              <w:bottom w:val="nil"/>
              <w:right w:val="nil"/>
            </w:tcBorders>
            <w:shd w:val="clear" w:color="auto" w:fill="FFFFFF"/>
          </w:tcPr>
          <w:p w14:paraId="6C3A6BA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0FEDE9F" w14:textId="77777777" w:rsidTr="00E7690E">
        <w:trPr>
          <w:jc w:val="center"/>
        </w:trPr>
        <w:tc>
          <w:tcPr>
            <w:tcW w:w="3054" w:type="dxa"/>
            <w:tcBorders>
              <w:top w:val="nil"/>
              <w:left w:val="nil"/>
              <w:bottom w:val="nil"/>
              <w:right w:val="nil"/>
            </w:tcBorders>
            <w:shd w:val="clear" w:color="auto" w:fill="FFFFFF"/>
          </w:tcPr>
          <w:p w14:paraId="733B23B0" w14:textId="77777777" w:rsidR="00CD3A48" w:rsidRPr="0092268F" w:rsidRDefault="00CD3A48" w:rsidP="00E7690E">
            <w:pPr>
              <w:spacing w:after="120"/>
              <w:rPr>
                <w:rFonts w:ascii="GHEA Mariam" w:hAnsi="GHEA Mariam" w:cs="Sylfaen"/>
              </w:rPr>
            </w:pPr>
            <w:r w:rsidRPr="0092268F">
              <w:rPr>
                <w:rFonts w:ascii="GHEA Mariam" w:hAnsi="GHEA Mariam" w:cs="Sylfaen"/>
              </w:rPr>
              <w:t>կալցիֆերոլ (Д)</w:t>
            </w:r>
          </w:p>
        </w:tc>
        <w:tc>
          <w:tcPr>
            <w:tcW w:w="2585" w:type="dxa"/>
            <w:tcBorders>
              <w:top w:val="nil"/>
              <w:left w:val="nil"/>
              <w:bottom w:val="nil"/>
              <w:right w:val="nil"/>
            </w:tcBorders>
            <w:shd w:val="clear" w:color="auto" w:fill="FFFFFF"/>
          </w:tcPr>
          <w:p w14:paraId="3ED4FF3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0C509B0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7,5-12,5</w:t>
            </w:r>
          </w:p>
        </w:tc>
        <w:tc>
          <w:tcPr>
            <w:tcW w:w="2976" w:type="dxa"/>
            <w:tcBorders>
              <w:top w:val="nil"/>
              <w:left w:val="nil"/>
              <w:bottom w:val="nil"/>
              <w:right w:val="nil"/>
            </w:tcBorders>
            <w:shd w:val="clear" w:color="auto" w:fill="FFFFFF"/>
          </w:tcPr>
          <w:p w14:paraId="0B57590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956588F" w14:textId="77777777" w:rsidTr="00E7690E">
        <w:trPr>
          <w:jc w:val="center"/>
        </w:trPr>
        <w:tc>
          <w:tcPr>
            <w:tcW w:w="3054" w:type="dxa"/>
            <w:tcBorders>
              <w:top w:val="nil"/>
              <w:left w:val="nil"/>
              <w:bottom w:val="nil"/>
              <w:right w:val="nil"/>
            </w:tcBorders>
            <w:shd w:val="clear" w:color="auto" w:fill="FFFFFF"/>
          </w:tcPr>
          <w:p w14:paraId="3CAF5061" w14:textId="77777777" w:rsidR="00CD3A48" w:rsidRPr="0092268F" w:rsidRDefault="00CD3A48" w:rsidP="00E7690E">
            <w:pPr>
              <w:spacing w:after="120"/>
              <w:rPr>
                <w:rFonts w:ascii="GHEA Mariam" w:hAnsi="GHEA Mariam" w:cs="Sylfaen"/>
                <w:lang w:val="en-US"/>
              </w:rPr>
            </w:pPr>
            <w:r w:rsidRPr="0092268F">
              <w:rPr>
                <w:rFonts w:ascii="GHEA Mariam" w:hAnsi="GHEA Mariam" w:cs="Sylfaen"/>
              </w:rPr>
              <w:t xml:space="preserve">վիտամին </w:t>
            </w:r>
            <w:r w:rsidRPr="0092268F">
              <w:rPr>
                <w:rFonts w:ascii="GHEA Mariam" w:hAnsi="GHEA Mariam" w:cs="Sylfaen"/>
                <w:lang w:val="en-US"/>
              </w:rPr>
              <w:t>K</w:t>
            </w:r>
          </w:p>
        </w:tc>
        <w:tc>
          <w:tcPr>
            <w:tcW w:w="2585" w:type="dxa"/>
            <w:tcBorders>
              <w:top w:val="nil"/>
              <w:left w:val="nil"/>
              <w:bottom w:val="nil"/>
              <w:right w:val="nil"/>
            </w:tcBorders>
            <w:shd w:val="clear" w:color="auto" w:fill="FFFFFF"/>
          </w:tcPr>
          <w:p w14:paraId="2CAB722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4848197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25-100</w:t>
            </w:r>
          </w:p>
        </w:tc>
        <w:tc>
          <w:tcPr>
            <w:tcW w:w="2976" w:type="dxa"/>
            <w:tcBorders>
              <w:top w:val="nil"/>
              <w:left w:val="nil"/>
              <w:bottom w:val="nil"/>
              <w:right w:val="nil"/>
            </w:tcBorders>
            <w:shd w:val="clear" w:color="auto" w:fill="FFFFFF"/>
          </w:tcPr>
          <w:p w14:paraId="1106B4E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8903E6D" w14:textId="77777777" w:rsidTr="00E7690E">
        <w:trPr>
          <w:jc w:val="center"/>
        </w:trPr>
        <w:tc>
          <w:tcPr>
            <w:tcW w:w="3054" w:type="dxa"/>
            <w:tcBorders>
              <w:top w:val="nil"/>
              <w:left w:val="nil"/>
              <w:bottom w:val="nil"/>
              <w:right w:val="nil"/>
            </w:tcBorders>
            <w:shd w:val="clear" w:color="auto" w:fill="FFFFFF"/>
          </w:tcPr>
          <w:p w14:paraId="1090359A" w14:textId="77777777" w:rsidR="00CD3A48" w:rsidRPr="0092268F" w:rsidRDefault="00CD3A48" w:rsidP="00E7690E">
            <w:pPr>
              <w:spacing w:after="120"/>
              <w:rPr>
                <w:rFonts w:ascii="GHEA Mariam" w:hAnsi="GHEA Mariam" w:cs="Sylfaen"/>
              </w:rPr>
            </w:pPr>
            <w:r w:rsidRPr="0092268F">
              <w:rPr>
                <w:rFonts w:ascii="GHEA Mariam" w:hAnsi="GHEA Mariam" w:cs="Sylfaen"/>
              </w:rPr>
              <w:t>թիամին (В1)</w:t>
            </w:r>
          </w:p>
        </w:tc>
        <w:tc>
          <w:tcPr>
            <w:tcW w:w="2585" w:type="dxa"/>
            <w:tcBorders>
              <w:top w:val="nil"/>
              <w:left w:val="nil"/>
              <w:bottom w:val="nil"/>
              <w:right w:val="nil"/>
            </w:tcBorders>
            <w:shd w:val="clear" w:color="auto" w:fill="FFFFFF"/>
          </w:tcPr>
          <w:p w14:paraId="07650BA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4A7C835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400-2100</w:t>
            </w:r>
          </w:p>
        </w:tc>
        <w:tc>
          <w:tcPr>
            <w:tcW w:w="2976" w:type="dxa"/>
            <w:tcBorders>
              <w:top w:val="nil"/>
              <w:left w:val="nil"/>
              <w:bottom w:val="nil"/>
              <w:right w:val="nil"/>
            </w:tcBorders>
            <w:shd w:val="clear" w:color="auto" w:fill="FFFFFF"/>
          </w:tcPr>
          <w:p w14:paraId="25C7AEF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36F6A0E" w14:textId="77777777" w:rsidTr="00E7690E">
        <w:trPr>
          <w:jc w:val="center"/>
        </w:trPr>
        <w:tc>
          <w:tcPr>
            <w:tcW w:w="3054" w:type="dxa"/>
            <w:tcBorders>
              <w:top w:val="nil"/>
              <w:left w:val="nil"/>
              <w:bottom w:val="nil"/>
              <w:right w:val="nil"/>
            </w:tcBorders>
            <w:shd w:val="clear" w:color="auto" w:fill="FFFFFF"/>
          </w:tcPr>
          <w:p w14:paraId="50B7CFBC" w14:textId="77777777" w:rsidR="00CD3A48" w:rsidRPr="0092268F" w:rsidRDefault="00CD3A48" w:rsidP="00E7690E">
            <w:pPr>
              <w:spacing w:after="120"/>
              <w:rPr>
                <w:rFonts w:ascii="GHEA Mariam" w:hAnsi="GHEA Mariam" w:cs="Sylfaen"/>
              </w:rPr>
            </w:pPr>
            <w:r w:rsidRPr="0092268F">
              <w:rPr>
                <w:rFonts w:ascii="GHEA Mariam" w:hAnsi="GHEA Mariam" w:cs="Sylfaen"/>
              </w:rPr>
              <w:t>ռիբոֆլավին (В2)</w:t>
            </w:r>
          </w:p>
        </w:tc>
        <w:tc>
          <w:tcPr>
            <w:tcW w:w="2585" w:type="dxa"/>
            <w:tcBorders>
              <w:top w:val="nil"/>
              <w:left w:val="nil"/>
              <w:bottom w:val="nil"/>
              <w:right w:val="nil"/>
            </w:tcBorders>
            <w:shd w:val="clear" w:color="auto" w:fill="FFFFFF"/>
          </w:tcPr>
          <w:p w14:paraId="36A94E1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1826A12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500-2800</w:t>
            </w:r>
          </w:p>
        </w:tc>
        <w:tc>
          <w:tcPr>
            <w:tcW w:w="2976" w:type="dxa"/>
            <w:tcBorders>
              <w:top w:val="nil"/>
              <w:left w:val="nil"/>
              <w:bottom w:val="nil"/>
              <w:right w:val="nil"/>
            </w:tcBorders>
            <w:shd w:val="clear" w:color="auto" w:fill="FFFFFF"/>
          </w:tcPr>
          <w:p w14:paraId="1D0211B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9BFE308" w14:textId="77777777" w:rsidTr="00E7690E">
        <w:trPr>
          <w:jc w:val="center"/>
        </w:trPr>
        <w:tc>
          <w:tcPr>
            <w:tcW w:w="3054" w:type="dxa"/>
            <w:tcBorders>
              <w:top w:val="nil"/>
              <w:left w:val="nil"/>
              <w:bottom w:val="nil"/>
              <w:right w:val="nil"/>
            </w:tcBorders>
            <w:shd w:val="clear" w:color="auto" w:fill="FFFFFF"/>
          </w:tcPr>
          <w:p w14:paraId="14449898" w14:textId="77777777" w:rsidR="00CD3A48" w:rsidRPr="0092268F" w:rsidRDefault="00CD3A48" w:rsidP="00E7690E">
            <w:pPr>
              <w:spacing w:after="120"/>
              <w:rPr>
                <w:rFonts w:ascii="GHEA Mariam" w:hAnsi="GHEA Mariam" w:cs="Sylfaen"/>
              </w:rPr>
            </w:pPr>
            <w:r w:rsidRPr="0092268F">
              <w:rPr>
                <w:rFonts w:ascii="GHEA Mariam" w:hAnsi="GHEA Mariam" w:cs="Sylfaen"/>
              </w:rPr>
              <w:t>պանտոտենային թթու</w:t>
            </w:r>
          </w:p>
        </w:tc>
        <w:tc>
          <w:tcPr>
            <w:tcW w:w="2585" w:type="dxa"/>
            <w:tcBorders>
              <w:top w:val="nil"/>
              <w:left w:val="nil"/>
              <w:bottom w:val="nil"/>
              <w:right w:val="nil"/>
            </w:tcBorders>
            <w:shd w:val="clear" w:color="auto" w:fill="FFFFFF"/>
          </w:tcPr>
          <w:p w14:paraId="269EBC4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32AA17C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2700-14000</w:t>
            </w:r>
          </w:p>
        </w:tc>
        <w:tc>
          <w:tcPr>
            <w:tcW w:w="2976" w:type="dxa"/>
            <w:tcBorders>
              <w:top w:val="nil"/>
              <w:left w:val="nil"/>
              <w:bottom w:val="nil"/>
              <w:right w:val="nil"/>
            </w:tcBorders>
            <w:shd w:val="clear" w:color="auto" w:fill="FFFFFF"/>
          </w:tcPr>
          <w:p w14:paraId="425F36A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AF43C7D" w14:textId="77777777" w:rsidTr="00E7690E">
        <w:trPr>
          <w:jc w:val="center"/>
        </w:trPr>
        <w:tc>
          <w:tcPr>
            <w:tcW w:w="3054" w:type="dxa"/>
            <w:tcBorders>
              <w:top w:val="nil"/>
              <w:left w:val="nil"/>
              <w:bottom w:val="nil"/>
              <w:right w:val="nil"/>
            </w:tcBorders>
            <w:shd w:val="clear" w:color="auto" w:fill="FFFFFF"/>
          </w:tcPr>
          <w:p w14:paraId="31757F40" w14:textId="77777777" w:rsidR="00CD3A48" w:rsidRPr="0092268F" w:rsidRDefault="00CD3A48" w:rsidP="00E7690E">
            <w:pPr>
              <w:spacing w:after="120"/>
              <w:rPr>
                <w:rFonts w:ascii="GHEA Mariam" w:hAnsi="GHEA Mariam" w:cs="Sylfaen"/>
              </w:rPr>
            </w:pPr>
            <w:r w:rsidRPr="0092268F">
              <w:rPr>
                <w:rFonts w:ascii="GHEA Mariam" w:hAnsi="GHEA Mariam" w:cs="Sylfaen"/>
              </w:rPr>
              <w:t>պիրիդօքսին (В6)</w:t>
            </w:r>
          </w:p>
        </w:tc>
        <w:tc>
          <w:tcPr>
            <w:tcW w:w="2585" w:type="dxa"/>
            <w:tcBorders>
              <w:top w:val="nil"/>
              <w:left w:val="nil"/>
              <w:bottom w:val="nil"/>
              <w:right w:val="nil"/>
            </w:tcBorders>
            <w:shd w:val="clear" w:color="auto" w:fill="FFFFFF"/>
          </w:tcPr>
          <w:p w14:paraId="039F8FD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1B5D2F6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300-1000</w:t>
            </w:r>
          </w:p>
        </w:tc>
        <w:tc>
          <w:tcPr>
            <w:tcW w:w="2976" w:type="dxa"/>
            <w:tcBorders>
              <w:top w:val="nil"/>
              <w:left w:val="nil"/>
              <w:bottom w:val="nil"/>
              <w:right w:val="nil"/>
            </w:tcBorders>
            <w:shd w:val="clear" w:color="auto" w:fill="FFFFFF"/>
          </w:tcPr>
          <w:p w14:paraId="60F03A2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942C4D2" w14:textId="77777777" w:rsidTr="00E7690E">
        <w:trPr>
          <w:jc w:val="center"/>
        </w:trPr>
        <w:tc>
          <w:tcPr>
            <w:tcW w:w="3054" w:type="dxa"/>
            <w:tcBorders>
              <w:top w:val="nil"/>
              <w:left w:val="nil"/>
              <w:bottom w:val="nil"/>
              <w:right w:val="nil"/>
            </w:tcBorders>
            <w:shd w:val="clear" w:color="auto" w:fill="FFFFFF"/>
          </w:tcPr>
          <w:p w14:paraId="06C18272" w14:textId="77777777" w:rsidR="00CD3A48" w:rsidRPr="0092268F" w:rsidRDefault="00CD3A48" w:rsidP="00E7690E">
            <w:pPr>
              <w:spacing w:after="120"/>
              <w:rPr>
                <w:rFonts w:ascii="GHEA Mariam" w:hAnsi="GHEA Mariam" w:cs="Sylfaen"/>
              </w:rPr>
            </w:pPr>
            <w:r w:rsidRPr="0092268F">
              <w:rPr>
                <w:rFonts w:ascii="GHEA Mariam" w:hAnsi="GHEA Mariam" w:cs="Sylfaen"/>
              </w:rPr>
              <w:t>նիացին (РР)</w:t>
            </w:r>
          </w:p>
        </w:tc>
        <w:tc>
          <w:tcPr>
            <w:tcW w:w="2585" w:type="dxa"/>
            <w:tcBorders>
              <w:top w:val="nil"/>
              <w:left w:val="nil"/>
              <w:bottom w:val="nil"/>
              <w:right w:val="nil"/>
            </w:tcBorders>
            <w:shd w:val="clear" w:color="auto" w:fill="FFFFFF"/>
          </w:tcPr>
          <w:p w14:paraId="48B60CC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0B15256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2000-10000</w:t>
            </w:r>
          </w:p>
        </w:tc>
        <w:tc>
          <w:tcPr>
            <w:tcW w:w="2976" w:type="dxa"/>
            <w:tcBorders>
              <w:top w:val="nil"/>
              <w:left w:val="nil"/>
              <w:bottom w:val="nil"/>
              <w:right w:val="nil"/>
            </w:tcBorders>
            <w:shd w:val="clear" w:color="auto" w:fill="FFFFFF"/>
          </w:tcPr>
          <w:p w14:paraId="4549BF7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81D7320" w14:textId="77777777" w:rsidTr="00E7690E">
        <w:trPr>
          <w:jc w:val="center"/>
        </w:trPr>
        <w:tc>
          <w:tcPr>
            <w:tcW w:w="3054" w:type="dxa"/>
            <w:tcBorders>
              <w:top w:val="nil"/>
              <w:left w:val="nil"/>
              <w:bottom w:val="nil"/>
              <w:right w:val="nil"/>
            </w:tcBorders>
            <w:shd w:val="clear" w:color="auto" w:fill="FFFFFF"/>
          </w:tcPr>
          <w:p w14:paraId="5185738C" w14:textId="77777777" w:rsidR="00CD3A48" w:rsidRPr="0092268F" w:rsidRDefault="00CD3A48" w:rsidP="00E7690E">
            <w:pPr>
              <w:spacing w:after="120"/>
              <w:rPr>
                <w:rFonts w:ascii="GHEA Mariam" w:hAnsi="GHEA Mariam" w:cs="Sylfaen"/>
              </w:rPr>
            </w:pPr>
            <w:r w:rsidRPr="0092268F">
              <w:rPr>
                <w:rFonts w:ascii="GHEA Mariam" w:hAnsi="GHEA Mariam" w:cs="Sylfaen"/>
              </w:rPr>
              <w:t>ֆոլաթթու (Вс)</w:t>
            </w:r>
          </w:p>
        </w:tc>
        <w:tc>
          <w:tcPr>
            <w:tcW w:w="2585" w:type="dxa"/>
            <w:tcBorders>
              <w:top w:val="nil"/>
              <w:left w:val="nil"/>
              <w:bottom w:val="nil"/>
              <w:right w:val="nil"/>
            </w:tcBorders>
            <w:shd w:val="clear" w:color="auto" w:fill="FFFFFF"/>
          </w:tcPr>
          <w:p w14:paraId="07AE91B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4F19A4E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60-350</w:t>
            </w:r>
          </w:p>
        </w:tc>
        <w:tc>
          <w:tcPr>
            <w:tcW w:w="2976" w:type="dxa"/>
            <w:tcBorders>
              <w:top w:val="nil"/>
              <w:left w:val="nil"/>
              <w:bottom w:val="nil"/>
              <w:right w:val="nil"/>
            </w:tcBorders>
            <w:shd w:val="clear" w:color="auto" w:fill="FFFFFF"/>
          </w:tcPr>
          <w:p w14:paraId="25D7EFF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C3154E3" w14:textId="77777777" w:rsidTr="00E7690E">
        <w:trPr>
          <w:jc w:val="center"/>
        </w:trPr>
        <w:tc>
          <w:tcPr>
            <w:tcW w:w="3054" w:type="dxa"/>
            <w:tcBorders>
              <w:top w:val="nil"/>
              <w:left w:val="nil"/>
              <w:bottom w:val="nil"/>
              <w:right w:val="nil"/>
            </w:tcBorders>
            <w:shd w:val="clear" w:color="auto" w:fill="FFFFFF"/>
          </w:tcPr>
          <w:p w14:paraId="4CD68CC2" w14:textId="77777777" w:rsidR="00CD3A48" w:rsidRPr="0092268F" w:rsidRDefault="00CD3A48" w:rsidP="00E7690E">
            <w:pPr>
              <w:spacing w:after="120"/>
              <w:rPr>
                <w:rFonts w:ascii="GHEA Mariam" w:hAnsi="GHEA Mariam" w:cs="Sylfaen"/>
              </w:rPr>
            </w:pPr>
            <w:r w:rsidRPr="0092268F">
              <w:rPr>
                <w:rFonts w:ascii="GHEA Mariam" w:hAnsi="GHEA Mariam" w:cs="Sylfaen"/>
              </w:rPr>
              <w:t>ցիանկոբալամին (В12)</w:t>
            </w:r>
          </w:p>
        </w:tc>
        <w:tc>
          <w:tcPr>
            <w:tcW w:w="2585" w:type="dxa"/>
            <w:tcBorders>
              <w:top w:val="nil"/>
              <w:left w:val="nil"/>
              <w:bottom w:val="nil"/>
              <w:right w:val="nil"/>
            </w:tcBorders>
            <w:shd w:val="clear" w:color="auto" w:fill="FFFFFF"/>
          </w:tcPr>
          <w:p w14:paraId="5DE2CB2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6098D82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1-3</w:t>
            </w:r>
          </w:p>
        </w:tc>
        <w:tc>
          <w:tcPr>
            <w:tcW w:w="2976" w:type="dxa"/>
            <w:tcBorders>
              <w:top w:val="nil"/>
              <w:left w:val="nil"/>
              <w:bottom w:val="nil"/>
              <w:right w:val="nil"/>
            </w:tcBorders>
            <w:shd w:val="clear" w:color="auto" w:fill="FFFFFF"/>
          </w:tcPr>
          <w:p w14:paraId="62AA595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3A233D5" w14:textId="77777777" w:rsidTr="00E7690E">
        <w:trPr>
          <w:jc w:val="center"/>
        </w:trPr>
        <w:tc>
          <w:tcPr>
            <w:tcW w:w="3054" w:type="dxa"/>
            <w:tcBorders>
              <w:top w:val="nil"/>
              <w:left w:val="nil"/>
              <w:bottom w:val="nil"/>
              <w:right w:val="nil"/>
            </w:tcBorders>
            <w:shd w:val="clear" w:color="auto" w:fill="FFFFFF"/>
          </w:tcPr>
          <w:p w14:paraId="4B9267D9" w14:textId="77777777" w:rsidR="00CD3A48" w:rsidRPr="0092268F" w:rsidRDefault="00CD3A48" w:rsidP="00E7690E">
            <w:pPr>
              <w:spacing w:after="120"/>
              <w:rPr>
                <w:rFonts w:ascii="GHEA Mariam" w:hAnsi="GHEA Mariam" w:cs="Sylfaen"/>
              </w:rPr>
            </w:pPr>
            <w:r w:rsidRPr="0092268F">
              <w:rPr>
                <w:rFonts w:ascii="GHEA Mariam" w:hAnsi="GHEA Mariam" w:cs="Sylfaen"/>
              </w:rPr>
              <w:t>ասկորբինաթթու (С)</w:t>
            </w:r>
          </w:p>
        </w:tc>
        <w:tc>
          <w:tcPr>
            <w:tcW w:w="2585" w:type="dxa"/>
            <w:tcBorders>
              <w:top w:val="nil"/>
              <w:left w:val="nil"/>
              <w:bottom w:val="nil"/>
              <w:right w:val="nil"/>
            </w:tcBorders>
            <w:shd w:val="clear" w:color="auto" w:fill="FFFFFF"/>
          </w:tcPr>
          <w:p w14:paraId="4AA6D27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7CE3EE0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55-150</w:t>
            </w:r>
          </w:p>
        </w:tc>
        <w:tc>
          <w:tcPr>
            <w:tcW w:w="2976" w:type="dxa"/>
            <w:tcBorders>
              <w:top w:val="nil"/>
              <w:left w:val="nil"/>
              <w:bottom w:val="nil"/>
              <w:right w:val="nil"/>
            </w:tcBorders>
            <w:shd w:val="clear" w:color="auto" w:fill="FFFFFF"/>
          </w:tcPr>
          <w:p w14:paraId="4F2F462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F2645C1" w14:textId="77777777" w:rsidTr="00E7690E">
        <w:trPr>
          <w:jc w:val="center"/>
        </w:trPr>
        <w:tc>
          <w:tcPr>
            <w:tcW w:w="3054" w:type="dxa"/>
            <w:tcBorders>
              <w:top w:val="nil"/>
              <w:left w:val="nil"/>
              <w:bottom w:val="nil"/>
              <w:right w:val="nil"/>
            </w:tcBorders>
            <w:shd w:val="clear" w:color="auto" w:fill="FFFFFF"/>
          </w:tcPr>
          <w:p w14:paraId="60AB5608" w14:textId="77777777" w:rsidR="00CD3A48" w:rsidRPr="0092268F" w:rsidRDefault="00CD3A48" w:rsidP="00E7690E">
            <w:pPr>
              <w:spacing w:after="120"/>
              <w:rPr>
                <w:rFonts w:ascii="GHEA Mariam" w:hAnsi="GHEA Mariam" w:cs="Sylfaen"/>
              </w:rPr>
            </w:pPr>
            <w:r w:rsidRPr="0092268F">
              <w:rPr>
                <w:rFonts w:ascii="GHEA Mariam" w:hAnsi="GHEA Mariam" w:cs="Sylfaen"/>
              </w:rPr>
              <w:t>ինոզիտ</w:t>
            </w:r>
          </w:p>
        </w:tc>
        <w:tc>
          <w:tcPr>
            <w:tcW w:w="2585" w:type="dxa"/>
            <w:tcBorders>
              <w:top w:val="nil"/>
              <w:left w:val="nil"/>
              <w:bottom w:val="nil"/>
              <w:right w:val="nil"/>
            </w:tcBorders>
            <w:shd w:val="clear" w:color="auto" w:fill="FFFFFF"/>
          </w:tcPr>
          <w:p w14:paraId="2810611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1768EC8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20-280</w:t>
            </w:r>
          </w:p>
        </w:tc>
        <w:tc>
          <w:tcPr>
            <w:tcW w:w="2976" w:type="dxa"/>
            <w:tcBorders>
              <w:top w:val="nil"/>
              <w:left w:val="nil"/>
              <w:bottom w:val="nil"/>
              <w:right w:val="nil"/>
            </w:tcBorders>
            <w:shd w:val="clear" w:color="auto" w:fill="FFFFFF"/>
          </w:tcPr>
          <w:p w14:paraId="2F46834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8E84E2B" w14:textId="77777777" w:rsidTr="00E7690E">
        <w:trPr>
          <w:jc w:val="center"/>
        </w:trPr>
        <w:tc>
          <w:tcPr>
            <w:tcW w:w="3054" w:type="dxa"/>
            <w:tcBorders>
              <w:top w:val="nil"/>
              <w:left w:val="nil"/>
              <w:bottom w:val="nil"/>
              <w:right w:val="nil"/>
            </w:tcBorders>
            <w:shd w:val="clear" w:color="auto" w:fill="FFFFFF"/>
          </w:tcPr>
          <w:p w14:paraId="3A4EE198" w14:textId="77777777" w:rsidR="00CD3A48" w:rsidRPr="0092268F" w:rsidRDefault="00CD3A48" w:rsidP="00E7690E">
            <w:pPr>
              <w:spacing w:after="120"/>
              <w:rPr>
                <w:rFonts w:ascii="GHEA Mariam" w:hAnsi="GHEA Mariam" w:cs="Sylfaen"/>
              </w:rPr>
            </w:pPr>
            <w:r w:rsidRPr="0092268F">
              <w:rPr>
                <w:rFonts w:ascii="GHEA Mariam" w:hAnsi="GHEA Mariam" w:cs="Sylfaen"/>
              </w:rPr>
              <w:t>խոլին</w:t>
            </w:r>
          </w:p>
        </w:tc>
        <w:tc>
          <w:tcPr>
            <w:tcW w:w="2585" w:type="dxa"/>
            <w:tcBorders>
              <w:top w:val="nil"/>
              <w:left w:val="nil"/>
              <w:bottom w:val="nil"/>
              <w:right w:val="nil"/>
            </w:tcBorders>
            <w:shd w:val="clear" w:color="auto" w:fill="FFFFFF"/>
          </w:tcPr>
          <w:p w14:paraId="7F314DF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218832E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50-350</w:t>
            </w:r>
          </w:p>
        </w:tc>
        <w:tc>
          <w:tcPr>
            <w:tcW w:w="2976" w:type="dxa"/>
            <w:tcBorders>
              <w:top w:val="nil"/>
              <w:left w:val="nil"/>
              <w:bottom w:val="nil"/>
              <w:right w:val="nil"/>
            </w:tcBorders>
            <w:shd w:val="clear" w:color="auto" w:fill="FFFFFF"/>
          </w:tcPr>
          <w:p w14:paraId="01168B3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5564481" w14:textId="77777777" w:rsidTr="00E7690E">
        <w:trPr>
          <w:jc w:val="center"/>
        </w:trPr>
        <w:tc>
          <w:tcPr>
            <w:tcW w:w="3054" w:type="dxa"/>
            <w:tcBorders>
              <w:top w:val="nil"/>
              <w:left w:val="nil"/>
              <w:bottom w:val="nil"/>
              <w:right w:val="nil"/>
            </w:tcBorders>
            <w:shd w:val="clear" w:color="auto" w:fill="FFFFFF"/>
          </w:tcPr>
          <w:p w14:paraId="630BAB80" w14:textId="77777777" w:rsidR="00CD3A48" w:rsidRPr="0092268F" w:rsidRDefault="00CD3A48" w:rsidP="00E7690E">
            <w:pPr>
              <w:spacing w:after="120"/>
              <w:rPr>
                <w:rFonts w:ascii="GHEA Mariam" w:hAnsi="GHEA Mariam" w:cs="Sylfaen"/>
              </w:rPr>
            </w:pPr>
            <w:r w:rsidRPr="0092268F">
              <w:rPr>
                <w:rFonts w:ascii="GHEA Mariam" w:hAnsi="GHEA Mariam" w:cs="Sylfaen"/>
              </w:rPr>
              <w:t>բիոտին</w:t>
            </w:r>
          </w:p>
        </w:tc>
        <w:tc>
          <w:tcPr>
            <w:tcW w:w="2585" w:type="dxa"/>
            <w:tcBorders>
              <w:top w:val="nil"/>
              <w:left w:val="nil"/>
              <w:bottom w:val="nil"/>
              <w:right w:val="nil"/>
            </w:tcBorders>
            <w:shd w:val="clear" w:color="auto" w:fill="FFFFFF"/>
          </w:tcPr>
          <w:p w14:paraId="51BF37A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2FC7AA1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10-40</w:t>
            </w:r>
          </w:p>
        </w:tc>
        <w:tc>
          <w:tcPr>
            <w:tcW w:w="2976" w:type="dxa"/>
            <w:tcBorders>
              <w:top w:val="nil"/>
              <w:left w:val="nil"/>
              <w:bottom w:val="nil"/>
              <w:right w:val="nil"/>
            </w:tcBorders>
            <w:shd w:val="clear" w:color="auto" w:fill="FFFFFF"/>
          </w:tcPr>
          <w:p w14:paraId="19D4D75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1F951CC" w14:textId="77777777" w:rsidTr="00E7690E">
        <w:trPr>
          <w:jc w:val="center"/>
        </w:trPr>
        <w:tc>
          <w:tcPr>
            <w:tcW w:w="3054" w:type="dxa"/>
            <w:tcBorders>
              <w:top w:val="nil"/>
              <w:left w:val="nil"/>
              <w:bottom w:val="nil"/>
              <w:right w:val="nil"/>
            </w:tcBorders>
            <w:shd w:val="clear" w:color="auto" w:fill="FFFFFF"/>
          </w:tcPr>
          <w:p w14:paraId="298ED42B" w14:textId="77777777" w:rsidR="00CD3A48" w:rsidRPr="0092268F" w:rsidRDefault="00CD3A48" w:rsidP="00E7690E">
            <w:pPr>
              <w:spacing w:after="120"/>
              <w:rPr>
                <w:rFonts w:ascii="GHEA Mariam" w:hAnsi="GHEA Mariam" w:cs="Sylfaen"/>
              </w:rPr>
            </w:pPr>
            <w:r w:rsidRPr="0092268F">
              <w:rPr>
                <w:rFonts w:ascii="GHEA Mariam" w:hAnsi="GHEA Mariam" w:cs="Sylfaen"/>
              </w:rPr>
              <w:t>L-կարնիտին</w:t>
            </w:r>
          </w:p>
        </w:tc>
        <w:tc>
          <w:tcPr>
            <w:tcW w:w="2585" w:type="dxa"/>
            <w:tcBorders>
              <w:top w:val="nil"/>
              <w:left w:val="nil"/>
              <w:bottom w:val="nil"/>
              <w:right w:val="nil"/>
            </w:tcBorders>
            <w:shd w:val="clear" w:color="auto" w:fill="FFFFFF"/>
          </w:tcPr>
          <w:p w14:paraId="676E3E2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 ոչ ավելի</w:t>
            </w:r>
          </w:p>
        </w:tc>
        <w:tc>
          <w:tcPr>
            <w:tcW w:w="2127" w:type="dxa"/>
            <w:tcBorders>
              <w:top w:val="nil"/>
              <w:left w:val="nil"/>
              <w:bottom w:val="nil"/>
              <w:right w:val="nil"/>
            </w:tcBorders>
            <w:shd w:val="clear" w:color="auto" w:fill="FFFFFF"/>
          </w:tcPr>
          <w:p w14:paraId="0B53316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20</w:t>
            </w:r>
          </w:p>
          <w:p w14:paraId="119B81C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(ավելացնելու դեպքում)</w:t>
            </w:r>
          </w:p>
        </w:tc>
        <w:tc>
          <w:tcPr>
            <w:tcW w:w="2976" w:type="dxa"/>
            <w:tcBorders>
              <w:top w:val="nil"/>
              <w:left w:val="nil"/>
              <w:bottom w:val="nil"/>
              <w:right w:val="nil"/>
            </w:tcBorders>
            <w:shd w:val="clear" w:color="auto" w:fill="FFFFFF"/>
          </w:tcPr>
          <w:p w14:paraId="15CE9A1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70993E5" w14:textId="77777777" w:rsidTr="00E7690E">
        <w:trPr>
          <w:jc w:val="center"/>
        </w:trPr>
        <w:tc>
          <w:tcPr>
            <w:tcW w:w="3054" w:type="dxa"/>
            <w:tcBorders>
              <w:top w:val="nil"/>
              <w:left w:val="nil"/>
              <w:bottom w:val="nil"/>
              <w:right w:val="nil"/>
            </w:tcBorders>
            <w:shd w:val="clear" w:color="auto" w:fill="FFFFFF"/>
          </w:tcPr>
          <w:p w14:paraId="44C3CDDC" w14:textId="77777777" w:rsidR="00CD3A48" w:rsidRPr="0092268F" w:rsidRDefault="00CD3A48" w:rsidP="00E7690E">
            <w:pPr>
              <w:spacing w:after="120"/>
              <w:rPr>
                <w:rFonts w:ascii="GHEA Mariam" w:hAnsi="GHEA Mariam" w:cs="Sylfaen"/>
              </w:rPr>
            </w:pPr>
            <w:r w:rsidRPr="0092268F">
              <w:rPr>
                <w:rFonts w:ascii="GHEA Mariam" w:hAnsi="GHEA Mariam" w:cs="Sylfaen"/>
              </w:rPr>
              <w:t>լյուտեին</w:t>
            </w:r>
          </w:p>
        </w:tc>
        <w:tc>
          <w:tcPr>
            <w:tcW w:w="2585" w:type="dxa"/>
            <w:tcBorders>
              <w:top w:val="nil"/>
              <w:left w:val="nil"/>
              <w:bottom w:val="nil"/>
              <w:right w:val="nil"/>
            </w:tcBorders>
            <w:shd w:val="clear" w:color="auto" w:fill="FFFFFF"/>
          </w:tcPr>
          <w:p w14:paraId="26BD471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 ոչ ավելի</w:t>
            </w:r>
          </w:p>
        </w:tc>
        <w:tc>
          <w:tcPr>
            <w:tcW w:w="2127" w:type="dxa"/>
            <w:tcBorders>
              <w:top w:val="nil"/>
              <w:left w:val="nil"/>
              <w:bottom w:val="nil"/>
              <w:right w:val="nil"/>
            </w:tcBorders>
            <w:shd w:val="clear" w:color="auto" w:fill="FFFFFF"/>
          </w:tcPr>
          <w:p w14:paraId="465D12D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250</w:t>
            </w:r>
          </w:p>
          <w:p w14:paraId="7BA8F25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(ավելացնելու դեպքում)</w:t>
            </w:r>
          </w:p>
        </w:tc>
        <w:tc>
          <w:tcPr>
            <w:tcW w:w="2976" w:type="dxa"/>
            <w:tcBorders>
              <w:top w:val="nil"/>
              <w:left w:val="nil"/>
              <w:bottom w:val="nil"/>
              <w:right w:val="nil"/>
            </w:tcBorders>
            <w:shd w:val="clear" w:color="auto" w:fill="FFFFFF"/>
          </w:tcPr>
          <w:p w14:paraId="1B65AF7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9AF90C1" w14:textId="77777777" w:rsidTr="00E7690E">
        <w:trPr>
          <w:jc w:val="center"/>
        </w:trPr>
        <w:tc>
          <w:tcPr>
            <w:tcW w:w="3054" w:type="dxa"/>
            <w:tcBorders>
              <w:top w:val="nil"/>
              <w:left w:val="nil"/>
              <w:bottom w:val="nil"/>
              <w:right w:val="nil"/>
            </w:tcBorders>
            <w:shd w:val="clear" w:color="auto" w:fill="FFFFFF"/>
          </w:tcPr>
          <w:p w14:paraId="357B70FD" w14:textId="77777777" w:rsidR="00CD3A48" w:rsidRPr="0092268F" w:rsidRDefault="00CD3A48" w:rsidP="00E7690E">
            <w:pPr>
              <w:spacing w:after="120"/>
              <w:rPr>
                <w:rFonts w:ascii="GHEA Mariam" w:hAnsi="GHEA Mariam" w:cs="Sylfaen"/>
              </w:rPr>
            </w:pPr>
            <w:r w:rsidRPr="0092268F">
              <w:rPr>
                <w:rFonts w:ascii="GHEA Mariam" w:hAnsi="GHEA Mariam" w:cs="Sylfaen"/>
              </w:rPr>
              <w:t>նուկլեոտիդներ (ցիտիդին-, ուրիդին-, ադենոզին-, գուանոզին- եւ ինոզին-5 միաֆոսֆատների միագումարը)</w:t>
            </w:r>
          </w:p>
          <w:p w14:paraId="5BAA679C" w14:textId="77777777" w:rsidR="00CD3A48" w:rsidRPr="0092268F" w:rsidRDefault="00CD3A48" w:rsidP="00E7690E">
            <w:pPr>
              <w:spacing w:after="120"/>
              <w:rPr>
                <w:rFonts w:ascii="GHEA Mariam" w:hAnsi="GHEA Mariam" w:cs="Sylfaen"/>
              </w:rPr>
            </w:pPr>
          </w:p>
          <w:p w14:paraId="3355B360" w14:textId="77777777" w:rsidR="00CD3A48" w:rsidRPr="0092268F" w:rsidRDefault="00CD3A48" w:rsidP="00E7690E">
            <w:pPr>
              <w:spacing w:after="120"/>
              <w:rPr>
                <w:rFonts w:ascii="GHEA Mariam" w:hAnsi="GHEA Mariam" w:cs="Sylfaen"/>
              </w:rPr>
            </w:pPr>
          </w:p>
        </w:tc>
        <w:tc>
          <w:tcPr>
            <w:tcW w:w="2585" w:type="dxa"/>
            <w:tcBorders>
              <w:top w:val="nil"/>
              <w:left w:val="nil"/>
              <w:bottom w:val="nil"/>
              <w:right w:val="nil"/>
            </w:tcBorders>
            <w:shd w:val="clear" w:color="auto" w:fill="FFFFFF"/>
          </w:tcPr>
          <w:p w14:paraId="79CF2C5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lastRenderedPageBreak/>
              <w:t>մգ/լ, ոչ ավելի</w:t>
            </w:r>
          </w:p>
        </w:tc>
        <w:tc>
          <w:tcPr>
            <w:tcW w:w="2127" w:type="dxa"/>
            <w:tcBorders>
              <w:top w:val="nil"/>
              <w:left w:val="nil"/>
              <w:bottom w:val="nil"/>
              <w:right w:val="nil"/>
            </w:tcBorders>
            <w:shd w:val="clear" w:color="auto" w:fill="FFFFFF"/>
          </w:tcPr>
          <w:p w14:paraId="1BE4BD8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35</w:t>
            </w:r>
          </w:p>
          <w:p w14:paraId="3146C4D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(ավելացնելու դեպքում)</w:t>
            </w:r>
          </w:p>
        </w:tc>
        <w:tc>
          <w:tcPr>
            <w:tcW w:w="2976" w:type="dxa"/>
            <w:tcBorders>
              <w:top w:val="nil"/>
              <w:left w:val="nil"/>
              <w:bottom w:val="nil"/>
              <w:right w:val="nil"/>
            </w:tcBorders>
            <w:shd w:val="clear" w:color="auto" w:fill="FFFFFF"/>
          </w:tcPr>
          <w:p w14:paraId="02F986A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61FEAAC" w14:textId="77777777" w:rsidTr="00E7690E">
        <w:trPr>
          <w:jc w:val="center"/>
        </w:trPr>
        <w:tc>
          <w:tcPr>
            <w:tcW w:w="10742" w:type="dxa"/>
            <w:gridSpan w:val="4"/>
            <w:tcBorders>
              <w:top w:val="nil"/>
              <w:left w:val="nil"/>
              <w:bottom w:val="nil"/>
              <w:right w:val="nil"/>
            </w:tcBorders>
            <w:shd w:val="clear" w:color="auto" w:fill="FFFFFF"/>
          </w:tcPr>
          <w:p w14:paraId="1F511F06" w14:textId="77777777" w:rsidR="00CD3A48" w:rsidRPr="0092268F" w:rsidRDefault="00CD3A48" w:rsidP="00E7690E">
            <w:pPr>
              <w:spacing w:after="120"/>
              <w:ind w:left="567" w:right="513"/>
              <w:jc w:val="center"/>
              <w:rPr>
                <w:rFonts w:ascii="GHEA Mariam" w:hAnsi="GHEA Mariam" w:cs="Sylfaen"/>
              </w:rPr>
            </w:pPr>
            <w:r w:rsidRPr="0092268F">
              <w:rPr>
                <w:rFonts w:ascii="GHEA Mariam" w:hAnsi="GHEA Mariam" w:cs="Sylfaen"/>
              </w:rPr>
              <w:t xml:space="preserve">II. 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CD3A48" w:rsidRPr="0092268F" w14:paraId="73C97C0A" w14:textId="77777777" w:rsidTr="00E7690E">
        <w:trPr>
          <w:jc w:val="center"/>
        </w:trPr>
        <w:tc>
          <w:tcPr>
            <w:tcW w:w="3054" w:type="dxa"/>
            <w:tcBorders>
              <w:top w:val="nil"/>
              <w:left w:val="nil"/>
              <w:bottom w:val="nil"/>
              <w:right w:val="nil"/>
            </w:tcBorders>
            <w:shd w:val="clear" w:color="auto" w:fill="FFFFFF"/>
          </w:tcPr>
          <w:p w14:paraId="117A7286" w14:textId="77777777" w:rsidR="00CD3A48" w:rsidRPr="0092268F" w:rsidRDefault="00CD3A48" w:rsidP="00E7690E">
            <w:pPr>
              <w:tabs>
                <w:tab w:val="left" w:pos="583"/>
              </w:tabs>
              <w:spacing w:after="120"/>
              <w:ind w:left="80"/>
              <w:rPr>
                <w:rFonts w:ascii="GHEA Mariam" w:hAnsi="GHEA Mariam" w:cs="Sylfaen"/>
              </w:rPr>
            </w:pPr>
            <w:r w:rsidRPr="0092268F">
              <w:rPr>
                <w:rFonts w:ascii="GHEA Mariam" w:hAnsi="GHEA Mariam" w:cs="Sylfaen"/>
              </w:rPr>
              <w:t>3.</w:t>
            </w:r>
            <w:r w:rsidRPr="0092268F">
              <w:rPr>
                <w:rFonts w:ascii="GHEA Mariam" w:hAnsi="GHEA Mariam" w:cs="Sylfaen"/>
                <w:lang w:val="en-US"/>
              </w:rPr>
              <w:tab/>
            </w:r>
            <w:r w:rsidRPr="0092268F">
              <w:rPr>
                <w:rFonts w:ascii="GHEA Mariam" w:hAnsi="GHEA Mariam" w:cs="Sylfaen"/>
              </w:rPr>
              <w:t>Հանքային նյութեր՝</w:t>
            </w:r>
          </w:p>
        </w:tc>
        <w:tc>
          <w:tcPr>
            <w:tcW w:w="2585" w:type="dxa"/>
            <w:tcBorders>
              <w:top w:val="nil"/>
              <w:left w:val="nil"/>
              <w:bottom w:val="nil"/>
              <w:right w:val="nil"/>
            </w:tcBorders>
            <w:shd w:val="clear" w:color="auto" w:fill="FFFFFF"/>
          </w:tcPr>
          <w:p w14:paraId="21882E56" w14:textId="77777777" w:rsidR="00CD3A48" w:rsidRPr="0092268F" w:rsidRDefault="00CD3A48" w:rsidP="00E7690E">
            <w:pPr>
              <w:spacing w:after="120"/>
              <w:rPr>
                <w:rFonts w:ascii="GHEA Mariam" w:hAnsi="GHEA Mariam" w:cs="Sylfaen"/>
              </w:rPr>
            </w:pPr>
          </w:p>
        </w:tc>
        <w:tc>
          <w:tcPr>
            <w:tcW w:w="2127" w:type="dxa"/>
            <w:tcBorders>
              <w:top w:val="nil"/>
              <w:left w:val="nil"/>
              <w:bottom w:val="nil"/>
              <w:right w:val="nil"/>
            </w:tcBorders>
            <w:shd w:val="clear" w:color="auto" w:fill="FFFFFF"/>
          </w:tcPr>
          <w:p w14:paraId="006660CE" w14:textId="77777777" w:rsidR="00CD3A48" w:rsidRPr="0092268F" w:rsidRDefault="00CD3A48" w:rsidP="00E7690E">
            <w:pPr>
              <w:spacing w:after="120"/>
              <w:rPr>
                <w:rFonts w:ascii="GHEA Mariam" w:hAnsi="GHEA Mariam" w:cs="Sylfaen"/>
              </w:rPr>
            </w:pPr>
          </w:p>
        </w:tc>
        <w:tc>
          <w:tcPr>
            <w:tcW w:w="2976" w:type="dxa"/>
            <w:tcBorders>
              <w:top w:val="nil"/>
              <w:left w:val="nil"/>
              <w:bottom w:val="nil"/>
              <w:right w:val="nil"/>
            </w:tcBorders>
            <w:shd w:val="clear" w:color="auto" w:fill="FFFFFF"/>
          </w:tcPr>
          <w:p w14:paraId="729C5DDA" w14:textId="77777777" w:rsidR="00CD3A48" w:rsidRPr="0092268F" w:rsidRDefault="00CD3A48" w:rsidP="00E7690E">
            <w:pPr>
              <w:spacing w:after="120"/>
              <w:rPr>
                <w:rFonts w:ascii="GHEA Mariam" w:hAnsi="GHEA Mariam" w:cs="Sylfaen"/>
              </w:rPr>
            </w:pPr>
          </w:p>
        </w:tc>
      </w:tr>
      <w:tr w:rsidR="00CD3A48" w:rsidRPr="0092268F" w14:paraId="5EF8F64F" w14:textId="77777777" w:rsidTr="00E7690E">
        <w:trPr>
          <w:jc w:val="center"/>
        </w:trPr>
        <w:tc>
          <w:tcPr>
            <w:tcW w:w="3054" w:type="dxa"/>
            <w:tcBorders>
              <w:top w:val="nil"/>
              <w:left w:val="nil"/>
              <w:bottom w:val="nil"/>
              <w:right w:val="nil"/>
            </w:tcBorders>
            <w:shd w:val="clear" w:color="auto" w:fill="FFFFFF"/>
          </w:tcPr>
          <w:p w14:paraId="13A88000" w14:textId="77777777" w:rsidR="00CD3A48" w:rsidRPr="0092268F" w:rsidRDefault="00CD3A48" w:rsidP="00E7690E">
            <w:pPr>
              <w:spacing w:after="120"/>
              <w:rPr>
                <w:rFonts w:ascii="GHEA Mariam" w:hAnsi="GHEA Mariam" w:cs="Sylfaen"/>
              </w:rPr>
            </w:pPr>
            <w:r w:rsidRPr="0092268F">
              <w:rPr>
                <w:rFonts w:ascii="GHEA Mariam" w:hAnsi="GHEA Mariam" w:cs="Sylfaen"/>
              </w:rPr>
              <w:t>կալցիում</w:t>
            </w:r>
          </w:p>
        </w:tc>
        <w:tc>
          <w:tcPr>
            <w:tcW w:w="2585" w:type="dxa"/>
            <w:tcBorders>
              <w:top w:val="nil"/>
              <w:left w:val="nil"/>
              <w:bottom w:val="nil"/>
              <w:right w:val="nil"/>
            </w:tcBorders>
            <w:shd w:val="clear" w:color="auto" w:fill="FFFFFF"/>
          </w:tcPr>
          <w:p w14:paraId="424336E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279EDB0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400-900</w:t>
            </w:r>
          </w:p>
        </w:tc>
        <w:tc>
          <w:tcPr>
            <w:tcW w:w="2976" w:type="dxa"/>
            <w:tcBorders>
              <w:top w:val="nil"/>
              <w:left w:val="nil"/>
              <w:bottom w:val="nil"/>
              <w:right w:val="nil"/>
            </w:tcBorders>
            <w:shd w:val="clear" w:color="auto" w:fill="FFFFFF"/>
          </w:tcPr>
          <w:p w14:paraId="144610A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9D85EDA" w14:textId="77777777" w:rsidTr="00E7690E">
        <w:trPr>
          <w:jc w:val="center"/>
        </w:trPr>
        <w:tc>
          <w:tcPr>
            <w:tcW w:w="3054" w:type="dxa"/>
            <w:tcBorders>
              <w:top w:val="nil"/>
              <w:left w:val="nil"/>
              <w:bottom w:val="nil"/>
              <w:right w:val="nil"/>
            </w:tcBorders>
            <w:shd w:val="clear" w:color="auto" w:fill="FFFFFF"/>
          </w:tcPr>
          <w:p w14:paraId="100E1E47" w14:textId="77777777" w:rsidR="00CD3A48" w:rsidRPr="0092268F" w:rsidRDefault="00CD3A48" w:rsidP="00E7690E">
            <w:pPr>
              <w:spacing w:after="120"/>
              <w:rPr>
                <w:rFonts w:ascii="GHEA Mariam" w:hAnsi="GHEA Mariam" w:cs="Sylfaen"/>
              </w:rPr>
            </w:pPr>
            <w:r w:rsidRPr="0092268F">
              <w:rPr>
                <w:rFonts w:ascii="GHEA Mariam" w:hAnsi="GHEA Mariam" w:cs="Sylfaen"/>
              </w:rPr>
              <w:t>ֆոսֆոր</w:t>
            </w:r>
          </w:p>
        </w:tc>
        <w:tc>
          <w:tcPr>
            <w:tcW w:w="2585" w:type="dxa"/>
            <w:tcBorders>
              <w:top w:val="nil"/>
              <w:left w:val="nil"/>
              <w:bottom w:val="nil"/>
              <w:right w:val="nil"/>
            </w:tcBorders>
            <w:shd w:val="clear" w:color="auto" w:fill="FFFFFF"/>
          </w:tcPr>
          <w:p w14:paraId="08AC3AA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5252B64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200-600</w:t>
            </w:r>
          </w:p>
        </w:tc>
        <w:tc>
          <w:tcPr>
            <w:tcW w:w="2976" w:type="dxa"/>
            <w:tcBorders>
              <w:top w:val="nil"/>
              <w:left w:val="nil"/>
              <w:bottom w:val="nil"/>
              <w:right w:val="nil"/>
            </w:tcBorders>
            <w:shd w:val="clear" w:color="auto" w:fill="FFFFFF"/>
          </w:tcPr>
          <w:p w14:paraId="4A271EE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95919F9" w14:textId="77777777" w:rsidTr="00E7690E">
        <w:trPr>
          <w:jc w:val="center"/>
        </w:trPr>
        <w:tc>
          <w:tcPr>
            <w:tcW w:w="3054" w:type="dxa"/>
            <w:tcBorders>
              <w:top w:val="nil"/>
              <w:left w:val="nil"/>
              <w:bottom w:val="nil"/>
              <w:right w:val="nil"/>
            </w:tcBorders>
            <w:shd w:val="clear" w:color="auto" w:fill="FFFFFF"/>
          </w:tcPr>
          <w:p w14:paraId="5CBBA51D" w14:textId="77777777" w:rsidR="00CD3A48" w:rsidRPr="0092268F" w:rsidRDefault="00CD3A48" w:rsidP="00E7690E">
            <w:pPr>
              <w:spacing w:after="120"/>
              <w:rPr>
                <w:rFonts w:ascii="GHEA Mariam" w:hAnsi="GHEA Mariam" w:cs="Sylfaen"/>
              </w:rPr>
            </w:pPr>
            <w:r w:rsidRPr="0092268F">
              <w:rPr>
                <w:rFonts w:ascii="GHEA Mariam" w:hAnsi="GHEA Mariam" w:cs="Sylfaen"/>
              </w:rPr>
              <w:t>կալցիում/ֆոսֆոր</w:t>
            </w:r>
          </w:p>
        </w:tc>
        <w:tc>
          <w:tcPr>
            <w:tcW w:w="2585" w:type="dxa"/>
            <w:tcBorders>
              <w:top w:val="nil"/>
              <w:left w:val="nil"/>
              <w:bottom w:val="nil"/>
              <w:right w:val="nil"/>
            </w:tcBorders>
            <w:shd w:val="clear" w:color="auto" w:fill="FFFFFF"/>
          </w:tcPr>
          <w:p w14:paraId="25BA342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հարաբերակցություն</w:t>
            </w:r>
          </w:p>
        </w:tc>
        <w:tc>
          <w:tcPr>
            <w:tcW w:w="2127" w:type="dxa"/>
            <w:tcBorders>
              <w:top w:val="nil"/>
              <w:left w:val="nil"/>
              <w:bottom w:val="nil"/>
              <w:right w:val="nil"/>
            </w:tcBorders>
            <w:shd w:val="clear" w:color="auto" w:fill="FFFFFF"/>
          </w:tcPr>
          <w:p w14:paraId="736FCE9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1,2-2</w:t>
            </w:r>
          </w:p>
        </w:tc>
        <w:tc>
          <w:tcPr>
            <w:tcW w:w="2976" w:type="dxa"/>
            <w:tcBorders>
              <w:top w:val="nil"/>
              <w:left w:val="nil"/>
              <w:bottom w:val="nil"/>
              <w:right w:val="nil"/>
            </w:tcBorders>
            <w:shd w:val="clear" w:color="auto" w:fill="FFFFFF"/>
          </w:tcPr>
          <w:p w14:paraId="2354DAC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C03596B" w14:textId="77777777" w:rsidTr="00E7690E">
        <w:trPr>
          <w:jc w:val="center"/>
        </w:trPr>
        <w:tc>
          <w:tcPr>
            <w:tcW w:w="3054" w:type="dxa"/>
            <w:tcBorders>
              <w:top w:val="nil"/>
              <w:left w:val="nil"/>
              <w:bottom w:val="nil"/>
              <w:right w:val="nil"/>
            </w:tcBorders>
            <w:shd w:val="clear" w:color="auto" w:fill="FFFFFF"/>
          </w:tcPr>
          <w:p w14:paraId="3A462299" w14:textId="77777777" w:rsidR="00CD3A48" w:rsidRPr="0092268F" w:rsidRDefault="00CD3A48" w:rsidP="00E7690E">
            <w:pPr>
              <w:spacing w:after="120"/>
              <w:rPr>
                <w:rFonts w:ascii="GHEA Mariam" w:hAnsi="GHEA Mariam" w:cs="Sylfaen"/>
              </w:rPr>
            </w:pPr>
            <w:r w:rsidRPr="0092268F">
              <w:rPr>
                <w:rFonts w:ascii="GHEA Mariam" w:hAnsi="GHEA Mariam" w:cs="Sylfaen"/>
              </w:rPr>
              <w:t>կալիում</w:t>
            </w:r>
          </w:p>
        </w:tc>
        <w:tc>
          <w:tcPr>
            <w:tcW w:w="2585" w:type="dxa"/>
            <w:tcBorders>
              <w:top w:val="nil"/>
              <w:left w:val="nil"/>
              <w:bottom w:val="nil"/>
              <w:right w:val="nil"/>
            </w:tcBorders>
            <w:shd w:val="clear" w:color="auto" w:fill="FFFFFF"/>
          </w:tcPr>
          <w:p w14:paraId="2FAA29D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2E12EF6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500-1000</w:t>
            </w:r>
          </w:p>
        </w:tc>
        <w:tc>
          <w:tcPr>
            <w:tcW w:w="2976" w:type="dxa"/>
            <w:tcBorders>
              <w:top w:val="nil"/>
              <w:left w:val="nil"/>
              <w:bottom w:val="nil"/>
              <w:right w:val="nil"/>
            </w:tcBorders>
            <w:shd w:val="clear" w:color="auto" w:fill="FFFFFF"/>
          </w:tcPr>
          <w:p w14:paraId="2777DA6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F6D72B4" w14:textId="77777777" w:rsidTr="00E7690E">
        <w:trPr>
          <w:jc w:val="center"/>
        </w:trPr>
        <w:tc>
          <w:tcPr>
            <w:tcW w:w="3054" w:type="dxa"/>
            <w:tcBorders>
              <w:top w:val="nil"/>
              <w:left w:val="nil"/>
              <w:bottom w:val="nil"/>
              <w:right w:val="nil"/>
            </w:tcBorders>
            <w:shd w:val="clear" w:color="auto" w:fill="FFFFFF"/>
          </w:tcPr>
          <w:p w14:paraId="678A4532" w14:textId="77777777" w:rsidR="00CD3A48" w:rsidRPr="0092268F" w:rsidRDefault="00CD3A48" w:rsidP="00E7690E">
            <w:pPr>
              <w:spacing w:after="120"/>
              <w:rPr>
                <w:rFonts w:ascii="GHEA Mariam" w:hAnsi="GHEA Mariam" w:cs="Sylfaen"/>
              </w:rPr>
            </w:pPr>
            <w:r w:rsidRPr="0092268F">
              <w:rPr>
                <w:rFonts w:ascii="GHEA Mariam" w:hAnsi="GHEA Mariam" w:cs="Sylfaen"/>
              </w:rPr>
              <w:t>նատրիում</w:t>
            </w:r>
          </w:p>
        </w:tc>
        <w:tc>
          <w:tcPr>
            <w:tcW w:w="2585" w:type="dxa"/>
            <w:tcBorders>
              <w:top w:val="nil"/>
              <w:left w:val="nil"/>
              <w:bottom w:val="nil"/>
              <w:right w:val="nil"/>
            </w:tcBorders>
            <w:shd w:val="clear" w:color="auto" w:fill="FFFFFF"/>
          </w:tcPr>
          <w:p w14:paraId="3E8D7B8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54C81D1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150-300</w:t>
            </w:r>
          </w:p>
        </w:tc>
        <w:tc>
          <w:tcPr>
            <w:tcW w:w="2976" w:type="dxa"/>
            <w:tcBorders>
              <w:top w:val="nil"/>
              <w:left w:val="nil"/>
              <w:bottom w:val="nil"/>
              <w:right w:val="nil"/>
            </w:tcBorders>
            <w:shd w:val="clear" w:color="auto" w:fill="FFFFFF"/>
          </w:tcPr>
          <w:p w14:paraId="1C10E6A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78D5E1E" w14:textId="77777777" w:rsidTr="00E7690E">
        <w:trPr>
          <w:jc w:val="center"/>
        </w:trPr>
        <w:tc>
          <w:tcPr>
            <w:tcW w:w="3054" w:type="dxa"/>
            <w:tcBorders>
              <w:top w:val="nil"/>
              <w:left w:val="nil"/>
              <w:bottom w:val="nil"/>
              <w:right w:val="nil"/>
            </w:tcBorders>
            <w:shd w:val="clear" w:color="auto" w:fill="FFFFFF"/>
          </w:tcPr>
          <w:p w14:paraId="34D63BA8" w14:textId="77777777" w:rsidR="00CD3A48" w:rsidRPr="0092268F" w:rsidRDefault="00CD3A48" w:rsidP="00E7690E">
            <w:pPr>
              <w:spacing w:after="120"/>
              <w:rPr>
                <w:rFonts w:ascii="GHEA Mariam" w:hAnsi="GHEA Mariam" w:cs="Sylfaen"/>
              </w:rPr>
            </w:pPr>
            <w:r w:rsidRPr="0092268F">
              <w:rPr>
                <w:rFonts w:ascii="GHEA Mariam" w:hAnsi="GHEA Mariam" w:cs="Sylfaen"/>
              </w:rPr>
              <w:t>մագնեզիում</w:t>
            </w:r>
          </w:p>
        </w:tc>
        <w:tc>
          <w:tcPr>
            <w:tcW w:w="2585" w:type="dxa"/>
            <w:tcBorders>
              <w:top w:val="nil"/>
              <w:left w:val="nil"/>
              <w:bottom w:val="nil"/>
              <w:right w:val="nil"/>
            </w:tcBorders>
            <w:shd w:val="clear" w:color="auto" w:fill="FFFFFF"/>
          </w:tcPr>
          <w:p w14:paraId="19BB74D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477D7F7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50-100</w:t>
            </w:r>
          </w:p>
        </w:tc>
        <w:tc>
          <w:tcPr>
            <w:tcW w:w="2976" w:type="dxa"/>
            <w:tcBorders>
              <w:top w:val="nil"/>
              <w:left w:val="nil"/>
              <w:bottom w:val="nil"/>
              <w:right w:val="nil"/>
            </w:tcBorders>
            <w:shd w:val="clear" w:color="auto" w:fill="FFFFFF"/>
          </w:tcPr>
          <w:p w14:paraId="3490F17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ED67C80" w14:textId="77777777" w:rsidTr="00E7690E">
        <w:trPr>
          <w:jc w:val="center"/>
        </w:trPr>
        <w:tc>
          <w:tcPr>
            <w:tcW w:w="3054" w:type="dxa"/>
            <w:tcBorders>
              <w:top w:val="nil"/>
              <w:left w:val="nil"/>
              <w:bottom w:val="nil"/>
              <w:right w:val="nil"/>
            </w:tcBorders>
            <w:shd w:val="clear" w:color="auto" w:fill="FFFFFF"/>
          </w:tcPr>
          <w:p w14:paraId="45607B97" w14:textId="77777777" w:rsidR="00CD3A48" w:rsidRPr="0092268F" w:rsidRDefault="00CD3A48" w:rsidP="00E7690E">
            <w:pPr>
              <w:spacing w:after="120"/>
              <w:rPr>
                <w:rFonts w:ascii="GHEA Mariam" w:hAnsi="GHEA Mariam" w:cs="Sylfaen"/>
              </w:rPr>
            </w:pPr>
            <w:r w:rsidRPr="0092268F">
              <w:rPr>
                <w:rFonts w:ascii="GHEA Mariam" w:hAnsi="GHEA Mariam" w:cs="Sylfaen"/>
              </w:rPr>
              <w:t>պղինձ</w:t>
            </w:r>
          </w:p>
        </w:tc>
        <w:tc>
          <w:tcPr>
            <w:tcW w:w="2585" w:type="dxa"/>
            <w:tcBorders>
              <w:top w:val="nil"/>
              <w:left w:val="nil"/>
              <w:bottom w:val="nil"/>
              <w:right w:val="nil"/>
            </w:tcBorders>
            <w:shd w:val="clear" w:color="auto" w:fill="FFFFFF"/>
          </w:tcPr>
          <w:p w14:paraId="21722FC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349F38D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400-1000</w:t>
            </w:r>
          </w:p>
        </w:tc>
        <w:tc>
          <w:tcPr>
            <w:tcW w:w="2976" w:type="dxa"/>
            <w:tcBorders>
              <w:top w:val="nil"/>
              <w:left w:val="nil"/>
              <w:bottom w:val="nil"/>
              <w:right w:val="nil"/>
            </w:tcBorders>
            <w:shd w:val="clear" w:color="auto" w:fill="FFFFFF"/>
          </w:tcPr>
          <w:p w14:paraId="5B5534C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C4BE2FF" w14:textId="77777777" w:rsidTr="00E7690E">
        <w:trPr>
          <w:jc w:val="center"/>
        </w:trPr>
        <w:tc>
          <w:tcPr>
            <w:tcW w:w="3054" w:type="dxa"/>
            <w:tcBorders>
              <w:top w:val="nil"/>
              <w:left w:val="nil"/>
              <w:bottom w:val="nil"/>
              <w:right w:val="nil"/>
            </w:tcBorders>
            <w:shd w:val="clear" w:color="auto" w:fill="FFFFFF"/>
          </w:tcPr>
          <w:p w14:paraId="35731BE8" w14:textId="77777777" w:rsidR="00CD3A48" w:rsidRPr="0092268F" w:rsidRDefault="00CD3A48" w:rsidP="00E7690E">
            <w:pPr>
              <w:spacing w:after="120"/>
              <w:rPr>
                <w:rFonts w:ascii="GHEA Mariam" w:hAnsi="GHEA Mariam" w:cs="Sylfaen"/>
              </w:rPr>
            </w:pPr>
            <w:r w:rsidRPr="0092268F">
              <w:rPr>
                <w:rFonts w:ascii="GHEA Mariam" w:hAnsi="GHEA Mariam" w:cs="Sylfaen"/>
              </w:rPr>
              <w:t>մանգան</w:t>
            </w:r>
          </w:p>
        </w:tc>
        <w:tc>
          <w:tcPr>
            <w:tcW w:w="2585" w:type="dxa"/>
            <w:tcBorders>
              <w:top w:val="nil"/>
              <w:left w:val="nil"/>
              <w:bottom w:val="nil"/>
              <w:right w:val="nil"/>
            </w:tcBorders>
            <w:shd w:val="clear" w:color="auto" w:fill="FFFFFF"/>
          </w:tcPr>
          <w:p w14:paraId="1C02723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24E4872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10-300</w:t>
            </w:r>
          </w:p>
        </w:tc>
        <w:tc>
          <w:tcPr>
            <w:tcW w:w="2976" w:type="dxa"/>
            <w:tcBorders>
              <w:top w:val="nil"/>
              <w:left w:val="nil"/>
              <w:bottom w:val="nil"/>
              <w:right w:val="nil"/>
            </w:tcBorders>
            <w:shd w:val="clear" w:color="auto" w:fill="FFFFFF"/>
          </w:tcPr>
          <w:p w14:paraId="6E213DC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117972C" w14:textId="77777777" w:rsidTr="00E7690E">
        <w:trPr>
          <w:jc w:val="center"/>
        </w:trPr>
        <w:tc>
          <w:tcPr>
            <w:tcW w:w="3054" w:type="dxa"/>
            <w:tcBorders>
              <w:top w:val="nil"/>
              <w:left w:val="nil"/>
              <w:bottom w:val="nil"/>
              <w:right w:val="nil"/>
            </w:tcBorders>
            <w:shd w:val="clear" w:color="auto" w:fill="FFFFFF"/>
          </w:tcPr>
          <w:p w14:paraId="56501319" w14:textId="77777777" w:rsidR="00CD3A48" w:rsidRPr="0092268F" w:rsidRDefault="00CD3A48" w:rsidP="00E7690E">
            <w:pPr>
              <w:spacing w:after="120"/>
              <w:rPr>
                <w:rFonts w:ascii="GHEA Mariam" w:hAnsi="GHEA Mariam" w:cs="Sylfaen"/>
              </w:rPr>
            </w:pPr>
            <w:r w:rsidRPr="0092268F">
              <w:rPr>
                <w:rFonts w:ascii="GHEA Mariam" w:hAnsi="GHEA Mariam" w:cs="Sylfaen"/>
              </w:rPr>
              <w:t>երկաթ</w:t>
            </w:r>
          </w:p>
        </w:tc>
        <w:tc>
          <w:tcPr>
            <w:tcW w:w="2585" w:type="dxa"/>
            <w:tcBorders>
              <w:top w:val="nil"/>
              <w:left w:val="nil"/>
              <w:bottom w:val="nil"/>
              <w:right w:val="nil"/>
            </w:tcBorders>
            <w:shd w:val="clear" w:color="auto" w:fill="FFFFFF"/>
          </w:tcPr>
          <w:p w14:paraId="58F9845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7756EAC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7-14</w:t>
            </w:r>
          </w:p>
        </w:tc>
        <w:tc>
          <w:tcPr>
            <w:tcW w:w="2976" w:type="dxa"/>
            <w:tcBorders>
              <w:top w:val="nil"/>
              <w:left w:val="nil"/>
              <w:bottom w:val="nil"/>
              <w:right w:val="nil"/>
            </w:tcBorders>
            <w:shd w:val="clear" w:color="auto" w:fill="FFFFFF"/>
          </w:tcPr>
          <w:p w14:paraId="5C79A0B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1584DFF" w14:textId="77777777" w:rsidTr="00E7690E">
        <w:trPr>
          <w:jc w:val="center"/>
        </w:trPr>
        <w:tc>
          <w:tcPr>
            <w:tcW w:w="3054" w:type="dxa"/>
            <w:tcBorders>
              <w:top w:val="nil"/>
              <w:left w:val="nil"/>
              <w:bottom w:val="nil"/>
              <w:right w:val="nil"/>
            </w:tcBorders>
            <w:shd w:val="clear" w:color="auto" w:fill="FFFFFF"/>
          </w:tcPr>
          <w:p w14:paraId="410F5524" w14:textId="77777777" w:rsidR="00CD3A48" w:rsidRPr="0092268F" w:rsidRDefault="00CD3A48" w:rsidP="00E7690E">
            <w:pPr>
              <w:spacing w:after="120"/>
              <w:rPr>
                <w:rFonts w:ascii="GHEA Mariam" w:hAnsi="GHEA Mariam" w:cs="Sylfaen"/>
              </w:rPr>
            </w:pPr>
            <w:r w:rsidRPr="0092268F">
              <w:rPr>
                <w:rFonts w:ascii="GHEA Mariam" w:hAnsi="GHEA Mariam" w:cs="Sylfaen"/>
              </w:rPr>
              <w:t>ցինկ</w:t>
            </w:r>
          </w:p>
        </w:tc>
        <w:tc>
          <w:tcPr>
            <w:tcW w:w="2585" w:type="dxa"/>
            <w:tcBorders>
              <w:top w:val="nil"/>
              <w:left w:val="nil"/>
              <w:bottom w:val="nil"/>
              <w:right w:val="nil"/>
            </w:tcBorders>
            <w:shd w:val="clear" w:color="auto" w:fill="FFFFFF"/>
          </w:tcPr>
          <w:p w14:paraId="04421DF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77848F6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4-10</w:t>
            </w:r>
          </w:p>
        </w:tc>
        <w:tc>
          <w:tcPr>
            <w:tcW w:w="2976" w:type="dxa"/>
            <w:tcBorders>
              <w:top w:val="nil"/>
              <w:left w:val="nil"/>
              <w:bottom w:val="nil"/>
              <w:right w:val="nil"/>
            </w:tcBorders>
            <w:shd w:val="clear" w:color="auto" w:fill="FFFFFF"/>
          </w:tcPr>
          <w:p w14:paraId="337E5A3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3390B61" w14:textId="77777777" w:rsidTr="00E7690E">
        <w:trPr>
          <w:jc w:val="center"/>
        </w:trPr>
        <w:tc>
          <w:tcPr>
            <w:tcW w:w="3054" w:type="dxa"/>
            <w:tcBorders>
              <w:top w:val="nil"/>
              <w:left w:val="nil"/>
              <w:bottom w:val="nil"/>
              <w:right w:val="nil"/>
            </w:tcBorders>
            <w:shd w:val="clear" w:color="auto" w:fill="FFFFFF"/>
          </w:tcPr>
          <w:p w14:paraId="03B4EAD6" w14:textId="77777777" w:rsidR="00CD3A48" w:rsidRPr="0092268F" w:rsidRDefault="00CD3A48" w:rsidP="00E7690E">
            <w:pPr>
              <w:spacing w:after="120"/>
              <w:rPr>
                <w:rFonts w:ascii="GHEA Mariam" w:hAnsi="GHEA Mariam" w:cs="Sylfaen"/>
              </w:rPr>
            </w:pPr>
            <w:r w:rsidRPr="0092268F">
              <w:rPr>
                <w:rFonts w:ascii="GHEA Mariam" w:hAnsi="GHEA Mariam" w:cs="Sylfaen"/>
              </w:rPr>
              <w:t>քլորիդներ</w:t>
            </w:r>
          </w:p>
        </w:tc>
        <w:tc>
          <w:tcPr>
            <w:tcW w:w="2585" w:type="dxa"/>
            <w:tcBorders>
              <w:top w:val="nil"/>
              <w:left w:val="nil"/>
              <w:bottom w:val="nil"/>
              <w:right w:val="nil"/>
            </w:tcBorders>
            <w:shd w:val="clear" w:color="auto" w:fill="FFFFFF"/>
          </w:tcPr>
          <w:p w14:paraId="4EA1B3E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2C7EE26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300</w:t>
            </w:r>
            <w:r w:rsidRPr="0092268F">
              <w:rPr>
                <w:rFonts w:ascii="GHEA Mariam" w:hAnsi="GHEA Mariam" w:cs="Sylfaen"/>
                <w:lang w:val="en-US"/>
              </w:rPr>
              <w:t>-</w:t>
            </w:r>
            <w:r w:rsidRPr="0092268F">
              <w:rPr>
                <w:rFonts w:ascii="GHEA Mariam" w:hAnsi="GHEA Mariam" w:cs="Sylfaen"/>
              </w:rPr>
              <w:t>800</w:t>
            </w:r>
          </w:p>
        </w:tc>
        <w:tc>
          <w:tcPr>
            <w:tcW w:w="2976" w:type="dxa"/>
            <w:tcBorders>
              <w:top w:val="nil"/>
              <w:left w:val="nil"/>
              <w:bottom w:val="nil"/>
              <w:right w:val="nil"/>
            </w:tcBorders>
            <w:shd w:val="clear" w:color="auto" w:fill="FFFFFF"/>
          </w:tcPr>
          <w:p w14:paraId="1ABF980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EB8B6CD" w14:textId="77777777" w:rsidTr="00E7690E">
        <w:trPr>
          <w:jc w:val="center"/>
        </w:trPr>
        <w:tc>
          <w:tcPr>
            <w:tcW w:w="3054" w:type="dxa"/>
            <w:tcBorders>
              <w:top w:val="nil"/>
              <w:left w:val="nil"/>
              <w:bottom w:val="nil"/>
              <w:right w:val="nil"/>
            </w:tcBorders>
            <w:shd w:val="clear" w:color="auto" w:fill="FFFFFF"/>
          </w:tcPr>
          <w:p w14:paraId="7E766E36" w14:textId="77777777" w:rsidR="00CD3A48" w:rsidRPr="0092268F" w:rsidRDefault="00CD3A48" w:rsidP="00E7690E">
            <w:pPr>
              <w:spacing w:after="120"/>
              <w:rPr>
                <w:rFonts w:ascii="GHEA Mariam" w:hAnsi="GHEA Mariam" w:cs="Sylfaen"/>
              </w:rPr>
            </w:pPr>
            <w:r w:rsidRPr="0092268F">
              <w:rPr>
                <w:rFonts w:ascii="GHEA Mariam" w:hAnsi="GHEA Mariam" w:cs="Sylfaen"/>
              </w:rPr>
              <w:t>յոդ</w:t>
            </w:r>
          </w:p>
        </w:tc>
        <w:tc>
          <w:tcPr>
            <w:tcW w:w="2585" w:type="dxa"/>
            <w:tcBorders>
              <w:top w:val="nil"/>
              <w:left w:val="nil"/>
              <w:bottom w:val="nil"/>
              <w:right w:val="nil"/>
            </w:tcBorders>
            <w:shd w:val="clear" w:color="auto" w:fill="FFFFFF"/>
          </w:tcPr>
          <w:p w14:paraId="206F15F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60AB54D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50-350</w:t>
            </w:r>
          </w:p>
        </w:tc>
        <w:tc>
          <w:tcPr>
            <w:tcW w:w="2976" w:type="dxa"/>
            <w:tcBorders>
              <w:top w:val="nil"/>
              <w:left w:val="nil"/>
              <w:bottom w:val="nil"/>
              <w:right w:val="nil"/>
            </w:tcBorders>
            <w:shd w:val="clear" w:color="auto" w:fill="FFFFFF"/>
          </w:tcPr>
          <w:p w14:paraId="27E386D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164C74C" w14:textId="77777777" w:rsidTr="00E7690E">
        <w:trPr>
          <w:jc w:val="center"/>
        </w:trPr>
        <w:tc>
          <w:tcPr>
            <w:tcW w:w="3054" w:type="dxa"/>
            <w:tcBorders>
              <w:top w:val="nil"/>
              <w:left w:val="nil"/>
              <w:bottom w:val="nil"/>
              <w:right w:val="nil"/>
            </w:tcBorders>
            <w:shd w:val="clear" w:color="auto" w:fill="FFFFFF"/>
          </w:tcPr>
          <w:p w14:paraId="6F49C85C" w14:textId="77777777" w:rsidR="00CD3A48" w:rsidRPr="0092268F" w:rsidRDefault="00CD3A48" w:rsidP="00E7690E">
            <w:pPr>
              <w:spacing w:after="120"/>
              <w:rPr>
                <w:rFonts w:ascii="GHEA Mariam" w:hAnsi="GHEA Mariam" w:cs="Sylfaen"/>
              </w:rPr>
            </w:pPr>
            <w:r w:rsidRPr="0092268F">
              <w:rPr>
                <w:rFonts w:ascii="GHEA Mariam" w:hAnsi="GHEA Mariam" w:cs="Sylfaen"/>
              </w:rPr>
              <w:t>սելեն</w:t>
            </w:r>
          </w:p>
        </w:tc>
        <w:tc>
          <w:tcPr>
            <w:tcW w:w="2585" w:type="dxa"/>
            <w:tcBorders>
              <w:top w:val="nil"/>
              <w:left w:val="nil"/>
              <w:bottom w:val="nil"/>
              <w:right w:val="nil"/>
            </w:tcBorders>
            <w:shd w:val="clear" w:color="auto" w:fill="FFFFFF"/>
          </w:tcPr>
          <w:p w14:paraId="7C98753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7FD5D2A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10-40</w:t>
            </w:r>
          </w:p>
        </w:tc>
        <w:tc>
          <w:tcPr>
            <w:tcW w:w="2976" w:type="dxa"/>
            <w:tcBorders>
              <w:top w:val="nil"/>
              <w:left w:val="nil"/>
              <w:bottom w:val="nil"/>
              <w:right w:val="nil"/>
            </w:tcBorders>
            <w:shd w:val="clear" w:color="auto" w:fill="FFFFFF"/>
          </w:tcPr>
          <w:p w14:paraId="48FF9E3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A5F0054" w14:textId="77777777" w:rsidTr="00E7690E">
        <w:trPr>
          <w:jc w:val="center"/>
        </w:trPr>
        <w:tc>
          <w:tcPr>
            <w:tcW w:w="3054" w:type="dxa"/>
            <w:tcBorders>
              <w:top w:val="nil"/>
              <w:left w:val="nil"/>
              <w:bottom w:val="nil"/>
              <w:right w:val="nil"/>
            </w:tcBorders>
            <w:shd w:val="clear" w:color="auto" w:fill="FFFFFF"/>
          </w:tcPr>
          <w:p w14:paraId="623E6DFF" w14:textId="77777777" w:rsidR="00CD3A48" w:rsidRPr="0092268F" w:rsidRDefault="00CD3A48" w:rsidP="00E7690E">
            <w:pPr>
              <w:spacing w:after="120"/>
              <w:rPr>
                <w:rFonts w:ascii="GHEA Mariam" w:hAnsi="GHEA Mariam" w:cs="Sylfaen"/>
              </w:rPr>
            </w:pPr>
            <w:r w:rsidRPr="0092268F">
              <w:rPr>
                <w:rFonts w:ascii="GHEA Mariam" w:hAnsi="GHEA Mariam" w:cs="Sylfaen"/>
              </w:rPr>
              <w:t>մոխիր</w:t>
            </w:r>
          </w:p>
        </w:tc>
        <w:tc>
          <w:tcPr>
            <w:tcW w:w="2585" w:type="dxa"/>
            <w:tcBorders>
              <w:top w:val="nil"/>
              <w:left w:val="nil"/>
              <w:bottom w:val="nil"/>
              <w:right w:val="nil"/>
            </w:tcBorders>
            <w:shd w:val="clear" w:color="auto" w:fill="FFFFFF"/>
          </w:tcPr>
          <w:p w14:paraId="100EC31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գ/լ</w:t>
            </w:r>
          </w:p>
        </w:tc>
        <w:tc>
          <w:tcPr>
            <w:tcW w:w="2127" w:type="dxa"/>
            <w:tcBorders>
              <w:top w:val="nil"/>
              <w:left w:val="nil"/>
              <w:bottom w:val="nil"/>
              <w:right w:val="nil"/>
            </w:tcBorders>
            <w:shd w:val="clear" w:color="auto" w:fill="FFFFFF"/>
          </w:tcPr>
          <w:p w14:paraId="215F92C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2,5-6</w:t>
            </w:r>
          </w:p>
        </w:tc>
        <w:tc>
          <w:tcPr>
            <w:tcW w:w="2976" w:type="dxa"/>
            <w:tcBorders>
              <w:top w:val="nil"/>
              <w:left w:val="nil"/>
              <w:bottom w:val="nil"/>
              <w:right w:val="nil"/>
            </w:tcBorders>
            <w:shd w:val="clear" w:color="auto" w:fill="FFFFFF"/>
          </w:tcPr>
          <w:p w14:paraId="6A8E264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3C74903" w14:textId="77777777" w:rsidTr="00E7690E">
        <w:trPr>
          <w:jc w:val="center"/>
        </w:trPr>
        <w:tc>
          <w:tcPr>
            <w:tcW w:w="3054" w:type="dxa"/>
            <w:tcBorders>
              <w:top w:val="nil"/>
              <w:left w:val="nil"/>
              <w:bottom w:val="nil"/>
              <w:right w:val="nil"/>
            </w:tcBorders>
            <w:shd w:val="clear" w:color="auto" w:fill="FFFFFF"/>
          </w:tcPr>
          <w:p w14:paraId="599C797F" w14:textId="77777777" w:rsidR="00CD3A48" w:rsidRPr="0092268F" w:rsidRDefault="00CD3A48" w:rsidP="00E7690E">
            <w:pPr>
              <w:tabs>
                <w:tab w:val="left" w:pos="602"/>
              </w:tabs>
              <w:spacing w:after="120"/>
              <w:ind w:left="100"/>
              <w:rPr>
                <w:rFonts w:ascii="GHEA Mariam" w:hAnsi="GHEA Mariam" w:cs="Sylfaen"/>
              </w:rPr>
            </w:pPr>
            <w:r w:rsidRPr="0092268F">
              <w:rPr>
                <w:rFonts w:ascii="GHEA Mariam" w:hAnsi="GHEA Mariam" w:cs="Sylfaen"/>
              </w:rPr>
              <w:t>4.</w:t>
            </w:r>
            <w:r w:rsidRPr="0092268F">
              <w:rPr>
                <w:rFonts w:ascii="GHEA Mariam" w:hAnsi="GHEA Mariam" w:cs="Sylfaen"/>
                <w:lang w:val="en-US"/>
              </w:rPr>
              <w:tab/>
            </w:r>
            <w:r w:rsidRPr="0092268F">
              <w:rPr>
                <w:rFonts w:ascii="GHEA Mariam" w:hAnsi="GHEA Mariam" w:cs="Sylfaen"/>
              </w:rPr>
              <w:t>Վիտամիններ՝</w:t>
            </w:r>
          </w:p>
        </w:tc>
        <w:tc>
          <w:tcPr>
            <w:tcW w:w="2585" w:type="dxa"/>
            <w:tcBorders>
              <w:top w:val="nil"/>
              <w:left w:val="nil"/>
              <w:bottom w:val="nil"/>
              <w:right w:val="nil"/>
            </w:tcBorders>
            <w:shd w:val="clear" w:color="auto" w:fill="FFFFFF"/>
          </w:tcPr>
          <w:p w14:paraId="62EDD4F3" w14:textId="77777777" w:rsidR="00CD3A48" w:rsidRPr="0092268F" w:rsidRDefault="00CD3A48" w:rsidP="00E7690E">
            <w:pPr>
              <w:spacing w:after="120"/>
              <w:rPr>
                <w:rFonts w:ascii="GHEA Mariam" w:hAnsi="GHEA Mariam" w:cs="Sylfaen"/>
              </w:rPr>
            </w:pPr>
          </w:p>
        </w:tc>
        <w:tc>
          <w:tcPr>
            <w:tcW w:w="2127" w:type="dxa"/>
            <w:tcBorders>
              <w:top w:val="nil"/>
              <w:left w:val="nil"/>
              <w:bottom w:val="nil"/>
              <w:right w:val="nil"/>
            </w:tcBorders>
            <w:shd w:val="clear" w:color="auto" w:fill="FFFFFF"/>
          </w:tcPr>
          <w:p w14:paraId="590F69FC" w14:textId="77777777" w:rsidR="00CD3A48" w:rsidRPr="0092268F" w:rsidRDefault="00CD3A48" w:rsidP="00E7690E">
            <w:pPr>
              <w:spacing w:after="120"/>
              <w:rPr>
                <w:rFonts w:ascii="GHEA Mariam" w:hAnsi="GHEA Mariam" w:cs="Sylfaen"/>
              </w:rPr>
            </w:pPr>
          </w:p>
        </w:tc>
        <w:tc>
          <w:tcPr>
            <w:tcW w:w="2976" w:type="dxa"/>
            <w:tcBorders>
              <w:top w:val="nil"/>
              <w:left w:val="nil"/>
              <w:bottom w:val="nil"/>
              <w:right w:val="nil"/>
            </w:tcBorders>
            <w:shd w:val="clear" w:color="auto" w:fill="FFFFFF"/>
          </w:tcPr>
          <w:p w14:paraId="3F61BE1E" w14:textId="77777777" w:rsidR="00CD3A48" w:rsidRPr="0092268F" w:rsidRDefault="00CD3A48" w:rsidP="00E7690E">
            <w:pPr>
              <w:spacing w:after="120"/>
              <w:rPr>
                <w:rFonts w:ascii="GHEA Mariam" w:hAnsi="GHEA Mariam" w:cs="Sylfaen"/>
              </w:rPr>
            </w:pPr>
          </w:p>
        </w:tc>
      </w:tr>
      <w:tr w:rsidR="00CD3A48" w:rsidRPr="0092268F" w14:paraId="441FAB1C" w14:textId="77777777" w:rsidTr="00E7690E">
        <w:trPr>
          <w:jc w:val="center"/>
        </w:trPr>
        <w:tc>
          <w:tcPr>
            <w:tcW w:w="3054" w:type="dxa"/>
            <w:tcBorders>
              <w:top w:val="nil"/>
              <w:left w:val="nil"/>
              <w:bottom w:val="nil"/>
              <w:right w:val="nil"/>
            </w:tcBorders>
            <w:shd w:val="clear" w:color="auto" w:fill="FFFFFF"/>
          </w:tcPr>
          <w:p w14:paraId="2F48AFD6" w14:textId="77777777" w:rsidR="00CD3A48" w:rsidRPr="0092268F" w:rsidRDefault="00CD3A48" w:rsidP="00E7690E">
            <w:pPr>
              <w:spacing w:after="120"/>
              <w:rPr>
                <w:rFonts w:ascii="GHEA Mariam" w:hAnsi="GHEA Mariam" w:cs="Sylfaen"/>
              </w:rPr>
            </w:pPr>
            <w:r w:rsidRPr="0092268F">
              <w:rPr>
                <w:rFonts w:ascii="GHEA Mariam" w:hAnsi="GHEA Mariam" w:cs="Sylfaen"/>
              </w:rPr>
              <w:t>ռետինոլ (А)</w:t>
            </w:r>
          </w:p>
        </w:tc>
        <w:tc>
          <w:tcPr>
            <w:tcW w:w="2585" w:type="dxa"/>
            <w:tcBorders>
              <w:top w:val="nil"/>
              <w:left w:val="nil"/>
              <w:bottom w:val="nil"/>
              <w:right w:val="nil"/>
            </w:tcBorders>
            <w:shd w:val="clear" w:color="auto" w:fill="FFFFFF"/>
          </w:tcPr>
          <w:p w14:paraId="128E83F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0069E27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400-1000</w:t>
            </w:r>
          </w:p>
        </w:tc>
        <w:tc>
          <w:tcPr>
            <w:tcW w:w="2976" w:type="dxa"/>
            <w:tcBorders>
              <w:top w:val="nil"/>
              <w:left w:val="nil"/>
              <w:bottom w:val="nil"/>
              <w:right w:val="nil"/>
            </w:tcBorders>
            <w:shd w:val="clear" w:color="auto" w:fill="FFFFFF"/>
          </w:tcPr>
          <w:p w14:paraId="7922B8F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408204B" w14:textId="77777777" w:rsidTr="00E7690E">
        <w:trPr>
          <w:jc w:val="center"/>
        </w:trPr>
        <w:tc>
          <w:tcPr>
            <w:tcW w:w="3054" w:type="dxa"/>
            <w:tcBorders>
              <w:top w:val="nil"/>
              <w:left w:val="nil"/>
              <w:bottom w:val="nil"/>
              <w:right w:val="nil"/>
            </w:tcBorders>
            <w:shd w:val="clear" w:color="auto" w:fill="FFFFFF"/>
          </w:tcPr>
          <w:p w14:paraId="0DF43A4D" w14:textId="77777777" w:rsidR="00CD3A48" w:rsidRPr="0092268F" w:rsidRDefault="00CD3A48" w:rsidP="00E7690E">
            <w:pPr>
              <w:spacing w:after="120"/>
              <w:rPr>
                <w:rFonts w:ascii="GHEA Mariam" w:hAnsi="GHEA Mariam" w:cs="Sylfaen"/>
              </w:rPr>
            </w:pPr>
            <w:r w:rsidRPr="0092268F">
              <w:rPr>
                <w:rFonts w:ascii="GHEA Mariam" w:hAnsi="GHEA Mariam" w:cs="Sylfaen"/>
              </w:rPr>
              <w:t>տոկոֆերոլ (Е)</w:t>
            </w:r>
          </w:p>
        </w:tc>
        <w:tc>
          <w:tcPr>
            <w:tcW w:w="2585" w:type="dxa"/>
            <w:tcBorders>
              <w:top w:val="nil"/>
              <w:left w:val="nil"/>
              <w:bottom w:val="nil"/>
              <w:right w:val="nil"/>
            </w:tcBorders>
            <w:shd w:val="clear" w:color="auto" w:fill="FFFFFF"/>
          </w:tcPr>
          <w:p w14:paraId="6D6D496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14A4EAE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4-20</w:t>
            </w:r>
          </w:p>
        </w:tc>
        <w:tc>
          <w:tcPr>
            <w:tcW w:w="2976" w:type="dxa"/>
            <w:tcBorders>
              <w:top w:val="nil"/>
              <w:left w:val="nil"/>
              <w:bottom w:val="nil"/>
              <w:right w:val="nil"/>
            </w:tcBorders>
            <w:shd w:val="clear" w:color="auto" w:fill="FFFFFF"/>
          </w:tcPr>
          <w:p w14:paraId="15D5541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C7DCE47" w14:textId="77777777" w:rsidTr="00E7690E">
        <w:trPr>
          <w:jc w:val="center"/>
        </w:trPr>
        <w:tc>
          <w:tcPr>
            <w:tcW w:w="3054" w:type="dxa"/>
            <w:tcBorders>
              <w:top w:val="nil"/>
              <w:left w:val="nil"/>
              <w:bottom w:val="nil"/>
              <w:right w:val="nil"/>
            </w:tcBorders>
            <w:shd w:val="clear" w:color="auto" w:fill="FFFFFF"/>
          </w:tcPr>
          <w:p w14:paraId="36CBB596" w14:textId="77777777" w:rsidR="00CD3A48" w:rsidRPr="0092268F" w:rsidRDefault="00CD3A48" w:rsidP="00E7690E">
            <w:pPr>
              <w:spacing w:after="120"/>
              <w:rPr>
                <w:rFonts w:ascii="GHEA Mariam" w:hAnsi="GHEA Mariam" w:cs="Sylfaen"/>
              </w:rPr>
            </w:pPr>
            <w:r w:rsidRPr="0092268F">
              <w:rPr>
                <w:rFonts w:ascii="GHEA Mariam" w:hAnsi="GHEA Mariam" w:cs="Sylfaen"/>
              </w:rPr>
              <w:t>կալցիֆերոլ (Д)</w:t>
            </w:r>
          </w:p>
        </w:tc>
        <w:tc>
          <w:tcPr>
            <w:tcW w:w="2585" w:type="dxa"/>
            <w:tcBorders>
              <w:top w:val="nil"/>
              <w:left w:val="nil"/>
              <w:bottom w:val="nil"/>
              <w:right w:val="nil"/>
            </w:tcBorders>
            <w:shd w:val="clear" w:color="auto" w:fill="FFFFFF"/>
          </w:tcPr>
          <w:p w14:paraId="40021B4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2BDC455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8-21</w:t>
            </w:r>
          </w:p>
        </w:tc>
        <w:tc>
          <w:tcPr>
            <w:tcW w:w="2976" w:type="dxa"/>
            <w:tcBorders>
              <w:top w:val="nil"/>
              <w:left w:val="nil"/>
              <w:bottom w:val="nil"/>
              <w:right w:val="nil"/>
            </w:tcBorders>
            <w:shd w:val="clear" w:color="auto" w:fill="FFFFFF"/>
          </w:tcPr>
          <w:p w14:paraId="3C5CBAF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B91D0E9" w14:textId="77777777" w:rsidTr="00E7690E">
        <w:trPr>
          <w:jc w:val="center"/>
        </w:trPr>
        <w:tc>
          <w:tcPr>
            <w:tcW w:w="3054" w:type="dxa"/>
            <w:tcBorders>
              <w:top w:val="nil"/>
              <w:left w:val="nil"/>
              <w:bottom w:val="nil"/>
              <w:right w:val="nil"/>
            </w:tcBorders>
            <w:shd w:val="clear" w:color="auto" w:fill="FFFFFF"/>
          </w:tcPr>
          <w:p w14:paraId="115F623F"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վիտամին </w:t>
            </w:r>
            <w:r w:rsidRPr="0092268F">
              <w:rPr>
                <w:rFonts w:ascii="GHEA Mariam" w:hAnsi="GHEA Mariam" w:cs="Sylfaen"/>
                <w:lang w:val="en-US"/>
              </w:rPr>
              <w:t>K</w:t>
            </w:r>
          </w:p>
        </w:tc>
        <w:tc>
          <w:tcPr>
            <w:tcW w:w="2585" w:type="dxa"/>
            <w:tcBorders>
              <w:top w:val="nil"/>
              <w:left w:val="nil"/>
              <w:bottom w:val="nil"/>
              <w:right w:val="nil"/>
            </w:tcBorders>
            <w:shd w:val="clear" w:color="auto" w:fill="FFFFFF"/>
          </w:tcPr>
          <w:p w14:paraId="1348C64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69EC79B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25-170</w:t>
            </w:r>
          </w:p>
        </w:tc>
        <w:tc>
          <w:tcPr>
            <w:tcW w:w="2976" w:type="dxa"/>
            <w:tcBorders>
              <w:top w:val="nil"/>
              <w:left w:val="nil"/>
              <w:bottom w:val="nil"/>
              <w:right w:val="nil"/>
            </w:tcBorders>
            <w:shd w:val="clear" w:color="auto" w:fill="FFFFFF"/>
          </w:tcPr>
          <w:p w14:paraId="3007854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7351B7B" w14:textId="77777777" w:rsidTr="00E7690E">
        <w:trPr>
          <w:jc w:val="center"/>
        </w:trPr>
        <w:tc>
          <w:tcPr>
            <w:tcW w:w="3054" w:type="dxa"/>
            <w:tcBorders>
              <w:top w:val="nil"/>
              <w:left w:val="nil"/>
              <w:bottom w:val="nil"/>
              <w:right w:val="nil"/>
            </w:tcBorders>
            <w:shd w:val="clear" w:color="auto" w:fill="FFFFFF"/>
          </w:tcPr>
          <w:p w14:paraId="140850BD" w14:textId="77777777" w:rsidR="00CD3A48" w:rsidRPr="0092268F" w:rsidRDefault="00CD3A48" w:rsidP="00E7690E">
            <w:pPr>
              <w:spacing w:after="120"/>
              <w:rPr>
                <w:rFonts w:ascii="GHEA Mariam" w:hAnsi="GHEA Mariam" w:cs="Sylfaen"/>
              </w:rPr>
            </w:pPr>
            <w:r w:rsidRPr="0092268F">
              <w:rPr>
                <w:rFonts w:ascii="GHEA Mariam" w:hAnsi="GHEA Mariam" w:cs="Sylfaen"/>
              </w:rPr>
              <w:t>թիամին (В1)</w:t>
            </w:r>
          </w:p>
        </w:tc>
        <w:tc>
          <w:tcPr>
            <w:tcW w:w="2585" w:type="dxa"/>
            <w:tcBorders>
              <w:top w:val="nil"/>
              <w:left w:val="nil"/>
              <w:bottom w:val="nil"/>
              <w:right w:val="nil"/>
            </w:tcBorders>
            <w:shd w:val="clear" w:color="auto" w:fill="FFFFFF"/>
          </w:tcPr>
          <w:p w14:paraId="1E0E313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2181BFB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400-2100</w:t>
            </w:r>
          </w:p>
        </w:tc>
        <w:tc>
          <w:tcPr>
            <w:tcW w:w="2976" w:type="dxa"/>
            <w:tcBorders>
              <w:top w:val="nil"/>
              <w:left w:val="nil"/>
              <w:bottom w:val="nil"/>
              <w:right w:val="nil"/>
            </w:tcBorders>
            <w:shd w:val="clear" w:color="auto" w:fill="FFFFFF"/>
          </w:tcPr>
          <w:p w14:paraId="09A417E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1BF4575" w14:textId="77777777" w:rsidTr="00E7690E">
        <w:trPr>
          <w:jc w:val="center"/>
        </w:trPr>
        <w:tc>
          <w:tcPr>
            <w:tcW w:w="3054" w:type="dxa"/>
            <w:tcBorders>
              <w:top w:val="nil"/>
              <w:left w:val="nil"/>
              <w:bottom w:val="nil"/>
              <w:right w:val="nil"/>
            </w:tcBorders>
            <w:shd w:val="clear" w:color="auto" w:fill="FFFFFF"/>
          </w:tcPr>
          <w:p w14:paraId="4B6C2A7B" w14:textId="77777777" w:rsidR="00CD3A48" w:rsidRPr="0092268F" w:rsidRDefault="00CD3A48" w:rsidP="00E7690E">
            <w:pPr>
              <w:spacing w:after="120"/>
              <w:rPr>
                <w:rFonts w:ascii="GHEA Mariam" w:hAnsi="GHEA Mariam" w:cs="Sylfaen"/>
              </w:rPr>
            </w:pPr>
            <w:r w:rsidRPr="0092268F">
              <w:rPr>
                <w:rFonts w:ascii="GHEA Mariam" w:hAnsi="GHEA Mariam" w:cs="Sylfaen"/>
              </w:rPr>
              <w:t>ռիբոֆլավին (В2)</w:t>
            </w:r>
          </w:p>
        </w:tc>
        <w:tc>
          <w:tcPr>
            <w:tcW w:w="2585" w:type="dxa"/>
            <w:tcBorders>
              <w:top w:val="nil"/>
              <w:left w:val="nil"/>
              <w:bottom w:val="nil"/>
              <w:right w:val="nil"/>
            </w:tcBorders>
            <w:shd w:val="clear" w:color="auto" w:fill="FFFFFF"/>
          </w:tcPr>
          <w:p w14:paraId="0FA680A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01A1996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600</w:t>
            </w:r>
            <w:r w:rsidRPr="0092268F">
              <w:rPr>
                <w:rFonts w:ascii="GHEA Mariam" w:hAnsi="GHEA Mariam" w:cs="Sylfaen"/>
                <w:lang w:val="en-US"/>
              </w:rPr>
              <w:t>-</w:t>
            </w:r>
            <w:r w:rsidRPr="0092268F">
              <w:rPr>
                <w:rFonts w:ascii="GHEA Mariam" w:hAnsi="GHEA Mariam" w:cs="Sylfaen"/>
              </w:rPr>
              <w:t>2800</w:t>
            </w:r>
          </w:p>
        </w:tc>
        <w:tc>
          <w:tcPr>
            <w:tcW w:w="2976" w:type="dxa"/>
            <w:tcBorders>
              <w:top w:val="nil"/>
              <w:left w:val="nil"/>
              <w:bottom w:val="nil"/>
              <w:right w:val="nil"/>
            </w:tcBorders>
            <w:shd w:val="clear" w:color="auto" w:fill="FFFFFF"/>
          </w:tcPr>
          <w:p w14:paraId="2F87A48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53AAC00" w14:textId="77777777" w:rsidTr="00E7690E">
        <w:trPr>
          <w:jc w:val="center"/>
        </w:trPr>
        <w:tc>
          <w:tcPr>
            <w:tcW w:w="3054" w:type="dxa"/>
            <w:tcBorders>
              <w:top w:val="nil"/>
              <w:left w:val="nil"/>
              <w:bottom w:val="nil"/>
              <w:right w:val="nil"/>
            </w:tcBorders>
            <w:shd w:val="clear" w:color="auto" w:fill="FFFFFF"/>
          </w:tcPr>
          <w:p w14:paraId="21D84EE4" w14:textId="77777777" w:rsidR="00CD3A48" w:rsidRPr="0092268F" w:rsidRDefault="00CD3A48" w:rsidP="00E7690E">
            <w:pPr>
              <w:spacing w:after="120"/>
              <w:rPr>
                <w:rFonts w:ascii="GHEA Mariam" w:hAnsi="GHEA Mariam" w:cs="Sylfaen"/>
              </w:rPr>
            </w:pPr>
            <w:r w:rsidRPr="0092268F">
              <w:rPr>
                <w:rFonts w:ascii="GHEA Mariam" w:hAnsi="GHEA Mariam" w:cs="Sylfaen"/>
              </w:rPr>
              <w:t>պանտոտենային թթու</w:t>
            </w:r>
          </w:p>
        </w:tc>
        <w:tc>
          <w:tcPr>
            <w:tcW w:w="2585" w:type="dxa"/>
            <w:tcBorders>
              <w:top w:val="nil"/>
              <w:left w:val="nil"/>
              <w:bottom w:val="nil"/>
              <w:right w:val="nil"/>
            </w:tcBorders>
            <w:shd w:val="clear" w:color="auto" w:fill="FFFFFF"/>
          </w:tcPr>
          <w:p w14:paraId="0257579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6BC6F02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3000-14000</w:t>
            </w:r>
          </w:p>
        </w:tc>
        <w:tc>
          <w:tcPr>
            <w:tcW w:w="2976" w:type="dxa"/>
            <w:tcBorders>
              <w:top w:val="nil"/>
              <w:left w:val="nil"/>
              <w:bottom w:val="nil"/>
              <w:right w:val="nil"/>
            </w:tcBorders>
            <w:shd w:val="clear" w:color="auto" w:fill="FFFFFF"/>
          </w:tcPr>
          <w:p w14:paraId="49F849F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D808E7B" w14:textId="77777777" w:rsidTr="00E7690E">
        <w:trPr>
          <w:jc w:val="center"/>
        </w:trPr>
        <w:tc>
          <w:tcPr>
            <w:tcW w:w="3054" w:type="dxa"/>
            <w:tcBorders>
              <w:top w:val="nil"/>
              <w:left w:val="nil"/>
              <w:bottom w:val="nil"/>
              <w:right w:val="nil"/>
            </w:tcBorders>
            <w:shd w:val="clear" w:color="auto" w:fill="FFFFFF"/>
          </w:tcPr>
          <w:p w14:paraId="46E54DF9" w14:textId="77777777" w:rsidR="00CD3A48" w:rsidRPr="0092268F" w:rsidRDefault="00CD3A48" w:rsidP="00E7690E">
            <w:pPr>
              <w:spacing w:after="120"/>
              <w:rPr>
                <w:rFonts w:ascii="GHEA Mariam" w:hAnsi="GHEA Mariam" w:cs="Sylfaen"/>
              </w:rPr>
            </w:pPr>
            <w:r w:rsidRPr="0092268F">
              <w:rPr>
                <w:rFonts w:ascii="GHEA Mariam" w:hAnsi="GHEA Mariam" w:cs="Sylfaen"/>
              </w:rPr>
              <w:lastRenderedPageBreak/>
              <w:t>պիրիդօքսին (В6)</w:t>
            </w:r>
          </w:p>
        </w:tc>
        <w:tc>
          <w:tcPr>
            <w:tcW w:w="2585" w:type="dxa"/>
            <w:tcBorders>
              <w:top w:val="nil"/>
              <w:left w:val="nil"/>
              <w:bottom w:val="nil"/>
              <w:right w:val="nil"/>
            </w:tcBorders>
            <w:shd w:val="clear" w:color="auto" w:fill="FFFFFF"/>
          </w:tcPr>
          <w:p w14:paraId="65ED185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53CC3F2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400-1200</w:t>
            </w:r>
          </w:p>
        </w:tc>
        <w:tc>
          <w:tcPr>
            <w:tcW w:w="2976" w:type="dxa"/>
            <w:tcBorders>
              <w:top w:val="nil"/>
              <w:left w:val="nil"/>
              <w:bottom w:val="nil"/>
              <w:right w:val="nil"/>
            </w:tcBorders>
            <w:shd w:val="clear" w:color="auto" w:fill="FFFFFF"/>
          </w:tcPr>
          <w:p w14:paraId="5D9FFB8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26708BE" w14:textId="77777777" w:rsidTr="00E7690E">
        <w:trPr>
          <w:jc w:val="center"/>
        </w:trPr>
        <w:tc>
          <w:tcPr>
            <w:tcW w:w="3054" w:type="dxa"/>
            <w:tcBorders>
              <w:top w:val="nil"/>
              <w:left w:val="nil"/>
              <w:bottom w:val="nil"/>
              <w:right w:val="nil"/>
            </w:tcBorders>
            <w:shd w:val="clear" w:color="auto" w:fill="FFFFFF"/>
          </w:tcPr>
          <w:p w14:paraId="27E6DFE0" w14:textId="77777777" w:rsidR="00CD3A48" w:rsidRPr="0092268F" w:rsidRDefault="00CD3A48" w:rsidP="00E7690E">
            <w:pPr>
              <w:spacing w:after="120"/>
              <w:rPr>
                <w:rFonts w:ascii="GHEA Mariam" w:hAnsi="GHEA Mariam" w:cs="Sylfaen"/>
              </w:rPr>
            </w:pPr>
            <w:r w:rsidRPr="0092268F">
              <w:rPr>
                <w:rFonts w:ascii="GHEA Mariam" w:hAnsi="GHEA Mariam" w:cs="Sylfaen"/>
              </w:rPr>
              <w:t>նիացին (РР)</w:t>
            </w:r>
          </w:p>
        </w:tc>
        <w:tc>
          <w:tcPr>
            <w:tcW w:w="2585" w:type="dxa"/>
            <w:tcBorders>
              <w:top w:val="nil"/>
              <w:left w:val="nil"/>
              <w:bottom w:val="nil"/>
              <w:right w:val="nil"/>
            </w:tcBorders>
            <w:shd w:val="clear" w:color="auto" w:fill="FFFFFF"/>
          </w:tcPr>
          <w:p w14:paraId="5F274A0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014FA41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3000-10000</w:t>
            </w:r>
          </w:p>
        </w:tc>
        <w:tc>
          <w:tcPr>
            <w:tcW w:w="2976" w:type="dxa"/>
            <w:tcBorders>
              <w:top w:val="nil"/>
              <w:left w:val="nil"/>
              <w:bottom w:val="nil"/>
              <w:right w:val="nil"/>
            </w:tcBorders>
            <w:shd w:val="clear" w:color="auto" w:fill="FFFFFF"/>
          </w:tcPr>
          <w:p w14:paraId="6757E7D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3CFA420" w14:textId="77777777" w:rsidTr="00E7690E">
        <w:trPr>
          <w:jc w:val="center"/>
        </w:trPr>
        <w:tc>
          <w:tcPr>
            <w:tcW w:w="3054" w:type="dxa"/>
            <w:tcBorders>
              <w:top w:val="nil"/>
              <w:left w:val="nil"/>
              <w:bottom w:val="nil"/>
              <w:right w:val="nil"/>
            </w:tcBorders>
            <w:shd w:val="clear" w:color="auto" w:fill="FFFFFF"/>
          </w:tcPr>
          <w:p w14:paraId="35C71ED7" w14:textId="77777777" w:rsidR="00CD3A48" w:rsidRPr="0092268F" w:rsidRDefault="00CD3A48" w:rsidP="00E7690E">
            <w:pPr>
              <w:spacing w:after="120"/>
              <w:rPr>
                <w:rFonts w:ascii="GHEA Mariam" w:hAnsi="GHEA Mariam" w:cs="Sylfaen"/>
              </w:rPr>
            </w:pPr>
            <w:r w:rsidRPr="0092268F">
              <w:rPr>
                <w:rFonts w:ascii="GHEA Mariam" w:hAnsi="GHEA Mariam" w:cs="Sylfaen"/>
              </w:rPr>
              <w:t>ֆոլաթթու (Вс)</w:t>
            </w:r>
          </w:p>
        </w:tc>
        <w:tc>
          <w:tcPr>
            <w:tcW w:w="2585" w:type="dxa"/>
            <w:tcBorders>
              <w:top w:val="nil"/>
              <w:left w:val="nil"/>
              <w:bottom w:val="nil"/>
              <w:right w:val="nil"/>
            </w:tcBorders>
            <w:shd w:val="clear" w:color="auto" w:fill="FFFFFF"/>
          </w:tcPr>
          <w:p w14:paraId="32F6F25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46BB3A4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60-350</w:t>
            </w:r>
          </w:p>
        </w:tc>
        <w:tc>
          <w:tcPr>
            <w:tcW w:w="2976" w:type="dxa"/>
            <w:tcBorders>
              <w:top w:val="nil"/>
              <w:left w:val="nil"/>
              <w:bottom w:val="nil"/>
              <w:right w:val="nil"/>
            </w:tcBorders>
            <w:shd w:val="clear" w:color="auto" w:fill="FFFFFF"/>
          </w:tcPr>
          <w:p w14:paraId="17B7DE1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A7B90C8" w14:textId="77777777" w:rsidTr="00E7690E">
        <w:trPr>
          <w:jc w:val="center"/>
        </w:trPr>
        <w:tc>
          <w:tcPr>
            <w:tcW w:w="3054" w:type="dxa"/>
            <w:tcBorders>
              <w:top w:val="nil"/>
              <w:left w:val="nil"/>
              <w:bottom w:val="nil"/>
              <w:right w:val="nil"/>
            </w:tcBorders>
            <w:shd w:val="clear" w:color="auto" w:fill="FFFFFF"/>
          </w:tcPr>
          <w:p w14:paraId="4FD80098" w14:textId="77777777" w:rsidR="00CD3A48" w:rsidRPr="0092268F" w:rsidRDefault="00CD3A48" w:rsidP="00E7690E">
            <w:pPr>
              <w:spacing w:after="120"/>
              <w:rPr>
                <w:rFonts w:ascii="GHEA Mariam" w:hAnsi="GHEA Mariam" w:cs="Sylfaen"/>
              </w:rPr>
            </w:pPr>
            <w:r w:rsidRPr="0092268F">
              <w:rPr>
                <w:rFonts w:ascii="GHEA Mariam" w:hAnsi="GHEA Mariam" w:cs="Sylfaen"/>
              </w:rPr>
              <w:t>ցիանկոբալամին (В12)</w:t>
            </w:r>
          </w:p>
        </w:tc>
        <w:tc>
          <w:tcPr>
            <w:tcW w:w="2585" w:type="dxa"/>
            <w:tcBorders>
              <w:top w:val="nil"/>
              <w:left w:val="nil"/>
              <w:bottom w:val="nil"/>
              <w:right w:val="nil"/>
            </w:tcBorders>
            <w:shd w:val="clear" w:color="auto" w:fill="FFFFFF"/>
          </w:tcPr>
          <w:p w14:paraId="2C9B9E1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690B934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1,5-3</w:t>
            </w:r>
          </w:p>
        </w:tc>
        <w:tc>
          <w:tcPr>
            <w:tcW w:w="2976" w:type="dxa"/>
            <w:tcBorders>
              <w:top w:val="nil"/>
              <w:left w:val="nil"/>
              <w:bottom w:val="nil"/>
              <w:right w:val="nil"/>
            </w:tcBorders>
            <w:shd w:val="clear" w:color="auto" w:fill="FFFFFF"/>
          </w:tcPr>
          <w:p w14:paraId="7C1E890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C85AED1" w14:textId="77777777" w:rsidTr="00E7690E">
        <w:trPr>
          <w:jc w:val="center"/>
        </w:trPr>
        <w:tc>
          <w:tcPr>
            <w:tcW w:w="3054" w:type="dxa"/>
            <w:tcBorders>
              <w:top w:val="nil"/>
              <w:left w:val="nil"/>
              <w:bottom w:val="nil"/>
              <w:right w:val="nil"/>
            </w:tcBorders>
            <w:shd w:val="clear" w:color="auto" w:fill="FFFFFF"/>
          </w:tcPr>
          <w:p w14:paraId="316E2E2F" w14:textId="77777777" w:rsidR="00CD3A48" w:rsidRPr="0092268F" w:rsidRDefault="00CD3A48" w:rsidP="00E7690E">
            <w:pPr>
              <w:spacing w:after="120"/>
              <w:rPr>
                <w:rFonts w:ascii="GHEA Mariam" w:hAnsi="GHEA Mariam" w:cs="Sylfaen"/>
              </w:rPr>
            </w:pPr>
            <w:r w:rsidRPr="0092268F">
              <w:rPr>
                <w:rFonts w:ascii="GHEA Mariam" w:hAnsi="GHEA Mariam" w:cs="Sylfaen"/>
              </w:rPr>
              <w:t>ասկորբինաթթու (С)</w:t>
            </w:r>
          </w:p>
        </w:tc>
        <w:tc>
          <w:tcPr>
            <w:tcW w:w="2585" w:type="dxa"/>
            <w:tcBorders>
              <w:top w:val="nil"/>
              <w:left w:val="nil"/>
              <w:bottom w:val="nil"/>
              <w:right w:val="nil"/>
            </w:tcBorders>
            <w:shd w:val="clear" w:color="auto" w:fill="FFFFFF"/>
          </w:tcPr>
          <w:p w14:paraId="6AEE9FA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5F6EEC8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55-150</w:t>
            </w:r>
          </w:p>
        </w:tc>
        <w:tc>
          <w:tcPr>
            <w:tcW w:w="2976" w:type="dxa"/>
            <w:tcBorders>
              <w:top w:val="nil"/>
              <w:left w:val="nil"/>
              <w:bottom w:val="nil"/>
              <w:right w:val="nil"/>
            </w:tcBorders>
            <w:shd w:val="clear" w:color="auto" w:fill="FFFFFF"/>
          </w:tcPr>
          <w:p w14:paraId="3D74FFC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C1AEF02" w14:textId="77777777" w:rsidTr="00E7690E">
        <w:trPr>
          <w:jc w:val="center"/>
        </w:trPr>
        <w:tc>
          <w:tcPr>
            <w:tcW w:w="3054" w:type="dxa"/>
            <w:tcBorders>
              <w:top w:val="nil"/>
              <w:left w:val="nil"/>
              <w:bottom w:val="nil"/>
              <w:right w:val="nil"/>
            </w:tcBorders>
            <w:shd w:val="clear" w:color="auto" w:fill="FFFFFF"/>
          </w:tcPr>
          <w:p w14:paraId="3F9057E0" w14:textId="77777777" w:rsidR="00CD3A48" w:rsidRPr="0092268F" w:rsidRDefault="00CD3A48" w:rsidP="00E7690E">
            <w:pPr>
              <w:spacing w:after="120"/>
              <w:rPr>
                <w:rFonts w:ascii="GHEA Mariam" w:hAnsi="GHEA Mariam" w:cs="Sylfaen"/>
              </w:rPr>
            </w:pPr>
            <w:r w:rsidRPr="0092268F">
              <w:rPr>
                <w:rFonts w:ascii="GHEA Mariam" w:hAnsi="GHEA Mariam" w:cs="Sylfaen"/>
              </w:rPr>
              <w:t>խոլին</w:t>
            </w:r>
          </w:p>
        </w:tc>
        <w:tc>
          <w:tcPr>
            <w:tcW w:w="2585" w:type="dxa"/>
            <w:tcBorders>
              <w:top w:val="nil"/>
              <w:left w:val="nil"/>
              <w:bottom w:val="nil"/>
              <w:right w:val="nil"/>
            </w:tcBorders>
            <w:shd w:val="clear" w:color="auto" w:fill="FFFFFF"/>
          </w:tcPr>
          <w:p w14:paraId="1F87FEF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3F4C6A3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50-350</w:t>
            </w:r>
          </w:p>
        </w:tc>
        <w:tc>
          <w:tcPr>
            <w:tcW w:w="2976" w:type="dxa"/>
            <w:tcBorders>
              <w:top w:val="nil"/>
              <w:left w:val="nil"/>
              <w:bottom w:val="nil"/>
              <w:right w:val="nil"/>
            </w:tcBorders>
            <w:shd w:val="clear" w:color="auto" w:fill="FFFFFF"/>
          </w:tcPr>
          <w:p w14:paraId="7192E9A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561D9FF" w14:textId="77777777" w:rsidTr="00E7690E">
        <w:trPr>
          <w:jc w:val="center"/>
        </w:trPr>
        <w:tc>
          <w:tcPr>
            <w:tcW w:w="3054" w:type="dxa"/>
            <w:tcBorders>
              <w:top w:val="nil"/>
              <w:left w:val="nil"/>
              <w:bottom w:val="nil"/>
              <w:right w:val="nil"/>
            </w:tcBorders>
            <w:shd w:val="clear" w:color="auto" w:fill="FFFFFF"/>
          </w:tcPr>
          <w:p w14:paraId="204FE7E3" w14:textId="77777777" w:rsidR="00CD3A48" w:rsidRPr="0092268F" w:rsidRDefault="00CD3A48" w:rsidP="00E7690E">
            <w:pPr>
              <w:spacing w:after="120"/>
              <w:rPr>
                <w:rFonts w:ascii="GHEA Mariam" w:hAnsi="GHEA Mariam" w:cs="Sylfaen"/>
              </w:rPr>
            </w:pPr>
            <w:r w:rsidRPr="0092268F">
              <w:rPr>
                <w:rFonts w:ascii="GHEA Mariam" w:hAnsi="GHEA Mariam" w:cs="Sylfaen"/>
              </w:rPr>
              <w:t>բիոտին</w:t>
            </w:r>
          </w:p>
        </w:tc>
        <w:tc>
          <w:tcPr>
            <w:tcW w:w="2585" w:type="dxa"/>
            <w:tcBorders>
              <w:top w:val="nil"/>
              <w:left w:val="nil"/>
              <w:bottom w:val="nil"/>
              <w:right w:val="nil"/>
            </w:tcBorders>
            <w:shd w:val="clear" w:color="auto" w:fill="FFFFFF"/>
          </w:tcPr>
          <w:p w14:paraId="347F9FD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1F24EE8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10-40</w:t>
            </w:r>
          </w:p>
        </w:tc>
        <w:tc>
          <w:tcPr>
            <w:tcW w:w="2976" w:type="dxa"/>
            <w:tcBorders>
              <w:top w:val="nil"/>
              <w:left w:val="nil"/>
              <w:bottom w:val="nil"/>
              <w:right w:val="nil"/>
            </w:tcBorders>
            <w:shd w:val="clear" w:color="auto" w:fill="FFFFFF"/>
          </w:tcPr>
          <w:p w14:paraId="66DF739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1B3C85C" w14:textId="77777777" w:rsidTr="00E7690E">
        <w:trPr>
          <w:jc w:val="center"/>
        </w:trPr>
        <w:tc>
          <w:tcPr>
            <w:tcW w:w="3054" w:type="dxa"/>
            <w:tcBorders>
              <w:top w:val="nil"/>
              <w:left w:val="nil"/>
              <w:bottom w:val="nil"/>
              <w:right w:val="nil"/>
            </w:tcBorders>
            <w:shd w:val="clear" w:color="auto" w:fill="FFFFFF"/>
          </w:tcPr>
          <w:p w14:paraId="35F4CE53" w14:textId="77777777" w:rsidR="00CD3A48" w:rsidRPr="0092268F" w:rsidRDefault="00CD3A48" w:rsidP="00E7690E">
            <w:pPr>
              <w:spacing w:after="120"/>
              <w:rPr>
                <w:rFonts w:ascii="GHEA Mariam" w:hAnsi="GHEA Mariam" w:cs="Sylfaen"/>
              </w:rPr>
            </w:pPr>
            <w:r w:rsidRPr="0092268F">
              <w:rPr>
                <w:rFonts w:ascii="GHEA Mariam" w:hAnsi="GHEA Mariam" w:cs="Sylfaen"/>
              </w:rPr>
              <w:t>ինոզիտ</w:t>
            </w:r>
          </w:p>
        </w:tc>
        <w:tc>
          <w:tcPr>
            <w:tcW w:w="2585" w:type="dxa"/>
            <w:tcBorders>
              <w:top w:val="nil"/>
              <w:left w:val="nil"/>
              <w:bottom w:val="nil"/>
              <w:right w:val="nil"/>
            </w:tcBorders>
            <w:shd w:val="clear" w:color="auto" w:fill="FFFFFF"/>
          </w:tcPr>
          <w:p w14:paraId="0B9C12F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7D8FFB7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20-280</w:t>
            </w:r>
          </w:p>
        </w:tc>
        <w:tc>
          <w:tcPr>
            <w:tcW w:w="2976" w:type="dxa"/>
            <w:tcBorders>
              <w:top w:val="nil"/>
              <w:left w:val="nil"/>
              <w:bottom w:val="nil"/>
              <w:right w:val="nil"/>
            </w:tcBorders>
            <w:shd w:val="clear" w:color="auto" w:fill="FFFFFF"/>
          </w:tcPr>
          <w:p w14:paraId="17AE385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4728923" w14:textId="77777777" w:rsidTr="00E7690E">
        <w:trPr>
          <w:jc w:val="center"/>
        </w:trPr>
        <w:tc>
          <w:tcPr>
            <w:tcW w:w="3054" w:type="dxa"/>
            <w:tcBorders>
              <w:top w:val="nil"/>
              <w:left w:val="nil"/>
              <w:bottom w:val="nil"/>
              <w:right w:val="nil"/>
            </w:tcBorders>
            <w:shd w:val="clear" w:color="auto" w:fill="FFFFFF"/>
          </w:tcPr>
          <w:p w14:paraId="391A1CBB" w14:textId="77777777" w:rsidR="00CD3A48" w:rsidRPr="0092268F" w:rsidRDefault="00CD3A48" w:rsidP="00E7690E">
            <w:pPr>
              <w:spacing w:after="120"/>
              <w:rPr>
                <w:rFonts w:ascii="GHEA Mariam" w:hAnsi="GHEA Mariam" w:cs="Sylfaen"/>
                <w:lang w:val="en-US"/>
              </w:rPr>
            </w:pPr>
            <w:r w:rsidRPr="0092268F">
              <w:rPr>
                <w:rFonts w:ascii="GHEA Mariam" w:hAnsi="GHEA Mariam" w:cs="Sylfaen"/>
              </w:rPr>
              <w:t>L-կարնիտին</w:t>
            </w:r>
          </w:p>
        </w:tc>
        <w:tc>
          <w:tcPr>
            <w:tcW w:w="2585" w:type="dxa"/>
            <w:tcBorders>
              <w:top w:val="nil"/>
              <w:left w:val="nil"/>
              <w:bottom w:val="nil"/>
              <w:right w:val="nil"/>
            </w:tcBorders>
            <w:shd w:val="clear" w:color="auto" w:fill="FFFFFF"/>
          </w:tcPr>
          <w:p w14:paraId="39CD0B5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 ոչ ավելի</w:t>
            </w:r>
          </w:p>
        </w:tc>
        <w:tc>
          <w:tcPr>
            <w:tcW w:w="2127" w:type="dxa"/>
            <w:tcBorders>
              <w:top w:val="nil"/>
              <w:left w:val="nil"/>
              <w:bottom w:val="nil"/>
              <w:right w:val="nil"/>
            </w:tcBorders>
            <w:shd w:val="clear" w:color="auto" w:fill="FFFFFF"/>
          </w:tcPr>
          <w:p w14:paraId="0A383D6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20</w:t>
            </w:r>
          </w:p>
          <w:p w14:paraId="2A977DFE"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(ավելացնելու դեպքում)</w:t>
            </w:r>
          </w:p>
        </w:tc>
        <w:tc>
          <w:tcPr>
            <w:tcW w:w="2976" w:type="dxa"/>
            <w:tcBorders>
              <w:top w:val="nil"/>
              <w:left w:val="nil"/>
              <w:bottom w:val="nil"/>
              <w:right w:val="nil"/>
            </w:tcBorders>
            <w:shd w:val="clear" w:color="auto" w:fill="FFFFFF"/>
          </w:tcPr>
          <w:p w14:paraId="10C9454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B1B993F" w14:textId="77777777" w:rsidTr="00E7690E">
        <w:trPr>
          <w:jc w:val="center"/>
        </w:trPr>
        <w:tc>
          <w:tcPr>
            <w:tcW w:w="3054" w:type="dxa"/>
            <w:tcBorders>
              <w:top w:val="nil"/>
              <w:left w:val="nil"/>
              <w:bottom w:val="nil"/>
              <w:right w:val="nil"/>
            </w:tcBorders>
            <w:shd w:val="clear" w:color="auto" w:fill="FFFFFF"/>
          </w:tcPr>
          <w:p w14:paraId="0903B1E0" w14:textId="77777777" w:rsidR="00CD3A48" w:rsidRPr="0092268F" w:rsidRDefault="00CD3A48" w:rsidP="00E7690E">
            <w:pPr>
              <w:spacing w:after="120"/>
              <w:rPr>
                <w:rFonts w:ascii="GHEA Mariam" w:hAnsi="GHEA Mariam" w:cs="Sylfaen"/>
              </w:rPr>
            </w:pPr>
            <w:r w:rsidRPr="0092268F">
              <w:rPr>
                <w:rFonts w:ascii="GHEA Mariam" w:hAnsi="GHEA Mariam" w:cs="Sylfaen"/>
              </w:rPr>
              <w:t>լյուտեին</w:t>
            </w:r>
          </w:p>
        </w:tc>
        <w:tc>
          <w:tcPr>
            <w:tcW w:w="2585" w:type="dxa"/>
            <w:tcBorders>
              <w:top w:val="nil"/>
              <w:left w:val="nil"/>
              <w:bottom w:val="nil"/>
              <w:right w:val="nil"/>
            </w:tcBorders>
            <w:shd w:val="clear" w:color="auto" w:fill="FFFFFF"/>
          </w:tcPr>
          <w:p w14:paraId="6DCB8DA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 ոչ ավելի</w:t>
            </w:r>
          </w:p>
        </w:tc>
        <w:tc>
          <w:tcPr>
            <w:tcW w:w="2127" w:type="dxa"/>
            <w:tcBorders>
              <w:top w:val="nil"/>
              <w:left w:val="nil"/>
              <w:bottom w:val="nil"/>
              <w:right w:val="nil"/>
            </w:tcBorders>
            <w:shd w:val="clear" w:color="auto" w:fill="FFFFFF"/>
          </w:tcPr>
          <w:p w14:paraId="3506311C"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250 (ավելացնելու դեպքում)</w:t>
            </w:r>
          </w:p>
        </w:tc>
        <w:tc>
          <w:tcPr>
            <w:tcW w:w="2976" w:type="dxa"/>
            <w:tcBorders>
              <w:top w:val="nil"/>
              <w:left w:val="nil"/>
              <w:bottom w:val="nil"/>
              <w:right w:val="nil"/>
            </w:tcBorders>
            <w:shd w:val="clear" w:color="auto" w:fill="FFFFFF"/>
          </w:tcPr>
          <w:p w14:paraId="4996D94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9069B59" w14:textId="77777777" w:rsidTr="00E7690E">
        <w:trPr>
          <w:jc w:val="center"/>
        </w:trPr>
        <w:tc>
          <w:tcPr>
            <w:tcW w:w="3054" w:type="dxa"/>
            <w:tcBorders>
              <w:top w:val="nil"/>
              <w:left w:val="nil"/>
              <w:bottom w:val="nil"/>
              <w:right w:val="nil"/>
            </w:tcBorders>
            <w:shd w:val="clear" w:color="auto" w:fill="FFFFFF"/>
          </w:tcPr>
          <w:p w14:paraId="2CD2CECB" w14:textId="77777777" w:rsidR="00CD3A48" w:rsidRPr="0092268F" w:rsidRDefault="00CD3A48" w:rsidP="00E7690E">
            <w:pPr>
              <w:spacing w:after="120"/>
              <w:rPr>
                <w:rFonts w:ascii="GHEA Mariam" w:hAnsi="GHEA Mariam" w:cs="Sylfaen"/>
              </w:rPr>
            </w:pPr>
            <w:r w:rsidRPr="0092268F">
              <w:rPr>
                <w:rFonts w:ascii="GHEA Mariam" w:hAnsi="GHEA Mariam" w:cs="Sylfaen"/>
              </w:rPr>
              <w:t>նուկլեոտիդներ (ցիտիդին-, ուրիդին-, ադենոզին-, գուանոզին- եւ ինոզին-5 միաֆոսֆատների միագումարը)</w:t>
            </w:r>
          </w:p>
        </w:tc>
        <w:tc>
          <w:tcPr>
            <w:tcW w:w="2585" w:type="dxa"/>
            <w:tcBorders>
              <w:top w:val="nil"/>
              <w:left w:val="nil"/>
              <w:bottom w:val="nil"/>
              <w:right w:val="nil"/>
            </w:tcBorders>
            <w:shd w:val="clear" w:color="auto" w:fill="FFFFFF"/>
          </w:tcPr>
          <w:p w14:paraId="2E54117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6A2F0C9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35-ից ոչ ավելի</w:t>
            </w:r>
          </w:p>
          <w:p w14:paraId="2A041C6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(ավելացնելու դեպքում)</w:t>
            </w:r>
          </w:p>
        </w:tc>
        <w:tc>
          <w:tcPr>
            <w:tcW w:w="2976" w:type="dxa"/>
            <w:tcBorders>
              <w:top w:val="nil"/>
              <w:left w:val="nil"/>
              <w:bottom w:val="nil"/>
              <w:right w:val="nil"/>
            </w:tcBorders>
            <w:shd w:val="clear" w:color="auto" w:fill="FFFFFF"/>
          </w:tcPr>
          <w:p w14:paraId="7AC2AA2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D70450A" w14:textId="77777777" w:rsidTr="00E7690E">
        <w:trPr>
          <w:jc w:val="center"/>
        </w:trPr>
        <w:tc>
          <w:tcPr>
            <w:tcW w:w="10742" w:type="dxa"/>
            <w:gridSpan w:val="4"/>
            <w:tcBorders>
              <w:top w:val="nil"/>
              <w:left w:val="nil"/>
              <w:bottom w:val="nil"/>
              <w:right w:val="nil"/>
            </w:tcBorders>
            <w:shd w:val="clear" w:color="auto" w:fill="FFFFFF"/>
          </w:tcPr>
          <w:p w14:paraId="2D825E8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III. Ադապտացված կաթնային խառնուրդներ (չոր, հեղուկ, անհամ եւ թթվակաթնային), մասամբ հիդրոլիզացված սպիտակուցների հիմքով մթերք՝ ծննդյան առաջին օրվանից մինչեւ 12 ամսական երեխաների սննդի համար </w:t>
            </w:r>
          </w:p>
        </w:tc>
      </w:tr>
      <w:tr w:rsidR="00CD3A48" w:rsidRPr="0092268F" w14:paraId="705F7F20" w14:textId="77777777" w:rsidTr="00E7690E">
        <w:trPr>
          <w:jc w:val="center"/>
        </w:trPr>
        <w:tc>
          <w:tcPr>
            <w:tcW w:w="10742" w:type="dxa"/>
            <w:gridSpan w:val="4"/>
            <w:tcBorders>
              <w:top w:val="nil"/>
              <w:left w:val="nil"/>
              <w:bottom w:val="nil"/>
              <w:right w:val="nil"/>
            </w:tcBorders>
            <w:shd w:val="clear" w:color="auto" w:fill="FFFFFF"/>
          </w:tcPr>
          <w:p w14:paraId="57158A17" w14:textId="77777777" w:rsidR="00CD3A48" w:rsidRPr="0092268F" w:rsidRDefault="00CD3A48" w:rsidP="00E7690E">
            <w:pPr>
              <w:tabs>
                <w:tab w:val="left" w:pos="583"/>
              </w:tabs>
              <w:spacing w:after="120"/>
              <w:ind w:left="80"/>
              <w:rPr>
                <w:rFonts w:ascii="GHEA Mariam" w:hAnsi="GHEA Mariam" w:cs="Sylfaen"/>
              </w:rPr>
            </w:pPr>
            <w:r w:rsidRPr="0092268F">
              <w:rPr>
                <w:rFonts w:ascii="GHEA Mariam" w:hAnsi="GHEA Mariam" w:cs="Sylfaen"/>
              </w:rPr>
              <w:t>5.</w:t>
            </w:r>
            <w:r w:rsidRPr="0092268F">
              <w:rPr>
                <w:rFonts w:ascii="GHEA Mariam" w:hAnsi="GHEA Mariam" w:cs="Sylfaen"/>
                <w:lang w:val="en-US"/>
              </w:rPr>
              <w:tab/>
            </w:r>
            <w:r w:rsidRPr="0092268F">
              <w:rPr>
                <w:rFonts w:ascii="GHEA Mariam" w:hAnsi="GHEA Mariam" w:cs="Sylfaen"/>
              </w:rPr>
              <w:t>Հանքային նյութեր՝</w:t>
            </w:r>
          </w:p>
        </w:tc>
      </w:tr>
      <w:tr w:rsidR="00CD3A48" w:rsidRPr="0092268F" w14:paraId="7CE4C225" w14:textId="77777777" w:rsidTr="00E7690E">
        <w:trPr>
          <w:jc w:val="center"/>
        </w:trPr>
        <w:tc>
          <w:tcPr>
            <w:tcW w:w="3054" w:type="dxa"/>
            <w:tcBorders>
              <w:top w:val="nil"/>
              <w:left w:val="nil"/>
              <w:bottom w:val="nil"/>
              <w:right w:val="nil"/>
            </w:tcBorders>
            <w:shd w:val="clear" w:color="auto" w:fill="FFFFFF"/>
          </w:tcPr>
          <w:p w14:paraId="1A9CE89C" w14:textId="77777777" w:rsidR="00CD3A48" w:rsidRPr="0092268F" w:rsidRDefault="00CD3A48" w:rsidP="00E7690E">
            <w:pPr>
              <w:spacing w:after="120"/>
              <w:rPr>
                <w:rFonts w:ascii="GHEA Mariam" w:hAnsi="GHEA Mariam" w:cs="Sylfaen"/>
              </w:rPr>
            </w:pPr>
            <w:r w:rsidRPr="0092268F">
              <w:rPr>
                <w:rFonts w:ascii="GHEA Mariam" w:hAnsi="GHEA Mariam" w:cs="Sylfaen"/>
              </w:rPr>
              <w:t>կալցիում</w:t>
            </w:r>
          </w:p>
        </w:tc>
        <w:tc>
          <w:tcPr>
            <w:tcW w:w="2585" w:type="dxa"/>
            <w:tcBorders>
              <w:top w:val="nil"/>
              <w:left w:val="nil"/>
              <w:bottom w:val="nil"/>
              <w:right w:val="nil"/>
            </w:tcBorders>
            <w:shd w:val="clear" w:color="auto" w:fill="FFFFFF"/>
          </w:tcPr>
          <w:p w14:paraId="1094776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2AB6406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400-900</w:t>
            </w:r>
          </w:p>
        </w:tc>
        <w:tc>
          <w:tcPr>
            <w:tcW w:w="2976" w:type="dxa"/>
            <w:tcBorders>
              <w:top w:val="nil"/>
              <w:left w:val="nil"/>
              <w:bottom w:val="nil"/>
              <w:right w:val="nil"/>
            </w:tcBorders>
            <w:shd w:val="clear" w:color="auto" w:fill="FFFFFF"/>
          </w:tcPr>
          <w:p w14:paraId="2CD184E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1F840FA" w14:textId="77777777" w:rsidTr="00E7690E">
        <w:trPr>
          <w:jc w:val="center"/>
        </w:trPr>
        <w:tc>
          <w:tcPr>
            <w:tcW w:w="3054" w:type="dxa"/>
            <w:tcBorders>
              <w:top w:val="nil"/>
              <w:left w:val="nil"/>
              <w:bottom w:val="nil"/>
              <w:right w:val="nil"/>
            </w:tcBorders>
            <w:shd w:val="clear" w:color="auto" w:fill="FFFFFF"/>
          </w:tcPr>
          <w:p w14:paraId="6EF90E08" w14:textId="77777777" w:rsidR="00CD3A48" w:rsidRPr="0092268F" w:rsidRDefault="00CD3A48" w:rsidP="00E7690E">
            <w:pPr>
              <w:spacing w:after="120"/>
              <w:rPr>
                <w:rFonts w:ascii="GHEA Mariam" w:hAnsi="GHEA Mariam" w:cs="Sylfaen"/>
              </w:rPr>
            </w:pPr>
            <w:r w:rsidRPr="0092268F">
              <w:rPr>
                <w:rFonts w:ascii="GHEA Mariam" w:hAnsi="GHEA Mariam" w:cs="Sylfaen"/>
              </w:rPr>
              <w:t>ֆոսֆոր</w:t>
            </w:r>
          </w:p>
        </w:tc>
        <w:tc>
          <w:tcPr>
            <w:tcW w:w="2585" w:type="dxa"/>
            <w:tcBorders>
              <w:top w:val="nil"/>
              <w:left w:val="nil"/>
              <w:bottom w:val="nil"/>
              <w:right w:val="nil"/>
            </w:tcBorders>
            <w:shd w:val="clear" w:color="auto" w:fill="FFFFFF"/>
          </w:tcPr>
          <w:p w14:paraId="639C4E3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7E71001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200-600</w:t>
            </w:r>
          </w:p>
        </w:tc>
        <w:tc>
          <w:tcPr>
            <w:tcW w:w="2976" w:type="dxa"/>
            <w:tcBorders>
              <w:top w:val="nil"/>
              <w:left w:val="nil"/>
              <w:bottom w:val="nil"/>
              <w:right w:val="nil"/>
            </w:tcBorders>
            <w:shd w:val="clear" w:color="auto" w:fill="FFFFFF"/>
          </w:tcPr>
          <w:p w14:paraId="501EA04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29005EB" w14:textId="77777777" w:rsidTr="00E7690E">
        <w:trPr>
          <w:jc w:val="center"/>
        </w:trPr>
        <w:tc>
          <w:tcPr>
            <w:tcW w:w="3054" w:type="dxa"/>
            <w:tcBorders>
              <w:top w:val="nil"/>
              <w:left w:val="nil"/>
              <w:bottom w:val="nil"/>
              <w:right w:val="nil"/>
            </w:tcBorders>
            <w:shd w:val="clear" w:color="auto" w:fill="FFFFFF"/>
          </w:tcPr>
          <w:p w14:paraId="6BE18797" w14:textId="77777777" w:rsidR="00CD3A48" w:rsidRPr="0092268F" w:rsidRDefault="00CD3A48" w:rsidP="00E7690E">
            <w:pPr>
              <w:spacing w:after="120"/>
              <w:rPr>
                <w:rFonts w:ascii="GHEA Mariam" w:hAnsi="GHEA Mariam" w:cs="Sylfaen"/>
              </w:rPr>
            </w:pPr>
            <w:r w:rsidRPr="0092268F">
              <w:rPr>
                <w:rFonts w:ascii="GHEA Mariam" w:hAnsi="GHEA Mariam" w:cs="Sylfaen"/>
              </w:rPr>
              <w:t>կալցիում/ֆոսֆոր</w:t>
            </w:r>
          </w:p>
        </w:tc>
        <w:tc>
          <w:tcPr>
            <w:tcW w:w="2585" w:type="dxa"/>
            <w:tcBorders>
              <w:top w:val="nil"/>
              <w:left w:val="nil"/>
              <w:bottom w:val="nil"/>
              <w:right w:val="nil"/>
            </w:tcBorders>
            <w:shd w:val="clear" w:color="auto" w:fill="FFFFFF"/>
          </w:tcPr>
          <w:p w14:paraId="461BA4B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հարաբերակցություն</w:t>
            </w:r>
          </w:p>
        </w:tc>
        <w:tc>
          <w:tcPr>
            <w:tcW w:w="2127" w:type="dxa"/>
            <w:tcBorders>
              <w:top w:val="nil"/>
              <w:left w:val="nil"/>
              <w:bottom w:val="nil"/>
              <w:right w:val="nil"/>
            </w:tcBorders>
            <w:shd w:val="clear" w:color="auto" w:fill="FFFFFF"/>
          </w:tcPr>
          <w:p w14:paraId="2D8AD9D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1,2-2</w:t>
            </w:r>
          </w:p>
        </w:tc>
        <w:tc>
          <w:tcPr>
            <w:tcW w:w="2976" w:type="dxa"/>
            <w:tcBorders>
              <w:top w:val="nil"/>
              <w:left w:val="nil"/>
              <w:bottom w:val="nil"/>
              <w:right w:val="nil"/>
            </w:tcBorders>
            <w:shd w:val="clear" w:color="auto" w:fill="FFFFFF"/>
          </w:tcPr>
          <w:p w14:paraId="42D50E3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6C65308" w14:textId="77777777" w:rsidTr="00E7690E">
        <w:trPr>
          <w:jc w:val="center"/>
        </w:trPr>
        <w:tc>
          <w:tcPr>
            <w:tcW w:w="3054" w:type="dxa"/>
            <w:tcBorders>
              <w:top w:val="nil"/>
              <w:left w:val="nil"/>
              <w:bottom w:val="nil"/>
              <w:right w:val="nil"/>
            </w:tcBorders>
            <w:shd w:val="clear" w:color="auto" w:fill="FFFFFF"/>
          </w:tcPr>
          <w:p w14:paraId="6A3FADFC" w14:textId="77777777" w:rsidR="00CD3A48" w:rsidRPr="0092268F" w:rsidRDefault="00CD3A48" w:rsidP="00E7690E">
            <w:pPr>
              <w:spacing w:after="120"/>
              <w:rPr>
                <w:rFonts w:ascii="GHEA Mariam" w:hAnsi="GHEA Mariam" w:cs="Sylfaen"/>
              </w:rPr>
            </w:pPr>
            <w:r w:rsidRPr="0092268F">
              <w:rPr>
                <w:rFonts w:ascii="GHEA Mariam" w:hAnsi="GHEA Mariam" w:cs="Sylfaen"/>
              </w:rPr>
              <w:t>կալիում</w:t>
            </w:r>
          </w:p>
        </w:tc>
        <w:tc>
          <w:tcPr>
            <w:tcW w:w="2585" w:type="dxa"/>
            <w:tcBorders>
              <w:top w:val="nil"/>
              <w:left w:val="nil"/>
              <w:bottom w:val="nil"/>
              <w:right w:val="nil"/>
            </w:tcBorders>
            <w:shd w:val="clear" w:color="auto" w:fill="FFFFFF"/>
          </w:tcPr>
          <w:p w14:paraId="28027D6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0292D07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400-800</w:t>
            </w:r>
          </w:p>
        </w:tc>
        <w:tc>
          <w:tcPr>
            <w:tcW w:w="2976" w:type="dxa"/>
            <w:tcBorders>
              <w:top w:val="nil"/>
              <w:left w:val="nil"/>
              <w:bottom w:val="nil"/>
              <w:right w:val="nil"/>
            </w:tcBorders>
            <w:shd w:val="clear" w:color="auto" w:fill="FFFFFF"/>
          </w:tcPr>
          <w:p w14:paraId="5554F19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63D9B24" w14:textId="77777777" w:rsidTr="00E7690E">
        <w:trPr>
          <w:jc w:val="center"/>
        </w:trPr>
        <w:tc>
          <w:tcPr>
            <w:tcW w:w="3054" w:type="dxa"/>
            <w:tcBorders>
              <w:top w:val="nil"/>
              <w:left w:val="nil"/>
              <w:bottom w:val="nil"/>
              <w:right w:val="nil"/>
            </w:tcBorders>
            <w:shd w:val="clear" w:color="auto" w:fill="FFFFFF"/>
          </w:tcPr>
          <w:p w14:paraId="716C2475" w14:textId="77777777" w:rsidR="00CD3A48" w:rsidRPr="0092268F" w:rsidRDefault="00CD3A48" w:rsidP="00E7690E">
            <w:pPr>
              <w:spacing w:after="120"/>
              <w:rPr>
                <w:rFonts w:ascii="GHEA Mariam" w:hAnsi="GHEA Mariam" w:cs="Sylfaen"/>
              </w:rPr>
            </w:pPr>
            <w:r w:rsidRPr="0092268F">
              <w:rPr>
                <w:rFonts w:ascii="GHEA Mariam" w:hAnsi="GHEA Mariam" w:cs="Sylfaen"/>
              </w:rPr>
              <w:t>նատրիում</w:t>
            </w:r>
          </w:p>
        </w:tc>
        <w:tc>
          <w:tcPr>
            <w:tcW w:w="2585" w:type="dxa"/>
            <w:tcBorders>
              <w:top w:val="nil"/>
              <w:left w:val="nil"/>
              <w:bottom w:val="nil"/>
              <w:right w:val="nil"/>
            </w:tcBorders>
            <w:shd w:val="clear" w:color="auto" w:fill="FFFFFF"/>
          </w:tcPr>
          <w:p w14:paraId="5CBF927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3C61CF4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150-300</w:t>
            </w:r>
          </w:p>
        </w:tc>
        <w:tc>
          <w:tcPr>
            <w:tcW w:w="2976" w:type="dxa"/>
            <w:tcBorders>
              <w:top w:val="nil"/>
              <w:left w:val="nil"/>
              <w:bottom w:val="nil"/>
              <w:right w:val="nil"/>
            </w:tcBorders>
            <w:shd w:val="clear" w:color="auto" w:fill="FFFFFF"/>
          </w:tcPr>
          <w:p w14:paraId="0F5A4CB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11A69CC" w14:textId="77777777" w:rsidTr="00E7690E">
        <w:trPr>
          <w:jc w:val="center"/>
        </w:trPr>
        <w:tc>
          <w:tcPr>
            <w:tcW w:w="3054" w:type="dxa"/>
            <w:tcBorders>
              <w:top w:val="nil"/>
              <w:left w:val="nil"/>
              <w:bottom w:val="nil"/>
              <w:right w:val="nil"/>
            </w:tcBorders>
            <w:shd w:val="clear" w:color="auto" w:fill="FFFFFF"/>
          </w:tcPr>
          <w:p w14:paraId="54757052" w14:textId="77777777" w:rsidR="00CD3A48" w:rsidRPr="0092268F" w:rsidRDefault="00CD3A48" w:rsidP="00E7690E">
            <w:pPr>
              <w:spacing w:after="120"/>
              <w:rPr>
                <w:rFonts w:ascii="GHEA Mariam" w:hAnsi="GHEA Mariam" w:cs="Sylfaen"/>
              </w:rPr>
            </w:pPr>
            <w:r w:rsidRPr="0092268F">
              <w:rPr>
                <w:rFonts w:ascii="GHEA Mariam" w:hAnsi="GHEA Mariam" w:cs="Sylfaen"/>
              </w:rPr>
              <w:t>մագնեզիում</w:t>
            </w:r>
          </w:p>
        </w:tc>
        <w:tc>
          <w:tcPr>
            <w:tcW w:w="2585" w:type="dxa"/>
            <w:tcBorders>
              <w:top w:val="nil"/>
              <w:left w:val="nil"/>
              <w:bottom w:val="nil"/>
              <w:right w:val="nil"/>
            </w:tcBorders>
            <w:shd w:val="clear" w:color="auto" w:fill="FFFFFF"/>
          </w:tcPr>
          <w:p w14:paraId="3862D52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4297169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40-100</w:t>
            </w:r>
          </w:p>
        </w:tc>
        <w:tc>
          <w:tcPr>
            <w:tcW w:w="2976" w:type="dxa"/>
            <w:tcBorders>
              <w:top w:val="nil"/>
              <w:left w:val="nil"/>
              <w:bottom w:val="nil"/>
              <w:right w:val="nil"/>
            </w:tcBorders>
            <w:shd w:val="clear" w:color="auto" w:fill="FFFFFF"/>
          </w:tcPr>
          <w:p w14:paraId="3949D91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FFCA8A3" w14:textId="77777777" w:rsidTr="00E7690E">
        <w:trPr>
          <w:jc w:val="center"/>
        </w:trPr>
        <w:tc>
          <w:tcPr>
            <w:tcW w:w="3054" w:type="dxa"/>
            <w:tcBorders>
              <w:top w:val="nil"/>
              <w:left w:val="nil"/>
              <w:bottom w:val="nil"/>
              <w:right w:val="nil"/>
            </w:tcBorders>
            <w:shd w:val="clear" w:color="auto" w:fill="FFFFFF"/>
          </w:tcPr>
          <w:p w14:paraId="4D59AF85" w14:textId="77777777" w:rsidR="00CD3A48" w:rsidRPr="0092268F" w:rsidRDefault="00CD3A48" w:rsidP="00E7690E">
            <w:pPr>
              <w:spacing w:after="120"/>
              <w:rPr>
                <w:rFonts w:ascii="GHEA Mariam" w:hAnsi="GHEA Mariam" w:cs="Sylfaen"/>
              </w:rPr>
            </w:pPr>
            <w:r w:rsidRPr="0092268F">
              <w:rPr>
                <w:rFonts w:ascii="GHEA Mariam" w:hAnsi="GHEA Mariam" w:cs="Sylfaen"/>
              </w:rPr>
              <w:t>պղինձ</w:t>
            </w:r>
          </w:p>
        </w:tc>
        <w:tc>
          <w:tcPr>
            <w:tcW w:w="2585" w:type="dxa"/>
            <w:tcBorders>
              <w:top w:val="nil"/>
              <w:left w:val="nil"/>
              <w:bottom w:val="nil"/>
              <w:right w:val="nil"/>
            </w:tcBorders>
            <w:shd w:val="clear" w:color="auto" w:fill="FFFFFF"/>
          </w:tcPr>
          <w:p w14:paraId="04AF573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55B0860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300-1000</w:t>
            </w:r>
          </w:p>
        </w:tc>
        <w:tc>
          <w:tcPr>
            <w:tcW w:w="2976" w:type="dxa"/>
            <w:tcBorders>
              <w:top w:val="nil"/>
              <w:left w:val="nil"/>
              <w:bottom w:val="nil"/>
              <w:right w:val="nil"/>
            </w:tcBorders>
            <w:shd w:val="clear" w:color="auto" w:fill="FFFFFF"/>
          </w:tcPr>
          <w:p w14:paraId="7013BB1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98A1CAA" w14:textId="77777777" w:rsidTr="00E7690E">
        <w:trPr>
          <w:jc w:val="center"/>
        </w:trPr>
        <w:tc>
          <w:tcPr>
            <w:tcW w:w="3054" w:type="dxa"/>
            <w:tcBorders>
              <w:top w:val="nil"/>
              <w:left w:val="nil"/>
              <w:bottom w:val="nil"/>
              <w:right w:val="nil"/>
            </w:tcBorders>
            <w:shd w:val="clear" w:color="auto" w:fill="FFFFFF"/>
          </w:tcPr>
          <w:p w14:paraId="5ADE3BDF" w14:textId="77777777" w:rsidR="00CD3A48" w:rsidRPr="0092268F" w:rsidRDefault="00CD3A48" w:rsidP="00E7690E">
            <w:pPr>
              <w:spacing w:after="120"/>
              <w:rPr>
                <w:rFonts w:ascii="GHEA Mariam" w:hAnsi="GHEA Mariam" w:cs="Sylfaen"/>
              </w:rPr>
            </w:pPr>
            <w:r w:rsidRPr="0092268F">
              <w:rPr>
                <w:rFonts w:ascii="GHEA Mariam" w:hAnsi="GHEA Mariam" w:cs="Sylfaen"/>
              </w:rPr>
              <w:lastRenderedPageBreak/>
              <w:t>մանգան</w:t>
            </w:r>
          </w:p>
        </w:tc>
        <w:tc>
          <w:tcPr>
            <w:tcW w:w="2585" w:type="dxa"/>
            <w:tcBorders>
              <w:top w:val="nil"/>
              <w:left w:val="nil"/>
              <w:bottom w:val="nil"/>
              <w:right w:val="nil"/>
            </w:tcBorders>
            <w:shd w:val="clear" w:color="auto" w:fill="FFFFFF"/>
          </w:tcPr>
          <w:p w14:paraId="1AABBED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49C610D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10-300</w:t>
            </w:r>
          </w:p>
        </w:tc>
        <w:tc>
          <w:tcPr>
            <w:tcW w:w="2976" w:type="dxa"/>
            <w:tcBorders>
              <w:top w:val="nil"/>
              <w:left w:val="nil"/>
              <w:bottom w:val="nil"/>
              <w:right w:val="nil"/>
            </w:tcBorders>
            <w:shd w:val="clear" w:color="auto" w:fill="FFFFFF"/>
          </w:tcPr>
          <w:p w14:paraId="4E8182F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DE8C4CE" w14:textId="77777777" w:rsidTr="00E7690E">
        <w:trPr>
          <w:jc w:val="center"/>
        </w:trPr>
        <w:tc>
          <w:tcPr>
            <w:tcW w:w="3054" w:type="dxa"/>
            <w:tcBorders>
              <w:top w:val="nil"/>
              <w:left w:val="nil"/>
              <w:bottom w:val="nil"/>
              <w:right w:val="nil"/>
            </w:tcBorders>
            <w:shd w:val="clear" w:color="auto" w:fill="FFFFFF"/>
          </w:tcPr>
          <w:p w14:paraId="227A84EB" w14:textId="77777777" w:rsidR="00CD3A48" w:rsidRPr="0092268F" w:rsidRDefault="00CD3A48" w:rsidP="00E7690E">
            <w:pPr>
              <w:spacing w:after="120"/>
              <w:rPr>
                <w:rFonts w:ascii="GHEA Mariam" w:hAnsi="GHEA Mariam" w:cs="Sylfaen"/>
              </w:rPr>
            </w:pPr>
            <w:r w:rsidRPr="0092268F">
              <w:rPr>
                <w:rFonts w:ascii="GHEA Mariam" w:hAnsi="GHEA Mariam" w:cs="Sylfaen"/>
              </w:rPr>
              <w:t>երկաթ</w:t>
            </w:r>
          </w:p>
        </w:tc>
        <w:tc>
          <w:tcPr>
            <w:tcW w:w="2585" w:type="dxa"/>
            <w:tcBorders>
              <w:top w:val="nil"/>
              <w:left w:val="nil"/>
              <w:bottom w:val="nil"/>
              <w:right w:val="nil"/>
            </w:tcBorders>
            <w:shd w:val="clear" w:color="auto" w:fill="FFFFFF"/>
          </w:tcPr>
          <w:p w14:paraId="5149F91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1DE50F3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6-10</w:t>
            </w:r>
          </w:p>
        </w:tc>
        <w:tc>
          <w:tcPr>
            <w:tcW w:w="2976" w:type="dxa"/>
            <w:tcBorders>
              <w:top w:val="nil"/>
              <w:left w:val="nil"/>
              <w:bottom w:val="nil"/>
              <w:right w:val="nil"/>
            </w:tcBorders>
            <w:shd w:val="clear" w:color="auto" w:fill="FFFFFF"/>
          </w:tcPr>
          <w:p w14:paraId="77867FF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1882F28" w14:textId="77777777" w:rsidTr="00E7690E">
        <w:trPr>
          <w:jc w:val="center"/>
        </w:trPr>
        <w:tc>
          <w:tcPr>
            <w:tcW w:w="3054" w:type="dxa"/>
            <w:tcBorders>
              <w:top w:val="nil"/>
              <w:left w:val="nil"/>
              <w:bottom w:val="nil"/>
              <w:right w:val="nil"/>
            </w:tcBorders>
            <w:shd w:val="clear" w:color="auto" w:fill="FFFFFF"/>
          </w:tcPr>
          <w:p w14:paraId="65D30028" w14:textId="77777777" w:rsidR="00CD3A48" w:rsidRPr="0092268F" w:rsidRDefault="00CD3A48" w:rsidP="00E7690E">
            <w:pPr>
              <w:spacing w:after="120"/>
              <w:rPr>
                <w:rFonts w:ascii="GHEA Mariam" w:hAnsi="GHEA Mariam" w:cs="Sylfaen"/>
              </w:rPr>
            </w:pPr>
            <w:r w:rsidRPr="0092268F">
              <w:rPr>
                <w:rFonts w:ascii="GHEA Mariam" w:hAnsi="GHEA Mariam" w:cs="Sylfaen"/>
              </w:rPr>
              <w:t>ցինկ</w:t>
            </w:r>
          </w:p>
        </w:tc>
        <w:tc>
          <w:tcPr>
            <w:tcW w:w="2585" w:type="dxa"/>
            <w:tcBorders>
              <w:top w:val="nil"/>
              <w:left w:val="nil"/>
              <w:bottom w:val="nil"/>
              <w:right w:val="nil"/>
            </w:tcBorders>
            <w:shd w:val="clear" w:color="auto" w:fill="FFFFFF"/>
          </w:tcPr>
          <w:p w14:paraId="6AB9D8F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76C5852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3-10</w:t>
            </w:r>
          </w:p>
        </w:tc>
        <w:tc>
          <w:tcPr>
            <w:tcW w:w="2976" w:type="dxa"/>
            <w:tcBorders>
              <w:top w:val="nil"/>
              <w:left w:val="nil"/>
              <w:bottom w:val="nil"/>
              <w:right w:val="nil"/>
            </w:tcBorders>
            <w:shd w:val="clear" w:color="auto" w:fill="FFFFFF"/>
          </w:tcPr>
          <w:p w14:paraId="1291E19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8E5BABC" w14:textId="77777777" w:rsidTr="00E7690E">
        <w:trPr>
          <w:jc w:val="center"/>
        </w:trPr>
        <w:tc>
          <w:tcPr>
            <w:tcW w:w="3054" w:type="dxa"/>
            <w:tcBorders>
              <w:top w:val="nil"/>
              <w:left w:val="nil"/>
              <w:bottom w:val="nil"/>
              <w:right w:val="nil"/>
            </w:tcBorders>
            <w:shd w:val="clear" w:color="auto" w:fill="FFFFFF"/>
          </w:tcPr>
          <w:p w14:paraId="6085C814" w14:textId="77777777" w:rsidR="00CD3A48" w:rsidRPr="0092268F" w:rsidRDefault="00CD3A48" w:rsidP="00E7690E">
            <w:pPr>
              <w:spacing w:after="120"/>
              <w:rPr>
                <w:rFonts w:ascii="GHEA Mariam" w:hAnsi="GHEA Mariam" w:cs="Sylfaen"/>
              </w:rPr>
            </w:pPr>
            <w:r w:rsidRPr="0092268F">
              <w:rPr>
                <w:rFonts w:ascii="GHEA Mariam" w:hAnsi="GHEA Mariam" w:cs="Sylfaen"/>
              </w:rPr>
              <w:t>քլորիդներ</w:t>
            </w:r>
          </w:p>
        </w:tc>
        <w:tc>
          <w:tcPr>
            <w:tcW w:w="2585" w:type="dxa"/>
            <w:tcBorders>
              <w:top w:val="nil"/>
              <w:left w:val="nil"/>
              <w:bottom w:val="nil"/>
              <w:right w:val="nil"/>
            </w:tcBorders>
            <w:shd w:val="clear" w:color="auto" w:fill="FFFFFF"/>
          </w:tcPr>
          <w:p w14:paraId="07598A1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1113B66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300</w:t>
            </w:r>
            <w:r w:rsidRPr="0092268F">
              <w:rPr>
                <w:rFonts w:ascii="GHEA Mariam" w:hAnsi="GHEA Mariam" w:cs="Sylfaen"/>
                <w:lang w:val="en-US"/>
              </w:rPr>
              <w:t>-</w:t>
            </w:r>
            <w:r w:rsidRPr="0092268F">
              <w:rPr>
                <w:rFonts w:ascii="GHEA Mariam" w:hAnsi="GHEA Mariam" w:cs="Sylfaen"/>
              </w:rPr>
              <w:t>800</w:t>
            </w:r>
          </w:p>
        </w:tc>
        <w:tc>
          <w:tcPr>
            <w:tcW w:w="2976" w:type="dxa"/>
            <w:tcBorders>
              <w:top w:val="nil"/>
              <w:left w:val="nil"/>
              <w:bottom w:val="nil"/>
              <w:right w:val="nil"/>
            </w:tcBorders>
            <w:shd w:val="clear" w:color="auto" w:fill="FFFFFF"/>
          </w:tcPr>
          <w:p w14:paraId="3C4A492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FD73944" w14:textId="77777777" w:rsidTr="00E7690E">
        <w:trPr>
          <w:jc w:val="center"/>
        </w:trPr>
        <w:tc>
          <w:tcPr>
            <w:tcW w:w="3054" w:type="dxa"/>
            <w:tcBorders>
              <w:top w:val="nil"/>
              <w:left w:val="nil"/>
              <w:bottom w:val="nil"/>
              <w:right w:val="nil"/>
            </w:tcBorders>
            <w:shd w:val="clear" w:color="auto" w:fill="FFFFFF"/>
          </w:tcPr>
          <w:p w14:paraId="7039760A" w14:textId="77777777" w:rsidR="00CD3A48" w:rsidRPr="0092268F" w:rsidRDefault="00CD3A48" w:rsidP="00E7690E">
            <w:pPr>
              <w:spacing w:after="120"/>
              <w:rPr>
                <w:rFonts w:ascii="GHEA Mariam" w:hAnsi="GHEA Mariam" w:cs="Sylfaen"/>
              </w:rPr>
            </w:pPr>
            <w:r w:rsidRPr="0092268F">
              <w:rPr>
                <w:rFonts w:ascii="GHEA Mariam" w:hAnsi="GHEA Mariam" w:cs="Sylfaen"/>
              </w:rPr>
              <w:t>յոդ</w:t>
            </w:r>
          </w:p>
        </w:tc>
        <w:tc>
          <w:tcPr>
            <w:tcW w:w="2585" w:type="dxa"/>
            <w:tcBorders>
              <w:top w:val="nil"/>
              <w:left w:val="nil"/>
              <w:bottom w:val="nil"/>
              <w:right w:val="nil"/>
            </w:tcBorders>
            <w:shd w:val="clear" w:color="auto" w:fill="FFFFFF"/>
          </w:tcPr>
          <w:p w14:paraId="6772633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2A55A32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50-350</w:t>
            </w:r>
          </w:p>
        </w:tc>
        <w:tc>
          <w:tcPr>
            <w:tcW w:w="2976" w:type="dxa"/>
            <w:tcBorders>
              <w:top w:val="nil"/>
              <w:left w:val="nil"/>
              <w:bottom w:val="nil"/>
              <w:right w:val="nil"/>
            </w:tcBorders>
            <w:shd w:val="clear" w:color="auto" w:fill="FFFFFF"/>
          </w:tcPr>
          <w:p w14:paraId="3261DFE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ABAA661" w14:textId="77777777" w:rsidTr="00E7690E">
        <w:trPr>
          <w:jc w:val="center"/>
        </w:trPr>
        <w:tc>
          <w:tcPr>
            <w:tcW w:w="3054" w:type="dxa"/>
            <w:tcBorders>
              <w:top w:val="nil"/>
              <w:left w:val="nil"/>
              <w:bottom w:val="nil"/>
              <w:right w:val="nil"/>
            </w:tcBorders>
            <w:shd w:val="clear" w:color="auto" w:fill="FFFFFF"/>
          </w:tcPr>
          <w:p w14:paraId="2EBCE72E" w14:textId="77777777" w:rsidR="00CD3A48" w:rsidRPr="0092268F" w:rsidRDefault="00CD3A48" w:rsidP="00E7690E">
            <w:pPr>
              <w:spacing w:after="120"/>
              <w:rPr>
                <w:rFonts w:ascii="GHEA Mariam" w:hAnsi="GHEA Mariam" w:cs="Sylfaen"/>
              </w:rPr>
            </w:pPr>
            <w:r w:rsidRPr="0092268F">
              <w:rPr>
                <w:rFonts w:ascii="GHEA Mariam" w:hAnsi="GHEA Mariam" w:cs="Sylfaen"/>
              </w:rPr>
              <w:t>սելեն</w:t>
            </w:r>
          </w:p>
        </w:tc>
        <w:tc>
          <w:tcPr>
            <w:tcW w:w="2585" w:type="dxa"/>
            <w:tcBorders>
              <w:top w:val="nil"/>
              <w:left w:val="nil"/>
              <w:bottom w:val="nil"/>
              <w:right w:val="nil"/>
            </w:tcBorders>
            <w:shd w:val="clear" w:color="auto" w:fill="FFFFFF"/>
          </w:tcPr>
          <w:p w14:paraId="1FFDA4C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60A6602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10-40</w:t>
            </w:r>
          </w:p>
        </w:tc>
        <w:tc>
          <w:tcPr>
            <w:tcW w:w="2976" w:type="dxa"/>
            <w:tcBorders>
              <w:top w:val="nil"/>
              <w:left w:val="nil"/>
              <w:bottom w:val="nil"/>
              <w:right w:val="nil"/>
            </w:tcBorders>
            <w:shd w:val="clear" w:color="auto" w:fill="FFFFFF"/>
          </w:tcPr>
          <w:p w14:paraId="69C44C9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16CEB0B" w14:textId="77777777" w:rsidTr="00E7690E">
        <w:trPr>
          <w:jc w:val="center"/>
        </w:trPr>
        <w:tc>
          <w:tcPr>
            <w:tcW w:w="3054" w:type="dxa"/>
            <w:tcBorders>
              <w:top w:val="nil"/>
              <w:left w:val="nil"/>
              <w:bottom w:val="nil"/>
              <w:right w:val="nil"/>
            </w:tcBorders>
            <w:shd w:val="clear" w:color="auto" w:fill="FFFFFF"/>
          </w:tcPr>
          <w:p w14:paraId="558D9E32" w14:textId="77777777" w:rsidR="00CD3A48" w:rsidRPr="0092268F" w:rsidRDefault="00CD3A48" w:rsidP="00E7690E">
            <w:pPr>
              <w:spacing w:after="120"/>
              <w:rPr>
                <w:rFonts w:ascii="GHEA Mariam" w:hAnsi="GHEA Mariam" w:cs="Sylfaen"/>
              </w:rPr>
            </w:pPr>
            <w:r w:rsidRPr="0092268F">
              <w:rPr>
                <w:rFonts w:ascii="GHEA Mariam" w:hAnsi="GHEA Mariam" w:cs="Sylfaen"/>
              </w:rPr>
              <w:t>մոխիր</w:t>
            </w:r>
          </w:p>
        </w:tc>
        <w:tc>
          <w:tcPr>
            <w:tcW w:w="2585" w:type="dxa"/>
            <w:tcBorders>
              <w:top w:val="nil"/>
              <w:left w:val="nil"/>
              <w:bottom w:val="nil"/>
              <w:right w:val="nil"/>
            </w:tcBorders>
            <w:shd w:val="clear" w:color="auto" w:fill="FFFFFF"/>
          </w:tcPr>
          <w:p w14:paraId="34FABE8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գ/լ</w:t>
            </w:r>
          </w:p>
        </w:tc>
        <w:tc>
          <w:tcPr>
            <w:tcW w:w="2127" w:type="dxa"/>
            <w:tcBorders>
              <w:top w:val="nil"/>
              <w:left w:val="nil"/>
              <w:bottom w:val="nil"/>
              <w:right w:val="nil"/>
            </w:tcBorders>
            <w:shd w:val="clear" w:color="auto" w:fill="FFFFFF"/>
          </w:tcPr>
          <w:p w14:paraId="126C1D2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2,5-6</w:t>
            </w:r>
          </w:p>
        </w:tc>
        <w:tc>
          <w:tcPr>
            <w:tcW w:w="2976" w:type="dxa"/>
            <w:tcBorders>
              <w:top w:val="nil"/>
              <w:left w:val="nil"/>
              <w:bottom w:val="nil"/>
              <w:right w:val="nil"/>
            </w:tcBorders>
            <w:shd w:val="clear" w:color="auto" w:fill="FFFFFF"/>
          </w:tcPr>
          <w:p w14:paraId="58A65DE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0088CDC" w14:textId="77777777" w:rsidTr="00E7690E">
        <w:trPr>
          <w:jc w:val="center"/>
        </w:trPr>
        <w:tc>
          <w:tcPr>
            <w:tcW w:w="3054" w:type="dxa"/>
            <w:tcBorders>
              <w:top w:val="nil"/>
              <w:left w:val="nil"/>
              <w:bottom w:val="nil"/>
              <w:right w:val="nil"/>
            </w:tcBorders>
            <w:shd w:val="clear" w:color="auto" w:fill="FFFFFF"/>
          </w:tcPr>
          <w:p w14:paraId="4A81B819" w14:textId="77777777" w:rsidR="00CD3A48" w:rsidRPr="0092268F" w:rsidRDefault="00CD3A48" w:rsidP="00E7690E">
            <w:pPr>
              <w:spacing w:after="120"/>
              <w:ind w:left="80"/>
              <w:rPr>
                <w:rFonts w:ascii="GHEA Mariam" w:hAnsi="GHEA Mariam" w:cs="Sylfaen"/>
              </w:rPr>
            </w:pPr>
            <w:r w:rsidRPr="0092268F">
              <w:rPr>
                <w:rFonts w:ascii="GHEA Mariam" w:hAnsi="GHEA Mariam" w:cs="Sylfaen"/>
              </w:rPr>
              <w:t>6.</w:t>
            </w:r>
            <w:r w:rsidRPr="0092268F">
              <w:rPr>
                <w:rFonts w:ascii="GHEA Mariam" w:hAnsi="GHEA Mariam" w:cs="Sylfaen"/>
                <w:lang w:val="en-US"/>
              </w:rPr>
              <w:tab/>
            </w:r>
            <w:r w:rsidRPr="0092268F">
              <w:rPr>
                <w:rFonts w:ascii="GHEA Mariam" w:hAnsi="GHEA Mariam" w:cs="Sylfaen"/>
              </w:rPr>
              <w:t>Վիտամիններ՝</w:t>
            </w:r>
          </w:p>
        </w:tc>
        <w:tc>
          <w:tcPr>
            <w:tcW w:w="2585" w:type="dxa"/>
            <w:tcBorders>
              <w:top w:val="nil"/>
              <w:left w:val="nil"/>
              <w:bottom w:val="nil"/>
              <w:right w:val="nil"/>
            </w:tcBorders>
            <w:shd w:val="clear" w:color="auto" w:fill="FFFFFF"/>
          </w:tcPr>
          <w:p w14:paraId="6D806C46" w14:textId="77777777" w:rsidR="00CD3A48" w:rsidRPr="0092268F" w:rsidRDefault="00CD3A48" w:rsidP="00E7690E">
            <w:pPr>
              <w:spacing w:after="120"/>
              <w:rPr>
                <w:rFonts w:ascii="GHEA Mariam" w:hAnsi="GHEA Mariam" w:cs="Sylfaen"/>
              </w:rPr>
            </w:pPr>
          </w:p>
        </w:tc>
        <w:tc>
          <w:tcPr>
            <w:tcW w:w="2127" w:type="dxa"/>
            <w:tcBorders>
              <w:top w:val="nil"/>
              <w:left w:val="nil"/>
              <w:bottom w:val="nil"/>
              <w:right w:val="nil"/>
            </w:tcBorders>
            <w:shd w:val="clear" w:color="auto" w:fill="FFFFFF"/>
          </w:tcPr>
          <w:p w14:paraId="72C6B2E3" w14:textId="77777777" w:rsidR="00CD3A48" w:rsidRPr="0092268F" w:rsidRDefault="00CD3A48" w:rsidP="00E7690E">
            <w:pPr>
              <w:spacing w:after="120"/>
              <w:rPr>
                <w:rFonts w:ascii="GHEA Mariam" w:hAnsi="GHEA Mariam" w:cs="Sylfaen"/>
              </w:rPr>
            </w:pPr>
          </w:p>
        </w:tc>
        <w:tc>
          <w:tcPr>
            <w:tcW w:w="2976" w:type="dxa"/>
            <w:tcBorders>
              <w:top w:val="nil"/>
              <w:left w:val="nil"/>
              <w:bottom w:val="nil"/>
              <w:right w:val="nil"/>
            </w:tcBorders>
            <w:shd w:val="clear" w:color="auto" w:fill="FFFFFF"/>
          </w:tcPr>
          <w:p w14:paraId="4BC9993D" w14:textId="77777777" w:rsidR="00CD3A48" w:rsidRPr="0092268F" w:rsidRDefault="00CD3A48" w:rsidP="00E7690E">
            <w:pPr>
              <w:spacing w:after="120"/>
              <w:rPr>
                <w:rFonts w:ascii="GHEA Mariam" w:hAnsi="GHEA Mariam" w:cs="Sylfaen"/>
              </w:rPr>
            </w:pPr>
          </w:p>
        </w:tc>
      </w:tr>
      <w:tr w:rsidR="00CD3A48" w:rsidRPr="0092268F" w14:paraId="3A7E9DC1" w14:textId="77777777" w:rsidTr="00E7690E">
        <w:trPr>
          <w:jc w:val="center"/>
        </w:trPr>
        <w:tc>
          <w:tcPr>
            <w:tcW w:w="3054" w:type="dxa"/>
            <w:tcBorders>
              <w:top w:val="nil"/>
              <w:left w:val="nil"/>
              <w:bottom w:val="nil"/>
              <w:right w:val="nil"/>
            </w:tcBorders>
            <w:shd w:val="clear" w:color="auto" w:fill="FFFFFF"/>
          </w:tcPr>
          <w:p w14:paraId="33108347" w14:textId="77777777" w:rsidR="00CD3A48" w:rsidRPr="0092268F" w:rsidRDefault="00CD3A48" w:rsidP="00E7690E">
            <w:pPr>
              <w:spacing w:after="120"/>
              <w:rPr>
                <w:rFonts w:ascii="GHEA Mariam" w:hAnsi="GHEA Mariam" w:cs="Sylfaen"/>
              </w:rPr>
            </w:pPr>
            <w:r w:rsidRPr="0092268F">
              <w:rPr>
                <w:rFonts w:ascii="GHEA Mariam" w:hAnsi="GHEA Mariam" w:cs="Sylfaen"/>
              </w:rPr>
              <w:t>ռետինոլ (А)</w:t>
            </w:r>
          </w:p>
        </w:tc>
        <w:tc>
          <w:tcPr>
            <w:tcW w:w="2585" w:type="dxa"/>
            <w:tcBorders>
              <w:top w:val="nil"/>
              <w:left w:val="nil"/>
              <w:bottom w:val="nil"/>
              <w:right w:val="nil"/>
            </w:tcBorders>
            <w:shd w:val="clear" w:color="auto" w:fill="FFFFFF"/>
          </w:tcPr>
          <w:p w14:paraId="1B890CD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73BE69F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400-1000</w:t>
            </w:r>
          </w:p>
        </w:tc>
        <w:tc>
          <w:tcPr>
            <w:tcW w:w="2976" w:type="dxa"/>
            <w:tcBorders>
              <w:top w:val="nil"/>
              <w:left w:val="nil"/>
              <w:bottom w:val="nil"/>
              <w:right w:val="nil"/>
            </w:tcBorders>
            <w:shd w:val="clear" w:color="auto" w:fill="FFFFFF"/>
          </w:tcPr>
          <w:p w14:paraId="6AF4557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C452DC3" w14:textId="77777777" w:rsidTr="00E7690E">
        <w:trPr>
          <w:jc w:val="center"/>
        </w:trPr>
        <w:tc>
          <w:tcPr>
            <w:tcW w:w="3054" w:type="dxa"/>
            <w:tcBorders>
              <w:top w:val="nil"/>
              <w:left w:val="nil"/>
              <w:bottom w:val="nil"/>
              <w:right w:val="nil"/>
            </w:tcBorders>
            <w:shd w:val="clear" w:color="auto" w:fill="FFFFFF"/>
          </w:tcPr>
          <w:p w14:paraId="2676B687" w14:textId="77777777" w:rsidR="00CD3A48" w:rsidRPr="0092268F" w:rsidRDefault="00CD3A48" w:rsidP="00E7690E">
            <w:pPr>
              <w:spacing w:after="120"/>
              <w:rPr>
                <w:rFonts w:ascii="GHEA Mariam" w:hAnsi="GHEA Mariam" w:cs="Sylfaen"/>
              </w:rPr>
            </w:pPr>
            <w:r w:rsidRPr="0092268F">
              <w:rPr>
                <w:rFonts w:ascii="GHEA Mariam" w:hAnsi="GHEA Mariam" w:cs="Sylfaen"/>
              </w:rPr>
              <w:t>տոկոֆերոլ (Е)</w:t>
            </w:r>
          </w:p>
        </w:tc>
        <w:tc>
          <w:tcPr>
            <w:tcW w:w="2585" w:type="dxa"/>
            <w:tcBorders>
              <w:top w:val="nil"/>
              <w:left w:val="nil"/>
              <w:bottom w:val="nil"/>
              <w:right w:val="nil"/>
            </w:tcBorders>
            <w:shd w:val="clear" w:color="auto" w:fill="FFFFFF"/>
          </w:tcPr>
          <w:p w14:paraId="3345227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7E48561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4-12</w:t>
            </w:r>
          </w:p>
        </w:tc>
        <w:tc>
          <w:tcPr>
            <w:tcW w:w="2976" w:type="dxa"/>
            <w:tcBorders>
              <w:top w:val="nil"/>
              <w:left w:val="nil"/>
              <w:bottom w:val="nil"/>
              <w:right w:val="nil"/>
            </w:tcBorders>
            <w:shd w:val="clear" w:color="auto" w:fill="FFFFFF"/>
          </w:tcPr>
          <w:p w14:paraId="381BC44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76464A5" w14:textId="77777777" w:rsidTr="00E7690E">
        <w:trPr>
          <w:jc w:val="center"/>
        </w:trPr>
        <w:tc>
          <w:tcPr>
            <w:tcW w:w="3054" w:type="dxa"/>
            <w:tcBorders>
              <w:top w:val="nil"/>
              <w:left w:val="nil"/>
              <w:bottom w:val="nil"/>
              <w:right w:val="nil"/>
            </w:tcBorders>
            <w:shd w:val="clear" w:color="auto" w:fill="FFFFFF"/>
          </w:tcPr>
          <w:p w14:paraId="24F94924" w14:textId="77777777" w:rsidR="00CD3A48" w:rsidRPr="0092268F" w:rsidRDefault="00CD3A48" w:rsidP="00E7690E">
            <w:pPr>
              <w:spacing w:after="120"/>
              <w:rPr>
                <w:rFonts w:ascii="GHEA Mariam" w:hAnsi="GHEA Mariam" w:cs="Sylfaen"/>
              </w:rPr>
            </w:pPr>
            <w:r w:rsidRPr="0092268F">
              <w:rPr>
                <w:rFonts w:ascii="GHEA Mariam" w:hAnsi="GHEA Mariam" w:cs="Sylfaen"/>
              </w:rPr>
              <w:t>կալցիֆերոլ (Д)</w:t>
            </w:r>
          </w:p>
        </w:tc>
        <w:tc>
          <w:tcPr>
            <w:tcW w:w="2585" w:type="dxa"/>
            <w:tcBorders>
              <w:top w:val="nil"/>
              <w:left w:val="nil"/>
              <w:bottom w:val="nil"/>
              <w:right w:val="nil"/>
            </w:tcBorders>
            <w:shd w:val="clear" w:color="auto" w:fill="FFFFFF"/>
          </w:tcPr>
          <w:p w14:paraId="0A779F8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2A2EDEE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8-21</w:t>
            </w:r>
          </w:p>
        </w:tc>
        <w:tc>
          <w:tcPr>
            <w:tcW w:w="2976" w:type="dxa"/>
            <w:tcBorders>
              <w:top w:val="nil"/>
              <w:left w:val="nil"/>
              <w:bottom w:val="nil"/>
              <w:right w:val="nil"/>
            </w:tcBorders>
            <w:shd w:val="clear" w:color="auto" w:fill="FFFFFF"/>
          </w:tcPr>
          <w:p w14:paraId="6329D88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2020179" w14:textId="77777777" w:rsidTr="00E7690E">
        <w:trPr>
          <w:jc w:val="center"/>
        </w:trPr>
        <w:tc>
          <w:tcPr>
            <w:tcW w:w="3054" w:type="dxa"/>
            <w:tcBorders>
              <w:top w:val="nil"/>
              <w:left w:val="nil"/>
              <w:bottom w:val="nil"/>
              <w:right w:val="nil"/>
            </w:tcBorders>
            <w:shd w:val="clear" w:color="auto" w:fill="FFFFFF"/>
          </w:tcPr>
          <w:p w14:paraId="4175F139"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վիտամին </w:t>
            </w:r>
            <w:r w:rsidRPr="0092268F">
              <w:rPr>
                <w:rFonts w:ascii="GHEA Mariam" w:hAnsi="GHEA Mariam" w:cs="Sylfaen"/>
                <w:lang w:val="en-US"/>
              </w:rPr>
              <w:t>K</w:t>
            </w:r>
          </w:p>
        </w:tc>
        <w:tc>
          <w:tcPr>
            <w:tcW w:w="2585" w:type="dxa"/>
            <w:tcBorders>
              <w:top w:val="nil"/>
              <w:left w:val="nil"/>
              <w:bottom w:val="nil"/>
              <w:right w:val="nil"/>
            </w:tcBorders>
            <w:shd w:val="clear" w:color="auto" w:fill="FFFFFF"/>
          </w:tcPr>
          <w:p w14:paraId="64B3E50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64664F2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25-170</w:t>
            </w:r>
          </w:p>
        </w:tc>
        <w:tc>
          <w:tcPr>
            <w:tcW w:w="2976" w:type="dxa"/>
            <w:tcBorders>
              <w:top w:val="nil"/>
              <w:left w:val="nil"/>
              <w:bottom w:val="nil"/>
              <w:right w:val="nil"/>
            </w:tcBorders>
            <w:shd w:val="clear" w:color="auto" w:fill="FFFFFF"/>
          </w:tcPr>
          <w:p w14:paraId="43F67C0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3885D88" w14:textId="77777777" w:rsidTr="00E7690E">
        <w:trPr>
          <w:jc w:val="center"/>
        </w:trPr>
        <w:tc>
          <w:tcPr>
            <w:tcW w:w="3054" w:type="dxa"/>
            <w:tcBorders>
              <w:top w:val="nil"/>
              <w:left w:val="nil"/>
              <w:bottom w:val="nil"/>
              <w:right w:val="nil"/>
            </w:tcBorders>
            <w:shd w:val="clear" w:color="auto" w:fill="FFFFFF"/>
          </w:tcPr>
          <w:p w14:paraId="01FF5760" w14:textId="77777777" w:rsidR="00CD3A48" w:rsidRPr="0092268F" w:rsidRDefault="00CD3A48" w:rsidP="00E7690E">
            <w:pPr>
              <w:spacing w:after="120"/>
              <w:rPr>
                <w:rFonts w:ascii="GHEA Mariam" w:hAnsi="GHEA Mariam" w:cs="Sylfaen"/>
              </w:rPr>
            </w:pPr>
            <w:r w:rsidRPr="0092268F">
              <w:rPr>
                <w:rFonts w:ascii="GHEA Mariam" w:hAnsi="GHEA Mariam" w:cs="Sylfaen"/>
              </w:rPr>
              <w:t>թիամին (В1)</w:t>
            </w:r>
          </w:p>
        </w:tc>
        <w:tc>
          <w:tcPr>
            <w:tcW w:w="2585" w:type="dxa"/>
            <w:tcBorders>
              <w:top w:val="nil"/>
              <w:left w:val="nil"/>
              <w:bottom w:val="nil"/>
              <w:right w:val="nil"/>
            </w:tcBorders>
            <w:shd w:val="clear" w:color="auto" w:fill="FFFFFF"/>
          </w:tcPr>
          <w:p w14:paraId="3BC7BE3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78DA051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0,4-2,1</w:t>
            </w:r>
          </w:p>
        </w:tc>
        <w:tc>
          <w:tcPr>
            <w:tcW w:w="2976" w:type="dxa"/>
            <w:tcBorders>
              <w:top w:val="nil"/>
              <w:left w:val="nil"/>
              <w:bottom w:val="nil"/>
              <w:right w:val="nil"/>
            </w:tcBorders>
            <w:shd w:val="clear" w:color="auto" w:fill="FFFFFF"/>
          </w:tcPr>
          <w:p w14:paraId="5F037AB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ADC12AD" w14:textId="77777777" w:rsidTr="00E7690E">
        <w:trPr>
          <w:jc w:val="center"/>
        </w:trPr>
        <w:tc>
          <w:tcPr>
            <w:tcW w:w="3054" w:type="dxa"/>
            <w:tcBorders>
              <w:top w:val="nil"/>
              <w:left w:val="nil"/>
              <w:bottom w:val="nil"/>
              <w:right w:val="nil"/>
            </w:tcBorders>
            <w:shd w:val="clear" w:color="auto" w:fill="FFFFFF"/>
          </w:tcPr>
          <w:p w14:paraId="4178FF13" w14:textId="77777777" w:rsidR="00CD3A48" w:rsidRPr="0092268F" w:rsidRDefault="00CD3A48" w:rsidP="00E7690E">
            <w:pPr>
              <w:spacing w:after="120"/>
              <w:rPr>
                <w:rFonts w:ascii="GHEA Mariam" w:hAnsi="GHEA Mariam" w:cs="Sylfaen"/>
              </w:rPr>
            </w:pPr>
            <w:r w:rsidRPr="0092268F">
              <w:rPr>
                <w:rFonts w:ascii="GHEA Mariam" w:hAnsi="GHEA Mariam" w:cs="Sylfaen"/>
              </w:rPr>
              <w:t>ռիբոֆլավին (В2)</w:t>
            </w:r>
          </w:p>
        </w:tc>
        <w:tc>
          <w:tcPr>
            <w:tcW w:w="2585" w:type="dxa"/>
            <w:tcBorders>
              <w:top w:val="nil"/>
              <w:left w:val="nil"/>
              <w:bottom w:val="nil"/>
              <w:right w:val="nil"/>
            </w:tcBorders>
            <w:shd w:val="clear" w:color="auto" w:fill="FFFFFF"/>
          </w:tcPr>
          <w:p w14:paraId="59DE5F7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4301DAE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0,5-2,8</w:t>
            </w:r>
          </w:p>
        </w:tc>
        <w:tc>
          <w:tcPr>
            <w:tcW w:w="2976" w:type="dxa"/>
            <w:tcBorders>
              <w:top w:val="nil"/>
              <w:left w:val="nil"/>
              <w:bottom w:val="nil"/>
              <w:right w:val="nil"/>
            </w:tcBorders>
            <w:shd w:val="clear" w:color="auto" w:fill="FFFFFF"/>
          </w:tcPr>
          <w:p w14:paraId="3936EAD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B71B2A3" w14:textId="77777777" w:rsidTr="00E7690E">
        <w:trPr>
          <w:jc w:val="center"/>
        </w:trPr>
        <w:tc>
          <w:tcPr>
            <w:tcW w:w="3054" w:type="dxa"/>
            <w:tcBorders>
              <w:top w:val="nil"/>
              <w:left w:val="nil"/>
              <w:bottom w:val="nil"/>
              <w:right w:val="nil"/>
            </w:tcBorders>
            <w:shd w:val="clear" w:color="auto" w:fill="FFFFFF"/>
          </w:tcPr>
          <w:p w14:paraId="37C51EC9" w14:textId="77777777" w:rsidR="00CD3A48" w:rsidRPr="0092268F" w:rsidRDefault="00CD3A48" w:rsidP="00E7690E">
            <w:pPr>
              <w:spacing w:after="120"/>
              <w:rPr>
                <w:rFonts w:ascii="GHEA Mariam" w:hAnsi="GHEA Mariam" w:cs="Sylfaen"/>
              </w:rPr>
            </w:pPr>
            <w:r w:rsidRPr="0092268F">
              <w:rPr>
                <w:rFonts w:ascii="GHEA Mariam" w:hAnsi="GHEA Mariam" w:cs="Sylfaen"/>
              </w:rPr>
              <w:t>պանտոտենային թթու</w:t>
            </w:r>
          </w:p>
        </w:tc>
        <w:tc>
          <w:tcPr>
            <w:tcW w:w="2585" w:type="dxa"/>
            <w:tcBorders>
              <w:top w:val="nil"/>
              <w:left w:val="nil"/>
              <w:bottom w:val="nil"/>
              <w:right w:val="nil"/>
            </w:tcBorders>
            <w:shd w:val="clear" w:color="auto" w:fill="FFFFFF"/>
          </w:tcPr>
          <w:p w14:paraId="203AD7B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0C735BE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2,7-14</w:t>
            </w:r>
          </w:p>
        </w:tc>
        <w:tc>
          <w:tcPr>
            <w:tcW w:w="2976" w:type="dxa"/>
            <w:tcBorders>
              <w:top w:val="nil"/>
              <w:left w:val="nil"/>
              <w:bottom w:val="nil"/>
              <w:right w:val="nil"/>
            </w:tcBorders>
            <w:shd w:val="clear" w:color="auto" w:fill="FFFFFF"/>
          </w:tcPr>
          <w:p w14:paraId="4098A7F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31D45FD" w14:textId="77777777" w:rsidTr="00E7690E">
        <w:trPr>
          <w:jc w:val="center"/>
        </w:trPr>
        <w:tc>
          <w:tcPr>
            <w:tcW w:w="3054" w:type="dxa"/>
            <w:tcBorders>
              <w:top w:val="nil"/>
              <w:left w:val="nil"/>
              <w:bottom w:val="nil"/>
              <w:right w:val="nil"/>
            </w:tcBorders>
            <w:shd w:val="clear" w:color="auto" w:fill="FFFFFF"/>
          </w:tcPr>
          <w:p w14:paraId="13DED841" w14:textId="77777777" w:rsidR="00CD3A48" w:rsidRPr="0092268F" w:rsidRDefault="00CD3A48" w:rsidP="00E7690E">
            <w:pPr>
              <w:spacing w:after="120"/>
              <w:rPr>
                <w:rFonts w:ascii="GHEA Mariam" w:hAnsi="GHEA Mariam" w:cs="Sylfaen"/>
              </w:rPr>
            </w:pPr>
            <w:r w:rsidRPr="0092268F">
              <w:rPr>
                <w:rFonts w:ascii="GHEA Mariam" w:hAnsi="GHEA Mariam" w:cs="Sylfaen"/>
              </w:rPr>
              <w:t>պիրիդօքսին (В6)</w:t>
            </w:r>
          </w:p>
        </w:tc>
        <w:tc>
          <w:tcPr>
            <w:tcW w:w="2585" w:type="dxa"/>
            <w:tcBorders>
              <w:top w:val="nil"/>
              <w:left w:val="nil"/>
              <w:bottom w:val="nil"/>
              <w:right w:val="nil"/>
            </w:tcBorders>
            <w:shd w:val="clear" w:color="auto" w:fill="FFFFFF"/>
          </w:tcPr>
          <w:p w14:paraId="671B029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123E3D0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0,3-1,2</w:t>
            </w:r>
          </w:p>
        </w:tc>
        <w:tc>
          <w:tcPr>
            <w:tcW w:w="2976" w:type="dxa"/>
            <w:tcBorders>
              <w:top w:val="nil"/>
              <w:left w:val="nil"/>
              <w:bottom w:val="nil"/>
              <w:right w:val="nil"/>
            </w:tcBorders>
            <w:shd w:val="clear" w:color="auto" w:fill="FFFFFF"/>
          </w:tcPr>
          <w:p w14:paraId="78B92DC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B4F52F8" w14:textId="77777777" w:rsidTr="00E7690E">
        <w:trPr>
          <w:jc w:val="center"/>
        </w:trPr>
        <w:tc>
          <w:tcPr>
            <w:tcW w:w="3054" w:type="dxa"/>
            <w:tcBorders>
              <w:top w:val="nil"/>
              <w:left w:val="nil"/>
              <w:bottom w:val="nil"/>
              <w:right w:val="nil"/>
            </w:tcBorders>
            <w:shd w:val="clear" w:color="auto" w:fill="FFFFFF"/>
          </w:tcPr>
          <w:p w14:paraId="4512E4EF" w14:textId="77777777" w:rsidR="00CD3A48" w:rsidRPr="0092268F" w:rsidRDefault="00CD3A48" w:rsidP="00E7690E">
            <w:pPr>
              <w:spacing w:after="120"/>
              <w:rPr>
                <w:rFonts w:ascii="GHEA Mariam" w:hAnsi="GHEA Mariam" w:cs="Sylfaen"/>
              </w:rPr>
            </w:pPr>
            <w:r w:rsidRPr="0092268F">
              <w:rPr>
                <w:rFonts w:ascii="GHEA Mariam" w:hAnsi="GHEA Mariam" w:cs="Sylfaen"/>
              </w:rPr>
              <w:t>նիացին (РР)</w:t>
            </w:r>
          </w:p>
        </w:tc>
        <w:tc>
          <w:tcPr>
            <w:tcW w:w="2585" w:type="dxa"/>
            <w:tcBorders>
              <w:top w:val="nil"/>
              <w:left w:val="nil"/>
              <w:bottom w:val="nil"/>
              <w:right w:val="nil"/>
            </w:tcBorders>
            <w:shd w:val="clear" w:color="auto" w:fill="FFFFFF"/>
          </w:tcPr>
          <w:p w14:paraId="00E57F9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7F5B8FE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3-10</w:t>
            </w:r>
          </w:p>
        </w:tc>
        <w:tc>
          <w:tcPr>
            <w:tcW w:w="2976" w:type="dxa"/>
            <w:tcBorders>
              <w:top w:val="nil"/>
              <w:left w:val="nil"/>
              <w:bottom w:val="nil"/>
              <w:right w:val="nil"/>
            </w:tcBorders>
            <w:shd w:val="clear" w:color="auto" w:fill="FFFFFF"/>
          </w:tcPr>
          <w:p w14:paraId="76AB790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13EFCC8" w14:textId="77777777" w:rsidTr="00E7690E">
        <w:trPr>
          <w:jc w:val="center"/>
        </w:trPr>
        <w:tc>
          <w:tcPr>
            <w:tcW w:w="3054" w:type="dxa"/>
            <w:tcBorders>
              <w:top w:val="nil"/>
              <w:left w:val="nil"/>
              <w:bottom w:val="nil"/>
              <w:right w:val="nil"/>
            </w:tcBorders>
            <w:shd w:val="clear" w:color="auto" w:fill="FFFFFF"/>
          </w:tcPr>
          <w:p w14:paraId="1D2EC1F2" w14:textId="77777777" w:rsidR="00CD3A48" w:rsidRPr="0092268F" w:rsidRDefault="00CD3A48" w:rsidP="00E7690E">
            <w:pPr>
              <w:spacing w:after="120"/>
              <w:rPr>
                <w:rFonts w:ascii="GHEA Mariam" w:hAnsi="GHEA Mariam" w:cs="Sylfaen"/>
              </w:rPr>
            </w:pPr>
            <w:r w:rsidRPr="0092268F">
              <w:rPr>
                <w:rFonts w:ascii="GHEA Mariam" w:hAnsi="GHEA Mariam" w:cs="Sylfaen"/>
              </w:rPr>
              <w:t>ֆոլաթթու (Вс)</w:t>
            </w:r>
          </w:p>
        </w:tc>
        <w:tc>
          <w:tcPr>
            <w:tcW w:w="2585" w:type="dxa"/>
            <w:tcBorders>
              <w:top w:val="nil"/>
              <w:left w:val="nil"/>
              <w:bottom w:val="nil"/>
              <w:right w:val="nil"/>
            </w:tcBorders>
            <w:shd w:val="clear" w:color="auto" w:fill="FFFFFF"/>
          </w:tcPr>
          <w:p w14:paraId="25D3303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31EC820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60-350</w:t>
            </w:r>
          </w:p>
        </w:tc>
        <w:tc>
          <w:tcPr>
            <w:tcW w:w="2976" w:type="dxa"/>
            <w:tcBorders>
              <w:top w:val="nil"/>
              <w:left w:val="nil"/>
              <w:bottom w:val="nil"/>
              <w:right w:val="nil"/>
            </w:tcBorders>
            <w:shd w:val="clear" w:color="auto" w:fill="FFFFFF"/>
          </w:tcPr>
          <w:p w14:paraId="5944D8D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263FE4F" w14:textId="77777777" w:rsidTr="00E7690E">
        <w:trPr>
          <w:jc w:val="center"/>
        </w:trPr>
        <w:tc>
          <w:tcPr>
            <w:tcW w:w="3054" w:type="dxa"/>
            <w:tcBorders>
              <w:top w:val="nil"/>
              <w:left w:val="nil"/>
              <w:bottom w:val="nil"/>
              <w:right w:val="nil"/>
            </w:tcBorders>
            <w:shd w:val="clear" w:color="auto" w:fill="FFFFFF"/>
          </w:tcPr>
          <w:p w14:paraId="28744E3D" w14:textId="77777777" w:rsidR="00CD3A48" w:rsidRPr="0092268F" w:rsidRDefault="00CD3A48" w:rsidP="00E7690E">
            <w:pPr>
              <w:spacing w:after="120"/>
              <w:rPr>
                <w:rFonts w:ascii="GHEA Mariam" w:hAnsi="GHEA Mariam" w:cs="Sylfaen"/>
              </w:rPr>
            </w:pPr>
            <w:r w:rsidRPr="0092268F">
              <w:rPr>
                <w:rFonts w:ascii="GHEA Mariam" w:hAnsi="GHEA Mariam" w:cs="Sylfaen"/>
              </w:rPr>
              <w:t>ցիանկոբալամին (В12)</w:t>
            </w:r>
          </w:p>
        </w:tc>
        <w:tc>
          <w:tcPr>
            <w:tcW w:w="2585" w:type="dxa"/>
            <w:tcBorders>
              <w:top w:val="nil"/>
              <w:left w:val="nil"/>
              <w:bottom w:val="nil"/>
              <w:right w:val="nil"/>
            </w:tcBorders>
            <w:shd w:val="clear" w:color="auto" w:fill="FFFFFF"/>
          </w:tcPr>
          <w:p w14:paraId="10EA3BE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0507BF5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1,5-3</w:t>
            </w:r>
          </w:p>
        </w:tc>
        <w:tc>
          <w:tcPr>
            <w:tcW w:w="2976" w:type="dxa"/>
            <w:tcBorders>
              <w:top w:val="nil"/>
              <w:left w:val="nil"/>
              <w:bottom w:val="nil"/>
              <w:right w:val="nil"/>
            </w:tcBorders>
            <w:shd w:val="clear" w:color="auto" w:fill="FFFFFF"/>
          </w:tcPr>
          <w:p w14:paraId="1543501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7708D86" w14:textId="77777777" w:rsidTr="00E7690E">
        <w:trPr>
          <w:jc w:val="center"/>
        </w:trPr>
        <w:tc>
          <w:tcPr>
            <w:tcW w:w="3054" w:type="dxa"/>
            <w:tcBorders>
              <w:top w:val="nil"/>
              <w:left w:val="nil"/>
              <w:bottom w:val="nil"/>
              <w:right w:val="nil"/>
            </w:tcBorders>
            <w:shd w:val="clear" w:color="auto" w:fill="FFFFFF"/>
          </w:tcPr>
          <w:p w14:paraId="611FFDE1" w14:textId="77777777" w:rsidR="00CD3A48" w:rsidRPr="0092268F" w:rsidRDefault="00CD3A48" w:rsidP="00E7690E">
            <w:pPr>
              <w:spacing w:after="120"/>
              <w:rPr>
                <w:rFonts w:ascii="GHEA Mariam" w:hAnsi="GHEA Mariam" w:cs="Sylfaen"/>
              </w:rPr>
            </w:pPr>
            <w:r w:rsidRPr="0092268F">
              <w:rPr>
                <w:rFonts w:ascii="GHEA Mariam" w:hAnsi="GHEA Mariam" w:cs="Sylfaen"/>
              </w:rPr>
              <w:t>ասկորբինաթթու (С)</w:t>
            </w:r>
          </w:p>
        </w:tc>
        <w:tc>
          <w:tcPr>
            <w:tcW w:w="2585" w:type="dxa"/>
            <w:tcBorders>
              <w:top w:val="nil"/>
              <w:left w:val="nil"/>
              <w:bottom w:val="nil"/>
              <w:right w:val="nil"/>
            </w:tcBorders>
            <w:shd w:val="clear" w:color="auto" w:fill="FFFFFF"/>
          </w:tcPr>
          <w:p w14:paraId="235B912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0ADB8A8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55-150</w:t>
            </w:r>
          </w:p>
        </w:tc>
        <w:tc>
          <w:tcPr>
            <w:tcW w:w="2976" w:type="dxa"/>
            <w:tcBorders>
              <w:top w:val="nil"/>
              <w:left w:val="nil"/>
              <w:bottom w:val="nil"/>
              <w:right w:val="nil"/>
            </w:tcBorders>
            <w:shd w:val="clear" w:color="auto" w:fill="FFFFFF"/>
          </w:tcPr>
          <w:p w14:paraId="235D902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8ADECA7" w14:textId="77777777" w:rsidTr="00E7690E">
        <w:trPr>
          <w:jc w:val="center"/>
        </w:trPr>
        <w:tc>
          <w:tcPr>
            <w:tcW w:w="3054" w:type="dxa"/>
            <w:tcBorders>
              <w:top w:val="nil"/>
              <w:left w:val="nil"/>
              <w:bottom w:val="nil"/>
              <w:right w:val="nil"/>
            </w:tcBorders>
            <w:shd w:val="clear" w:color="auto" w:fill="FFFFFF"/>
          </w:tcPr>
          <w:p w14:paraId="13F22799" w14:textId="77777777" w:rsidR="00CD3A48" w:rsidRPr="0092268F" w:rsidRDefault="00CD3A48" w:rsidP="00E7690E">
            <w:pPr>
              <w:spacing w:after="120"/>
              <w:rPr>
                <w:rFonts w:ascii="GHEA Mariam" w:hAnsi="GHEA Mariam" w:cs="Sylfaen"/>
              </w:rPr>
            </w:pPr>
            <w:r w:rsidRPr="0092268F">
              <w:rPr>
                <w:rFonts w:ascii="GHEA Mariam" w:hAnsi="GHEA Mariam" w:cs="Sylfaen"/>
              </w:rPr>
              <w:t>ինոզիտ</w:t>
            </w:r>
          </w:p>
        </w:tc>
        <w:tc>
          <w:tcPr>
            <w:tcW w:w="2585" w:type="dxa"/>
            <w:tcBorders>
              <w:top w:val="nil"/>
              <w:left w:val="nil"/>
              <w:bottom w:val="nil"/>
              <w:right w:val="nil"/>
            </w:tcBorders>
            <w:shd w:val="clear" w:color="auto" w:fill="FFFFFF"/>
          </w:tcPr>
          <w:p w14:paraId="4BE5CAD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49A42F3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20-280</w:t>
            </w:r>
          </w:p>
        </w:tc>
        <w:tc>
          <w:tcPr>
            <w:tcW w:w="2976" w:type="dxa"/>
            <w:tcBorders>
              <w:top w:val="nil"/>
              <w:left w:val="nil"/>
              <w:bottom w:val="nil"/>
              <w:right w:val="nil"/>
            </w:tcBorders>
            <w:shd w:val="clear" w:color="auto" w:fill="FFFFFF"/>
          </w:tcPr>
          <w:p w14:paraId="3AB3396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A256518" w14:textId="77777777" w:rsidTr="00E7690E">
        <w:trPr>
          <w:jc w:val="center"/>
        </w:trPr>
        <w:tc>
          <w:tcPr>
            <w:tcW w:w="3054" w:type="dxa"/>
            <w:tcBorders>
              <w:top w:val="nil"/>
              <w:left w:val="nil"/>
              <w:bottom w:val="nil"/>
              <w:right w:val="nil"/>
            </w:tcBorders>
            <w:shd w:val="clear" w:color="auto" w:fill="FFFFFF"/>
          </w:tcPr>
          <w:p w14:paraId="135C7A0B" w14:textId="77777777" w:rsidR="00CD3A48" w:rsidRPr="0092268F" w:rsidRDefault="00CD3A48" w:rsidP="00E7690E">
            <w:pPr>
              <w:spacing w:after="120"/>
              <w:rPr>
                <w:rFonts w:ascii="GHEA Mariam" w:hAnsi="GHEA Mariam" w:cs="Sylfaen"/>
              </w:rPr>
            </w:pPr>
            <w:r w:rsidRPr="0092268F">
              <w:rPr>
                <w:rFonts w:ascii="GHEA Mariam" w:hAnsi="GHEA Mariam" w:cs="Sylfaen"/>
              </w:rPr>
              <w:t>խոլին</w:t>
            </w:r>
          </w:p>
        </w:tc>
        <w:tc>
          <w:tcPr>
            <w:tcW w:w="2585" w:type="dxa"/>
            <w:tcBorders>
              <w:top w:val="nil"/>
              <w:left w:val="nil"/>
              <w:bottom w:val="nil"/>
              <w:right w:val="nil"/>
            </w:tcBorders>
            <w:shd w:val="clear" w:color="auto" w:fill="FFFFFF"/>
          </w:tcPr>
          <w:p w14:paraId="5DC2B46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118F233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50-350</w:t>
            </w:r>
          </w:p>
        </w:tc>
        <w:tc>
          <w:tcPr>
            <w:tcW w:w="2976" w:type="dxa"/>
            <w:tcBorders>
              <w:top w:val="nil"/>
              <w:left w:val="nil"/>
              <w:bottom w:val="nil"/>
              <w:right w:val="nil"/>
            </w:tcBorders>
            <w:shd w:val="clear" w:color="auto" w:fill="FFFFFF"/>
          </w:tcPr>
          <w:p w14:paraId="3B47BCD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D668577" w14:textId="77777777" w:rsidTr="00E7690E">
        <w:trPr>
          <w:jc w:val="center"/>
        </w:trPr>
        <w:tc>
          <w:tcPr>
            <w:tcW w:w="3054" w:type="dxa"/>
            <w:tcBorders>
              <w:top w:val="nil"/>
              <w:left w:val="nil"/>
              <w:bottom w:val="nil"/>
              <w:right w:val="nil"/>
            </w:tcBorders>
            <w:shd w:val="clear" w:color="auto" w:fill="FFFFFF"/>
          </w:tcPr>
          <w:p w14:paraId="17A41865" w14:textId="77777777" w:rsidR="00CD3A48" w:rsidRPr="0092268F" w:rsidRDefault="00CD3A48" w:rsidP="00E7690E">
            <w:pPr>
              <w:spacing w:after="120"/>
              <w:rPr>
                <w:rFonts w:ascii="GHEA Mariam" w:hAnsi="GHEA Mariam" w:cs="Sylfaen"/>
              </w:rPr>
            </w:pPr>
            <w:r w:rsidRPr="0092268F">
              <w:rPr>
                <w:rFonts w:ascii="GHEA Mariam" w:hAnsi="GHEA Mariam" w:cs="Sylfaen"/>
              </w:rPr>
              <w:t>բիոտին</w:t>
            </w:r>
          </w:p>
        </w:tc>
        <w:tc>
          <w:tcPr>
            <w:tcW w:w="2585" w:type="dxa"/>
            <w:tcBorders>
              <w:top w:val="nil"/>
              <w:left w:val="nil"/>
              <w:bottom w:val="nil"/>
              <w:right w:val="nil"/>
            </w:tcBorders>
            <w:shd w:val="clear" w:color="auto" w:fill="FFFFFF"/>
          </w:tcPr>
          <w:p w14:paraId="0D48A9E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37AA697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10-40</w:t>
            </w:r>
          </w:p>
        </w:tc>
        <w:tc>
          <w:tcPr>
            <w:tcW w:w="2976" w:type="dxa"/>
            <w:tcBorders>
              <w:top w:val="nil"/>
              <w:left w:val="nil"/>
              <w:bottom w:val="nil"/>
              <w:right w:val="nil"/>
            </w:tcBorders>
            <w:shd w:val="clear" w:color="auto" w:fill="FFFFFF"/>
          </w:tcPr>
          <w:p w14:paraId="1F9BF72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1C18F50" w14:textId="77777777" w:rsidTr="00E7690E">
        <w:trPr>
          <w:jc w:val="center"/>
        </w:trPr>
        <w:tc>
          <w:tcPr>
            <w:tcW w:w="3054" w:type="dxa"/>
            <w:tcBorders>
              <w:top w:val="nil"/>
              <w:left w:val="nil"/>
              <w:bottom w:val="nil"/>
              <w:right w:val="nil"/>
            </w:tcBorders>
            <w:shd w:val="clear" w:color="auto" w:fill="FFFFFF"/>
          </w:tcPr>
          <w:p w14:paraId="211AF355" w14:textId="77777777" w:rsidR="00CD3A48" w:rsidRPr="0092268F" w:rsidRDefault="00CD3A48" w:rsidP="00E7690E">
            <w:pPr>
              <w:spacing w:after="120"/>
              <w:rPr>
                <w:rFonts w:ascii="GHEA Mariam" w:hAnsi="GHEA Mariam" w:cs="Sylfaen"/>
              </w:rPr>
            </w:pPr>
            <w:r w:rsidRPr="0092268F">
              <w:rPr>
                <w:rFonts w:ascii="GHEA Mariam" w:hAnsi="GHEA Mariam" w:cs="Sylfaen"/>
                <w:lang w:val="en-US"/>
              </w:rPr>
              <w:t>L</w:t>
            </w:r>
            <w:r w:rsidRPr="0092268F">
              <w:rPr>
                <w:rFonts w:ascii="GHEA Mariam" w:hAnsi="GHEA Mariam" w:cs="Sylfaen"/>
              </w:rPr>
              <w:t>-կարնիտին</w:t>
            </w:r>
          </w:p>
        </w:tc>
        <w:tc>
          <w:tcPr>
            <w:tcW w:w="2585" w:type="dxa"/>
            <w:tcBorders>
              <w:top w:val="nil"/>
              <w:left w:val="nil"/>
              <w:bottom w:val="nil"/>
              <w:right w:val="nil"/>
            </w:tcBorders>
            <w:shd w:val="clear" w:color="auto" w:fill="FFFFFF"/>
          </w:tcPr>
          <w:p w14:paraId="21F5DA3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 ոչ ավելի</w:t>
            </w:r>
          </w:p>
        </w:tc>
        <w:tc>
          <w:tcPr>
            <w:tcW w:w="2127" w:type="dxa"/>
            <w:tcBorders>
              <w:top w:val="nil"/>
              <w:left w:val="nil"/>
              <w:bottom w:val="nil"/>
              <w:right w:val="nil"/>
            </w:tcBorders>
            <w:shd w:val="clear" w:color="auto" w:fill="FFFFFF"/>
          </w:tcPr>
          <w:p w14:paraId="6FC0939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20</w:t>
            </w:r>
          </w:p>
          <w:p w14:paraId="49EB097B"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(ավելացնելու դեպքում)</w:t>
            </w:r>
          </w:p>
        </w:tc>
        <w:tc>
          <w:tcPr>
            <w:tcW w:w="2976" w:type="dxa"/>
            <w:tcBorders>
              <w:top w:val="nil"/>
              <w:left w:val="nil"/>
              <w:bottom w:val="nil"/>
              <w:right w:val="nil"/>
            </w:tcBorders>
            <w:shd w:val="clear" w:color="auto" w:fill="FFFFFF"/>
          </w:tcPr>
          <w:p w14:paraId="58D796D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B294FC1" w14:textId="77777777" w:rsidTr="00E7690E">
        <w:trPr>
          <w:jc w:val="center"/>
        </w:trPr>
        <w:tc>
          <w:tcPr>
            <w:tcW w:w="3054" w:type="dxa"/>
            <w:tcBorders>
              <w:top w:val="nil"/>
              <w:left w:val="nil"/>
              <w:bottom w:val="nil"/>
              <w:right w:val="nil"/>
            </w:tcBorders>
            <w:shd w:val="clear" w:color="auto" w:fill="FFFFFF"/>
          </w:tcPr>
          <w:p w14:paraId="59A3E387" w14:textId="77777777" w:rsidR="00CD3A48" w:rsidRPr="0092268F" w:rsidRDefault="00CD3A48" w:rsidP="00E7690E">
            <w:pPr>
              <w:spacing w:after="120"/>
              <w:rPr>
                <w:rFonts w:ascii="GHEA Mariam" w:hAnsi="GHEA Mariam" w:cs="Sylfaen"/>
              </w:rPr>
            </w:pPr>
            <w:r w:rsidRPr="0092268F">
              <w:rPr>
                <w:rFonts w:ascii="GHEA Mariam" w:hAnsi="GHEA Mariam" w:cs="Sylfaen"/>
              </w:rPr>
              <w:t>լյուտեին</w:t>
            </w:r>
          </w:p>
        </w:tc>
        <w:tc>
          <w:tcPr>
            <w:tcW w:w="2585" w:type="dxa"/>
            <w:tcBorders>
              <w:top w:val="nil"/>
              <w:left w:val="nil"/>
              <w:bottom w:val="nil"/>
              <w:right w:val="nil"/>
            </w:tcBorders>
            <w:shd w:val="clear" w:color="auto" w:fill="FFFFFF"/>
          </w:tcPr>
          <w:p w14:paraId="7F5C885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 ոչ ավելի</w:t>
            </w:r>
          </w:p>
        </w:tc>
        <w:tc>
          <w:tcPr>
            <w:tcW w:w="2127" w:type="dxa"/>
            <w:tcBorders>
              <w:top w:val="nil"/>
              <w:left w:val="nil"/>
              <w:bottom w:val="nil"/>
              <w:right w:val="nil"/>
            </w:tcBorders>
            <w:shd w:val="clear" w:color="auto" w:fill="FFFFFF"/>
          </w:tcPr>
          <w:p w14:paraId="1BE814D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250</w:t>
            </w:r>
          </w:p>
          <w:p w14:paraId="3174CA89"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lastRenderedPageBreak/>
              <w:t>(ավելացնելու դեպքում)</w:t>
            </w:r>
          </w:p>
        </w:tc>
        <w:tc>
          <w:tcPr>
            <w:tcW w:w="2976" w:type="dxa"/>
            <w:tcBorders>
              <w:top w:val="nil"/>
              <w:left w:val="nil"/>
              <w:bottom w:val="nil"/>
              <w:right w:val="nil"/>
            </w:tcBorders>
            <w:shd w:val="clear" w:color="auto" w:fill="FFFFFF"/>
          </w:tcPr>
          <w:p w14:paraId="688AAD5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lastRenderedPageBreak/>
              <w:t>+</w:t>
            </w:r>
          </w:p>
        </w:tc>
      </w:tr>
      <w:tr w:rsidR="00CD3A48" w:rsidRPr="0092268F" w14:paraId="66155901" w14:textId="77777777" w:rsidTr="00E7690E">
        <w:trPr>
          <w:jc w:val="center"/>
        </w:trPr>
        <w:tc>
          <w:tcPr>
            <w:tcW w:w="3054" w:type="dxa"/>
            <w:tcBorders>
              <w:top w:val="nil"/>
              <w:left w:val="nil"/>
              <w:bottom w:val="nil"/>
              <w:right w:val="nil"/>
            </w:tcBorders>
            <w:shd w:val="clear" w:color="auto" w:fill="FFFFFF"/>
          </w:tcPr>
          <w:p w14:paraId="6AE574D4" w14:textId="77777777" w:rsidR="00CD3A48" w:rsidRPr="0092268F" w:rsidRDefault="00CD3A48" w:rsidP="00E7690E">
            <w:pPr>
              <w:spacing w:after="120"/>
              <w:rPr>
                <w:rFonts w:ascii="GHEA Mariam" w:hAnsi="GHEA Mariam" w:cs="Sylfaen"/>
              </w:rPr>
            </w:pPr>
            <w:r w:rsidRPr="0092268F">
              <w:rPr>
                <w:rFonts w:ascii="GHEA Mariam" w:hAnsi="GHEA Mariam" w:cs="Sylfaen"/>
              </w:rPr>
              <w:t>նուկլեոտիդներ (ցիտիդին-, ուրիդին-, ադենոզին-, գուանոզին- եւ ինոզին-5 միաֆոսֆատների միագումարը)</w:t>
            </w:r>
          </w:p>
        </w:tc>
        <w:tc>
          <w:tcPr>
            <w:tcW w:w="2585" w:type="dxa"/>
            <w:tcBorders>
              <w:top w:val="nil"/>
              <w:left w:val="nil"/>
              <w:bottom w:val="nil"/>
              <w:right w:val="nil"/>
            </w:tcBorders>
            <w:shd w:val="clear" w:color="auto" w:fill="FFFFFF"/>
          </w:tcPr>
          <w:p w14:paraId="7FBFE16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 ոչ ավելի</w:t>
            </w:r>
          </w:p>
        </w:tc>
        <w:tc>
          <w:tcPr>
            <w:tcW w:w="2127" w:type="dxa"/>
            <w:tcBorders>
              <w:top w:val="nil"/>
              <w:left w:val="nil"/>
              <w:bottom w:val="nil"/>
              <w:right w:val="nil"/>
            </w:tcBorders>
            <w:shd w:val="clear" w:color="auto" w:fill="FFFFFF"/>
          </w:tcPr>
          <w:p w14:paraId="7F37E88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35</w:t>
            </w:r>
          </w:p>
          <w:p w14:paraId="1EE0DD29"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(ավելացնելու դեպքում)</w:t>
            </w:r>
          </w:p>
        </w:tc>
        <w:tc>
          <w:tcPr>
            <w:tcW w:w="2976" w:type="dxa"/>
            <w:tcBorders>
              <w:top w:val="nil"/>
              <w:left w:val="nil"/>
              <w:bottom w:val="nil"/>
              <w:right w:val="nil"/>
            </w:tcBorders>
            <w:shd w:val="clear" w:color="auto" w:fill="FFFFFF"/>
          </w:tcPr>
          <w:p w14:paraId="33913E7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F0BA921" w14:textId="77777777" w:rsidTr="00E7690E">
        <w:trPr>
          <w:jc w:val="center"/>
        </w:trPr>
        <w:tc>
          <w:tcPr>
            <w:tcW w:w="10742" w:type="dxa"/>
            <w:gridSpan w:val="4"/>
            <w:tcBorders>
              <w:top w:val="nil"/>
              <w:left w:val="nil"/>
              <w:bottom w:val="nil"/>
              <w:right w:val="nil"/>
            </w:tcBorders>
            <w:shd w:val="clear" w:color="auto" w:fill="FFFFFF"/>
          </w:tcPr>
          <w:p w14:paraId="5C04610A" w14:textId="77777777" w:rsidR="00CD3A48" w:rsidRPr="0092268F" w:rsidRDefault="00CD3A48" w:rsidP="00E7690E">
            <w:pPr>
              <w:spacing w:after="120"/>
              <w:ind w:left="567" w:right="699"/>
              <w:jc w:val="center"/>
              <w:rPr>
                <w:rFonts w:ascii="GHEA Mariam" w:hAnsi="GHEA Mariam" w:cs="Sylfaen"/>
              </w:rPr>
            </w:pPr>
            <w:r w:rsidRPr="0092268F">
              <w:rPr>
                <w:rFonts w:ascii="GHEA Mariam" w:hAnsi="GHEA Mariam" w:cs="Sylfaen"/>
              </w:rPr>
              <w:t xml:space="preserve">IV. Մասամբ 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CD3A48" w:rsidRPr="0092268F" w14:paraId="34D90683" w14:textId="77777777" w:rsidTr="00E7690E">
        <w:trPr>
          <w:jc w:val="center"/>
        </w:trPr>
        <w:tc>
          <w:tcPr>
            <w:tcW w:w="3054" w:type="dxa"/>
            <w:tcBorders>
              <w:top w:val="nil"/>
              <w:left w:val="nil"/>
              <w:bottom w:val="nil"/>
              <w:right w:val="nil"/>
            </w:tcBorders>
            <w:shd w:val="clear" w:color="auto" w:fill="FFFFFF"/>
          </w:tcPr>
          <w:p w14:paraId="6D64316D" w14:textId="77777777" w:rsidR="00CD3A48" w:rsidRPr="0092268F" w:rsidRDefault="00CD3A48" w:rsidP="00E7690E">
            <w:pPr>
              <w:tabs>
                <w:tab w:val="left" w:pos="542"/>
              </w:tabs>
              <w:spacing w:after="120"/>
              <w:ind w:left="80"/>
              <w:rPr>
                <w:rFonts w:ascii="GHEA Mariam" w:hAnsi="GHEA Mariam" w:cs="Sylfaen"/>
              </w:rPr>
            </w:pPr>
            <w:r w:rsidRPr="0092268F">
              <w:rPr>
                <w:rFonts w:ascii="GHEA Mariam" w:hAnsi="GHEA Mariam" w:cs="Sylfaen"/>
              </w:rPr>
              <w:t>7.</w:t>
            </w:r>
            <w:r w:rsidRPr="0092268F">
              <w:rPr>
                <w:rFonts w:ascii="GHEA Mariam" w:hAnsi="GHEA Mariam" w:cs="Sylfaen"/>
                <w:lang w:val="en-US"/>
              </w:rPr>
              <w:tab/>
            </w:r>
            <w:r w:rsidRPr="0092268F">
              <w:rPr>
                <w:rFonts w:ascii="GHEA Mariam" w:hAnsi="GHEA Mariam" w:cs="Sylfaen"/>
              </w:rPr>
              <w:t>Հանքային նյութեր՝</w:t>
            </w:r>
          </w:p>
        </w:tc>
        <w:tc>
          <w:tcPr>
            <w:tcW w:w="2585" w:type="dxa"/>
            <w:tcBorders>
              <w:top w:val="nil"/>
              <w:left w:val="nil"/>
              <w:bottom w:val="nil"/>
              <w:right w:val="nil"/>
            </w:tcBorders>
            <w:shd w:val="clear" w:color="auto" w:fill="FFFFFF"/>
          </w:tcPr>
          <w:p w14:paraId="37C905A7" w14:textId="77777777" w:rsidR="00CD3A48" w:rsidRPr="0092268F" w:rsidRDefault="00CD3A48" w:rsidP="00E7690E">
            <w:pPr>
              <w:spacing w:after="120"/>
              <w:rPr>
                <w:rFonts w:ascii="GHEA Mariam" w:hAnsi="GHEA Mariam" w:cs="Sylfaen"/>
              </w:rPr>
            </w:pPr>
          </w:p>
        </w:tc>
        <w:tc>
          <w:tcPr>
            <w:tcW w:w="2127" w:type="dxa"/>
            <w:tcBorders>
              <w:top w:val="nil"/>
              <w:left w:val="nil"/>
              <w:bottom w:val="nil"/>
              <w:right w:val="nil"/>
            </w:tcBorders>
            <w:shd w:val="clear" w:color="auto" w:fill="FFFFFF"/>
          </w:tcPr>
          <w:p w14:paraId="35EAB69A" w14:textId="77777777" w:rsidR="00CD3A48" w:rsidRPr="0092268F" w:rsidRDefault="00CD3A48" w:rsidP="00E7690E">
            <w:pPr>
              <w:spacing w:after="120"/>
              <w:rPr>
                <w:rFonts w:ascii="GHEA Mariam" w:hAnsi="GHEA Mariam" w:cs="Sylfaen"/>
              </w:rPr>
            </w:pPr>
          </w:p>
        </w:tc>
        <w:tc>
          <w:tcPr>
            <w:tcW w:w="2976" w:type="dxa"/>
            <w:tcBorders>
              <w:top w:val="nil"/>
              <w:left w:val="nil"/>
              <w:bottom w:val="nil"/>
              <w:right w:val="nil"/>
            </w:tcBorders>
            <w:shd w:val="clear" w:color="auto" w:fill="FFFFFF"/>
          </w:tcPr>
          <w:p w14:paraId="086C111C" w14:textId="77777777" w:rsidR="00CD3A48" w:rsidRPr="0092268F" w:rsidRDefault="00CD3A48" w:rsidP="00E7690E">
            <w:pPr>
              <w:spacing w:after="120"/>
              <w:rPr>
                <w:rFonts w:ascii="GHEA Mariam" w:hAnsi="GHEA Mariam" w:cs="Sylfaen"/>
              </w:rPr>
            </w:pPr>
          </w:p>
        </w:tc>
      </w:tr>
      <w:tr w:rsidR="00CD3A48" w:rsidRPr="0092268F" w14:paraId="36278995" w14:textId="77777777" w:rsidTr="00E7690E">
        <w:trPr>
          <w:jc w:val="center"/>
        </w:trPr>
        <w:tc>
          <w:tcPr>
            <w:tcW w:w="3054" w:type="dxa"/>
            <w:tcBorders>
              <w:top w:val="nil"/>
              <w:left w:val="nil"/>
              <w:bottom w:val="nil"/>
              <w:right w:val="nil"/>
            </w:tcBorders>
            <w:shd w:val="clear" w:color="auto" w:fill="FFFFFF"/>
          </w:tcPr>
          <w:p w14:paraId="04DB90EE" w14:textId="77777777" w:rsidR="00CD3A48" w:rsidRPr="0092268F" w:rsidRDefault="00CD3A48" w:rsidP="00E7690E">
            <w:pPr>
              <w:spacing w:after="120"/>
              <w:rPr>
                <w:rFonts w:ascii="GHEA Mariam" w:hAnsi="GHEA Mariam" w:cs="Sylfaen"/>
              </w:rPr>
            </w:pPr>
            <w:r w:rsidRPr="0092268F">
              <w:rPr>
                <w:rFonts w:ascii="GHEA Mariam" w:hAnsi="GHEA Mariam" w:cs="Sylfaen"/>
              </w:rPr>
              <w:t>կալցիում</w:t>
            </w:r>
          </w:p>
        </w:tc>
        <w:tc>
          <w:tcPr>
            <w:tcW w:w="2585" w:type="dxa"/>
            <w:tcBorders>
              <w:top w:val="nil"/>
              <w:left w:val="nil"/>
              <w:bottom w:val="nil"/>
              <w:right w:val="nil"/>
            </w:tcBorders>
            <w:shd w:val="clear" w:color="auto" w:fill="FFFFFF"/>
          </w:tcPr>
          <w:p w14:paraId="7653BCE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0583880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600-900</w:t>
            </w:r>
          </w:p>
        </w:tc>
        <w:tc>
          <w:tcPr>
            <w:tcW w:w="2976" w:type="dxa"/>
            <w:tcBorders>
              <w:top w:val="nil"/>
              <w:left w:val="nil"/>
              <w:bottom w:val="nil"/>
              <w:right w:val="nil"/>
            </w:tcBorders>
            <w:shd w:val="clear" w:color="auto" w:fill="FFFFFF"/>
          </w:tcPr>
          <w:p w14:paraId="2205089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A9AB03C" w14:textId="77777777" w:rsidTr="00E7690E">
        <w:trPr>
          <w:jc w:val="center"/>
        </w:trPr>
        <w:tc>
          <w:tcPr>
            <w:tcW w:w="3054" w:type="dxa"/>
            <w:tcBorders>
              <w:top w:val="nil"/>
              <w:left w:val="nil"/>
              <w:bottom w:val="nil"/>
              <w:right w:val="nil"/>
            </w:tcBorders>
            <w:shd w:val="clear" w:color="auto" w:fill="FFFFFF"/>
          </w:tcPr>
          <w:p w14:paraId="25D5F538" w14:textId="77777777" w:rsidR="00CD3A48" w:rsidRPr="0092268F" w:rsidRDefault="00CD3A48" w:rsidP="00E7690E">
            <w:pPr>
              <w:spacing w:after="120"/>
              <w:rPr>
                <w:rFonts w:ascii="GHEA Mariam" w:hAnsi="GHEA Mariam" w:cs="Sylfaen"/>
              </w:rPr>
            </w:pPr>
            <w:r w:rsidRPr="0092268F">
              <w:rPr>
                <w:rFonts w:ascii="GHEA Mariam" w:hAnsi="GHEA Mariam" w:cs="Sylfaen"/>
              </w:rPr>
              <w:t>ֆոսֆոր</w:t>
            </w:r>
          </w:p>
        </w:tc>
        <w:tc>
          <w:tcPr>
            <w:tcW w:w="2585" w:type="dxa"/>
            <w:tcBorders>
              <w:top w:val="nil"/>
              <w:left w:val="nil"/>
              <w:bottom w:val="nil"/>
              <w:right w:val="nil"/>
            </w:tcBorders>
            <w:shd w:val="clear" w:color="auto" w:fill="FFFFFF"/>
          </w:tcPr>
          <w:p w14:paraId="1C2D21E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0A79D25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200-600</w:t>
            </w:r>
          </w:p>
        </w:tc>
        <w:tc>
          <w:tcPr>
            <w:tcW w:w="2976" w:type="dxa"/>
            <w:tcBorders>
              <w:top w:val="nil"/>
              <w:left w:val="nil"/>
              <w:bottom w:val="nil"/>
              <w:right w:val="nil"/>
            </w:tcBorders>
            <w:shd w:val="clear" w:color="auto" w:fill="FFFFFF"/>
          </w:tcPr>
          <w:p w14:paraId="7E86208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030559A" w14:textId="77777777" w:rsidTr="00E7690E">
        <w:trPr>
          <w:jc w:val="center"/>
        </w:trPr>
        <w:tc>
          <w:tcPr>
            <w:tcW w:w="3054" w:type="dxa"/>
            <w:tcBorders>
              <w:top w:val="nil"/>
              <w:left w:val="nil"/>
              <w:bottom w:val="nil"/>
              <w:right w:val="nil"/>
            </w:tcBorders>
            <w:shd w:val="clear" w:color="auto" w:fill="FFFFFF"/>
          </w:tcPr>
          <w:p w14:paraId="1B67DBDE" w14:textId="77777777" w:rsidR="00CD3A48" w:rsidRPr="0092268F" w:rsidRDefault="00CD3A48" w:rsidP="00E7690E">
            <w:pPr>
              <w:spacing w:after="120"/>
              <w:rPr>
                <w:rFonts w:ascii="GHEA Mariam" w:hAnsi="GHEA Mariam" w:cs="Sylfaen"/>
              </w:rPr>
            </w:pPr>
            <w:r w:rsidRPr="0092268F">
              <w:rPr>
                <w:rFonts w:ascii="GHEA Mariam" w:hAnsi="GHEA Mariam" w:cs="Sylfaen"/>
              </w:rPr>
              <w:t>կալցիում/ֆոսֆոր</w:t>
            </w:r>
          </w:p>
        </w:tc>
        <w:tc>
          <w:tcPr>
            <w:tcW w:w="2585" w:type="dxa"/>
            <w:tcBorders>
              <w:top w:val="nil"/>
              <w:left w:val="nil"/>
              <w:bottom w:val="nil"/>
              <w:right w:val="nil"/>
            </w:tcBorders>
            <w:shd w:val="clear" w:color="auto" w:fill="FFFFFF"/>
          </w:tcPr>
          <w:p w14:paraId="7A6AA70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հարաբերակցություն</w:t>
            </w:r>
          </w:p>
        </w:tc>
        <w:tc>
          <w:tcPr>
            <w:tcW w:w="2127" w:type="dxa"/>
            <w:tcBorders>
              <w:top w:val="nil"/>
              <w:left w:val="nil"/>
              <w:bottom w:val="nil"/>
              <w:right w:val="nil"/>
            </w:tcBorders>
            <w:shd w:val="clear" w:color="auto" w:fill="FFFFFF"/>
          </w:tcPr>
          <w:p w14:paraId="6897313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1,2-2</w:t>
            </w:r>
          </w:p>
        </w:tc>
        <w:tc>
          <w:tcPr>
            <w:tcW w:w="2976" w:type="dxa"/>
            <w:tcBorders>
              <w:top w:val="nil"/>
              <w:left w:val="nil"/>
              <w:bottom w:val="nil"/>
              <w:right w:val="nil"/>
            </w:tcBorders>
            <w:shd w:val="clear" w:color="auto" w:fill="FFFFFF"/>
          </w:tcPr>
          <w:p w14:paraId="0B477A6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31C3256D" w14:textId="77777777" w:rsidTr="00E7690E">
        <w:trPr>
          <w:jc w:val="center"/>
        </w:trPr>
        <w:tc>
          <w:tcPr>
            <w:tcW w:w="3054" w:type="dxa"/>
            <w:tcBorders>
              <w:top w:val="nil"/>
              <w:left w:val="nil"/>
              <w:bottom w:val="nil"/>
              <w:right w:val="nil"/>
            </w:tcBorders>
            <w:shd w:val="clear" w:color="auto" w:fill="FFFFFF"/>
          </w:tcPr>
          <w:p w14:paraId="6950E303" w14:textId="77777777" w:rsidR="00CD3A48" w:rsidRPr="0092268F" w:rsidRDefault="00CD3A48" w:rsidP="00E7690E">
            <w:pPr>
              <w:spacing w:after="120"/>
              <w:rPr>
                <w:rFonts w:ascii="GHEA Mariam" w:hAnsi="GHEA Mariam" w:cs="Sylfaen"/>
              </w:rPr>
            </w:pPr>
            <w:r w:rsidRPr="0092268F">
              <w:rPr>
                <w:rFonts w:ascii="GHEA Mariam" w:hAnsi="GHEA Mariam" w:cs="Sylfaen"/>
              </w:rPr>
              <w:t>կալիում</w:t>
            </w:r>
          </w:p>
        </w:tc>
        <w:tc>
          <w:tcPr>
            <w:tcW w:w="2585" w:type="dxa"/>
            <w:tcBorders>
              <w:top w:val="nil"/>
              <w:left w:val="nil"/>
              <w:bottom w:val="nil"/>
              <w:right w:val="nil"/>
            </w:tcBorders>
            <w:shd w:val="clear" w:color="auto" w:fill="FFFFFF"/>
          </w:tcPr>
          <w:p w14:paraId="5F21E3C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322BFC2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400-1000</w:t>
            </w:r>
          </w:p>
        </w:tc>
        <w:tc>
          <w:tcPr>
            <w:tcW w:w="2976" w:type="dxa"/>
            <w:tcBorders>
              <w:top w:val="nil"/>
              <w:left w:val="nil"/>
              <w:bottom w:val="nil"/>
              <w:right w:val="nil"/>
            </w:tcBorders>
            <w:shd w:val="clear" w:color="auto" w:fill="FFFFFF"/>
          </w:tcPr>
          <w:p w14:paraId="5C75E44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18F4D2F" w14:textId="77777777" w:rsidTr="00E7690E">
        <w:trPr>
          <w:jc w:val="center"/>
        </w:trPr>
        <w:tc>
          <w:tcPr>
            <w:tcW w:w="3054" w:type="dxa"/>
            <w:tcBorders>
              <w:top w:val="nil"/>
              <w:left w:val="nil"/>
              <w:bottom w:val="nil"/>
              <w:right w:val="nil"/>
            </w:tcBorders>
            <w:shd w:val="clear" w:color="auto" w:fill="FFFFFF"/>
          </w:tcPr>
          <w:p w14:paraId="267F91D4" w14:textId="77777777" w:rsidR="00CD3A48" w:rsidRPr="0092268F" w:rsidRDefault="00CD3A48" w:rsidP="00E7690E">
            <w:pPr>
              <w:spacing w:after="120"/>
              <w:rPr>
                <w:rFonts w:ascii="GHEA Mariam" w:hAnsi="GHEA Mariam" w:cs="Sylfaen"/>
              </w:rPr>
            </w:pPr>
            <w:r w:rsidRPr="0092268F">
              <w:rPr>
                <w:rFonts w:ascii="GHEA Mariam" w:hAnsi="GHEA Mariam" w:cs="Sylfaen"/>
              </w:rPr>
              <w:t>նատրիում</w:t>
            </w:r>
          </w:p>
        </w:tc>
        <w:tc>
          <w:tcPr>
            <w:tcW w:w="2585" w:type="dxa"/>
            <w:tcBorders>
              <w:top w:val="nil"/>
              <w:left w:val="nil"/>
              <w:bottom w:val="nil"/>
              <w:right w:val="nil"/>
            </w:tcBorders>
            <w:shd w:val="clear" w:color="auto" w:fill="FFFFFF"/>
          </w:tcPr>
          <w:p w14:paraId="070A339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2D698C2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150-350</w:t>
            </w:r>
          </w:p>
        </w:tc>
        <w:tc>
          <w:tcPr>
            <w:tcW w:w="2976" w:type="dxa"/>
            <w:tcBorders>
              <w:top w:val="nil"/>
              <w:left w:val="nil"/>
              <w:bottom w:val="nil"/>
              <w:right w:val="nil"/>
            </w:tcBorders>
            <w:shd w:val="clear" w:color="auto" w:fill="FFFFFF"/>
          </w:tcPr>
          <w:p w14:paraId="4531C64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A184A88" w14:textId="77777777" w:rsidTr="00E7690E">
        <w:trPr>
          <w:jc w:val="center"/>
        </w:trPr>
        <w:tc>
          <w:tcPr>
            <w:tcW w:w="3054" w:type="dxa"/>
            <w:tcBorders>
              <w:top w:val="nil"/>
              <w:left w:val="nil"/>
              <w:bottom w:val="nil"/>
              <w:right w:val="nil"/>
            </w:tcBorders>
            <w:shd w:val="clear" w:color="auto" w:fill="FFFFFF"/>
          </w:tcPr>
          <w:p w14:paraId="1190C5F0" w14:textId="77777777" w:rsidR="00CD3A48" w:rsidRPr="0092268F" w:rsidRDefault="00CD3A48" w:rsidP="00E7690E">
            <w:pPr>
              <w:spacing w:after="120"/>
              <w:rPr>
                <w:rFonts w:ascii="GHEA Mariam" w:hAnsi="GHEA Mariam" w:cs="Sylfaen"/>
              </w:rPr>
            </w:pPr>
            <w:r w:rsidRPr="0092268F">
              <w:rPr>
                <w:rFonts w:ascii="GHEA Mariam" w:hAnsi="GHEA Mariam" w:cs="Sylfaen"/>
              </w:rPr>
              <w:t>մագնեզիում</w:t>
            </w:r>
          </w:p>
        </w:tc>
        <w:tc>
          <w:tcPr>
            <w:tcW w:w="2585" w:type="dxa"/>
            <w:tcBorders>
              <w:top w:val="nil"/>
              <w:left w:val="nil"/>
              <w:bottom w:val="nil"/>
              <w:right w:val="nil"/>
            </w:tcBorders>
            <w:shd w:val="clear" w:color="auto" w:fill="FFFFFF"/>
          </w:tcPr>
          <w:p w14:paraId="7A06551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5FFA2E9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50-100</w:t>
            </w:r>
          </w:p>
        </w:tc>
        <w:tc>
          <w:tcPr>
            <w:tcW w:w="2976" w:type="dxa"/>
            <w:tcBorders>
              <w:top w:val="nil"/>
              <w:left w:val="nil"/>
              <w:bottom w:val="nil"/>
              <w:right w:val="nil"/>
            </w:tcBorders>
            <w:shd w:val="clear" w:color="auto" w:fill="FFFFFF"/>
          </w:tcPr>
          <w:p w14:paraId="1BDA205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080DEF7" w14:textId="77777777" w:rsidTr="00E7690E">
        <w:trPr>
          <w:jc w:val="center"/>
        </w:trPr>
        <w:tc>
          <w:tcPr>
            <w:tcW w:w="3054" w:type="dxa"/>
            <w:tcBorders>
              <w:top w:val="nil"/>
              <w:left w:val="nil"/>
              <w:bottom w:val="nil"/>
              <w:right w:val="nil"/>
            </w:tcBorders>
            <w:shd w:val="clear" w:color="auto" w:fill="FFFFFF"/>
          </w:tcPr>
          <w:p w14:paraId="30F00678" w14:textId="77777777" w:rsidR="00CD3A48" w:rsidRPr="0092268F" w:rsidRDefault="00CD3A48" w:rsidP="00E7690E">
            <w:pPr>
              <w:spacing w:after="120"/>
              <w:rPr>
                <w:rFonts w:ascii="GHEA Mariam" w:hAnsi="GHEA Mariam" w:cs="Sylfaen"/>
              </w:rPr>
            </w:pPr>
            <w:r w:rsidRPr="0092268F">
              <w:rPr>
                <w:rFonts w:ascii="GHEA Mariam" w:hAnsi="GHEA Mariam" w:cs="Sylfaen"/>
              </w:rPr>
              <w:t>պղինձ</w:t>
            </w:r>
          </w:p>
        </w:tc>
        <w:tc>
          <w:tcPr>
            <w:tcW w:w="2585" w:type="dxa"/>
            <w:tcBorders>
              <w:top w:val="nil"/>
              <w:left w:val="nil"/>
              <w:bottom w:val="nil"/>
              <w:right w:val="nil"/>
            </w:tcBorders>
            <w:shd w:val="clear" w:color="auto" w:fill="FFFFFF"/>
          </w:tcPr>
          <w:p w14:paraId="0334F2E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2156479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400-1000</w:t>
            </w:r>
          </w:p>
        </w:tc>
        <w:tc>
          <w:tcPr>
            <w:tcW w:w="2976" w:type="dxa"/>
            <w:tcBorders>
              <w:top w:val="nil"/>
              <w:left w:val="nil"/>
              <w:bottom w:val="nil"/>
              <w:right w:val="nil"/>
            </w:tcBorders>
            <w:shd w:val="clear" w:color="auto" w:fill="FFFFFF"/>
          </w:tcPr>
          <w:p w14:paraId="0604C83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0AA2359" w14:textId="77777777" w:rsidTr="00E7690E">
        <w:trPr>
          <w:jc w:val="center"/>
        </w:trPr>
        <w:tc>
          <w:tcPr>
            <w:tcW w:w="3054" w:type="dxa"/>
            <w:tcBorders>
              <w:top w:val="nil"/>
              <w:left w:val="nil"/>
              <w:bottom w:val="nil"/>
              <w:right w:val="nil"/>
            </w:tcBorders>
            <w:shd w:val="clear" w:color="auto" w:fill="FFFFFF"/>
          </w:tcPr>
          <w:p w14:paraId="6AF65111" w14:textId="77777777" w:rsidR="00CD3A48" w:rsidRPr="0092268F" w:rsidRDefault="00CD3A48" w:rsidP="00E7690E">
            <w:pPr>
              <w:spacing w:after="120"/>
              <w:rPr>
                <w:rFonts w:ascii="GHEA Mariam" w:hAnsi="GHEA Mariam" w:cs="Sylfaen"/>
              </w:rPr>
            </w:pPr>
            <w:r w:rsidRPr="0092268F">
              <w:rPr>
                <w:rFonts w:ascii="GHEA Mariam" w:hAnsi="GHEA Mariam" w:cs="Sylfaen"/>
              </w:rPr>
              <w:t>մանգան</w:t>
            </w:r>
          </w:p>
        </w:tc>
        <w:tc>
          <w:tcPr>
            <w:tcW w:w="2585" w:type="dxa"/>
            <w:tcBorders>
              <w:top w:val="nil"/>
              <w:left w:val="nil"/>
              <w:bottom w:val="nil"/>
              <w:right w:val="nil"/>
            </w:tcBorders>
            <w:shd w:val="clear" w:color="auto" w:fill="FFFFFF"/>
          </w:tcPr>
          <w:p w14:paraId="0690E0E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7F0FE5B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10-650</w:t>
            </w:r>
          </w:p>
        </w:tc>
        <w:tc>
          <w:tcPr>
            <w:tcW w:w="2976" w:type="dxa"/>
            <w:tcBorders>
              <w:top w:val="nil"/>
              <w:left w:val="nil"/>
              <w:bottom w:val="nil"/>
              <w:right w:val="nil"/>
            </w:tcBorders>
            <w:shd w:val="clear" w:color="auto" w:fill="FFFFFF"/>
          </w:tcPr>
          <w:p w14:paraId="1FED60E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2B7911A" w14:textId="77777777" w:rsidTr="00E7690E">
        <w:trPr>
          <w:jc w:val="center"/>
        </w:trPr>
        <w:tc>
          <w:tcPr>
            <w:tcW w:w="3054" w:type="dxa"/>
            <w:tcBorders>
              <w:top w:val="nil"/>
              <w:left w:val="nil"/>
              <w:bottom w:val="nil"/>
              <w:right w:val="nil"/>
            </w:tcBorders>
            <w:shd w:val="clear" w:color="auto" w:fill="FFFFFF"/>
          </w:tcPr>
          <w:p w14:paraId="4A1B1374" w14:textId="77777777" w:rsidR="00CD3A48" w:rsidRPr="0092268F" w:rsidRDefault="00CD3A48" w:rsidP="00E7690E">
            <w:pPr>
              <w:spacing w:after="120"/>
              <w:rPr>
                <w:rFonts w:ascii="GHEA Mariam" w:hAnsi="GHEA Mariam" w:cs="Sylfaen"/>
              </w:rPr>
            </w:pPr>
            <w:r w:rsidRPr="0092268F">
              <w:rPr>
                <w:rFonts w:ascii="GHEA Mariam" w:hAnsi="GHEA Mariam" w:cs="Sylfaen"/>
              </w:rPr>
              <w:t>երկաթ</w:t>
            </w:r>
          </w:p>
        </w:tc>
        <w:tc>
          <w:tcPr>
            <w:tcW w:w="2585" w:type="dxa"/>
            <w:tcBorders>
              <w:top w:val="nil"/>
              <w:left w:val="nil"/>
              <w:bottom w:val="nil"/>
              <w:right w:val="nil"/>
            </w:tcBorders>
            <w:shd w:val="clear" w:color="auto" w:fill="FFFFFF"/>
          </w:tcPr>
          <w:p w14:paraId="0BC6286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4C07BF8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5-14</w:t>
            </w:r>
          </w:p>
        </w:tc>
        <w:tc>
          <w:tcPr>
            <w:tcW w:w="2976" w:type="dxa"/>
            <w:tcBorders>
              <w:top w:val="nil"/>
              <w:left w:val="nil"/>
              <w:bottom w:val="nil"/>
              <w:right w:val="nil"/>
            </w:tcBorders>
            <w:shd w:val="clear" w:color="auto" w:fill="FFFFFF"/>
          </w:tcPr>
          <w:p w14:paraId="604C1B1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B8E2DB9" w14:textId="77777777" w:rsidTr="00E7690E">
        <w:trPr>
          <w:jc w:val="center"/>
        </w:trPr>
        <w:tc>
          <w:tcPr>
            <w:tcW w:w="3054" w:type="dxa"/>
            <w:tcBorders>
              <w:top w:val="nil"/>
              <w:left w:val="nil"/>
              <w:bottom w:val="nil"/>
              <w:right w:val="nil"/>
            </w:tcBorders>
            <w:shd w:val="clear" w:color="auto" w:fill="FFFFFF"/>
          </w:tcPr>
          <w:p w14:paraId="37466D2F" w14:textId="77777777" w:rsidR="00CD3A48" w:rsidRPr="0092268F" w:rsidRDefault="00CD3A48" w:rsidP="00E7690E">
            <w:pPr>
              <w:spacing w:after="120"/>
              <w:rPr>
                <w:rFonts w:ascii="GHEA Mariam" w:hAnsi="GHEA Mariam" w:cs="Sylfaen"/>
              </w:rPr>
            </w:pPr>
            <w:r w:rsidRPr="0092268F">
              <w:rPr>
                <w:rFonts w:ascii="GHEA Mariam" w:hAnsi="GHEA Mariam" w:cs="Sylfaen"/>
              </w:rPr>
              <w:t>ցինկ</w:t>
            </w:r>
          </w:p>
        </w:tc>
        <w:tc>
          <w:tcPr>
            <w:tcW w:w="2585" w:type="dxa"/>
            <w:tcBorders>
              <w:top w:val="nil"/>
              <w:left w:val="nil"/>
              <w:bottom w:val="nil"/>
              <w:right w:val="nil"/>
            </w:tcBorders>
            <w:shd w:val="clear" w:color="auto" w:fill="FFFFFF"/>
          </w:tcPr>
          <w:p w14:paraId="23D77CA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1CD56DE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4-10</w:t>
            </w:r>
          </w:p>
        </w:tc>
        <w:tc>
          <w:tcPr>
            <w:tcW w:w="2976" w:type="dxa"/>
            <w:tcBorders>
              <w:top w:val="nil"/>
              <w:left w:val="nil"/>
              <w:bottom w:val="nil"/>
              <w:right w:val="nil"/>
            </w:tcBorders>
            <w:shd w:val="clear" w:color="auto" w:fill="FFFFFF"/>
          </w:tcPr>
          <w:p w14:paraId="42E5237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F9B823F" w14:textId="77777777" w:rsidTr="00E7690E">
        <w:trPr>
          <w:jc w:val="center"/>
        </w:trPr>
        <w:tc>
          <w:tcPr>
            <w:tcW w:w="3054" w:type="dxa"/>
            <w:tcBorders>
              <w:top w:val="nil"/>
              <w:left w:val="nil"/>
              <w:bottom w:val="nil"/>
              <w:right w:val="nil"/>
            </w:tcBorders>
            <w:shd w:val="clear" w:color="auto" w:fill="FFFFFF"/>
          </w:tcPr>
          <w:p w14:paraId="487CF377" w14:textId="77777777" w:rsidR="00CD3A48" w:rsidRPr="0092268F" w:rsidRDefault="00CD3A48" w:rsidP="00E7690E">
            <w:pPr>
              <w:spacing w:after="120"/>
              <w:rPr>
                <w:rFonts w:ascii="GHEA Mariam" w:hAnsi="GHEA Mariam" w:cs="Sylfaen"/>
              </w:rPr>
            </w:pPr>
            <w:r w:rsidRPr="0092268F">
              <w:rPr>
                <w:rFonts w:ascii="GHEA Mariam" w:hAnsi="GHEA Mariam" w:cs="Sylfaen"/>
              </w:rPr>
              <w:t>քլորիդներ</w:t>
            </w:r>
          </w:p>
        </w:tc>
        <w:tc>
          <w:tcPr>
            <w:tcW w:w="2585" w:type="dxa"/>
            <w:tcBorders>
              <w:top w:val="nil"/>
              <w:left w:val="nil"/>
              <w:bottom w:val="nil"/>
              <w:right w:val="nil"/>
            </w:tcBorders>
            <w:shd w:val="clear" w:color="auto" w:fill="FFFFFF"/>
          </w:tcPr>
          <w:p w14:paraId="7C94ED6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7863713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300-800</w:t>
            </w:r>
          </w:p>
        </w:tc>
        <w:tc>
          <w:tcPr>
            <w:tcW w:w="2976" w:type="dxa"/>
            <w:tcBorders>
              <w:top w:val="nil"/>
              <w:left w:val="nil"/>
              <w:bottom w:val="nil"/>
              <w:right w:val="nil"/>
            </w:tcBorders>
            <w:shd w:val="clear" w:color="auto" w:fill="FFFFFF"/>
          </w:tcPr>
          <w:p w14:paraId="19FB0FD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6125869" w14:textId="77777777" w:rsidTr="00E7690E">
        <w:trPr>
          <w:jc w:val="center"/>
        </w:trPr>
        <w:tc>
          <w:tcPr>
            <w:tcW w:w="3054" w:type="dxa"/>
            <w:tcBorders>
              <w:top w:val="nil"/>
              <w:left w:val="nil"/>
              <w:bottom w:val="nil"/>
              <w:right w:val="nil"/>
            </w:tcBorders>
            <w:shd w:val="clear" w:color="auto" w:fill="FFFFFF"/>
          </w:tcPr>
          <w:p w14:paraId="1BE08E3F" w14:textId="77777777" w:rsidR="00CD3A48" w:rsidRPr="0092268F" w:rsidRDefault="00CD3A48" w:rsidP="00E7690E">
            <w:pPr>
              <w:spacing w:after="120"/>
              <w:rPr>
                <w:rFonts w:ascii="GHEA Mariam" w:hAnsi="GHEA Mariam" w:cs="Sylfaen"/>
              </w:rPr>
            </w:pPr>
            <w:r w:rsidRPr="0092268F">
              <w:rPr>
                <w:rFonts w:ascii="GHEA Mariam" w:hAnsi="GHEA Mariam" w:cs="Sylfaen"/>
              </w:rPr>
              <w:t>յոդ</w:t>
            </w:r>
          </w:p>
        </w:tc>
        <w:tc>
          <w:tcPr>
            <w:tcW w:w="2585" w:type="dxa"/>
            <w:tcBorders>
              <w:top w:val="nil"/>
              <w:left w:val="nil"/>
              <w:bottom w:val="nil"/>
              <w:right w:val="nil"/>
            </w:tcBorders>
            <w:shd w:val="clear" w:color="auto" w:fill="FFFFFF"/>
          </w:tcPr>
          <w:p w14:paraId="10BDB4D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58CE9D0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50-350</w:t>
            </w:r>
          </w:p>
        </w:tc>
        <w:tc>
          <w:tcPr>
            <w:tcW w:w="2976" w:type="dxa"/>
            <w:tcBorders>
              <w:top w:val="nil"/>
              <w:left w:val="nil"/>
              <w:bottom w:val="nil"/>
              <w:right w:val="nil"/>
            </w:tcBorders>
            <w:shd w:val="clear" w:color="auto" w:fill="FFFFFF"/>
          </w:tcPr>
          <w:p w14:paraId="096AECF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D1603E0" w14:textId="77777777" w:rsidTr="00E7690E">
        <w:trPr>
          <w:jc w:val="center"/>
        </w:trPr>
        <w:tc>
          <w:tcPr>
            <w:tcW w:w="3054" w:type="dxa"/>
            <w:tcBorders>
              <w:top w:val="nil"/>
              <w:left w:val="nil"/>
              <w:bottom w:val="nil"/>
              <w:right w:val="nil"/>
            </w:tcBorders>
            <w:shd w:val="clear" w:color="auto" w:fill="FFFFFF"/>
          </w:tcPr>
          <w:p w14:paraId="68D69E51" w14:textId="77777777" w:rsidR="00CD3A48" w:rsidRPr="0092268F" w:rsidRDefault="00CD3A48" w:rsidP="00E7690E">
            <w:pPr>
              <w:spacing w:after="120"/>
              <w:rPr>
                <w:rFonts w:ascii="GHEA Mariam" w:hAnsi="GHEA Mariam" w:cs="Sylfaen"/>
              </w:rPr>
            </w:pPr>
            <w:r w:rsidRPr="0092268F">
              <w:rPr>
                <w:rFonts w:ascii="GHEA Mariam" w:hAnsi="GHEA Mariam" w:cs="Sylfaen"/>
              </w:rPr>
              <w:t>մոխիր</w:t>
            </w:r>
          </w:p>
        </w:tc>
        <w:tc>
          <w:tcPr>
            <w:tcW w:w="2585" w:type="dxa"/>
            <w:tcBorders>
              <w:top w:val="nil"/>
              <w:left w:val="nil"/>
              <w:bottom w:val="nil"/>
              <w:right w:val="nil"/>
            </w:tcBorders>
            <w:shd w:val="clear" w:color="auto" w:fill="FFFFFF"/>
          </w:tcPr>
          <w:p w14:paraId="0C84720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գ/լ</w:t>
            </w:r>
          </w:p>
        </w:tc>
        <w:tc>
          <w:tcPr>
            <w:tcW w:w="2127" w:type="dxa"/>
            <w:tcBorders>
              <w:top w:val="nil"/>
              <w:left w:val="nil"/>
              <w:bottom w:val="nil"/>
              <w:right w:val="nil"/>
            </w:tcBorders>
            <w:shd w:val="clear" w:color="auto" w:fill="FFFFFF"/>
          </w:tcPr>
          <w:p w14:paraId="50173FE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2,5-6</w:t>
            </w:r>
          </w:p>
        </w:tc>
        <w:tc>
          <w:tcPr>
            <w:tcW w:w="2976" w:type="dxa"/>
            <w:tcBorders>
              <w:top w:val="nil"/>
              <w:left w:val="nil"/>
              <w:bottom w:val="nil"/>
              <w:right w:val="nil"/>
            </w:tcBorders>
            <w:shd w:val="clear" w:color="auto" w:fill="FFFFFF"/>
          </w:tcPr>
          <w:p w14:paraId="26FB2DB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7F2F686F" w14:textId="77777777" w:rsidTr="00E7690E">
        <w:trPr>
          <w:jc w:val="center"/>
        </w:trPr>
        <w:tc>
          <w:tcPr>
            <w:tcW w:w="3054" w:type="dxa"/>
            <w:tcBorders>
              <w:top w:val="nil"/>
              <w:left w:val="nil"/>
              <w:bottom w:val="nil"/>
              <w:right w:val="nil"/>
            </w:tcBorders>
            <w:shd w:val="clear" w:color="auto" w:fill="FFFFFF"/>
          </w:tcPr>
          <w:p w14:paraId="209F70E8" w14:textId="77777777" w:rsidR="00CD3A48" w:rsidRPr="0092268F" w:rsidRDefault="00CD3A48" w:rsidP="00E7690E">
            <w:pPr>
              <w:tabs>
                <w:tab w:val="left" w:pos="527"/>
              </w:tabs>
              <w:spacing w:after="120"/>
              <w:ind w:left="100"/>
              <w:rPr>
                <w:rFonts w:ascii="GHEA Mariam" w:hAnsi="GHEA Mariam" w:cs="Sylfaen"/>
              </w:rPr>
            </w:pPr>
            <w:r w:rsidRPr="0092268F">
              <w:rPr>
                <w:rFonts w:ascii="GHEA Mariam" w:hAnsi="GHEA Mariam" w:cs="Sylfaen"/>
              </w:rPr>
              <w:t>8.</w:t>
            </w:r>
            <w:r w:rsidRPr="0092268F">
              <w:rPr>
                <w:rFonts w:ascii="GHEA Mariam" w:hAnsi="GHEA Mariam" w:cs="Sylfaen"/>
                <w:lang w:val="en-US"/>
              </w:rPr>
              <w:tab/>
            </w:r>
            <w:r w:rsidRPr="0092268F">
              <w:rPr>
                <w:rFonts w:ascii="GHEA Mariam" w:hAnsi="GHEA Mariam" w:cs="Sylfaen"/>
              </w:rPr>
              <w:t>Վիտամիններ՝</w:t>
            </w:r>
          </w:p>
        </w:tc>
        <w:tc>
          <w:tcPr>
            <w:tcW w:w="2585" w:type="dxa"/>
            <w:tcBorders>
              <w:top w:val="nil"/>
              <w:left w:val="nil"/>
              <w:bottom w:val="nil"/>
              <w:right w:val="nil"/>
            </w:tcBorders>
            <w:shd w:val="clear" w:color="auto" w:fill="FFFFFF"/>
          </w:tcPr>
          <w:p w14:paraId="1FBB4787" w14:textId="77777777" w:rsidR="00CD3A48" w:rsidRPr="0092268F" w:rsidRDefault="00CD3A48" w:rsidP="00E7690E">
            <w:pPr>
              <w:spacing w:after="120"/>
              <w:rPr>
                <w:rFonts w:ascii="GHEA Mariam" w:hAnsi="GHEA Mariam" w:cs="Sylfaen"/>
              </w:rPr>
            </w:pPr>
          </w:p>
        </w:tc>
        <w:tc>
          <w:tcPr>
            <w:tcW w:w="2127" w:type="dxa"/>
            <w:tcBorders>
              <w:top w:val="nil"/>
              <w:left w:val="nil"/>
              <w:bottom w:val="nil"/>
              <w:right w:val="nil"/>
            </w:tcBorders>
            <w:shd w:val="clear" w:color="auto" w:fill="FFFFFF"/>
          </w:tcPr>
          <w:p w14:paraId="6EB3D850" w14:textId="77777777" w:rsidR="00CD3A48" w:rsidRPr="0092268F" w:rsidRDefault="00CD3A48" w:rsidP="00E7690E">
            <w:pPr>
              <w:spacing w:after="120"/>
              <w:rPr>
                <w:rFonts w:ascii="GHEA Mariam" w:hAnsi="GHEA Mariam" w:cs="Sylfaen"/>
              </w:rPr>
            </w:pPr>
          </w:p>
        </w:tc>
        <w:tc>
          <w:tcPr>
            <w:tcW w:w="2976" w:type="dxa"/>
            <w:tcBorders>
              <w:top w:val="nil"/>
              <w:left w:val="nil"/>
              <w:bottom w:val="nil"/>
              <w:right w:val="nil"/>
            </w:tcBorders>
            <w:shd w:val="clear" w:color="auto" w:fill="FFFFFF"/>
          </w:tcPr>
          <w:p w14:paraId="047E5FD7" w14:textId="77777777" w:rsidR="00CD3A48" w:rsidRPr="0092268F" w:rsidRDefault="00CD3A48" w:rsidP="00E7690E">
            <w:pPr>
              <w:spacing w:after="120"/>
              <w:rPr>
                <w:rFonts w:ascii="GHEA Mariam" w:hAnsi="GHEA Mariam" w:cs="Sylfaen"/>
              </w:rPr>
            </w:pPr>
          </w:p>
        </w:tc>
      </w:tr>
      <w:tr w:rsidR="00CD3A48" w:rsidRPr="0092268F" w14:paraId="3EFF52B1" w14:textId="77777777" w:rsidTr="00E7690E">
        <w:trPr>
          <w:jc w:val="center"/>
        </w:trPr>
        <w:tc>
          <w:tcPr>
            <w:tcW w:w="3054" w:type="dxa"/>
            <w:tcBorders>
              <w:top w:val="nil"/>
              <w:left w:val="nil"/>
              <w:bottom w:val="nil"/>
              <w:right w:val="nil"/>
            </w:tcBorders>
            <w:shd w:val="clear" w:color="auto" w:fill="FFFFFF"/>
          </w:tcPr>
          <w:p w14:paraId="58C66667" w14:textId="77777777" w:rsidR="00CD3A48" w:rsidRPr="0092268F" w:rsidRDefault="00CD3A48" w:rsidP="00E7690E">
            <w:pPr>
              <w:spacing w:after="120"/>
              <w:rPr>
                <w:rFonts w:ascii="GHEA Mariam" w:hAnsi="GHEA Mariam" w:cs="Sylfaen"/>
              </w:rPr>
            </w:pPr>
            <w:r w:rsidRPr="0092268F">
              <w:rPr>
                <w:rFonts w:ascii="GHEA Mariam" w:hAnsi="GHEA Mariam" w:cs="Sylfaen"/>
              </w:rPr>
              <w:t>ռետինոլ (А)</w:t>
            </w:r>
          </w:p>
        </w:tc>
        <w:tc>
          <w:tcPr>
            <w:tcW w:w="2585" w:type="dxa"/>
            <w:tcBorders>
              <w:top w:val="nil"/>
              <w:left w:val="nil"/>
              <w:bottom w:val="nil"/>
              <w:right w:val="nil"/>
            </w:tcBorders>
            <w:shd w:val="clear" w:color="auto" w:fill="FFFFFF"/>
          </w:tcPr>
          <w:p w14:paraId="4E5375D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72DC1BE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400-1000</w:t>
            </w:r>
          </w:p>
        </w:tc>
        <w:tc>
          <w:tcPr>
            <w:tcW w:w="2976" w:type="dxa"/>
            <w:tcBorders>
              <w:top w:val="nil"/>
              <w:left w:val="nil"/>
              <w:bottom w:val="nil"/>
              <w:right w:val="nil"/>
            </w:tcBorders>
            <w:shd w:val="clear" w:color="auto" w:fill="FFFFFF"/>
          </w:tcPr>
          <w:p w14:paraId="01268D1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B19A43F" w14:textId="77777777" w:rsidTr="00E7690E">
        <w:trPr>
          <w:jc w:val="center"/>
        </w:trPr>
        <w:tc>
          <w:tcPr>
            <w:tcW w:w="3054" w:type="dxa"/>
            <w:tcBorders>
              <w:top w:val="nil"/>
              <w:left w:val="nil"/>
              <w:bottom w:val="nil"/>
              <w:right w:val="nil"/>
            </w:tcBorders>
            <w:shd w:val="clear" w:color="auto" w:fill="FFFFFF"/>
          </w:tcPr>
          <w:p w14:paraId="64143800" w14:textId="77777777" w:rsidR="00CD3A48" w:rsidRPr="0092268F" w:rsidRDefault="00CD3A48" w:rsidP="00E7690E">
            <w:pPr>
              <w:spacing w:after="120"/>
              <w:rPr>
                <w:rFonts w:ascii="GHEA Mariam" w:hAnsi="GHEA Mariam" w:cs="Sylfaen"/>
              </w:rPr>
            </w:pPr>
            <w:r w:rsidRPr="0092268F">
              <w:rPr>
                <w:rFonts w:ascii="GHEA Mariam" w:hAnsi="GHEA Mariam" w:cs="Sylfaen"/>
              </w:rPr>
              <w:t>տոկոֆերոլ (Е)</w:t>
            </w:r>
          </w:p>
        </w:tc>
        <w:tc>
          <w:tcPr>
            <w:tcW w:w="2585" w:type="dxa"/>
            <w:tcBorders>
              <w:top w:val="nil"/>
              <w:left w:val="nil"/>
              <w:bottom w:val="nil"/>
              <w:right w:val="nil"/>
            </w:tcBorders>
            <w:shd w:val="clear" w:color="auto" w:fill="FFFFFF"/>
          </w:tcPr>
          <w:p w14:paraId="76B54C4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243C892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4-12</w:t>
            </w:r>
          </w:p>
        </w:tc>
        <w:tc>
          <w:tcPr>
            <w:tcW w:w="2976" w:type="dxa"/>
            <w:tcBorders>
              <w:top w:val="nil"/>
              <w:left w:val="nil"/>
              <w:bottom w:val="nil"/>
              <w:right w:val="nil"/>
            </w:tcBorders>
            <w:shd w:val="clear" w:color="auto" w:fill="FFFFFF"/>
          </w:tcPr>
          <w:p w14:paraId="41656D2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6B4573B4" w14:textId="77777777" w:rsidTr="00E7690E">
        <w:trPr>
          <w:jc w:val="center"/>
        </w:trPr>
        <w:tc>
          <w:tcPr>
            <w:tcW w:w="3054" w:type="dxa"/>
            <w:tcBorders>
              <w:top w:val="nil"/>
              <w:left w:val="nil"/>
              <w:bottom w:val="nil"/>
              <w:right w:val="nil"/>
            </w:tcBorders>
            <w:shd w:val="clear" w:color="auto" w:fill="FFFFFF"/>
          </w:tcPr>
          <w:p w14:paraId="51BEE35F" w14:textId="77777777" w:rsidR="00CD3A48" w:rsidRPr="0092268F" w:rsidRDefault="00CD3A48" w:rsidP="00E7690E">
            <w:pPr>
              <w:spacing w:after="120"/>
              <w:rPr>
                <w:rFonts w:ascii="GHEA Mariam" w:hAnsi="GHEA Mariam" w:cs="Sylfaen"/>
              </w:rPr>
            </w:pPr>
            <w:r w:rsidRPr="0092268F">
              <w:rPr>
                <w:rFonts w:ascii="GHEA Mariam" w:hAnsi="GHEA Mariam" w:cs="Sylfaen"/>
              </w:rPr>
              <w:t>կալցիֆերոլ (Д)</w:t>
            </w:r>
          </w:p>
        </w:tc>
        <w:tc>
          <w:tcPr>
            <w:tcW w:w="2585" w:type="dxa"/>
            <w:tcBorders>
              <w:top w:val="nil"/>
              <w:left w:val="nil"/>
              <w:bottom w:val="nil"/>
              <w:right w:val="nil"/>
            </w:tcBorders>
            <w:shd w:val="clear" w:color="auto" w:fill="FFFFFF"/>
          </w:tcPr>
          <w:p w14:paraId="23258F4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72F7440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7-21</w:t>
            </w:r>
          </w:p>
        </w:tc>
        <w:tc>
          <w:tcPr>
            <w:tcW w:w="2976" w:type="dxa"/>
            <w:tcBorders>
              <w:top w:val="nil"/>
              <w:left w:val="nil"/>
              <w:bottom w:val="nil"/>
              <w:right w:val="nil"/>
            </w:tcBorders>
            <w:shd w:val="clear" w:color="auto" w:fill="FFFFFF"/>
          </w:tcPr>
          <w:p w14:paraId="12F8BBB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0AA4D416" w14:textId="77777777" w:rsidTr="00E7690E">
        <w:trPr>
          <w:jc w:val="center"/>
        </w:trPr>
        <w:tc>
          <w:tcPr>
            <w:tcW w:w="3054" w:type="dxa"/>
            <w:tcBorders>
              <w:top w:val="nil"/>
              <w:left w:val="nil"/>
              <w:bottom w:val="nil"/>
              <w:right w:val="nil"/>
            </w:tcBorders>
            <w:shd w:val="clear" w:color="auto" w:fill="FFFFFF"/>
          </w:tcPr>
          <w:p w14:paraId="6274AAA3" w14:textId="77777777" w:rsidR="00CD3A48" w:rsidRPr="0092268F" w:rsidRDefault="00CD3A48" w:rsidP="00E7690E">
            <w:pPr>
              <w:spacing w:after="120"/>
              <w:rPr>
                <w:rFonts w:ascii="GHEA Mariam" w:hAnsi="GHEA Mariam" w:cs="Sylfaen"/>
              </w:rPr>
            </w:pPr>
            <w:r w:rsidRPr="0092268F">
              <w:rPr>
                <w:rFonts w:ascii="GHEA Mariam" w:hAnsi="GHEA Mariam" w:cs="Sylfaen"/>
              </w:rPr>
              <w:t>թիամին (В1)</w:t>
            </w:r>
          </w:p>
        </w:tc>
        <w:tc>
          <w:tcPr>
            <w:tcW w:w="2585" w:type="dxa"/>
            <w:tcBorders>
              <w:top w:val="nil"/>
              <w:left w:val="nil"/>
              <w:bottom w:val="nil"/>
              <w:right w:val="nil"/>
            </w:tcBorders>
            <w:shd w:val="clear" w:color="auto" w:fill="FFFFFF"/>
          </w:tcPr>
          <w:p w14:paraId="30C31EE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488689F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0,4-2,1</w:t>
            </w:r>
          </w:p>
        </w:tc>
        <w:tc>
          <w:tcPr>
            <w:tcW w:w="2976" w:type="dxa"/>
            <w:tcBorders>
              <w:top w:val="nil"/>
              <w:left w:val="nil"/>
              <w:bottom w:val="nil"/>
              <w:right w:val="nil"/>
            </w:tcBorders>
            <w:shd w:val="clear" w:color="auto" w:fill="FFFFFF"/>
          </w:tcPr>
          <w:p w14:paraId="6C68C6F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6B836FA" w14:textId="77777777" w:rsidTr="00E7690E">
        <w:trPr>
          <w:jc w:val="center"/>
        </w:trPr>
        <w:tc>
          <w:tcPr>
            <w:tcW w:w="3054" w:type="dxa"/>
            <w:tcBorders>
              <w:top w:val="nil"/>
              <w:left w:val="nil"/>
              <w:bottom w:val="nil"/>
              <w:right w:val="nil"/>
            </w:tcBorders>
            <w:shd w:val="clear" w:color="auto" w:fill="FFFFFF"/>
          </w:tcPr>
          <w:p w14:paraId="7068FCDF" w14:textId="77777777" w:rsidR="00CD3A48" w:rsidRPr="0092268F" w:rsidRDefault="00CD3A48" w:rsidP="00E7690E">
            <w:pPr>
              <w:spacing w:after="120"/>
              <w:rPr>
                <w:rFonts w:ascii="GHEA Mariam" w:hAnsi="GHEA Mariam" w:cs="Sylfaen"/>
              </w:rPr>
            </w:pPr>
            <w:r w:rsidRPr="0092268F">
              <w:rPr>
                <w:rFonts w:ascii="GHEA Mariam" w:hAnsi="GHEA Mariam" w:cs="Sylfaen"/>
              </w:rPr>
              <w:lastRenderedPageBreak/>
              <w:t>ռիբոֆլավին (В2)</w:t>
            </w:r>
          </w:p>
        </w:tc>
        <w:tc>
          <w:tcPr>
            <w:tcW w:w="2585" w:type="dxa"/>
            <w:tcBorders>
              <w:top w:val="nil"/>
              <w:left w:val="nil"/>
              <w:bottom w:val="nil"/>
              <w:right w:val="nil"/>
            </w:tcBorders>
            <w:shd w:val="clear" w:color="auto" w:fill="FFFFFF"/>
          </w:tcPr>
          <w:p w14:paraId="06B9EFA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262B77D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0,5-2,8</w:t>
            </w:r>
          </w:p>
        </w:tc>
        <w:tc>
          <w:tcPr>
            <w:tcW w:w="2976" w:type="dxa"/>
            <w:tcBorders>
              <w:top w:val="nil"/>
              <w:left w:val="nil"/>
              <w:bottom w:val="nil"/>
              <w:right w:val="nil"/>
            </w:tcBorders>
            <w:shd w:val="clear" w:color="auto" w:fill="FFFFFF"/>
          </w:tcPr>
          <w:p w14:paraId="6CA23AD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CCE2DA6" w14:textId="77777777" w:rsidTr="00E7690E">
        <w:trPr>
          <w:jc w:val="center"/>
        </w:trPr>
        <w:tc>
          <w:tcPr>
            <w:tcW w:w="3054" w:type="dxa"/>
            <w:tcBorders>
              <w:top w:val="nil"/>
              <w:left w:val="nil"/>
              <w:bottom w:val="nil"/>
              <w:right w:val="nil"/>
            </w:tcBorders>
            <w:shd w:val="clear" w:color="auto" w:fill="FFFFFF"/>
          </w:tcPr>
          <w:p w14:paraId="0421EBD1" w14:textId="77777777" w:rsidR="00CD3A48" w:rsidRPr="0092268F" w:rsidRDefault="00CD3A48" w:rsidP="00E7690E">
            <w:pPr>
              <w:spacing w:after="120"/>
              <w:rPr>
                <w:rFonts w:ascii="GHEA Mariam" w:hAnsi="GHEA Mariam" w:cs="Sylfaen"/>
              </w:rPr>
            </w:pPr>
            <w:r w:rsidRPr="0092268F">
              <w:rPr>
                <w:rFonts w:ascii="GHEA Mariam" w:hAnsi="GHEA Mariam" w:cs="Sylfaen"/>
              </w:rPr>
              <w:t>պանտոտենային թթու</w:t>
            </w:r>
          </w:p>
        </w:tc>
        <w:tc>
          <w:tcPr>
            <w:tcW w:w="2585" w:type="dxa"/>
            <w:tcBorders>
              <w:top w:val="nil"/>
              <w:left w:val="nil"/>
              <w:bottom w:val="nil"/>
              <w:right w:val="nil"/>
            </w:tcBorders>
            <w:shd w:val="clear" w:color="auto" w:fill="FFFFFF"/>
          </w:tcPr>
          <w:p w14:paraId="24605FF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204EFCB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2,5-14</w:t>
            </w:r>
          </w:p>
        </w:tc>
        <w:tc>
          <w:tcPr>
            <w:tcW w:w="2976" w:type="dxa"/>
            <w:tcBorders>
              <w:top w:val="nil"/>
              <w:left w:val="nil"/>
              <w:bottom w:val="nil"/>
              <w:right w:val="nil"/>
            </w:tcBorders>
            <w:shd w:val="clear" w:color="auto" w:fill="FFFFFF"/>
          </w:tcPr>
          <w:p w14:paraId="1142053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550D4505" w14:textId="77777777" w:rsidTr="00E7690E">
        <w:trPr>
          <w:jc w:val="center"/>
        </w:trPr>
        <w:tc>
          <w:tcPr>
            <w:tcW w:w="3054" w:type="dxa"/>
            <w:tcBorders>
              <w:top w:val="nil"/>
              <w:left w:val="nil"/>
              <w:bottom w:val="nil"/>
              <w:right w:val="nil"/>
            </w:tcBorders>
            <w:shd w:val="clear" w:color="auto" w:fill="FFFFFF"/>
          </w:tcPr>
          <w:p w14:paraId="7CBA1503" w14:textId="77777777" w:rsidR="00CD3A48" w:rsidRPr="0092268F" w:rsidRDefault="00CD3A48" w:rsidP="00E7690E">
            <w:pPr>
              <w:spacing w:after="120"/>
              <w:rPr>
                <w:rFonts w:ascii="GHEA Mariam" w:hAnsi="GHEA Mariam" w:cs="Sylfaen"/>
              </w:rPr>
            </w:pPr>
            <w:r w:rsidRPr="0092268F">
              <w:rPr>
                <w:rFonts w:ascii="GHEA Mariam" w:hAnsi="GHEA Mariam" w:cs="Sylfaen"/>
              </w:rPr>
              <w:t>պիրիդօքսին (В6)</w:t>
            </w:r>
          </w:p>
        </w:tc>
        <w:tc>
          <w:tcPr>
            <w:tcW w:w="2585" w:type="dxa"/>
            <w:tcBorders>
              <w:top w:val="nil"/>
              <w:left w:val="nil"/>
              <w:bottom w:val="nil"/>
              <w:right w:val="nil"/>
            </w:tcBorders>
            <w:shd w:val="clear" w:color="auto" w:fill="FFFFFF"/>
          </w:tcPr>
          <w:p w14:paraId="09C520E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6A8B3D4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0,4-1,2</w:t>
            </w:r>
          </w:p>
        </w:tc>
        <w:tc>
          <w:tcPr>
            <w:tcW w:w="2976" w:type="dxa"/>
            <w:tcBorders>
              <w:top w:val="nil"/>
              <w:left w:val="nil"/>
              <w:bottom w:val="nil"/>
              <w:right w:val="nil"/>
            </w:tcBorders>
            <w:shd w:val="clear" w:color="auto" w:fill="FFFFFF"/>
          </w:tcPr>
          <w:p w14:paraId="7ABA384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4DD621EB" w14:textId="77777777" w:rsidTr="00E7690E">
        <w:trPr>
          <w:jc w:val="center"/>
        </w:trPr>
        <w:tc>
          <w:tcPr>
            <w:tcW w:w="3054" w:type="dxa"/>
            <w:tcBorders>
              <w:top w:val="nil"/>
              <w:left w:val="nil"/>
              <w:bottom w:val="nil"/>
              <w:right w:val="nil"/>
            </w:tcBorders>
            <w:shd w:val="clear" w:color="auto" w:fill="FFFFFF"/>
          </w:tcPr>
          <w:p w14:paraId="791DB332" w14:textId="77777777" w:rsidR="00CD3A48" w:rsidRPr="0092268F" w:rsidRDefault="00CD3A48" w:rsidP="00E7690E">
            <w:pPr>
              <w:spacing w:after="120"/>
              <w:rPr>
                <w:rFonts w:ascii="GHEA Mariam" w:hAnsi="GHEA Mariam" w:cs="Sylfaen"/>
              </w:rPr>
            </w:pPr>
            <w:r w:rsidRPr="0092268F">
              <w:rPr>
                <w:rFonts w:ascii="GHEA Mariam" w:hAnsi="GHEA Mariam" w:cs="Sylfaen"/>
              </w:rPr>
              <w:t>նիացին (РР)</w:t>
            </w:r>
          </w:p>
        </w:tc>
        <w:tc>
          <w:tcPr>
            <w:tcW w:w="2585" w:type="dxa"/>
            <w:tcBorders>
              <w:top w:val="nil"/>
              <w:left w:val="nil"/>
              <w:bottom w:val="nil"/>
              <w:right w:val="nil"/>
            </w:tcBorders>
            <w:shd w:val="clear" w:color="auto" w:fill="FFFFFF"/>
          </w:tcPr>
          <w:p w14:paraId="037071F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0BD0BA5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3-10</w:t>
            </w:r>
          </w:p>
        </w:tc>
        <w:tc>
          <w:tcPr>
            <w:tcW w:w="2976" w:type="dxa"/>
            <w:tcBorders>
              <w:top w:val="nil"/>
              <w:left w:val="nil"/>
              <w:bottom w:val="nil"/>
              <w:right w:val="nil"/>
            </w:tcBorders>
            <w:shd w:val="clear" w:color="auto" w:fill="FFFFFF"/>
          </w:tcPr>
          <w:p w14:paraId="618887F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20D36A6" w14:textId="77777777" w:rsidTr="00E7690E">
        <w:trPr>
          <w:jc w:val="center"/>
        </w:trPr>
        <w:tc>
          <w:tcPr>
            <w:tcW w:w="3054" w:type="dxa"/>
            <w:tcBorders>
              <w:top w:val="nil"/>
              <w:left w:val="nil"/>
              <w:bottom w:val="nil"/>
              <w:right w:val="nil"/>
            </w:tcBorders>
            <w:shd w:val="clear" w:color="auto" w:fill="FFFFFF"/>
          </w:tcPr>
          <w:p w14:paraId="2AE01DDF" w14:textId="77777777" w:rsidR="00CD3A48" w:rsidRPr="0092268F" w:rsidRDefault="00CD3A48" w:rsidP="00E7690E">
            <w:pPr>
              <w:spacing w:after="120"/>
              <w:rPr>
                <w:rFonts w:ascii="GHEA Mariam" w:hAnsi="GHEA Mariam" w:cs="Sylfaen"/>
              </w:rPr>
            </w:pPr>
            <w:r w:rsidRPr="0092268F">
              <w:rPr>
                <w:rFonts w:ascii="GHEA Mariam" w:hAnsi="GHEA Mariam" w:cs="Sylfaen"/>
              </w:rPr>
              <w:t>ֆոլաթթու (Вс)</w:t>
            </w:r>
          </w:p>
        </w:tc>
        <w:tc>
          <w:tcPr>
            <w:tcW w:w="2585" w:type="dxa"/>
            <w:tcBorders>
              <w:top w:val="nil"/>
              <w:left w:val="nil"/>
              <w:bottom w:val="nil"/>
              <w:right w:val="nil"/>
            </w:tcBorders>
            <w:shd w:val="clear" w:color="auto" w:fill="FFFFFF"/>
          </w:tcPr>
          <w:p w14:paraId="72E6C44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1A04066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60-350</w:t>
            </w:r>
          </w:p>
        </w:tc>
        <w:tc>
          <w:tcPr>
            <w:tcW w:w="2976" w:type="dxa"/>
            <w:tcBorders>
              <w:top w:val="nil"/>
              <w:left w:val="nil"/>
              <w:bottom w:val="nil"/>
              <w:right w:val="nil"/>
            </w:tcBorders>
            <w:shd w:val="clear" w:color="auto" w:fill="FFFFFF"/>
          </w:tcPr>
          <w:p w14:paraId="27772D2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2D62C4B7" w14:textId="77777777" w:rsidTr="00E7690E">
        <w:trPr>
          <w:jc w:val="center"/>
        </w:trPr>
        <w:tc>
          <w:tcPr>
            <w:tcW w:w="3054" w:type="dxa"/>
            <w:tcBorders>
              <w:top w:val="nil"/>
              <w:left w:val="nil"/>
              <w:bottom w:val="nil"/>
              <w:right w:val="nil"/>
            </w:tcBorders>
            <w:shd w:val="clear" w:color="auto" w:fill="FFFFFF"/>
          </w:tcPr>
          <w:p w14:paraId="6FF63839" w14:textId="77777777" w:rsidR="00CD3A48" w:rsidRPr="0092268F" w:rsidRDefault="00CD3A48" w:rsidP="00E7690E">
            <w:pPr>
              <w:spacing w:after="120"/>
              <w:rPr>
                <w:rFonts w:ascii="GHEA Mariam" w:hAnsi="GHEA Mariam" w:cs="Sylfaen"/>
              </w:rPr>
            </w:pPr>
            <w:r w:rsidRPr="0092268F">
              <w:rPr>
                <w:rFonts w:ascii="GHEA Mariam" w:hAnsi="GHEA Mariam" w:cs="Sylfaen"/>
              </w:rPr>
              <w:t>ցիանկոբալամին (В12)</w:t>
            </w:r>
          </w:p>
        </w:tc>
        <w:tc>
          <w:tcPr>
            <w:tcW w:w="2585" w:type="dxa"/>
            <w:tcBorders>
              <w:top w:val="nil"/>
              <w:left w:val="nil"/>
              <w:bottom w:val="nil"/>
              <w:right w:val="nil"/>
            </w:tcBorders>
            <w:shd w:val="clear" w:color="auto" w:fill="FFFFFF"/>
          </w:tcPr>
          <w:p w14:paraId="53D7CC3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մկգ/լ</w:t>
            </w:r>
          </w:p>
        </w:tc>
        <w:tc>
          <w:tcPr>
            <w:tcW w:w="2127" w:type="dxa"/>
            <w:tcBorders>
              <w:top w:val="nil"/>
              <w:left w:val="nil"/>
              <w:bottom w:val="nil"/>
              <w:right w:val="nil"/>
            </w:tcBorders>
            <w:shd w:val="clear" w:color="auto" w:fill="FFFFFF"/>
          </w:tcPr>
          <w:p w14:paraId="18C1DD8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1,5-3</w:t>
            </w:r>
          </w:p>
        </w:tc>
        <w:tc>
          <w:tcPr>
            <w:tcW w:w="2976" w:type="dxa"/>
            <w:tcBorders>
              <w:top w:val="nil"/>
              <w:left w:val="nil"/>
              <w:bottom w:val="nil"/>
              <w:right w:val="nil"/>
            </w:tcBorders>
            <w:shd w:val="clear" w:color="auto" w:fill="FFFFFF"/>
          </w:tcPr>
          <w:p w14:paraId="605B65F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r w:rsidR="00CD3A48" w:rsidRPr="0092268F" w14:paraId="14521438" w14:textId="77777777" w:rsidTr="00E7690E">
        <w:trPr>
          <w:jc w:val="center"/>
        </w:trPr>
        <w:tc>
          <w:tcPr>
            <w:tcW w:w="3054" w:type="dxa"/>
            <w:tcBorders>
              <w:top w:val="nil"/>
              <w:left w:val="nil"/>
              <w:bottom w:val="nil"/>
              <w:right w:val="nil"/>
            </w:tcBorders>
            <w:shd w:val="clear" w:color="auto" w:fill="FFFFFF"/>
          </w:tcPr>
          <w:p w14:paraId="4121651D" w14:textId="77777777" w:rsidR="00CD3A48" w:rsidRPr="0092268F" w:rsidRDefault="00CD3A48" w:rsidP="00E7690E">
            <w:pPr>
              <w:spacing w:after="120"/>
              <w:ind w:left="142"/>
              <w:rPr>
                <w:rFonts w:ascii="GHEA Mariam" w:hAnsi="GHEA Mariam" w:cs="Sylfaen"/>
              </w:rPr>
            </w:pPr>
            <w:r w:rsidRPr="0092268F">
              <w:rPr>
                <w:rFonts w:ascii="GHEA Mariam" w:hAnsi="GHEA Mariam" w:cs="Sylfaen"/>
              </w:rPr>
              <w:t>ասկորբինաթթու (С)</w:t>
            </w:r>
          </w:p>
        </w:tc>
        <w:tc>
          <w:tcPr>
            <w:tcW w:w="2585" w:type="dxa"/>
            <w:tcBorders>
              <w:top w:val="nil"/>
              <w:left w:val="nil"/>
              <w:bottom w:val="nil"/>
              <w:right w:val="nil"/>
            </w:tcBorders>
            <w:shd w:val="clear" w:color="auto" w:fill="FFFFFF"/>
          </w:tcPr>
          <w:p w14:paraId="3930F21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մգ/լ</w:t>
            </w:r>
          </w:p>
        </w:tc>
        <w:tc>
          <w:tcPr>
            <w:tcW w:w="2127" w:type="dxa"/>
            <w:tcBorders>
              <w:top w:val="nil"/>
              <w:left w:val="nil"/>
              <w:bottom w:val="nil"/>
              <w:right w:val="nil"/>
            </w:tcBorders>
            <w:shd w:val="clear" w:color="auto" w:fill="FFFFFF"/>
          </w:tcPr>
          <w:p w14:paraId="25C3123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55-150</w:t>
            </w:r>
          </w:p>
        </w:tc>
        <w:tc>
          <w:tcPr>
            <w:tcW w:w="2976" w:type="dxa"/>
            <w:tcBorders>
              <w:top w:val="nil"/>
              <w:left w:val="nil"/>
              <w:bottom w:val="nil"/>
              <w:right w:val="nil"/>
            </w:tcBorders>
            <w:shd w:val="clear" w:color="auto" w:fill="FFFFFF"/>
          </w:tcPr>
          <w:p w14:paraId="479E05D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w:t>
            </w:r>
          </w:p>
        </w:tc>
      </w:tr>
    </w:tbl>
    <w:p w14:paraId="2BDE7466" w14:textId="77777777" w:rsidR="00CD3A48" w:rsidRPr="0092268F" w:rsidRDefault="00CD3A48" w:rsidP="00CD3A48">
      <w:pPr>
        <w:rPr>
          <w:rFonts w:ascii="GHEA Mariam" w:hAnsi="GHEA Mariam" w:cs="Sylfaen"/>
          <w:lang w:val="en-US"/>
        </w:rPr>
      </w:pPr>
      <w:r w:rsidRPr="0092268F">
        <w:rPr>
          <w:rFonts w:ascii="GHEA Mariam" w:hAnsi="GHEA Mariam" w:cs="Sylfaen"/>
          <w:lang w:val="en-US"/>
        </w:rPr>
        <w:br w:type="page"/>
      </w:r>
    </w:p>
    <w:p w14:paraId="10242E8C" w14:textId="77777777" w:rsidR="00CD3A48" w:rsidRPr="0092268F" w:rsidRDefault="00CD3A48" w:rsidP="00CD3A48">
      <w:pPr>
        <w:pStyle w:val="10"/>
        <w:shd w:val="clear" w:color="auto" w:fill="auto"/>
        <w:spacing w:after="160" w:line="360" w:lineRule="auto"/>
        <w:ind w:left="2835" w:right="-1"/>
        <w:outlineLvl w:val="9"/>
        <w:rPr>
          <w:rFonts w:ascii="GHEA Mariam" w:hAnsi="GHEA Mariam" w:cs="Sylfaen"/>
          <w:sz w:val="22"/>
          <w:szCs w:val="22"/>
        </w:rPr>
      </w:pPr>
      <w:r w:rsidRPr="0092268F">
        <w:rPr>
          <w:rFonts w:ascii="GHEA Mariam" w:hAnsi="GHEA Mariam" w:cs="Sylfaen"/>
          <w:sz w:val="22"/>
          <w:szCs w:val="22"/>
          <w:lang w:val="hy-AM"/>
        </w:rPr>
        <w:lastRenderedPageBreak/>
        <w:t>Հավելված թիվ 15</w:t>
      </w:r>
    </w:p>
    <w:p w14:paraId="571A5AE5" w14:textId="77777777" w:rsidR="00CD3A48" w:rsidRPr="0092268F" w:rsidRDefault="00CD3A48" w:rsidP="00CD3A48">
      <w:pPr>
        <w:spacing w:after="160" w:line="360" w:lineRule="auto"/>
        <w:ind w:left="2835" w:right="-1"/>
        <w:jc w:val="center"/>
        <w:rPr>
          <w:rFonts w:ascii="GHEA Mariam" w:hAnsi="GHEA Mariam" w:cs="Sylfaen"/>
        </w:rPr>
      </w:pPr>
      <w:r w:rsidRPr="0092268F">
        <w:rPr>
          <w:rFonts w:ascii="GHEA Mariam" w:hAnsi="GHEA Mariam" w:cs="Sylfaen"/>
        </w:rPr>
        <w:t>«Կաթի եւ կաթնամթերքի անվտանգության մասին» Մաքսային միության տեխնիկական կանոնակարգի</w:t>
      </w:r>
      <w:r w:rsidRPr="0092268F">
        <w:rPr>
          <w:rFonts w:ascii="GHEA Mariam" w:hAnsi="GHEA Mariam" w:cs="Sylfaen"/>
        </w:rPr>
        <w:br/>
        <w:t>(ՄՄ ՏԿ 033/2013)</w:t>
      </w:r>
    </w:p>
    <w:p w14:paraId="291DD936" w14:textId="77777777" w:rsidR="00CD3A48" w:rsidRPr="0092268F" w:rsidRDefault="00CD3A48" w:rsidP="00CD3A48">
      <w:pPr>
        <w:spacing w:after="160" w:line="360" w:lineRule="auto"/>
        <w:ind w:left="567" w:right="566"/>
        <w:jc w:val="center"/>
        <w:rPr>
          <w:rFonts w:ascii="GHEA Mariam" w:hAnsi="GHEA Mariam" w:cs="Sylfaen"/>
        </w:rPr>
      </w:pPr>
    </w:p>
    <w:p w14:paraId="7922B42C" w14:textId="77777777" w:rsidR="00CD3A48" w:rsidRPr="0092268F" w:rsidRDefault="00CD3A48" w:rsidP="00CD3A48">
      <w:pPr>
        <w:spacing w:after="160" w:line="360" w:lineRule="auto"/>
        <w:ind w:left="567" w:right="566"/>
        <w:jc w:val="center"/>
        <w:rPr>
          <w:rFonts w:ascii="GHEA Mariam" w:hAnsi="GHEA Mariam" w:cs="Sylfaen"/>
          <w:b/>
          <w:bCs/>
        </w:rPr>
      </w:pPr>
      <w:r w:rsidRPr="0092268F">
        <w:rPr>
          <w:rFonts w:ascii="GHEA Mariam" w:hAnsi="GHEA Mariam" w:cs="Sylfaen"/>
          <w:b/>
          <w:bCs/>
        </w:rPr>
        <w:t xml:space="preserve">ՎԱՂ ՏԱՐԻՔԻ ԵՐԵԽԱՆԵՐԻ ՍՆՆԴԻ ՀԱՄԱՐ ՆԱԽԱՏԵՍՎԱԾ ԿԱԹՆԱՅԻՆ ՀԻՄՔՈՎ ԱՐՏԱԴՐԱՆՔԻ, ԱԴԱՊՏԱՑՎԱԾ ԿԱՄ ՄԱՍԱՄԲ ԱԴԱՊՏԱՑՎԱԾ ԵԼԱԿԵՏԱՅԻՆ ԿԱՄ ՀԵՏԱԳԱ ՕԳՏԱԳՈՐԾՄԱՆ ԿԱԹՆԱՅԻՆ ԽԱՌՆՈՒՐԴՆԵՐԻ (ԱՅԴ ԹՎՈՒՄ՝ ՉՈՐ), ՉՈՐ ԿԱԹՆԱՅԻՆ ԽԱՌՆՈՒՐԴՆԵՐԻ, ԿԱԹՆԱՅԻՆ ԸՄՊԵԼԻՔՆԵՐԻ (ԱՅԴ ԹՎՈՒՄ՝ ՉՈՐ), ՎԱՂ ՏԱՐԻՔԻ ԵՐԵԽԱՆԵՐԻ ՍՆՆԴԻ ՀԱՄԱՐ ՕԳՏԱԳՈՐԾՄԱՆ ՀԱՄԱՐ ՊԱՏՐԱՍՏԻ ԿԱԹՆԱՅԻՆ ՇԻԼԱՆԵՐԻ ԵՒ ՉՈՐ ԿԱԹՆԱՅԻՆ ՇԻԼԱՆԵՐԻ (ՈՐՈՆՔ ՏՆԱՅԻՆ ՊԱՅՄԱՆՆԵՐՈՒՄ ԽՄԵԼՈՒ ՋՐԻ ՕԳՆՈՒԹՅԱՄԲ ՀԱՍՑՎՈՒՄ ԵՆ ՊԱՏՐԱՍՏԻ ՎԻՃԱԿԻ) ԱՐՏԱԴՐՈՒԹՅԱՆ ԸՆԹԱՑՔՈՒՄ ԹՈՒՅԼԱՏՐՎՈՂ ՍՆՆԴԱՅԻՆ ՀԱՎԵԼՈՒՄՆԵՐԻ ԵՒ </w:t>
      </w:r>
      <w:r w:rsidRPr="0092268F">
        <w:rPr>
          <w:rFonts w:ascii="GHEA Mariam" w:hAnsi="GHEA Mariam"/>
          <w:b/>
        </w:rPr>
        <w:t>ԲՈՒՐԱՎԵՏԻՉՆԵՐԻ</w:t>
      </w:r>
      <w:r w:rsidRPr="0092268F">
        <w:rPr>
          <w:rFonts w:ascii="GHEA Mariam" w:hAnsi="GHEA Mariam"/>
        </w:rPr>
        <w:t xml:space="preserve"> </w:t>
      </w:r>
      <w:r w:rsidRPr="0092268F">
        <w:rPr>
          <w:rFonts w:ascii="GHEA Mariam" w:hAnsi="GHEA Mariam" w:cs="Sylfaen"/>
          <w:b/>
          <w:bCs/>
        </w:rPr>
        <w:t>ՑԱՆԿԸ</w:t>
      </w:r>
    </w:p>
    <w:tbl>
      <w:tblPr>
        <w:tblOverlap w:val="never"/>
        <w:tblW w:w="9498"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28"/>
        <w:gridCol w:w="2694"/>
        <w:gridCol w:w="2976"/>
      </w:tblGrid>
      <w:tr w:rsidR="00CD3A48" w:rsidRPr="0092268F" w14:paraId="0FF0F4F8" w14:textId="77777777" w:rsidTr="00E7690E">
        <w:trPr>
          <w:tblHeader/>
        </w:trPr>
        <w:tc>
          <w:tcPr>
            <w:tcW w:w="3828" w:type="dxa"/>
            <w:tcBorders>
              <w:bottom w:val="single" w:sz="4" w:space="0" w:color="auto"/>
            </w:tcBorders>
            <w:shd w:val="clear" w:color="auto" w:fill="FFFFFF"/>
          </w:tcPr>
          <w:p w14:paraId="4366E7B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Սննդային հավելումը (Е ցուցիչ)</w:t>
            </w:r>
          </w:p>
        </w:tc>
        <w:tc>
          <w:tcPr>
            <w:tcW w:w="2694" w:type="dxa"/>
            <w:tcBorders>
              <w:bottom w:val="single" w:sz="4" w:space="0" w:color="auto"/>
            </w:tcBorders>
            <w:shd w:val="clear" w:color="auto" w:fill="FFFFFF"/>
          </w:tcPr>
          <w:p w14:paraId="5DD4D29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Սննդամթերքը</w:t>
            </w:r>
          </w:p>
        </w:tc>
        <w:tc>
          <w:tcPr>
            <w:tcW w:w="2976" w:type="dxa"/>
            <w:tcBorders>
              <w:bottom w:val="single" w:sz="4" w:space="0" w:color="auto"/>
            </w:tcBorders>
            <w:shd w:val="clear" w:color="auto" w:fill="FFFFFF"/>
          </w:tcPr>
          <w:p w14:paraId="489ED227"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Մանկական սննդի համար նախատեսված պատրաստի մթերքում պարունակության առավելագույն մակարդակը</w:t>
            </w:r>
          </w:p>
        </w:tc>
      </w:tr>
      <w:tr w:rsidR="00CD3A48" w:rsidRPr="0092268F" w14:paraId="5BA7C5A5" w14:textId="77777777" w:rsidTr="00E7690E">
        <w:trPr>
          <w:tblHeader/>
        </w:trPr>
        <w:tc>
          <w:tcPr>
            <w:tcW w:w="3828" w:type="dxa"/>
            <w:tcBorders>
              <w:bottom w:val="single" w:sz="4" w:space="0" w:color="auto"/>
            </w:tcBorders>
            <w:shd w:val="clear" w:color="auto" w:fill="FFFFFF"/>
          </w:tcPr>
          <w:p w14:paraId="29F2768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2694" w:type="dxa"/>
            <w:tcBorders>
              <w:bottom w:val="single" w:sz="4" w:space="0" w:color="auto"/>
            </w:tcBorders>
            <w:shd w:val="clear" w:color="auto" w:fill="FFFFFF"/>
          </w:tcPr>
          <w:p w14:paraId="55BB02B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w:t>
            </w:r>
          </w:p>
        </w:tc>
        <w:tc>
          <w:tcPr>
            <w:tcW w:w="2976" w:type="dxa"/>
            <w:tcBorders>
              <w:bottom w:val="single" w:sz="4" w:space="0" w:color="auto"/>
            </w:tcBorders>
            <w:shd w:val="clear" w:color="auto" w:fill="FFFFFF"/>
          </w:tcPr>
          <w:p w14:paraId="0264449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w:t>
            </w:r>
          </w:p>
        </w:tc>
      </w:tr>
      <w:tr w:rsidR="00CD3A48" w:rsidRPr="0092268F" w14:paraId="70418D1E" w14:textId="77777777" w:rsidTr="00E7690E">
        <w:tc>
          <w:tcPr>
            <w:tcW w:w="3828" w:type="dxa"/>
            <w:tcBorders>
              <w:top w:val="single" w:sz="4" w:space="0" w:color="auto"/>
              <w:left w:val="nil"/>
              <w:bottom w:val="nil"/>
              <w:right w:val="nil"/>
            </w:tcBorders>
            <w:shd w:val="clear" w:color="auto" w:fill="FFFFFF"/>
          </w:tcPr>
          <w:p w14:paraId="4E5629A7" w14:textId="77777777" w:rsidR="00CD3A48" w:rsidRPr="0092268F" w:rsidRDefault="00CD3A48" w:rsidP="00E7690E">
            <w:pPr>
              <w:spacing w:after="120"/>
              <w:rPr>
                <w:rFonts w:ascii="GHEA Mariam" w:hAnsi="GHEA Mariam" w:cs="Sylfaen"/>
              </w:rPr>
            </w:pPr>
            <w:r w:rsidRPr="0092268F">
              <w:rPr>
                <w:rFonts w:ascii="GHEA Mariam" w:hAnsi="GHEA Mariam" w:cs="Sylfaen"/>
              </w:rPr>
              <w:t>Ազոտ (Е 941)</w:t>
            </w:r>
          </w:p>
        </w:tc>
        <w:tc>
          <w:tcPr>
            <w:tcW w:w="2694" w:type="dxa"/>
            <w:vMerge w:val="restart"/>
            <w:tcBorders>
              <w:top w:val="single" w:sz="4" w:space="0" w:color="auto"/>
              <w:left w:val="nil"/>
              <w:bottom w:val="nil"/>
              <w:right w:val="nil"/>
            </w:tcBorders>
            <w:shd w:val="clear" w:color="auto" w:fill="FFFFFF"/>
          </w:tcPr>
          <w:p w14:paraId="5A88CCE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վաղ տարիքի երեխաների սննդի համար</w:t>
            </w:r>
          </w:p>
        </w:tc>
        <w:tc>
          <w:tcPr>
            <w:tcW w:w="2976" w:type="dxa"/>
            <w:vMerge w:val="restart"/>
            <w:tcBorders>
              <w:top w:val="single" w:sz="4" w:space="0" w:color="auto"/>
              <w:left w:val="nil"/>
              <w:bottom w:val="nil"/>
              <w:right w:val="nil"/>
            </w:tcBorders>
            <w:shd w:val="clear" w:color="auto" w:fill="FFFFFF"/>
          </w:tcPr>
          <w:p w14:paraId="4D2A711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արտադրողի տեխնիկական փաստաթղթերին համապատասխան</w:t>
            </w:r>
          </w:p>
        </w:tc>
      </w:tr>
      <w:tr w:rsidR="00CD3A48" w:rsidRPr="0092268F" w14:paraId="5F7EAB1F" w14:textId="77777777" w:rsidTr="00E7690E">
        <w:tc>
          <w:tcPr>
            <w:tcW w:w="3828" w:type="dxa"/>
            <w:tcBorders>
              <w:top w:val="nil"/>
              <w:left w:val="nil"/>
              <w:bottom w:val="nil"/>
              <w:right w:val="nil"/>
            </w:tcBorders>
            <w:shd w:val="clear" w:color="auto" w:fill="FFFFFF"/>
          </w:tcPr>
          <w:p w14:paraId="1DCFAB37" w14:textId="77777777" w:rsidR="00CD3A48" w:rsidRPr="0092268F" w:rsidRDefault="00CD3A48" w:rsidP="00E7690E">
            <w:pPr>
              <w:spacing w:after="120"/>
              <w:rPr>
                <w:rFonts w:ascii="GHEA Mariam" w:hAnsi="GHEA Mariam" w:cs="Sylfaen"/>
              </w:rPr>
            </w:pPr>
            <w:r w:rsidRPr="0092268F">
              <w:rPr>
                <w:rFonts w:ascii="GHEA Mariam" w:hAnsi="GHEA Mariam" w:cs="Sylfaen"/>
              </w:rPr>
              <w:t>Արգոն (Е 938)</w:t>
            </w:r>
          </w:p>
        </w:tc>
        <w:tc>
          <w:tcPr>
            <w:tcW w:w="2694" w:type="dxa"/>
            <w:vMerge/>
            <w:tcBorders>
              <w:top w:val="nil"/>
              <w:left w:val="nil"/>
              <w:bottom w:val="nil"/>
              <w:right w:val="nil"/>
            </w:tcBorders>
            <w:shd w:val="clear" w:color="auto" w:fill="FFFFFF"/>
          </w:tcPr>
          <w:p w14:paraId="42E82570" w14:textId="77777777" w:rsidR="00CD3A48" w:rsidRPr="0092268F" w:rsidRDefault="00CD3A48" w:rsidP="00E7690E">
            <w:pPr>
              <w:spacing w:after="120"/>
              <w:jc w:val="center"/>
              <w:rPr>
                <w:rFonts w:ascii="GHEA Mariam" w:hAnsi="GHEA Mariam" w:cs="Sylfaen"/>
              </w:rPr>
            </w:pPr>
          </w:p>
        </w:tc>
        <w:tc>
          <w:tcPr>
            <w:tcW w:w="2976" w:type="dxa"/>
            <w:vMerge/>
            <w:tcBorders>
              <w:top w:val="nil"/>
              <w:left w:val="nil"/>
              <w:bottom w:val="nil"/>
              <w:right w:val="nil"/>
            </w:tcBorders>
            <w:shd w:val="clear" w:color="auto" w:fill="FFFFFF"/>
          </w:tcPr>
          <w:p w14:paraId="5EF105F7" w14:textId="77777777" w:rsidR="00CD3A48" w:rsidRPr="0092268F" w:rsidRDefault="00CD3A48" w:rsidP="00E7690E">
            <w:pPr>
              <w:spacing w:after="120"/>
              <w:jc w:val="center"/>
              <w:rPr>
                <w:rFonts w:ascii="GHEA Mariam" w:hAnsi="GHEA Mariam" w:cs="Sylfaen"/>
              </w:rPr>
            </w:pPr>
          </w:p>
        </w:tc>
      </w:tr>
      <w:tr w:rsidR="00CD3A48" w:rsidRPr="0092268F" w14:paraId="2956DEEC" w14:textId="77777777" w:rsidTr="00E7690E">
        <w:tc>
          <w:tcPr>
            <w:tcW w:w="3828" w:type="dxa"/>
            <w:tcBorders>
              <w:top w:val="nil"/>
              <w:left w:val="nil"/>
              <w:bottom w:val="nil"/>
              <w:right w:val="nil"/>
            </w:tcBorders>
            <w:shd w:val="clear" w:color="auto" w:fill="FFFFFF"/>
          </w:tcPr>
          <w:p w14:paraId="1977AEAA" w14:textId="77777777" w:rsidR="00CD3A48" w:rsidRPr="0092268F" w:rsidRDefault="00CD3A48" w:rsidP="00E7690E">
            <w:pPr>
              <w:spacing w:after="120"/>
              <w:rPr>
                <w:rFonts w:ascii="GHEA Mariam" w:hAnsi="GHEA Mariam" w:cs="Sylfaen"/>
              </w:rPr>
            </w:pPr>
            <w:r w:rsidRPr="0092268F">
              <w:rPr>
                <w:rFonts w:ascii="GHEA Mariam" w:hAnsi="GHEA Mariam" w:cs="Sylfaen"/>
              </w:rPr>
              <w:t>Հելիում (Е 939)</w:t>
            </w:r>
          </w:p>
        </w:tc>
        <w:tc>
          <w:tcPr>
            <w:tcW w:w="2694" w:type="dxa"/>
            <w:vMerge/>
            <w:tcBorders>
              <w:top w:val="nil"/>
              <w:left w:val="nil"/>
              <w:bottom w:val="nil"/>
              <w:right w:val="nil"/>
            </w:tcBorders>
            <w:shd w:val="clear" w:color="auto" w:fill="FFFFFF"/>
          </w:tcPr>
          <w:p w14:paraId="1F74608A"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4EA84B20" w14:textId="77777777" w:rsidR="00CD3A48" w:rsidRPr="0092268F" w:rsidRDefault="00CD3A48" w:rsidP="00E7690E">
            <w:pPr>
              <w:spacing w:after="120"/>
              <w:rPr>
                <w:rFonts w:ascii="GHEA Mariam" w:hAnsi="GHEA Mariam" w:cs="Sylfaen"/>
              </w:rPr>
            </w:pPr>
          </w:p>
        </w:tc>
      </w:tr>
      <w:tr w:rsidR="00CD3A48" w:rsidRPr="0092268F" w14:paraId="5E12738B" w14:textId="77777777" w:rsidTr="00E7690E">
        <w:tc>
          <w:tcPr>
            <w:tcW w:w="3828" w:type="dxa"/>
            <w:tcBorders>
              <w:top w:val="nil"/>
              <w:left w:val="nil"/>
              <w:bottom w:val="nil"/>
              <w:right w:val="nil"/>
            </w:tcBorders>
            <w:shd w:val="clear" w:color="auto" w:fill="FFFFFF"/>
          </w:tcPr>
          <w:p w14:paraId="04B2C47A" w14:textId="77777777" w:rsidR="00CD3A48" w:rsidRPr="0092268F" w:rsidRDefault="00CD3A48" w:rsidP="00E7690E">
            <w:pPr>
              <w:spacing w:after="120"/>
              <w:rPr>
                <w:rFonts w:ascii="GHEA Mariam" w:hAnsi="GHEA Mariam" w:cs="Sylfaen"/>
              </w:rPr>
            </w:pPr>
            <w:r w:rsidRPr="0092268F">
              <w:rPr>
                <w:rFonts w:ascii="GHEA Mariam" w:hAnsi="GHEA Mariam" w:cs="Sylfaen"/>
              </w:rPr>
              <w:t>Ածխածնի դիօքսիդ (Е 290)</w:t>
            </w:r>
          </w:p>
        </w:tc>
        <w:tc>
          <w:tcPr>
            <w:tcW w:w="2694" w:type="dxa"/>
            <w:vMerge/>
            <w:tcBorders>
              <w:top w:val="nil"/>
              <w:left w:val="nil"/>
              <w:bottom w:val="nil"/>
              <w:right w:val="nil"/>
            </w:tcBorders>
            <w:shd w:val="clear" w:color="auto" w:fill="FFFFFF"/>
          </w:tcPr>
          <w:p w14:paraId="59282D66"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75627AEB" w14:textId="77777777" w:rsidR="00CD3A48" w:rsidRPr="0092268F" w:rsidRDefault="00CD3A48" w:rsidP="00E7690E">
            <w:pPr>
              <w:spacing w:after="120"/>
              <w:rPr>
                <w:rFonts w:ascii="GHEA Mariam" w:hAnsi="GHEA Mariam" w:cs="Sylfaen"/>
              </w:rPr>
            </w:pPr>
          </w:p>
        </w:tc>
      </w:tr>
      <w:tr w:rsidR="00CD3A48" w:rsidRPr="0092268F" w14:paraId="0D45BE6E" w14:textId="77777777" w:rsidTr="00E7690E">
        <w:tc>
          <w:tcPr>
            <w:tcW w:w="3828" w:type="dxa"/>
            <w:tcBorders>
              <w:top w:val="nil"/>
              <w:left w:val="nil"/>
              <w:bottom w:val="nil"/>
              <w:right w:val="nil"/>
            </w:tcBorders>
            <w:shd w:val="clear" w:color="auto" w:fill="FFFFFF"/>
          </w:tcPr>
          <w:p w14:paraId="04E7842D" w14:textId="77777777" w:rsidR="00CD3A48" w:rsidRPr="0092268F" w:rsidRDefault="00CD3A48" w:rsidP="00E7690E">
            <w:pPr>
              <w:spacing w:after="120"/>
              <w:rPr>
                <w:rFonts w:ascii="GHEA Mariam" w:hAnsi="GHEA Mariam" w:cs="Sylfaen"/>
              </w:rPr>
            </w:pPr>
            <w:r w:rsidRPr="0092268F">
              <w:rPr>
                <w:rFonts w:ascii="GHEA Mariam" w:hAnsi="GHEA Mariam" w:cs="Sylfaen"/>
              </w:rPr>
              <w:t>Ալգինաթթու (Е 400)</w:t>
            </w:r>
          </w:p>
        </w:tc>
        <w:tc>
          <w:tcPr>
            <w:tcW w:w="2694" w:type="dxa"/>
            <w:vMerge w:val="restart"/>
            <w:tcBorders>
              <w:top w:val="nil"/>
              <w:left w:val="nil"/>
              <w:bottom w:val="nil"/>
              <w:right w:val="nil"/>
            </w:tcBorders>
            <w:shd w:val="clear" w:color="auto" w:fill="FFFFFF"/>
          </w:tcPr>
          <w:p w14:paraId="40C65C4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աղանդեր, պուդինգ</w:t>
            </w:r>
          </w:p>
        </w:tc>
        <w:tc>
          <w:tcPr>
            <w:tcW w:w="2976" w:type="dxa"/>
            <w:vMerge w:val="restart"/>
            <w:tcBorders>
              <w:top w:val="nil"/>
              <w:left w:val="nil"/>
              <w:bottom w:val="nil"/>
              <w:right w:val="nil"/>
            </w:tcBorders>
            <w:shd w:val="clear" w:color="auto" w:fill="FFFFFF"/>
          </w:tcPr>
          <w:p w14:paraId="14D011C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500 մգ/կգ</w:t>
            </w:r>
          </w:p>
        </w:tc>
      </w:tr>
      <w:tr w:rsidR="00CD3A48" w:rsidRPr="0092268F" w14:paraId="2D421650" w14:textId="77777777" w:rsidTr="00E7690E">
        <w:tc>
          <w:tcPr>
            <w:tcW w:w="3828" w:type="dxa"/>
            <w:tcBorders>
              <w:top w:val="nil"/>
              <w:left w:val="nil"/>
              <w:bottom w:val="nil"/>
              <w:right w:val="nil"/>
            </w:tcBorders>
            <w:shd w:val="clear" w:color="auto" w:fill="FFFFFF"/>
          </w:tcPr>
          <w:p w14:paraId="47A746F8" w14:textId="77777777" w:rsidR="00CD3A48" w:rsidRPr="0092268F" w:rsidRDefault="00CD3A48" w:rsidP="00E7690E">
            <w:pPr>
              <w:spacing w:after="120"/>
              <w:rPr>
                <w:rFonts w:ascii="GHEA Mariam" w:hAnsi="GHEA Mariam" w:cs="Sylfaen"/>
              </w:rPr>
            </w:pPr>
            <w:r w:rsidRPr="0092268F">
              <w:rPr>
                <w:rFonts w:ascii="GHEA Mariam" w:hAnsi="GHEA Mariam" w:cs="Sylfaen"/>
              </w:rPr>
              <w:t>Կալիումի ալգինատ (Е 402)</w:t>
            </w:r>
          </w:p>
        </w:tc>
        <w:tc>
          <w:tcPr>
            <w:tcW w:w="2694" w:type="dxa"/>
            <w:vMerge/>
            <w:tcBorders>
              <w:top w:val="nil"/>
              <w:left w:val="nil"/>
              <w:bottom w:val="nil"/>
              <w:right w:val="nil"/>
            </w:tcBorders>
            <w:shd w:val="clear" w:color="auto" w:fill="FFFFFF"/>
          </w:tcPr>
          <w:p w14:paraId="775A7D18"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657DFC39" w14:textId="77777777" w:rsidR="00CD3A48" w:rsidRPr="0092268F" w:rsidRDefault="00CD3A48" w:rsidP="00E7690E">
            <w:pPr>
              <w:spacing w:after="120"/>
              <w:rPr>
                <w:rFonts w:ascii="GHEA Mariam" w:hAnsi="GHEA Mariam" w:cs="Sylfaen"/>
              </w:rPr>
            </w:pPr>
          </w:p>
        </w:tc>
      </w:tr>
      <w:tr w:rsidR="00CD3A48" w:rsidRPr="0092268F" w14:paraId="1F1A06F9" w14:textId="77777777" w:rsidTr="00E7690E">
        <w:tc>
          <w:tcPr>
            <w:tcW w:w="3828" w:type="dxa"/>
            <w:tcBorders>
              <w:top w:val="nil"/>
              <w:left w:val="nil"/>
              <w:bottom w:val="nil"/>
              <w:right w:val="nil"/>
            </w:tcBorders>
            <w:shd w:val="clear" w:color="auto" w:fill="FFFFFF"/>
          </w:tcPr>
          <w:p w14:paraId="5B5EBB5A" w14:textId="77777777" w:rsidR="00CD3A48" w:rsidRPr="0092268F" w:rsidRDefault="00CD3A48" w:rsidP="00E7690E">
            <w:pPr>
              <w:spacing w:after="120"/>
              <w:rPr>
                <w:rFonts w:ascii="GHEA Mariam" w:hAnsi="GHEA Mariam" w:cs="Sylfaen"/>
              </w:rPr>
            </w:pPr>
            <w:r w:rsidRPr="0092268F">
              <w:rPr>
                <w:rFonts w:ascii="GHEA Mariam" w:hAnsi="GHEA Mariam" w:cs="Sylfaen"/>
              </w:rPr>
              <w:t>Կալցիումի ալգինատ (Е 404)</w:t>
            </w:r>
          </w:p>
        </w:tc>
        <w:tc>
          <w:tcPr>
            <w:tcW w:w="2694" w:type="dxa"/>
            <w:vMerge/>
            <w:tcBorders>
              <w:top w:val="nil"/>
              <w:left w:val="nil"/>
              <w:bottom w:val="nil"/>
              <w:right w:val="nil"/>
            </w:tcBorders>
            <w:shd w:val="clear" w:color="auto" w:fill="FFFFFF"/>
          </w:tcPr>
          <w:p w14:paraId="5C463FB0"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0E063488" w14:textId="77777777" w:rsidR="00CD3A48" w:rsidRPr="0092268F" w:rsidRDefault="00CD3A48" w:rsidP="00E7690E">
            <w:pPr>
              <w:spacing w:after="120"/>
              <w:rPr>
                <w:rFonts w:ascii="GHEA Mariam" w:hAnsi="GHEA Mariam" w:cs="Sylfaen"/>
              </w:rPr>
            </w:pPr>
          </w:p>
        </w:tc>
      </w:tr>
      <w:tr w:rsidR="00CD3A48" w:rsidRPr="0092268F" w14:paraId="71E278A4" w14:textId="77777777" w:rsidTr="00E7690E">
        <w:tc>
          <w:tcPr>
            <w:tcW w:w="3828" w:type="dxa"/>
            <w:tcBorders>
              <w:top w:val="nil"/>
              <w:left w:val="nil"/>
              <w:bottom w:val="nil"/>
              <w:right w:val="nil"/>
            </w:tcBorders>
            <w:shd w:val="clear" w:color="auto" w:fill="FFFFFF"/>
          </w:tcPr>
          <w:p w14:paraId="448A2F76" w14:textId="77777777" w:rsidR="00CD3A48" w:rsidRPr="0092268F" w:rsidRDefault="00CD3A48" w:rsidP="00E7690E">
            <w:pPr>
              <w:spacing w:after="120"/>
              <w:rPr>
                <w:rFonts w:ascii="GHEA Mariam" w:hAnsi="GHEA Mariam" w:cs="Sylfaen"/>
              </w:rPr>
            </w:pPr>
            <w:r w:rsidRPr="0092268F">
              <w:rPr>
                <w:rFonts w:ascii="GHEA Mariam" w:hAnsi="GHEA Mariam" w:cs="Sylfaen"/>
              </w:rPr>
              <w:t>Նատրիումի ալգինատ (Е 401)</w:t>
            </w:r>
          </w:p>
          <w:p w14:paraId="044B93C5" w14:textId="77777777" w:rsidR="00CD3A48" w:rsidRPr="0092268F" w:rsidRDefault="00CD3A48" w:rsidP="00E7690E">
            <w:pPr>
              <w:spacing w:after="120"/>
              <w:rPr>
                <w:rFonts w:ascii="GHEA Mariam" w:hAnsi="GHEA Mariam" w:cs="Sylfaen"/>
              </w:rPr>
            </w:pPr>
            <w:r w:rsidRPr="0092268F">
              <w:rPr>
                <w:rFonts w:ascii="GHEA Mariam" w:hAnsi="GHEA Mariam" w:cs="Sylfaen"/>
              </w:rPr>
              <w:t>(առանձին կամ համակցված)</w:t>
            </w:r>
          </w:p>
        </w:tc>
        <w:tc>
          <w:tcPr>
            <w:tcW w:w="2694" w:type="dxa"/>
            <w:vMerge/>
            <w:tcBorders>
              <w:top w:val="nil"/>
              <w:left w:val="nil"/>
              <w:bottom w:val="nil"/>
              <w:right w:val="nil"/>
            </w:tcBorders>
            <w:shd w:val="clear" w:color="auto" w:fill="FFFFFF"/>
          </w:tcPr>
          <w:p w14:paraId="62708E22"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13099694" w14:textId="77777777" w:rsidR="00CD3A48" w:rsidRPr="0092268F" w:rsidRDefault="00CD3A48" w:rsidP="00E7690E">
            <w:pPr>
              <w:spacing w:after="120"/>
              <w:rPr>
                <w:rFonts w:ascii="GHEA Mariam" w:hAnsi="GHEA Mariam" w:cs="Sylfaen"/>
              </w:rPr>
            </w:pPr>
          </w:p>
        </w:tc>
      </w:tr>
      <w:tr w:rsidR="00CD3A48" w:rsidRPr="0092268F" w14:paraId="3A799E4C" w14:textId="77777777" w:rsidTr="00E7690E">
        <w:tc>
          <w:tcPr>
            <w:tcW w:w="3828" w:type="dxa"/>
            <w:tcBorders>
              <w:top w:val="nil"/>
              <w:left w:val="nil"/>
              <w:bottom w:val="nil"/>
              <w:right w:val="nil"/>
            </w:tcBorders>
            <w:shd w:val="clear" w:color="auto" w:fill="FFFFFF"/>
          </w:tcPr>
          <w:p w14:paraId="183B135B" w14:textId="77777777" w:rsidR="00CD3A48" w:rsidRPr="0092268F" w:rsidRDefault="00CD3A48" w:rsidP="00E7690E">
            <w:pPr>
              <w:spacing w:after="120"/>
              <w:rPr>
                <w:rFonts w:ascii="GHEA Mariam" w:hAnsi="GHEA Mariam" w:cs="Sylfaen"/>
              </w:rPr>
            </w:pPr>
            <w:r w:rsidRPr="0092268F">
              <w:rPr>
                <w:rFonts w:ascii="GHEA Mariam" w:hAnsi="GHEA Mariam" w:cs="Sylfaen"/>
              </w:rPr>
              <w:lastRenderedPageBreak/>
              <w:t>L-ասկորբիլպալմիտատ (Е 304)</w:t>
            </w:r>
          </w:p>
        </w:tc>
        <w:tc>
          <w:tcPr>
            <w:tcW w:w="2694" w:type="dxa"/>
            <w:vMerge w:val="restart"/>
            <w:tcBorders>
              <w:top w:val="nil"/>
              <w:left w:val="nil"/>
              <w:bottom w:val="nil"/>
              <w:right w:val="nil"/>
            </w:tcBorders>
            <w:shd w:val="clear" w:color="auto" w:fill="FFFFFF"/>
          </w:tcPr>
          <w:p w14:paraId="2D62539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ճարպ պարունակող մթերք</w:t>
            </w:r>
          </w:p>
        </w:tc>
        <w:tc>
          <w:tcPr>
            <w:tcW w:w="2976" w:type="dxa"/>
            <w:vMerge w:val="restart"/>
            <w:tcBorders>
              <w:top w:val="nil"/>
              <w:left w:val="nil"/>
              <w:bottom w:val="nil"/>
              <w:right w:val="nil"/>
            </w:tcBorders>
            <w:shd w:val="clear" w:color="auto" w:fill="FFFFFF"/>
          </w:tcPr>
          <w:p w14:paraId="302C9C6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100 մգ/կգ</w:t>
            </w:r>
          </w:p>
        </w:tc>
      </w:tr>
      <w:tr w:rsidR="00CD3A48" w:rsidRPr="0092268F" w14:paraId="6A6C0808" w14:textId="77777777" w:rsidTr="00E7690E">
        <w:tc>
          <w:tcPr>
            <w:tcW w:w="3828" w:type="dxa"/>
            <w:tcBorders>
              <w:top w:val="nil"/>
              <w:left w:val="nil"/>
              <w:bottom w:val="nil"/>
              <w:right w:val="nil"/>
            </w:tcBorders>
            <w:shd w:val="clear" w:color="auto" w:fill="FFFFFF"/>
          </w:tcPr>
          <w:p w14:paraId="66BA92E3" w14:textId="77777777" w:rsidR="00CD3A48" w:rsidRPr="0092268F" w:rsidRDefault="00CD3A48" w:rsidP="00E7690E">
            <w:pPr>
              <w:spacing w:after="120"/>
              <w:rPr>
                <w:rFonts w:ascii="GHEA Mariam" w:hAnsi="GHEA Mariam" w:cs="Sylfaen"/>
              </w:rPr>
            </w:pPr>
            <w:r w:rsidRPr="0092268F">
              <w:rPr>
                <w:rFonts w:ascii="GHEA Mariam" w:hAnsi="GHEA Mariam" w:cs="Sylfaen"/>
              </w:rPr>
              <w:t>Տոկոֆերոլ կոնցենտրատ (Е 306)</w:t>
            </w:r>
          </w:p>
        </w:tc>
        <w:tc>
          <w:tcPr>
            <w:tcW w:w="2694" w:type="dxa"/>
            <w:vMerge/>
            <w:tcBorders>
              <w:top w:val="nil"/>
              <w:left w:val="nil"/>
              <w:bottom w:val="nil"/>
              <w:right w:val="nil"/>
            </w:tcBorders>
            <w:shd w:val="clear" w:color="auto" w:fill="FFFFFF"/>
          </w:tcPr>
          <w:p w14:paraId="1EA20108"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480E5F54" w14:textId="77777777" w:rsidR="00CD3A48" w:rsidRPr="0092268F" w:rsidRDefault="00CD3A48" w:rsidP="00E7690E">
            <w:pPr>
              <w:spacing w:after="120"/>
              <w:rPr>
                <w:rFonts w:ascii="GHEA Mariam" w:hAnsi="GHEA Mariam" w:cs="Sylfaen"/>
              </w:rPr>
            </w:pPr>
          </w:p>
        </w:tc>
      </w:tr>
      <w:tr w:rsidR="00CD3A48" w:rsidRPr="0092268F" w14:paraId="37A7CAD6" w14:textId="77777777" w:rsidTr="00E7690E">
        <w:tc>
          <w:tcPr>
            <w:tcW w:w="3828" w:type="dxa"/>
            <w:tcBorders>
              <w:top w:val="nil"/>
              <w:left w:val="nil"/>
              <w:bottom w:val="nil"/>
              <w:right w:val="nil"/>
            </w:tcBorders>
            <w:shd w:val="clear" w:color="auto" w:fill="FFFFFF"/>
          </w:tcPr>
          <w:p w14:paraId="4D7D1809" w14:textId="77777777" w:rsidR="00CD3A48" w:rsidRPr="0092268F" w:rsidRDefault="00CD3A48" w:rsidP="00E7690E">
            <w:pPr>
              <w:spacing w:after="120"/>
              <w:rPr>
                <w:rFonts w:ascii="GHEA Mariam" w:hAnsi="GHEA Mariam" w:cs="Sylfaen"/>
              </w:rPr>
            </w:pPr>
            <w:r w:rsidRPr="0092268F">
              <w:rPr>
                <w:rFonts w:ascii="GHEA Mariam" w:hAnsi="GHEA Mariam" w:cs="Sylfaen"/>
              </w:rPr>
              <w:t>Ալֆա-տոկոֆերոլ (Е 307)</w:t>
            </w:r>
          </w:p>
        </w:tc>
        <w:tc>
          <w:tcPr>
            <w:tcW w:w="2694" w:type="dxa"/>
            <w:vMerge/>
            <w:tcBorders>
              <w:top w:val="nil"/>
              <w:left w:val="nil"/>
              <w:bottom w:val="nil"/>
              <w:right w:val="nil"/>
            </w:tcBorders>
            <w:shd w:val="clear" w:color="auto" w:fill="FFFFFF"/>
          </w:tcPr>
          <w:p w14:paraId="530FF825"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26AF8C58" w14:textId="77777777" w:rsidR="00CD3A48" w:rsidRPr="0092268F" w:rsidRDefault="00CD3A48" w:rsidP="00E7690E">
            <w:pPr>
              <w:spacing w:after="120"/>
              <w:rPr>
                <w:rFonts w:ascii="GHEA Mariam" w:hAnsi="GHEA Mariam" w:cs="Sylfaen"/>
              </w:rPr>
            </w:pPr>
          </w:p>
        </w:tc>
      </w:tr>
      <w:tr w:rsidR="00CD3A48" w:rsidRPr="0092268F" w14:paraId="550E58DB" w14:textId="77777777" w:rsidTr="00E7690E">
        <w:tc>
          <w:tcPr>
            <w:tcW w:w="3828" w:type="dxa"/>
            <w:tcBorders>
              <w:top w:val="nil"/>
              <w:left w:val="nil"/>
              <w:bottom w:val="nil"/>
              <w:right w:val="nil"/>
            </w:tcBorders>
            <w:shd w:val="clear" w:color="auto" w:fill="FFFFFF"/>
          </w:tcPr>
          <w:p w14:paraId="3B1D366E" w14:textId="77777777" w:rsidR="00CD3A48" w:rsidRPr="0092268F" w:rsidRDefault="00CD3A48" w:rsidP="00E7690E">
            <w:pPr>
              <w:spacing w:after="120"/>
              <w:rPr>
                <w:rFonts w:ascii="GHEA Mariam" w:hAnsi="GHEA Mariam" w:cs="Sylfaen"/>
              </w:rPr>
            </w:pPr>
            <w:r w:rsidRPr="0092268F">
              <w:rPr>
                <w:rFonts w:ascii="GHEA Mariam" w:hAnsi="GHEA Mariam" w:cs="Sylfaen"/>
              </w:rPr>
              <w:t>Գամմա-տոկոֆերոլ (Е 308)</w:t>
            </w:r>
          </w:p>
        </w:tc>
        <w:tc>
          <w:tcPr>
            <w:tcW w:w="2694" w:type="dxa"/>
            <w:vMerge/>
            <w:tcBorders>
              <w:top w:val="nil"/>
              <w:left w:val="nil"/>
              <w:bottom w:val="nil"/>
              <w:right w:val="nil"/>
            </w:tcBorders>
            <w:shd w:val="clear" w:color="auto" w:fill="FFFFFF"/>
          </w:tcPr>
          <w:p w14:paraId="6ABDE6C3"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124AA7A6" w14:textId="77777777" w:rsidR="00CD3A48" w:rsidRPr="0092268F" w:rsidRDefault="00CD3A48" w:rsidP="00E7690E">
            <w:pPr>
              <w:spacing w:after="120"/>
              <w:rPr>
                <w:rFonts w:ascii="GHEA Mariam" w:hAnsi="GHEA Mariam" w:cs="Sylfaen"/>
              </w:rPr>
            </w:pPr>
          </w:p>
        </w:tc>
      </w:tr>
      <w:tr w:rsidR="00CD3A48" w:rsidRPr="0092268F" w14:paraId="7099E79A" w14:textId="77777777" w:rsidTr="00E7690E">
        <w:tc>
          <w:tcPr>
            <w:tcW w:w="3828" w:type="dxa"/>
            <w:tcBorders>
              <w:top w:val="nil"/>
              <w:left w:val="nil"/>
              <w:bottom w:val="nil"/>
              <w:right w:val="nil"/>
            </w:tcBorders>
            <w:shd w:val="clear" w:color="auto" w:fill="FFFFFF"/>
          </w:tcPr>
          <w:p w14:paraId="2273A353" w14:textId="77777777" w:rsidR="00CD3A48" w:rsidRPr="0092268F" w:rsidRDefault="00CD3A48" w:rsidP="00E7690E">
            <w:pPr>
              <w:spacing w:after="120"/>
              <w:rPr>
                <w:rFonts w:ascii="GHEA Mariam" w:hAnsi="GHEA Mariam" w:cs="Sylfaen"/>
              </w:rPr>
            </w:pPr>
            <w:r w:rsidRPr="0092268F">
              <w:rPr>
                <w:rFonts w:ascii="GHEA Mariam" w:hAnsi="GHEA Mariam" w:cs="Sylfaen"/>
              </w:rPr>
              <w:t>Դելտա-տոկոֆերոլ (Е 309)</w:t>
            </w:r>
          </w:p>
          <w:p w14:paraId="494D71DB" w14:textId="77777777" w:rsidR="00CD3A48" w:rsidRPr="0092268F" w:rsidRDefault="00CD3A48" w:rsidP="00E7690E">
            <w:pPr>
              <w:spacing w:after="120"/>
              <w:rPr>
                <w:rFonts w:ascii="GHEA Mariam" w:hAnsi="GHEA Mariam" w:cs="Sylfaen"/>
              </w:rPr>
            </w:pPr>
            <w:r w:rsidRPr="0092268F">
              <w:rPr>
                <w:rFonts w:ascii="GHEA Mariam" w:hAnsi="GHEA Mariam" w:cs="Sylfaen"/>
              </w:rPr>
              <w:t>(առանձին կամ համակցված)</w:t>
            </w:r>
          </w:p>
        </w:tc>
        <w:tc>
          <w:tcPr>
            <w:tcW w:w="2694" w:type="dxa"/>
            <w:vMerge/>
            <w:tcBorders>
              <w:top w:val="nil"/>
              <w:left w:val="nil"/>
              <w:bottom w:val="nil"/>
              <w:right w:val="nil"/>
            </w:tcBorders>
            <w:shd w:val="clear" w:color="auto" w:fill="FFFFFF"/>
          </w:tcPr>
          <w:p w14:paraId="3B15BC12"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4BDCCC64" w14:textId="77777777" w:rsidR="00CD3A48" w:rsidRPr="0092268F" w:rsidRDefault="00CD3A48" w:rsidP="00E7690E">
            <w:pPr>
              <w:spacing w:after="120"/>
              <w:rPr>
                <w:rFonts w:ascii="GHEA Mariam" w:hAnsi="GHEA Mariam" w:cs="Sylfaen"/>
              </w:rPr>
            </w:pPr>
          </w:p>
        </w:tc>
      </w:tr>
      <w:tr w:rsidR="00CD3A48" w:rsidRPr="0092268F" w14:paraId="29021BAB" w14:textId="77777777" w:rsidTr="00E7690E">
        <w:tc>
          <w:tcPr>
            <w:tcW w:w="3828" w:type="dxa"/>
            <w:tcBorders>
              <w:top w:val="nil"/>
              <w:left w:val="nil"/>
              <w:bottom w:val="nil"/>
              <w:right w:val="nil"/>
            </w:tcBorders>
            <w:shd w:val="clear" w:color="auto" w:fill="FFFFFF"/>
          </w:tcPr>
          <w:p w14:paraId="5B56DF87" w14:textId="77777777" w:rsidR="00CD3A48" w:rsidRPr="0092268F" w:rsidRDefault="00CD3A48" w:rsidP="00E7690E">
            <w:pPr>
              <w:spacing w:after="120"/>
              <w:rPr>
                <w:rFonts w:ascii="GHEA Mariam" w:hAnsi="GHEA Mariam" w:cs="Sylfaen"/>
              </w:rPr>
            </w:pPr>
            <w:r w:rsidRPr="0092268F">
              <w:rPr>
                <w:rFonts w:ascii="GHEA Mariam" w:hAnsi="GHEA Mariam" w:cs="Sylfaen"/>
              </w:rPr>
              <w:t>L-ասկորբինաթթու (Е 300)</w:t>
            </w:r>
          </w:p>
        </w:tc>
        <w:tc>
          <w:tcPr>
            <w:tcW w:w="2694" w:type="dxa"/>
            <w:vMerge w:val="restart"/>
            <w:tcBorders>
              <w:top w:val="nil"/>
              <w:left w:val="nil"/>
              <w:bottom w:val="nil"/>
              <w:right w:val="nil"/>
            </w:tcBorders>
            <w:shd w:val="clear" w:color="auto" w:fill="FFFFFF"/>
          </w:tcPr>
          <w:p w14:paraId="2ECA1D21"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հացաբույսերով մթերք՝ ճարպի պարունակությամբ, այդ թվում՝ բիսկվիտներ եւ չորահացեր </w:t>
            </w:r>
          </w:p>
        </w:tc>
        <w:tc>
          <w:tcPr>
            <w:tcW w:w="2976" w:type="dxa"/>
            <w:vMerge w:val="restart"/>
            <w:tcBorders>
              <w:top w:val="nil"/>
              <w:left w:val="nil"/>
              <w:bottom w:val="nil"/>
              <w:right w:val="nil"/>
            </w:tcBorders>
            <w:shd w:val="clear" w:color="auto" w:fill="FFFFFF"/>
          </w:tcPr>
          <w:p w14:paraId="1ACC41B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200 մգ/կգ</w:t>
            </w:r>
          </w:p>
        </w:tc>
      </w:tr>
      <w:tr w:rsidR="00CD3A48" w:rsidRPr="0092268F" w14:paraId="190D8821" w14:textId="77777777" w:rsidTr="00E7690E">
        <w:tc>
          <w:tcPr>
            <w:tcW w:w="3828" w:type="dxa"/>
            <w:tcBorders>
              <w:top w:val="nil"/>
              <w:left w:val="nil"/>
              <w:bottom w:val="nil"/>
              <w:right w:val="nil"/>
            </w:tcBorders>
            <w:shd w:val="clear" w:color="auto" w:fill="FFFFFF"/>
          </w:tcPr>
          <w:p w14:paraId="50EC3135" w14:textId="77777777" w:rsidR="00CD3A48" w:rsidRPr="0092268F" w:rsidRDefault="00CD3A48" w:rsidP="00E7690E">
            <w:pPr>
              <w:spacing w:after="120"/>
              <w:rPr>
                <w:rFonts w:ascii="GHEA Mariam" w:hAnsi="GHEA Mariam" w:cs="Sylfaen"/>
              </w:rPr>
            </w:pPr>
            <w:r w:rsidRPr="0092268F">
              <w:rPr>
                <w:rFonts w:ascii="GHEA Mariam" w:hAnsi="GHEA Mariam" w:cs="Sylfaen"/>
              </w:rPr>
              <w:t>L-կալցիումի ասկորբատ (Е 302)</w:t>
            </w:r>
          </w:p>
        </w:tc>
        <w:tc>
          <w:tcPr>
            <w:tcW w:w="2694" w:type="dxa"/>
            <w:vMerge/>
            <w:tcBorders>
              <w:top w:val="nil"/>
              <w:left w:val="nil"/>
              <w:bottom w:val="nil"/>
              <w:right w:val="nil"/>
            </w:tcBorders>
            <w:shd w:val="clear" w:color="auto" w:fill="FFFFFF"/>
          </w:tcPr>
          <w:p w14:paraId="1028A00A"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019054B0" w14:textId="77777777" w:rsidR="00CD3A48" w:rsidRPr="0092268F" w:rsidRDefault="00CD3A48" w:rsidP="00E7690E">
            <w:pPr>
              <w:spacing w:after="120"/>
              <w:rPr>
                <w:rFonts w:ascii="GHEA Mariam" w:hAnsi="GHEA Mariam" w:cs="Sylfaen"/>
              </w:rPr>
            </w:pPr>
          </w:p>
        </w:tc>
      </w:tr>
      <w:tr w:rsidR="00CD3A48" w:rsidRPr="0092268F" w14:paraId="1E16F54C" w14:textId="77777777" w:rsidTr="00E7690E">
        <w:tc>
          <w:tcPr>
            <w:tcW w:w="3828" w:type="dxa"/>
            <w:tcBorders>
              <w:top w:val="nil"/>
              <w:left w:val="nil"/>
              <w:bottom w:val="nil"/>
              <w:right w:val="nil"/>
            </w:tcBorders>
            <w:shd w:val="clear" w:color="auto" w:fill="FFFFFF"/>
          </w:tcPr>
          <w:p w14:paraId="372C2990" w14:textId="77777777" w:rsidR="00CD3A48" w:rsidRPr="0092268F" w:rsidRDefault="00CD3A48" w:rsidP="00E7690E">
            <w:pPr>
              <w:spacing w:after="120"/>
              <w:rPr>
                <w:rFonts w:ascii="GHEA Mariam" w:hAnsi="GHEA Mariam" w:cs="Sylfaen"/>
              </w:rPr>
            </w:pPr>
            <w:r w:rsidRPr="0092268F">
              <w:rPr>
                <w:rFonts w:ascii="GHEA Mariam" w:hAnsi="GHEA Mariam" w:cs="Sylfaen"/>
              </w:rPr>
              <w:t>L-նատրիումի ասկորբատ (Е 301)</w:t>
            </w:r>
          </w:p>
          <w:p w14:paraId="34435AE8" w14:textId="77777777" w:rsidR="00CD3A48" w:rsidRPr="0092268F" w:rsidRDefault="00CD3A48" w:rsidP="00E7690E">
            <w:pPr>
              <w:spacing w:after="120"/>
              <w:rPr>
                <w:rFonts w:ascii="GHEA Mariam" w:hAnsi="GHEA Mariam" w:cs="Sylfaen"/>
              </w:rPr>
            </w:pPr>
            <w:r w:rsidRPr="0092268F">
              <w:rPr>
                <w:rFonts w:ascii="GHEA Mariam" w:hAnsi="GHEA Mariam" w:cs="Sylfaen"/>
              </w:rPr>
              <w:t>(առանձին կամ համակցված՝ ասկորբինաթթվի վերահաշվարկով)</w:t>
            </w:r>
          </w:p>
        </w:tc>
        <w:tc>
          <w:tcPr>
            <w:tcW w:w="2694" w:type="dxa"/>
            <w:vMerge/>
            <w:tcBorders>
              <w:top w:val="nil"/>
              <w:left w:val="nil"/>
              <w:bottom w:val="nil"/>
              <w:right w:val="nil"/>
            </w:tcBorders>
            <w:shd w:val="clear" w:color="auto" w:fill="FFFFFF"/>
          </w:tcPr>
          <w:p w14:paraId="1703537F"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75A6E11C" w14:textId="77777777" w:rsidR="00CD3A48" w:rsidRPr="0092268F" w:rsidRDefault="00CD3A48" w:rsidP="00E7690E">
            <w:pPr>
              <w:spacing w:after="120"/>
              <w:rPr>
                <w:rFonts w:ascii="GHEA Mariam" w:hAnsi="GHEA Mariam" w:cs="Sylfaen"/>
              </w:rPr>
            </w:pPr>
          </w:p>
        </w:tc>
      </w:tr>
      <w:tr w:rsidR="00CD3A48" w:rsidRPr="0092268F" w14:paraId="199E325F" w14:textId="77777777" w:rsidTr="00E7690E">
        <w:tc>
          <w:tcPr>
            <w:tcW w:w="3828" w:type="dxa"/>
            <w:tcBorders>
              <w:top w:val="nil"/>
              <w:left w:val="nil"/>
              <w:bottom w:val="nil"/>
              <w:right w:val="nil"/>
            </w:tcBorders>
            <w:shd w:val="clear" w:color="auto" w:fill="FFFFFF"/>
          </w:tcPr>
          <w:p w14:paraId="71CD1D7A" w14:textId="77777777" w:rsidR="00CD3A48" w:rsidRPr="0092268F" w:rsidRDefault="00CD3A48" w:rsidP="00E7690E">
            <w:pPr>
              <w:spacing w:after="120"/>
              <w:rPr>
                <w:rFonts w:ascii="GHEA Mariam" w:hAnsi="GHEA Mariam" w:cs="Sylfaen"/>
              </w:rPr>
            </w:pPr>
            <w:r w:rsidRPr="0092268F">
              <w:rPr>
                <w:rFonts w:ascii="GHEA Mariam" w:hAnsi="GHEA Mariam" w:cs="Sylfaen"/>
              </w:rPr>
              <w:t>Կալիումի հիդրօքսիդ (Е 525)</w:t>
            </w:r>
          </w:p>
        </w:tc>
        <w:tc>
          <w:tcPr>
            <w:tcW w:w="2694" w:type="dxa"/>
            <w:vMerge w:val="restart"/>
            <w:tcBorders>
              <w:top w:val="nil"/>
              <w:left w:val="nil"/>
              <w:bottom w:val="nil"/>
              <w:right w:val="nil"/>
            </w:tcBorders>
            <w:shd w:val="clear" w:color="auto" w:fill="FFFFFF"/>
          </w:tcPr>
          <w:p w14:paraId="64F0CC5A"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կերակրման համար մթերք</w:t>
            </w:r>
          </w:p>
        </w:tc>
        <w:tc>
          <w:tcPr>
            <w:tcW w:w="2976" w:type="dxa"/>
            <w:vMerge w:val="restart"/>
            <w:tcBorders>
              <w:top w:val="nil"/>
              <w:left w:val="nil"/>
              <w:bottom w:val="nil"/>
              <w:right w:val="nil"/>
            </w:tcBorders>
            <w:shd w:val="clear" w:color="auto" w:fill="FFFFFF"/>
          </w:tcPr>
          <w:p w14:paraId="04DC7C6E"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արտադրողի տեխնիկական փաստաթղթերին համապատասխան</w:t>
            </w:r>
          </w:p>
        </w:tc>
      </w:tr>
      <w:tr w:rsidR="00CD3A48" w:rsidRPr="0092268F" w14:paraId="3867197D" w14:textId="77777777" w:rsidTr="00E7690E">
        <w:tc>
          <w:tcPr>
            <w:tcW w:w="3828" w:type="dxa"/>
            <w:tcBorders>
              <w:top w:val="nil"/>
              <w:left w:val="nil"/>
              <w:bottom w:val="nil"/>
              <w:right w:val="nil"/>
            </w:tcBorders>
            <w:shd w:val="clear" w:color="auto" w:fill="FFFFFF"/>
          </w:tcPr>
          <w:p w14:paraId="64FF3901" w14:textId="77777777" w:rsidR="00CD3A48" w:rsidRPr="0092268F" w:rsidRDefault="00CD3A48" w:rsidP="00E7690E">
            <w:pPr>
              <w:spacing w:after="120"/>
              <w:rPr>
                <w:rFonts w:ascii="GHEA Mariam" w:hAnsi="GHEA Mariam" w:cs="Sylfaen"/>
              </w:rPr>
            </w:pPr>
            <w:r w:rsidRPr="0092268F">
              <w:rPr>
                <w:rFonts w:ascii="GHEA Mariam" w:hAnsi="GHEA Mariam" w:cs="Sylfaen"/>
              </w:rPr>
              <w:t>Կալցիումի հիդրօքսիդ (Е 526)</w:t>
            </w:r>
          </w:p>
        </w:tc>
        <w:tc>
          <w:tcPr>
            <w:tcW w:w="2694" w:type="dxa"/>
            <w:vMerge/>
            <w:tcBorders>
              <w:top w:val="nil"/>
              <w:left w:val="nil"/>
              <w:bottom w:val="nil"/>
              <w:right w:val="nil"/>
            </w:tcBorders>
            <w:shd w:val="clear" w:color="auto" w:fill="FFFFFF"/>
          </w:tcPr>
          <w:p w14:paraId="2E3ADB0B"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22F1FC41" w14:textId="77777777" w:rsidR="00CD3A48" w:rsidRPr="0092268F" w:rsidRDefault="00CD3A48" w:rsidP="00E7690E">
            <w:pPr>
              <w:spacing w:after="120"/>
              <w:rPr>
                <w:rFonts w:ascii="GHEA Mariam" w:hAnsi="GHEA Mariam" w:cs="Sylfaen"/>
              </w:rPr>
            </w:pPr>
          </w:p>
        </w:tc>
      </w:tr>
      <w:tr w:rsidR="00CD3A48" w:rsidRPr="0092268F" w14:paraId="429834FD" w14:textId="77777777" w:rsidTr="00E7690E">
        <w:tc>
          <w:tcPr>
            <w:tcW w:w="3828" w:type="dxa"/>
            <w:tcBorders>
              <w:top w:val="nil"/>
              <w:left w:val="nil"/>
              <w:bottom w:val="nil"/>
              <w:right w:val="nil"/>
            </w:tcBorders>
            <w:shd w:val="clear" w:color="auto" w:fill="FFFFFF"/>
          </w:tcPr>
          <w:p w14:paraId="66499C03" w14:textId="77777777" w:rsidR="00CD3A48" w:rsidRPr="0092268F" w:rsidRDefault="00CD3A48" w:rsidP="00E7690E">
            <w:pPr>
              <w:spacing w:after="120"/>
              <w:rPr>
                <w:rFonts w:ascii="GHEA Mariam" w:hAnsi="GHEA Mariam" w:cs="Sylfaen"/>
              </w:rPr>
            </w:pPr>
            <w:r w:rsidRPr="0092268F">
              <w:rPr>
                <w:rFonts w:ascii="GHEA Mariam" w:hAnsi="GHEA Mariam" w:cs="Sylfaen"/>
              </w:rPr>
              <w:t>Նատրիումի հիդրօքսիդ (Е 524)</w:t>
            </w:r>
          </w:p>
          <w:p w14:paraId="30F3037F" w14:textId="77777777" w:rsidR="00CD3A48" w:rsidRPr="0092268F" w:rsidRDefault="00CD3A48" w:rsidP="00E7690E">
            <w:pPr>
              <w:spacing w:after="120"/>
              <w:rPr>
                <w:rFonts w:ascii="GHEA Mariam" w:hAnsi="GHEA Mariam" w:cs="Sylfaen"/>
              </w:rPr>
            </w:pPr>
            <w:r w:rsidRPr="0092268F">
              <w:rPr>
                <w:rFonts w:ascii="GHEA Mariam" w:hAnsi="GHEA Mariam" w:cs="Sylfaen"/>
              </w:rPr>
              <w:t>(միայն ակտիվ թթվայնությունը կարգավորելու համար)</w:t>
            </w:r>
          </w:p>
        </w:tc>
        <w:tc>
          <w:tcPr>
            <w:tcW w:w="2694" w:type="dxa"/>
            <w:vMerge/>
            <w:tcBorders>
              <w:top w:val="nil"/>
              <w:left w:val="nil"/>
              <w:bottom w:val="nil"/>
              <w:right w:val="nil"/>
            </w:tcBorders>
            <w:shd w:val="clear" w:color="auto" w:fill="FFFFFF"/>
          </w:tcPr>
          <w:p w14:paraId="75D9E1E5"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42BC0853" w14:textId="77777777" w:rsidR="00CD3A48" w:rsidRPr="0092268F" w:rsidRDefault="00CD3A48" w:rsidP="00E7690E">
            <w:pPr>
              <w:spacing w:after="120"/>
              <w:rPr>
                <w:rFonts w:ascii="GHEA Mariam" w:hAnsi="GHEA Mariam" w:cs="Sylfaen"/>
              </w:rPr>
            </w:pPr>
          </w:p>
        </w:tc>
      </w:tr>
      <w:tr w:rsidR="00CD3A48" w:rsidRPr="0092268F" w14:paraId="7182503A" w14:textId="77777777" w:rsidTr="00E7690E">
        <w:tc>
          <w:tcPr>
            <w:tcW w:w="3828" w:type="dxa"/>
            <w:tcBorders>
              <w:top w:val="nil"/>
              <w:left w:val="nil"/>
              <w:bottom w:val="nil"/>
              <w:right w:val="nil"/>
            </w:tcBorders>
            <w:shd w:val="clear" w:color="auto" w:fill="FFFFFF"/>
          </w:tcPr>
          <w:p w14:paraId="6435A9C5"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Գուարային խեժ (Е 412) </w:t>
            </w:r>
          </w:p>
          <w:p w14:paraId="79BEDEED" w14:textId="77777777" w:rsidR="00CD3A48" w:rsidRPr="0092268F" w:rsidRDefault="00CD3A48" w:rsidP="00E7690E">
            <w:pPr>
              <w:spacing w:after="120"/>
              <w:rPr>
                <w:rFonts w:ascii="GHEA Mariam" w:hAnsi="GHEA Mariam" w:cs="Sylfaen"/>
              </w:rPr>
            </w:pPr>
            <w:r w:rsidRPr="0092268F">
              <w:rPr>
                <w:rFonts w:ascii="GHEA Mariam" w:hAnsi="GHEA Mariam" w:cs="Sylfaen"/>
              </w:rPr>
              <w:t>Արաբական խեժ (Е 414)</w:t>
            </w:r>
          </w:p>
          <w:p w14:paraId="2A7B2DAC" w14:textId="77777777" w:rsidR="00CD3A48" w:rsidRPr="0092268F" w:rsidRDefault="00CD3A48" w:rsidP="00E7690E">
            <w:pPr>
              <w:spacing w:after="120"/>
              <w:rPr>
                <w:rFonts w:ascii="GHEA Mariam" w:hAnsi="GHEA Mariam" w:cs="Sylfaen"/>
              </w:rPr>
            </w:pPr>
            <w:r w:rsidRPr="0092268F">
              <w:rPr>
                <w:rFonts w:ascii="GHEA Mariam" w:hAnsi="GHEA Mariam" w:cs="Sylfaen"/>
              </w:rPr>
              <w:t>Եղջերենու խեժ (Е 410)</w:t>
            </w:r>
          </w:p>
        </w:tc>
        <w:tc>
          <w:tcPr>
            <w:tcW w:w="2694" w:type="dxa"/>
            <w:vMerge w:val="restart"/>
            <w:tcBorders>
              <w:top w:val="nil"/>
              <w:left w:val="nil"/>
              <w:bottom w:val="nil"/>
              <w:right w:val="nil"/>
            </w:tcBorders>
            <w:shd w:val="clear" w:color="auto" w:fill="FFFFFF"/>
          </w:tcPr>
          <w:p w14:paraId="5293F7D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կերակրման համար մթերք, մանկական սննդի համար հակառեֆլյուքսային խառնուրդներ, հիպոալերգեն մթերք</w:t>
            </w:r>
          </w:p>
        </w:tc>
        <w:tc>
          <w:tcPr>
            <w:tcW w:w="2976" w:type="dxa"/>
            <w:vMerge w:val="restart"/>
            <w:tcBorders>
              <w:top w:val="nil"/>
              <w:left w:val="nil"/>
              <w:bottom w:val="nil"/>
              <w:right w:val="nil"/>
            </w:tcBorders>
            <w:shd w:val="clear" w:color="auto" w:fill="FFFFFF"/>
          </w:tcPr>
          <w:p w14:paraId="1197396A"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10 գ/կգ</w:t>
            </w:r>
          </w:p>
        </w:tc>
      </w:tr>
      <w:tr w:rsidR="00CD3A48" w:rsidRPr="0092268F" w14:paraId="0559CE44" w14:textId="77777777" w:rsidTr="00E7690E">
        <w:tc>
          <w:tcPr>
            <w:tcW w:w="3828" w:type="dxa"/>
            <w:tcBorders>
              <w:top w:val="nil"/>
              <w:left w:val="nil"/>
              <w:bottom w:val="nil"/>
              <w:right w:val="nil"/>
            </w:tcBorders>
            <w:shd w:val="clear" w:color="auto" w:fill="FFFFFF"/>
          </w:tcPr>
          <w:p w14:paraId="2F4CAE2B" w14:textId="77777777" w:rsidR="00CD3A48" w:rsidRPr="0092268F" w:rsidRDefault="00CD3A48" w:rsidP="00E7690E">
            <w:pPr>
              <w:spacing w:after="120"/>
              <w:rPr>
                <w:rFonts w:ascii="GHEA Mariam" w:hAnsi="GHEA Mariam" w:cs="Sylfaen"/>
              </w:rPr>
            </w:pPr>
            <w:r w:rsidRPr="0092268F">
              <w:rPr>
                <w:rFonts w:ascii="GHEA Mariam" w:hAnsi="GHEA Mariam" w:cs="Sylfaen"/>
              </w:rPr>
              <w:t>Քսանտանային խեժ (Е 415)</w:t>
            </w:r>
          </w:p>
        </w:tc>
        <w:tc>
          <w:tcPr>
            <w:tcW w:w="2694" w:type="dxa"/>
            <w:vMerge/>
            <w:tcBorders>
              <w:top w:val="nil"/>
              <w:left w:val="nil"/>
              <w:bottom w:val="nil"/>
              <w:right w:val="nil"/>
            </w:tcBorders>
            <w:shd w:val="clear" w:color="auto" w:fill="FFFFFF"/>
          </w:tcPr>
          <w:p w14:paraId="2BC26D15"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5CDF80B7" w14:textId="77777777" w:rsidR="00CD3A48" w:rsidRPr="0092268F" w:rsidRDefault="00CD3A48" w:rsidP="00E7690E">
            <w:pPr>
              <w:spacing w:after="120"/>
              <w:rPr>
                <w:rFonts w:ascii="GHEA Mariam" w:hAnsi="GHEA Mariam" w:cs="Sylfaen"/>
              </w:rPr>
            </w:pPr>
          </w:p>
        </w:tc>
      </w:tr>
      <w:tr w:rsidR="00CD3A48" w:rsidRPr="0092268F" w14:paraId="57307B00" w14:textId="77777777" w:rsidTr="00E7690E">
        <w:tc>
          <w:tcPr>
            <w:tcW w:w="3828" w:type="dxa"/>
            <w:tcBorders>
              <w:top w:val="nil"/>
              <w:left w:val="nil"/>
              <w:bottom w:val="nil"/>
              <w:right w:val="nil"/>
            </w:tcBorders>
            <w:shd w:val="clear" w:color="auto" w:fill="FFFFFF"/>
          </w:tcPr>
          <w:p w14:paraId="614ABBC0" w14:textId="77777777" w:rsidR="00CD3A48" w:rsidRPr="0092268F" w:rsidRDefault="00CD3A48" w:rsidP="00E7690E">
            <w:pPr>
              <w:spacing w:after="120"/>
              <w:rPr>
                <w:rFonts w:ascii="GHEA Mariam" w:hAnsi="GHEA Mariam" w:cs="Sylfaen"/>
              </w:rPr>
            </w:pPr>
            <w:r w:rsidRPr="0092268F">
              <w:rPr>
                <w:rFonts w:ascii="GHEA Mariam" w:hAnsi="GHEA Mariam" w:cs="Sylfaen"/>
              </w:rPr>
              <w:t>Պեկտիններ (Е 440)</w:t>
            </w:r>
          </w:p>
          <w:p w14:paraId="0B11A5AC" w14:textId="77777777" w:rsidR="00CD3A48" w:rsidRPr="0092268F" w:rsidRDefault="00CD3A48" w:rsidP="00E7690E">
            <w:pPr>
              <w:spacing w:after="120"/>
              <w:rPr>
                <w:rFonts w:ascii="GHEA Mariam" w:hAnsi="GHEA Mariam" w:cs="Sylfaen"/>
              </w:rPr>
            </w:pPr>
            <w:r w:rsidRPr="0092268F">
              <w:rPr>
                <w:rFonts w:ascii="GHEA Mariam" w:hAnsi="GHEA Mariam" w:cs="Sylfaen"/>
              </w:rPr>
              <w:t>(առանձին կամ համակցված)</w:t>
            </w:r>
          </w:p>
        </w:tc>
        <w:tc>
          <w:tcPr>
            <w:tcW w:w="2694" w:type="dxa"/>
            <w:vMerge/>
            <w:tcBorders>
              <w:top w:val="nil"/>
              <w:left w:val="nil"/>
              <w:bottom w:val="nil"/>
              <w:right w:val="nil"/>
            </w:tcBorders>
            <w:shd w:val="clear" w:color="auto" w:fill="FFFFFF"/>
          </w:tcPr>
          <w:p w14:paraId="3F0D60B2"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7F4362C1" w14:textId="77777777" w:rsidR="00CD3A48" w:rsidRPr="0092268F" w:rsidRDefault="00CD3A48" w:rsidP="00E7690E">
            <w:pPr>
              <w:spacing w:after="120"/>
              <w:rPr>
                <w:rFonts w:ascii="GHEA Mariam" w:hAnsi="GHEA Mariam" w:cs="Sylfaen"/>
              </w:rPr>
            </w:pPr>
          </w:p>
        </w:tc>
      </w:tr>
      <w:tr w:rsidR="00CD3A48" w:rsidRPr="0092268F" w14:paraId="3C3526E8" w14:textId="77777777" w:rsidTr="00E7690E">
        <w:tc>
          <w:tcPr>
            <w:tcW w:w="3828" w:type="dxa"/>
            <w:tcBorders>
              <w:top w:val="nil"/>
              <w:left w:val="nil"/>
              <w:bottom w:val="nil"/>
              <w:right w:val="nil"/>
            </w:tcBorders>
            <w:shd w:val="clear" w:color="auto" w:fill="FFFFFF"/>
          </w:tcPr>
          <w:p w14:paraId="79EB969F"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Ամոնիումի կարբոնատներ (Е 503) </w:t>
            </w:r>
          </w:p>
          <w:p w14:paraId="5DFE59FB" w14:textId="77777777" w:rsidR="00CD3A48" w:rsidRPr="0092268F" w:rsidRDefault="00CD3A48" w:rsidP="00E7690E">
            <w:pPr>
              <w:spacing w:after="120"/>
              <w:rPr>
                <w:rFonts w:ascii="GHEA Mariam" w:hAnsi="GHEA Mariam" w:cs="Sylfaen"/>
              </w:rPr>
            </w:pPr>
            <w:r w:rsidRPr="0092268F">
              <w:rPr>
                <w:rFonts w:ascii="GHEA Mariam" w:hAnsi="GHEA Mariam" w:cs="Sylfaen"/>
              </w:rPr>
              <w:t>Կալիումի կարբոնատներ (Е 501)</w:t>
            </w:r>
          </w:p>
        </w:tc>
        <w:tc>
          <w:tcPr>
            <w:tcW w:w="2694" w:type="dxa"/>
            <w:vMerge w:val="restart"/>
            <w:tcBorders>
              <w:top w:val="nil"/>
              <w:left w:val="nil"/>
              <w:bottom w:val="nil"/>
              <w:right w:val="nil"/>
            </w:tcBorders>
            <w:shd w:val="clear" w:color="auto" w:fill="FFFFFF"/>
          </w:tcPr>
          <w:p w14:paraId="01CED4B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կերակրման համար մթերք</w:t>
            </w:r>
          </w:p>
        </w:tc>
        <w:tc>
          <w:tcPr>
            <w:tcW w:w="2976" w:type="dxa"/>
            <w:vMerge w:val="restart"/>
            <w:tcBorders>
              <w:top w:val="nil"/>
              <w:left w:val="nil"/>
              <w:bottom w:val="nil"/>
              <w:right w:val="nil"/>
            </w:tcBorders>
            <w:shd w:val="clear" w:color="auto" w:fill="FFFFFF"/>
          </w:tcPr>
          <w:p w14:paraId="76C344D9"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արտադրողի տեխնիկական փաստաթղթերին համապատասխան</w:t>
            </w:r>
          </w:p>
        </w:tc>
      </w:tr>
      <w:tr w:rsidR="00CD3A48" w:rsidRPr="0092268F" w14:paraId="3FD96543" w14:textId="77777777" w:rsidTr="00E7690E">
        <w:tc>
          <w:tcPr>
            <w:tcW w:w="3828" w:type="dxa"/>
            <w:tcBorders>
              <w:top w:val="nil"/>
              <w:left w:val="nil"/>
              <w:bottom w:val="nil"/>
              <w:right w:val="nil"/>
            </w:tcBorders>
            <w:shd w:val="clear" w:color="auto" w:fill="FFFFFF"/>
          </w:tcPr>
          <w:p w14:paraId="5E22563D" w14:textId="77777777" w:rsidR="00CD3A48" w:rsidRPr="0092268F" w:rsidRDefault="00CD3A48" w:rsidP="00E7690E">
            <w:pPr>
              <w:spacing w:after="120"/>
              <w:rPr>
                <w:rFonts w:ascii="GHEA Mariam" w:hAnsi="GHEA Mariam" w:cs="Sylfaen"/>
              </w:rPr>
            </w:pPr>
            <w:r w:rsidRPr="0092268F">
              <w:rPr>
                <w:rFonts w:ascii="GHEA Mariam" w:hAnsi="GHEA Mariam" w:cs="Sylfaen"/>
              </w:rPr>
              <w:t>Նատրիումի կարբոնատներ (Е 500)</w:t>
            </w:r>
          </w:p>
          <w:p w14:paraId="665358B2" w14:textId="77777777" w:rsidR="00CD3A48" w:rsidRPr="0092268F" w:rsidRDefault="00CD3A48" w:rsidP="00E7690E">
            <w:pPr>
              <w:spacing w:after="120"/>
              <w:rPr>
                <w:rFonts w:ascii="GHEA Mariam" w:hAnsi="GHEA Mariam" w:cs="Sylfaen"/>
              </w:rPr>
            </w:pPr>
            <w:r w:rsidRPr="0092268F">
              <w:rPr>
                <w:rFonts w:ascii="GHEA Mariam" w:hAnsi="GHEA Mariam" w:cs="Sylfaen"/>
              </w:rPr>
              <w:t>(միայն որպես խմորի փխրեցուցիչ)</w:t>
            </w:r>
          </w:p>
        </w:tc>
        <w:tc>
          <w:tcPr>
            <w:tcW w:w="2694" w:type="dxa"/>
            <w:vMerge/>
            <w:tcBorders>
              <w:top w:val="nil"/>
              <w:left w:val="nil"/>
              <w:bottom w:val="nil"/>
              <w:right w:val="nil"/>
            </w:tcBorders>
            <w:shd w:val="clear" w:color="auto" w:fill="FFFFFF"/>
          </w:tcPr>
          <w:p w14:paraId="267E8C24"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5FD314FF" w14:textId="77777777" w:rsidR="00CD3A48" w:rsidRPr="0092268F" w:rsidRDefault="00CD3A48" w:rsidP="00E7690E">
            <w:pPr>
              <w:spacing w:after="120"/>
              <w:rPr>
                <w:rFonts w:ascii="GHEA Mariam" w:hAnsi="GHEA Mariam" w:cs="Sylfaen"/>
              </w:rPr>
            </w:pPr>
          </w:p>
        </w:tc>
      </w:tr>
      <w:tr w:rsidR="00CD3A48" w:rsidRPr="0092268F" w14:paraId="51FF4CFE" w14:textId="77777777" w:rsidTr="00E7690E">
        <w:tc>
          <w:tcPr>
            <w:tcW w:w="3828" w:type="dxa"/>
            <w:tcBorders>
              <w:top w:val="nil"/>
              <w:left w:val="nil"/>
              <w:bottom w:val="nil"/>
              <w:right w:val="nil"/>
            </w:tcBorders>
            <w:shd w:val="clear" w:color="auto" w:fill="FFFFFF"/>
          </w:tcPr>
          <w:p w14:paraId="120E8107" w14:textId="77777777" w:rsidR="00CD3A48" w:rsidRPr="0092268F" w:rsidRDefault="00CD3A48" w:rsidP="00E7690E">
            <w:pPr>
              <w:spacing w:after="120"/>
              <w:rPr>
                <w:rFonts w:ascii="GHEA Mariam" w:hAnsi="GHEA Mariam" w:cs="Sylfaen"/>
              </w:rPr>
            </w:pPr>
            <w:r w:rsidRPr="0092268F">
              <w:rPr>
                <w:rFonts w:ascii="GHEA Mariam" w:hAnsi="GHEA Mariam" w:cs="Sylfaen"/>
              </w:rPr>
              <w:lastRenderedPageBreak/>
              <w:t>Կալցիումի կարբոնատներ (Е 170)</w:t>
            </w:r>
          </w:p>
          <w:p w14:paraId="51789A2C" w14:textId="77777777" w:rsidR="00CD3A48" w:rsidRPr="0092268F" w:rsidRDefault="00CD3A48" w:rsidP="00E7690E">
            <w:pPr>
              <w:spacing w:after="120"/>
              <w:rPr>
                <w:rFonts w:ascii="GHEA Mariam" w:hAnsi="GHEA Mariam" w:cs="Sylfaen"/>
              </w:rPr>
            </w:pPr>
            <w:r w:rsidRPr="0092268F">
              <w:rPr>
                <w:rFonts w:ascii="GHEA Mariam" w:hAnsi="GHEA Mariam" w:cs="Sylfaen"/>
              </w:rPr>
              <w:t>(միայն ակտիվ թթվայնությունը կարգավորելու համար)</w:t>
            </w:r>
          </w:p>
        </w:tc>
        <w:tc>
          <w:tcPr>
            <w:tcW w:w="2694" w:type="dxa"/>
            <w:tcBorders>
              <w:top w:val="nil"/>
              <w:left w:val="nil"/>
              <w:bottom w:val="nil"/>
              <w:right w:val="nil"/>
            </w:tcBorders>
            <w:shd w:val="clear" w:color="auto" w:fill="FFFFFF"/>
          </w:tcPr>
          <w:p w14:paraId="1ABF5F68"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կերակրման համար մթերք</w:t>
            </w:r>
          </w:p>
        </w:tc>
        <w:tc>
          <w:tcPr>
            <w:tcW w:w="2976" w:type="dxa"/>
            <w:tcBorders>
              <w:top w:val="nil"/>
              <w:left w:val="nil"/>
              <w:bottom w:val="nil"/>
              <w:right w:val="nil"/>
            </w:tcBorders>
            <w:shd w:val="clear" w:color="auto" w:fill="FFFFFF"/>
          </w:tcPr>
          <w:p w14:paraId="3ABBCEF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 xml:space="preserve">արտադրողի տեխնիկական փաստաթղթերին համապատասխան </w:t>
            </w:r>
          </w:p>
        </w:tc>
      </w:tr>
      <w:tr w:rsidR="00CD3A48" w:rsidRPr="0092268F" w14:paraId="0354A041" w14:textId="77777777" w:rsidTr="00E7690E">
        <w:tc>
          <w:tcPr>
            <w:tcW w:w="3828" w:type="dxa"/>
            <w:tcBorders>
              <w:top w:val="nil"/>
              <w:left w:val="nil"/>
              <w:bottom w:val="nil"/>
              <w:right w:val="nil"/>
            </w:tcBorders>
            <w:shd w:val="clear" w:color="auto" w:fill="FFFFFF"/>
          </w:tcPr>
          <w:p w14:paraId="4A398AC2"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Կիտրոնաթթու (Е 330) </w:t>
            </w:r>
          </w:p>
          <w:p w14:paraId="1C8D1031" w14:textId="77777777" w:rsidR="00CD3A48" w:rsidRPr="0092268F" w:rsidRDefault="00CD3A48" w:rsidP="00E7690E">
            <w:pPr>
              <w:spacing w:after="120"/>
              <w:rPr>
                <w:rFonts w:ascii="GHEA Mariam" w:hAnsi="GHEA Mariam" w:cs="Sylfaen"/>
              </w:rPr>
            </w:pPr>
            <w:r w:rsidRPr="0092268F">
              <w:rPr>
                <w:rFonts w:ascii="GHEA Mariam" w:hAnsi="GHEA Mariam" w:cs="Sylfaen"/>
              </w:rPr>
              <w:t>Կալիումի ցիտրատ (Е 332)</w:t>
            </w:r>
          </w:p>
        </w:tc>
        <w:tc>
          <w:tcPr>
            <w:tcW w:w="2694" w:type="dxa"/>
            <w:vMerge w:val="restart"/>
            <w:tcBorders>
              <w:top w:val="nil"/>
              <w:left w:val="nil"/>
              <w:bottom w:val="nil"/>
              <w:right w:val="nil"/>
            </w:tcBorders>
            <w:shd w:val="clear" w:color="auto" w:fill="FFFFFF"/>
          </w:tcPr>
          <w:p w14:paraId="6AB2E7D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կերակրման համար մթերք</w:t>
            </w:r>
          </w:p>
        </w:tc>
        <w:tc>
          <w:tcPr>
            <w:tcW w:w="2976" w:type="dxa"/>
            <w:vMerge w:val="restart"/>
            <w:tcBorders>
              <w:top w:val="nil"/>
              <w:left w:val="nil"/>
              <w:bottom w:val="nil"/>
              <w:right w:val="nil"/>
            </w:tcBorders>
            <w:shd w:val="clear" w:color="auto" w:fill="FFFFFF"/>
          </w:tcPr>
          <w:p w14:paraId="6C75EEB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արտադրողի տեխնիկական փաստաթղթերին համապատասխան</w:t>
            </w:r>
          </w:p>
        </w:tc>
      </w:tr>
      <w:tr w:rsidR="00CD3A48" w:rsidRPr="0092268F" w14:paraId="35B404A1" w14:textId="77777777" w:rsidTr="00E7690E">
        <w:tc>
          <w:tcPr>
            <w:tcW w:w="3828" w:type="dxa"/>
            <w:tcBorders>
              <w:top w:val="nil"/>
              <w:left w:val="nil"/>
              <w:bottom w:val="nil"/>
              <w:right w:val="nil"/>
            </w:tcBorders>
            <w:shd w:val="clear" w:color="auto" w:fill="FFFFFF"/>
          </w:tcPr>
          <w:p w14:paraId="60949E20" w14:textId="77777777" w:rsidR="00CD3A48" w:rsidRPr="0092268F" w:rsidRDefault="00CD3A48" w:rsidP="00E7690E">
            <w:pPr>
              <w:spacing w:after="120"/>
              <w:rPr>
                <w:rFonts w:ascii="GHEA Mariam" w:hAnsi="GHEA Mariam" w:cs="Sylfaen"/>
              </w:rPr>
            </w:pPr>
            <w:r w:rsidRPr="0092268F">
              <w:rPr>
                <w:rFonts w:ascii="GHEA Mariam" w:hAnsi="GHEA Mariam" w:cs="Sylfaen"/>
              </w:rPr>
              <w:t>Կալցիումի ցիտրատ (Е 333)</w:t>
            </w:r>
          </w:p>
        </w:tc>
        <w:tc>
          <w:tcPr>
            <w:tcW w:w="2694" w:type="dxa"/>
            <w:vMerge/>
            <w:tcBorders>
              <w:top w:val="nil"/>
              <w:left w:val="nil"/>
              <w:bottom w:val="nil"/>
              <w:right w:val="nil"/>
            </w:tcBorders>
            <w:shd w:val="clear" w:color="auto" w:fill="FFFFFF"/>
          </w:tcPr>
          <w:p w14:paraId="40831A87"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009D82EA" w14:textId="77777777" w:rsidR="00CD3A48" w:rsidRPr="0092268F" w:rsidRDefault="00CD3A48" w:rsidP="00E7690E">
            <w:pPr>
              <w:spacing w:after="120"/>
              <w:rPr>
                <w:rFonts w:ascii="GHEA Mariam" w:hAnsi="GHEA Mariam" w:cs="Sylfaen"/>
              </w:rPr>
            </w:pPr>
          </w:p>
        </w:tc>
      </w:tr>
      <w:tr w:rsidR="00CD3A48" w:rsidRPr="0092268F" w14:paraId="6187098A" w14:textId="77777777" w:rsidTr="00E7690E">
        <w:tc>
          <w:tcPr>
            <w:tcW w:w="3828" w:type="dxa"/>
            <w:tcBorders>
              <w:top w:val="nil"/>
              <w:left w:val="nil"/>
              <w:bottom w:val="nil"/>
              <w:right w:val="nil"/>
            </w:tcBorders>
            <w:shd w:val="clear" w:color="auto" w:fill="FFFFFF"/>
          </w:tcPr>
          <w:p w14:paraId="5622621D" w14:textId="77777777" w:rsidR="00CD3A48" w:rsidRPr="0092268F" w:rsidRDefault="00CD3A48" w:rsidP="00E7690E">
            <w:pPr>
              <w:spacing w:after="120"/>
              <w:rPr>
                <w:rFonts w:ascii="GHEA Mariam" w:hAnsi="GHEA Mariam" w:cs="Sylfaen"/>
              </w:rPr>
            </w:pPr>
            <w:r w:rsidRPr="0092268F">
              <w:rPr>
                <w:rFonts w:ascii="GHEA Mariam" w:hAnsi="GHEA Mariam" w:cs="Sylfaen"/>
              </w:rPr>
              <w:t>Նատրիումի ցիտրատ (Е 331)</w:t>
            </w:r>
          </w:p>
          <w:p w14:paraId="001ADEBC" w14:textId="77777777" w:rsidR="00CD3A48" w:rsidRPr="0092268F" w:rsidRDefault="00CD3A48" w:rsidP="00E7690E">
            <w:pPr>
              <w:spacing w:after="120"/>
              <w:ind w:right="131"/>
              <w:rPr>
                <w:rFonts w:ascii="GHEA Mariam" w:hAnsi="GHEA Mariam" w:cs="Sylfaen"/>
              </w:rPr>
            </w:pPr>
            <w:r w:rsidRPr="0092268F">
              <w:rPr>
                <w:rFonts w:ascii="GHEA Mariam" w:hAnsi="GHEA Mariam" w:cs="Sylfaen"/>
              </w:rPr>
              <w:t>(առանձին կամ համակցված, միայն ակտիվ թթվայնությունը կարգավորելու համար)</w:t>
            </w:r>
          </w:p>
        </w:tc>
        <w:tc>
          <w:tcPr>
            <w:tcW w:w="2694" w:type="dxa"/>
            <w:vMerge/>
            <w:tcBorders>
              <w:top w:val="nil"/>
              <w:left w:val="nil"/>
              <w:bottom w:val="nil"/>
              <w:right w:val="nil"/>
            </w:tcBorders>
            <w:shd w:val="clear" w:color="auto" w:fill="FFFFFF"/>
          </w:tcPr>
          <w:p w14:paraId="21DF90DD"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18C53B77" w14:textId="77777777" w:rsidR="00CD3A48" w:rsidRPr="0092268F" w:rsidRDefault="00CD3A48" w:rsidP="00E7690E">
            <w:pPr>
              <w:spacing w:after="120"/>
              <w:rPr>
                <w:rFonts w:ascii="GHEA Mariam" w:hAnsi="GHEA Mariam" w:cs="Sylfaen"/>
              </w:rPr>
            </w:pPr>
          </w:p>
        </w:tc>
      </w:tr>
      <w:tr w:rsidR="00CD3A48" w:rsidRPr="0092268F" w14:paraId="7FD6966F" w14:textId="77777777" w:rsidTr="00E7690E">
        <w:tc>
          <w:tcPr>
            <w:tcW w:w="3828" w:type="dxa"/>
            <w:tcBorders>
              <w:top w:val="nil"/>
              <w:left w:val="nil"/>
              <w:bottom w:val="nil"/>
              <w:right w:val="nil"/>
            </w:tcBorders>
            <w:shd w:val="clear" w:color="auto" w:fill="FFFFFF"/>
          </w:tcPr>
          <w:p w14:paraId="1485CDA6"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Վերափոխված (մոդիֆիկացված) օսլաներ՝ </w:t>
            </w:r>
          </w:p>
        </w:tc>
        <w:tc>
          <w:tcPr>
            <w:tcW w:w="2694" w:type="dxa"/>
            <w:vMerge w:val="restart"/>
            <w:tcBorders>
              <w:top w:val="nil"/>
              <w:left w:val="nil"/>
              <w:bottom w:val="nil"/>
              <w:right w:val="nil"/>
            </w:tcBorders>
            <w:shd w:val="clear" w:color="auto" w:fill="FFFFFF"/>
          </w:tcPr>
          <w:p w14:paraId="6C2F1CF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կերակրման համար մթերք</w:t>
            </w:r>
          </w:p>
        </w:tc>
        <w:tc>
          <w:tcPr>
            <w:tcW w:w="2976" w:type="dxa"/>
            <w:vMerge w:val="restart"/>
            <w:tcBorders>
              <w:top w:val="nil"/>
              <w:left w:val="nil"/>
              <w:bottom w:val="nil"/>
              <w:right w:val="nil"/>
            </w:tcBorders>
            <w:shd w:val="clear" w:color="auto" w:fill="FFFFFF"/>
          </w:tcPr>
          <w:p w14:paraId="66770A64" w14:textId="77777777" w:rsidR="00CD3A48" w:rsidRPr="0092268F" w:rsidRDefault="00CD3A48" w:rsidP="00E7690E">
            <w:pPr>
              <w:spacing w:after="120"/>
              <w:jc w:val="center"/>
              <w:rPr>
                <w:rFonts w:ascii="GHEA Mariam" w:hAnsi="GHEA Mariam" w:cs="Sylfaen"/>
                <w:lang w:val="en-US"/>
              </w:rPr>
            </w:pPr>
            <w:r w:rsidRPr="0092268F">
              <w:rPr>
                <w:rFonts w:ascii="GHEA Mariam" w:hAnsi="GHEA Mariam" w:cs="Sylfaen"/>
              </w:rPr>
              <w:t>50 գ/կգ</w:t>
            </w:r>
          </w:p>
        </w:tc>
      </w:tr>
      <w:tr w:rsidR="00CD3A48" w:rsidRPr="0092268F" w14:paraId="3E066BA9" w14:textId="77777777" w:rsidTr="00E7690E">
        <w:tc>
          <w:tcPr>
            <w:tcW w:w="3828" w:type="dxa"/>
            <w:tcBorders>
              <w:top w:val="nil"/>
              <w:left w:val="nil"/>
              <w:bottom w:val="nil"/>
              <w:right w:val="nil"/>
            </w:tcBorders>
            <w:shd w:val="clear" w:color="auto" w:fill="FFFFFF"/>
          </w:tcPr>
          <w:p w14:paraId="6656270B" w14:textId="77777777" w:rsidR="00CD3A48" w:rsidRPr="0092268F" w:rsidRDefault="00CD3A48" w:rsidP="00E7690E">
            <w:pPr>
              <w:spacing w:after="120"/>
              <w:ind w:left="416" w:right="131"/>
              <w:rPr>
                <w:rFonts w:ascii="GHEA Mariam" w:hAnsi="GHEA Mariam" w:cs="Sylfaen"/>
              </w:rPr>
            </w:pPr>
            <w:r w:rsidRPr="0092268F">
              <w:rPr>
                <w:rFonts w:ascii="GHEA Mariam" w:hAnsi="GHEA Mariam" w:cs="Sylfaen"/>
              </w:rPr>
              <w:t>ացետիլացված դիօսլաադիպատ (Е</w:t>
            </w:r>
            <w:r w:rsidRPr="0092268F">
              <w:rPr>
                <w:rFonts w:cs="Calibri"/>
                <w:lang w:val="en-US"/>
              </w:rPr>
              <w:t> </w:t>
            </w:r>
            <w:r w:rsidRPr="0092268F">
              <w:rPr>
                <w:rFonts w:ascii="GHEA Mariam" w:hAnsi="GHEA Mariam" w:cs="Sylfaen"/>
              </w:rPr>
              <w:t>1422)</w:t>
            </w:r>
          </w:p>
        </w:tc>
        <w:tc>
          <w:tcPr>
            <w:tcW w:w="2694" w:type="dxa"/>
            <w:vMerge/>
            <w:tcBorders>
              <w:top w:val="nil"/>
              <w:left w:val="nil"/>
              <w:bottom w:val="nil"/>
              <w:right w:val="nil"/>
            </w:tcBorders>
            <w:shd w:val="clear" w:color="auto" w:fill="FFFFFF"/>
          </w:tcPr>
          <w:p w14:paraId="1224C19E"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27247E1A" w14:textId="77777777" w:rsidR="00CD3A48" w:rsidRPr="0092268F" w:rsidRDefault="00CD3A48" w:rsidP="00E7690E">
            <w:pPr>
              <w:spacing w:after="120"/>
              <w:rPr>
                <w:rFonts w:ascii="GHEA Mariam" w:hAnsi="GHEA Mariam" w:cs="Sylfaen"/>
              </w:rPr>
            </w:pPr>
          </w:p>
        </w:tc>
      </w:tr>
      <w:tr w:rsidR="00CD3A48" w:rsidRPr="0092268F" w14:paraId="2E07C61A" w14:textId="77777777" w:rsidTr="00E7690E">
        <w:tc>
          <w:tcPr>
            <w:tcW w:w="3828" w:type="dxa"/>
            <w:tcBorders>
              <w:top w:val="nil"/>
              <w:left w:val="nil"/>
              <w:bottom w:val="nil"/>
              <w:right w:val="nil"/>
            </w:tcBorders>
            <w:shd w:val="clear" w:color="auto" w:fill="FFFFFF"/>
          </w:tcPr>
          <w:p w14:paraId="175CFF6C" w14:textId="77777777" w:rsidR="00CD3A48" w:rsidRPr="0092268F" w:rsidRDefault="00CD3A48" w:rsidP="00E7690E">
            <w:pPr>
              <w:spacing w:after="120"/>
              <w:ind w:left="416" w:right="131"/>
              <w:rPr>
                <w:rFonts w:ascii="GHEA Mariam" w:hAnsi="GHEA Mariam" w:cs="Sylfaen"/>
              </w:rPr>
            </w:pPr>
            <w:r w:rsidRPr="0092268F">
              <w:rPr>
                <w:rFonts w:ascii="GHEA Mariam" w:hAnsi="GHEA Mariam" w:cs="Sylfaen"/>
              </w:rPr>
              <w:t>ացետիլացված դիօսլաֆոսֆատ (Е</w:t>
            </w:r>
            <w:r w:rsidRPr="0092268F">
              <w:rPr>
                <w:rFonts w:cs="Calibri"/>
                <w:lang w:val="en-US"/>
              </w:rPr>
              <w:t> </w:t>
            </w:r>
            <w:r w:rsidRPr="0092268F">
              <w:rPr>
                <w:rFonts w:ascii="GHEA Mariam" w:hAnsi="GHEA Mariam" w:cs="Sylfaen"/>
              </w:rPr>
              <w:t xml:space="preserve">1414) </w:t>
            </w:r>
          </w:p>
        </w:tc>
        <w:tc>
          <w:tcPr>
            <w:tcW w:w="2694" w:type="dxa"/>
            <w:vMerge/>
            <w:tcBorders>
              <w:top w:val="nil"/>
              <w:left w:val="nil"/>
              <w:bottom w:val="nil"/>
              <w:right w:val="nil"/>
            </w:tcBorders>
            <w:shd w:val="clear" w:color="auto" w:fill="FFFFFF"/>
          </w:tcPr>
          <w:p w14:paraId="65BFA195"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03A6B8AF" w14:textId="77777777" w:rsidR="00CD3A48" w:rsidRPr="0092268F" w:rsidRDefault="00CD3A48" w:rsidP="00E7690E">
            <w:pPr>
              <w:spacing w:after="120"/>
              <w:rPr>
                <w:rFonts w:ascii="GHEA Mariam" w:hAnsi="GHEA Mariam" w:cs="Sylfaen"/>
              </w:rPr>
            </w:pPr>
          </w:p>
        </w:tc>
      </w:tr>
      <w:tr w:rsidR="00CD3A48" w:rsidRPr="0092268F" w14:paraId="11E3105A" w14:textId="77777777" w:rsidTr="00E7690E">
        <w:tc>
          <w:tcPr>
            <w:tcW w:w="3828" w:type="dxa"/>
            <w:tcBorders>
              <w:top w:val="nil"/>
              <w:left w:val="nil"/>
              <w:bottom w:val="nil"/>
              <w:right w:val="nil"/>
            </w:tcBorders>
            <w:shd w:val="clear" w:color="auto" w:fill="FFFFFF"/>
          </w:tcPr>
          <w:p w14:paraId="7B479395" w14:textId="77777777" w:rsidR="00CD3A48" w:rsidRPr="0092268F" w:rsidRDefault="00CD3A48" w:rsidP="00E7690E">
            <w:pPr>
              <w:spacing w:after="120"/>
              <w:ind w:left="416" w:right="131"/>
              <w:rPr>
                <w:rFonts w:ascii="GHEA Mariam" w:hAnsi="GHEA Mariam" w:cs="Sylfaen"/>
              </w:rPr>
            </w:pPr>
            <w:r w:rsidRPr="0092268F">
              <w:rPr>
                <w:rFonts w:ascii="GHEA Mariam" w:hAnsi="GHEA Mariam" w:cs="Sylfaen"/>
              </w:rPr>
              <w:t>ացետիլացված օսլա (Е 1420)</w:t>
            </w:r>
          </w:p>
        </w:tc>
        <w:tc>
          <w:tcPr>
            <w:tcW w:w="2694" w:type="dxa"/>
            <w:vMerge/>
            <w:tcBorders>
              <w:top w:val="nil"/>
              <w:left w:val="nil"/>
              <w:bottom w:val="nil"/>
              <w:right w:val="nil"/>
            </w:tcBorders>
            <w:shd w:val="clear" w:color="auto" w:fill="FFFFFF"/>
          </w:tcPr>
          <w:p w14:paraId="03F5A78E"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02299FC6" w14:textId="77777777" w:rsidR="00CD3A48" w:rsidRPr="0092268F" w:rsidRDefault="00CD3A48" w:rsidP="00E7690E">
            <w:pPr>
              <w:spacing w:after="120"/>
              <w:rPr>
                <w:rFonts w:ascii="GHEA Mariam" w:hAnsi="GHEA Mariam" w:cs="Sylfaen"/>
              </w:rPr>
            </w:pPr>
          </w:p>
        </w:tc>
      </w:tr>
      <w:tr w:rsidR="00CD3A48" w:rsidRPr="0092268F" w14:paraId="5FA17A42" w14:textId="77777777" w:rsidTr="00E7690E">
        <w:tc>
          <w:tcPr>
            <w:tcW w:w="3828" w:type="dxa"/>
            <w:tcBorders>
              <w:top w:val="nil"/>
              <w:left w:val="nil"/>
              <w:bottom w:val="nil"/>
              <w:right w:val="nil"/>
            </w:tcBorders>
            <w:shd w:val="clear" w:color="auto" w:fill="FFFFFF"/>
          </w:tcPr>
          <w:p w14:paraId="4EF7009F" w14:textId="77777777" w:rsidR="00CD3A48" w:rsidRPr="0092268F" w:rsidRDefault="00CD3A48" w:rsidP="00E7690E">
            <w:pPr>
              <w:spacing w:after="120"/>
              <w:ind w:left="416" w:right="131"/>
              <w:rPr>
                <w:rFonts w:ascii="GHEA Mariam" w:hAnsi="GHEA Mariam" w:cs="Sylfaen"/>
              </w:rPr>
            </w:pPr>
            <w:r w:rsidRPr="0092268F">
              <w:rPr>
                <w:rFonts w:ascii="GHEA Mariam" w:hAnsi="GHEA Mariam" w:cs="Sylfaen"/>
              </w:rPr>
              <w:t>ացետիլացված օսլա օքսիդացված (Е 1451)</w:t>
            </w:r>
          </w:p>
        </w:tc>
        <w:tc>
          <w:tcPr>
            <w:tcW w:w="2694" w:type="dxa"/>
            <w:vMerge/>
            <w:tcBorders>
              <w:top w:val="nil"/>
              <w:left w:val="nil"/>
              <w:bottom w:val="nil"/>
              <w:right w:val="nil"/>
            </w:tcBorders>
            <w:shd w:val="clear" w:color="auto" w:fill="FFFFFF"/>
          </w:tcPr>
          <w:p w14:paraId="74DFBFE1"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46D11F10" w14:textId="77777777" w:rsidR="00CD3A48" w:rsidRPr="0092268F" w:rsidRDefault="00CD3A48" w:rsidP="00E7690E">
            <w:pPr>
              <w:spacing w:after="120"/>
              <w:rPr>
                <w:rFonts w:ascii="GHEA Mariam" w:hAnsi="GHEA Mariam" w:cs="Sylfaen"/>
              </w:rPr>
            </w:pPr>
          </w:p>
        </w:tc>
      </w:tr>
      <w:tr w:rsidR="00CD3A48" w:rsidRPr="0092268F" w14:paraId="18C2F0B6" w14:textId="77777777" w:rsidTr="00E7690E">
        <w:tc>
          <w:tcPr>
            <w:tcW w:w="3828" w:type="dxa"/>
            <w:tcBorders>
              <w:top w:val="nil"/>
              <w:left w:val="nil"/>
              <w:bottom w:val="nil"/>
              <w:right w:val="nil"/>
            </w:tcBorders>
            <w:shd w:val="clear" w:color="auto" w:fill="FFFFFF"/>
          </w:tcPr>
          <w:p w14:paraId="50DC20D3" w14:textId="77777777" w:rsidR="00CD3A48" w:rsidRPr="0092268F" w:rsidRDefault="00CD3A48" w:rsidP="00E7690E">
            <w:pPr>
              <w:spacing w:after="120"/>
              <w:ind w:left="416" w:right="131"/>
              <w:rPr>
                <w:rFonts w:ascii="GHEA Mariam" w:hAnsi="GHEA Mariam" w:cs="Sylfaen"/>
              </w:rPr>
            </w:pPr>
            <w:r w:rsidRPr="0092268F">
              <w:rPr>
                <w:rFonts w:ascii="GHEA Mariam" w:hAnsi="GHEA Mariam" w:cs="Sylfaen"/>
              </w:rPr>
              <w:t>դիօսլաֆոսֆատ (Е 1412)</w:t>
            </w:r>
          </w:p>
        </w:tc>
        <w:tc>
          <w:tcPr>
            <w:tcW w:w="2694" w:type="dxa"/>
            <w:vMerge/>
            <w:tcBorders>
              <w:top w:val="nil"/>
              <w:left w:val="nil"/>
              <w:bottom w:val="nil"/>
              <w:right w:val="nil"/>
            </w:tcBorders>
            <w:shd w:val="clear" w:color="auto" w:fill="FFFFFF"/>
          </w:tcPr>
          <w:p w14:paraId="27E4193E"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74A92A26" w14:textId="77777777" w:rsidR="00CD3A48" w:rsidRPr="0092268F" w:rsidRDefault="00CD3A48" w:rsidP="00E7690E">
            <w:pPr>
              <w:spacing w:after="120"/>
              <w:rPr>
                <w:rFonts w:ascii="GHEA Mariam" w:hAnsi="GHEA Mariam" w:cs="Sylfaen"/>
              </w:rPr>
            </w:pPr>
          </w:p>
        </w:tc>
      </w:tr>
      <w:tr w:rsidR="00CD3A48" w:rsidRPr="0092268F" w14:paraId="58919E4C" w14:textId="77777777" w:rsidTr="00E7690E">
        <w:tc>
          <w:tcPr>
            <w:tcW w:w="3828" w:type="dxa"/>
            <w:tcBorders>
              <w:top w:val="nil"/>
              <w:left w:val="nil"/>
              <w:bottom w:val="nil"/>
              <w:right w:val="nil"/>
            </w:tcBorders>
            <w:shd w:val="clear" w:color="auto" w:fill="FFFFFF"/>
          </w:tcPr>
          <w:p w14:paraId="0999482B" w14:textId="77777777" w:rsidR="00CD3A48" w:rsidRPr="0092268F" w:rsidRDefault="00CD3A48" w:rsidP="00E7690E">
            <w:pPr>
              <w:spacing w:after="120"/>
              <w:ind w:left="416" w:right="131"/>
              <w:rPr>
                <w:rFonts w:ascii="GHEA Mariam" w:hAnsi="GHEA Mariam" w:cs="Sylfaen"/>
              </w:rPr>
            </w:pPr>
            <w:r w:rsidRPr="0092268F">
              <w:rPr>
                <w:rFonts w:ascii="GHEA Mariam" w:hAnsi="GHEA Mariam" w:cs="Sylfaen"/>
              </w:rPr>
              <w:t>դիօսլաֆոսֆատ (Е 1410)</w:t>
            </w:r>
          </w:p>
        </w:tc>
        <w:tc>
          <w:tcPr>
            <w:tcW w:w="2694" w:type="dxa"/>
            <w:vMerge/>
            <w:tcBorders>
              <w:top w:val="nil"/>
              <w:left w:val="nil"/>
              <w:bottom w:val="nil"/>
              <w:right w:val="nil"/>
            </w:tcBorders>
            <w:shd w:val="clear" w:color="auto" w:fill="FFFFFF"/>
          </w:tcPr>
          <w:p w14:paraId="58724920"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336C309C" w14:textId="77777777" w:rsidR="00CD3A48" w:rsidRPr="0092268F" w:rsidRDefault="00CD3A48" w:rsidP="00E7690E">
            <w:pPr>
              <w:spacing w:after="120"/>
              <w:rPr>
                <w:rFonts w:ascii="GHEA Mariam" w:hAnsi="GHEA Mariam" w:cs="Sylfaen"/>
              </w:rPr>
            </w:pPr>
          </w:p>
        </w:tc>
      </w:tr>
      <w:tr w:rsidR="00CD3A48" w:rsidRPr="0092268F" w14:paraId="2C521794" w14:textId="77777777" w:rsidTr="00E7690E">
        <w:tc>
          <w:tcPr>
            <w:tcW w:w="3828" w:type="dxa"/>
            <w:tcBorders>
              <w:top w:val="nil"/>
              <w:left w:val="nil"/>
              <w:bottom w:val="nil"/>
              <w:right w:val="nil"/>
            </w:tcBorders>
            <w:shd w:val="clear" w:color="auto" w:fill="FFFFFF"/>
          </w:tcPr>
          <w:p w14:paraId="6572AA57" w14:textId="77777777" w:rsidR="00CD3A48" w:rsidRPr="0092268F" w:rsidRDefault="00CD3A48" w:rsidP="00E7690E">
            <w:pPr>
              <w:spacing w:after="120"/>
              <w:ind w:left="416" w:right="131"/>
              <w:rPr>
                <w:rFonts w:ascii="GHEA Mariam" w:hAnsi="GHEA Mariam" w:cs="Sylfaen"/>
              </w:rPr>
            </w:pPr>
            <w:r w:rsidRPr="0092268F">
              <w:rPr>
                <w:rFonts w:ascii="GHEA Mariam" w:hAnsi="GHEA Mariam" w:cs="Sylfaen"/>
              </w:rPr>
              <w:t>օքսիդացված օսլա (Е 1404)</w:t>
            </w:r>
          </w:p>
        </w:tc>
        <w:tc>
          <w:tcPr>
            <w:tcW w:w="2694" w:type="dxa"/>
            <w:vMerge/>
            <w:tcBorders>
              <w:top w:val="nil"/>
              <w:left w:val="nil"/>
              <w:bottom w:val="nil"/>
              <w:right w:val="nil"/>
            </w:tcBorders>
            <w:shd w:val="clear" w:color="auto" w:fill="FFFFFF"/>
          </w:tcPr>
          <w:p w14:paraId="7AFDB88C"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729DD71B" w14:textId="77777777" w:rsidR="00CD3A48" w:rsidRPr="0092268F" w:rsidRDefault="00CD3A48" w:rsidP="00E7690E">
            <w:pPr>
              <w:spacing w:after="120"/>
              <w:rPr>
                <w:rFonts w:ascii="GHEA Mariam" w:hAnsi="GHEA Mariam" w:cs="Sylfaen"/>
              </w:rPr>
            </w:pPr>
          </w:p>
        </w:tc>
      </w:tr>
      <w:tr w:rsidR="00CD3A48" w:rsidRPr="0092268F" w14:paraId="34D75F56" w14:textId="77777777" w:rsidTr="00E7690E">
        <w:tc>
          <w:tcPr>
            <w:tcW w:w="3828" w:type="dxa"/>
            <w:tcBorders>
              <w:top w:val="nil"/>
              <w:left w:val="nil"/>
              <w:bottom w:val="nil"/>
              <w:right w:val="nil"/>
            </w:tcBorders>
            <w:shd w:val="clear" w:color="auto" w:fill="FFFFFF"/>
          </w:tcPr>
          <w:p w14:paraId="645F4A7A" w14:textId="77777777" w:rsidR="00CD3A48" w:rsidRPr="0092268F" w:rsidRDefault="00CD3A48" w:rsidP="00E7690E">
            <w:pPr>
              <w:spacing w:after="120"/>
              <w:ind w:left="416" w:right="131"/>
              <w:rPr>
                <w:rFonts w:ascii="GHEA Mariam" w:hAnsi="GHEA Mariam" w:cs="Sylfaen"/>
              </w:rPr>
            </w:pPr>
            <w:r w:rsidRPr="0092268F">
              <w:rPr>
                <w:rFonts w:ascii="GHEA Mariam" w:hAnsi="GHEA Mariam" w:cs="Sylfaen"/>
              </w:rPr>
              <w:t>ֆոսֆատացված դիօսլաֆոսֆատ (Е</w:t>
            </w:r>
            <w:r w:rsidRPr="0092268F">
              <w:rPr>
                <w:rFonts w:cs="Calibri"/>
                <w:lang w:val="en-US"/>
              </w:rPr>
              <w:t> </w:t>
            </w:r>
            <w:r w:rsidRPr="0092268F">
              <w:rPr>
                <w:rFonts w:ascii="GHEA Mariam" w:hAnsi="GHEA Mariam" w:cs="Sylfaen"/>
              </w:rPr>
              <w:t>1413)</w:t>
            </w:r>
          </w:p>
        </w:tc>
        <w:tc>
          <w:tcPr>
            <w:tcW w:w="2694" w:type="dxa"/>
            <w:vMerge/>
            <w:tcBorders>
              <w:top w:val="nil"/>
              <w:left w:val="nil"/>
              <w:bottom w:val="nil"/>
              <w:right w:val="nil"/>
            </w:tcBorders>
            <w:shd w:val="clear" w:color="auto" w:fill="FFFFFF"/>
          </w:tcPr>
          <w:p w14:paraId="36B90FA0"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749936C7" w14:textId="77777777" w:rsidR="00CD3A48" w:rsidRPr="0092268F" w:rsidRDefault="00CD3A48" w:rsidP="00E7690E">
            <w:pPr>
              <w:spacing w:after="120"/>
              <w:rPr>
                <w:rFonts w:ascii="GHEA Mariam" w:hAnsi="GHEA Mariam" w:cs="Sylfaen"/>
              </w:rPr>
            </w:pPr>
          </w:p>
        </w:tc>
      </w:tr>
      <w:tr w:rsidR="00CD3A48" w:rsidRPr="0092268F" w14:paraId="42923849" w14:textId="77777777" w:rsidTr="00E7690E">
        <w:tc>
          <w:tcPr>
            <w:tcW w:w="3828" w:type="dxa"/>
            <w:tcBorders>
              <w:top w:val="nil"/>
              <w:left w:val="nil"/>
              <w:bottom w:val="nil"/>
              <w:right w:val="nil"/>
            </w:tcBorders>
            <w:shd w:val="clear" w:color="auto" w:fill="FFFFFF"/>
          </w:tcPr>
          <w:p w14:paraId="45714793" w14:textId="77777777" w:rsidR="00CD3A48" w:rsidRPr="0092268F" w:rsidRDefault="00CD3A48" w:rsidP="00E7690E">
            <w:pPr>
              <w:spacing w:after="120"/>
              <w:ind w:left="416" w:right="131"/>
              <w:rPr>
                <w:rFonts w:ascii="GHEA Mariam" w:hAnsi="GHEA Mariam" w:cs="Sylfaen"/>
              </w:rPr>
            </w:pPr>
            <w:r w:rsidRPr="0092268F">
              <w:rPr>
                <w:rFonts w:ascii="GHEA Mariam" w:hAnsi="GHEA Mariam" w:cs="Sylfaen"/>
              </w:rPr>
              <w:t>օսլայի եւ օկտենիլյանտարաթթվի նատրիումային աղի եթեր (Е 1450) (առանձին կամ համակցված)</w:t>
            </w:r>
          </w:p>
        </w:tc>
        <w:tc>
          <w:tcPr>
            <w:tcW w:w="2694" w:type="dxa"/>
            <w:vMerge/>
            <w:tcBorders>
              <w:top w:val="nil"/>
              <w:left w:val="nil"/>
              <w:bottom w:val="nil"/>
              <w:right w:val="nil"/>
            </w:tcBorders>
            <w:shd w:val="clear" w:color="auto" w:fill="FFFFFF"/>
          </w:tcPr>
          <w:p w14:paraId="25D3AA5F"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443BBB6E" w14:textId="77777777" w:rsidR="00CD3A48" w:rsidRPr="0092268F" w:rsidRDefault="00CD3A48" w:rsidP="00E7690E">
            <w:pPr>
              <w:spacing w:after="120"/>
              <w:rPr>
                <w:rFonts w:ascii="GHEA Mariam" w:hAnsi="GHEA Mariam" w:cs="Sylfaen"/>
              </w:rPr>
            </w:pPr>
          </w:p>
        </w:tc>
      </w:tr>
      <w:tr w:rsidR="00CD3A48" w:rsidRPr="0092268F" w14:paraId="5B7C4111" w14:textId="77777777" w:rsidTr="00E7690E">
        <w:tc>
          <w:tcPr>
            <w:tcW w:w="3828" w:type="dxa"/>
            <w:tcBorders>
              <w:top w:val="nil"/>
              <w:left w:val="nil"/>
              <w:bottom w:val="nil"/>
              <w:right w:val="nil"/>
            </w:tcBorders>
            <w:shd w:val="clear" w:color="auto" w:fill="FFFFFF"/>
          </w:tcPr>
          <w:p w14:paraId="7E8633BD" w14:textId="77777777" w:rsidR="00CD3A48" w:rsidRPr="0092268F" w:rsidRDefault="00CD3A48" w:rsidP="00E7690E">
            <w:pPr>
              <w:spacing w:after="120"/>
              <w:rPr>
                <w:rFonts w:ascii="GHEA Mariam" w:hAnsi="GHEA Mariam" w:cs="Sylfaen"/>
              </w:rPr>
            </w:pPr>
            <w:r w:rsidRPr="0092268F">
              <w:rPr>
                <w:rFonts w:ascii="GHEA Mariam" w:hAnsi="GHEA Mariam" w:cs="Sylfaen"/>
              </w:rPr>
              <w:lastRenderedPageBreak/>
              <w:t xml:space="preserve">Կաթնաթթու (Е 270) </w:t>
            </w:r>
          </w:p>
          <w:p w14:paraId="7D7BD716" w14:textId="77777777" w:rsidR="00CD3A48" w:rsidRPr="0092268F" w:rsidRDefault="00CD3A48" w:rsidP="00E7690E">
            <w:pPr>
              <w:spacing w:after="120"/>
              <w:rPr>
                <w:rFonts w:ascii="GHEA Mariam" w:hAnsi="GHEA Mariam" w:cs="Sylfaen"/>
              </w:rPr>
            </w:pPr>
            <w:r w:rsidRPr="0092268F">
              <w:rPr>
                <w:rFonts w:ascii="GHEA Mariam" w:hAnsi="GHEA Mariam" w:cs="Sylfaen"/>
              </w:rPr>
              <w:t>Կալիումի լակտատ (Е 326)</w:t>
            </w:r>
          </w:p>
        </w:tc>
        <w:tc>
          <w:tcPr>
            <w:tcW w:w="2694" w:type="dxa"/>
            <w:vMerge w:val="restart"/>
            <w:tcBorders>
              <w:top w:val="nil"/>
              <w:left w:val="nil"/>
              <w:bottom w:val="nil"/>
              <w:right w:val="nil"/>
            </w:tcBorders>
            <w:shd w:val="clear" w:color="auto" w:fill="FFFFFF"/>
          </w:tcPr>
          <w:p w14:paraId="12F769E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կերակրման համար մթերք</w:t>
            </w:r>
          </w:p>
        </w:tc>
        <w:tc>
          <w:tcPr>
            <w:tcW w:w="2976" w:type="dxa"/>
            <w:vMerge w:val="restart"/>
            <w:tcBorders>
              <w:top w:val="nil"/>
              <w:left w:val="nil"/>
              <w:bottom w:val="nil"/>
              <w:right w:val="nil"/>
            </w:tcBorders>
            <w:shd w:val="clear" w:color="auto" w:fill="FFFFFF"/>
          </w:tcPr>
          <w:p w14:paraId="38A6364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արտադրողի տեխնիկական փաստաթղթերին համապատասխան</w:t>
            </w:r>
          </w:p>
        </w:tc>
      </w:tr>
      <w:tr w:rsidR="00CD3A48" w:rsidRPr="0092268F" w14:paraId="16200499" w14:textId="77777777" w:rsidTr="00E7690E">
        <w:tc>
          <w:tcPr>
            <w:tcW w:w="3828" w:type="dxa"/>
            <w:tcBorders>
              <w:top w:val="nil"/>
              <w:left w:val="nil"/>
              <w:bottom w:val="nil"/>
              <w:right w:val="nil"/>
            </w:tcBorders>
            <w:shd w:val="clear" w:color="auto" w:fill="FFFFFF"/>
          </w:tcPr>
          <w:p w14:paraId="48D900C4" w14:textId="77777777" w:rsidR="00CD3A48" w:rsidRPr="0092268F" w:rsidRDefault="00CD3A48" w:rsidP="00E7690E">
            <w:pPr>
              <w:spacing w:after="120"/>
              <w:rPr>
                <w:rFonts w:ascii="GHEA Mariam" w:hAnsi="GHEA Mariam" w:cs="Sylfaen"/>
              </w:rPr>
            </w:pPr>
            <w:r w:rsidRPr="0092268F">
              <w:rPr>
                <w:rFonts w:ascii="GHEA Mariam" w:hAnsi="GHEA Mariam" w:cs="Sylfaen"/>
              </w:rPr>
              <w:t>Կալցիումի լակտատ (Е 387)</w:t>
            </w:r>
          </w:p>
        </w:tc>
        <w:tc>
          <w:tcPr>
            <w:tcW w:w="2694" w:type="dxa"/>
            <w:vMerge/>
            <w:tcBorders>
              <w:top w:val="nil"/>
              <w:left w:val="nil"/>
              <w:bottom w:val="nil"/>
              <w:right w:val="nil"/>
            </w:tcBorders>
            <w:shd w:val="clear" w:color="auto" w:fill="FFFFFF"/>
          </w:tcPr>
          <w:p w14:paraId="47FF4601"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272D764C" w14:textId="77777777" w:rsidR="00CD3A48" w:rsidRPr="0092268F" w:rsidRDefault="00CD3A48" w:rsidP="00E7690E">
            <w:pPr>
              <w:spacing w:after="120"/>
              <w:rPr>
                <w:rFonts w:ascii="GHEA Mariam" w:hAnsi="GHEA Mariam" w:cs="Sylfaen"/>
              </w:rPr>
            </w:pPr>
          </w:p>
        </w:tc>
      </w:tr>
      <w:tr w:rsidR="00CD3A48" w:rsidRPr="0092268F" w14:paraId="06921C29" w14:textId="77777777" w:rsidTr="00E7690E">
        <w:tc>
          <w:tcPr>
            <w:tcW w:w="3828" w:type="dxa"/>
            <w:tcBorders>
              <w:top w:val="nil"/>
              <w:left w:val="nil"/>
              <w:bottom w:val="nil"/>
              <w:right w:val="nil"/>
            </w:tcBorders>
            <w:shd w:val="clear" w:color="auto" w:fill="FFFFFF"/>
          </w:tcPr>
          <w:p w14:paraId="655D23E4" w14:textId="77777777" w:rsidR="00CD3A48" w:rsidRPr="0092268F" w:rsidRDefault="00CD3A48" w:rsidP="00E7690E">
            <w:pPr>
              <w:spacing w:after="120"/>
              <w:rPr>
                <w:rFonts w:ascii="GHEA Mariam" w:hAnsi="GHEA Mariam" w:cs="Sylfaen"/>
              </w:rPr>
            </w:pPr>
            <w:r w:rsidRPr="0092268F">
              <w:rPr>
                <w:rFonts w:ascii="GHEA Mariam" w:hAnsi="GHEA Mariam" w:cs="Sylfaen"/>
              </w:rPr>
              <w:t>Նատրիումի լակտատ (Е 325)</w:t>
            </w:r>
          </w:p>
          <w:p w14:paraId="4136D884" w14:textId="77777777" w:rsidR="00CD3A48" w:rsidRPr="0092268F" w:rsidRDefault="00CD3A48" w:rsidP="00E7690E">
            <w:pPr>
              <w:spacing w:after="120"/>
              <w:rPr>
                <w:rFonts w:ascii="GHEA Mariam" w:hAnsi="GHEA Mariam" w:cs="Sylfaen"/>
              </w:rPr>
            </w:pPr>
            <w:r w:rsidRPr="0092268F">
              <w:rPr>
                <w:rFonts w:ascii="GHEA Mariam" w:hAnsi="GHEA Mariam" w:cs="Sylfaen"/>
              </w:rPr>
              <w:t>(առանձին կամ համակցված, միայն ակտիվ թթվայնությունը կարգավորելու համար)</w:t>
            </w:r>
            <w:r w:rsidRPr="0092268F">
              <w:rPr>
                <w:rStyle w:val="FootnoteReference"/>
                <w:rFonts w:ascii="GHEA Mariam" w:hAnsi="GHEA Mariam" w:cs="Sylfaen"/>
              </w:rPr>
              <w:footnoteReference w:customMarkFollows="1" w:id="44"/>
              <w:sym w:font="Symbol" w:char="F02A"/>
            </w:r>
          </w:p>
        </w:tc>
        <w:tc>
          <w:tcPr>
            <w:tcW w:w="2694" w:type="dxa"/>
            <w:vMerge/>
            <w:tcBorders>
              <w:top w:val="nil"/>
              <w:left w:val="nil"/>
              <w:bottom w:val="nil"/>
              <w:right w:val="nil"/>
            </w:tcBorders>
            <w:shd w:val="clear" w:color="auto" w:fill="FFFFFF"/>
          </w:tcPr>
          <w:p w14:paraId="701D0F00"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25D5650B" w14:textId="77777777" w:rsidR="00CD3A48" w:rsidRPr="0092268F" w:rsidRDefault="00CD3A48" w:rsidP="00E7690E">
            <w:pPr>
              <w:spacing w:after="120"/>
              <w:rPr>
                <w:rFonts w:ascii="GHEA Mariam" w:hAnsi="GHEA Mariam" w:cs="Sylfaen"/>
              </w:rPr>
            </w:pPr>
          </w:p>
        </w:tc>
      </w:tr>
      <w:tr w:rsidR="00CD3A48" w:rsidRPr="0092268F" w14:paraId="3FAC1591" w14:textId="77777777" w:rsidTr="00E7690E">
        <w:tc>
          <w:tcPr>
            <w:tcW w:w="3828" w:type="dxa"/>
            <w:tcBorders>
              <w:top w:val="nil"/>
              <w:left w:val="nil"/>
              <w:bottom w:val="nil"/>
              <w:right w:val="nil"/>
            </w:tcBorders>
            <w:shd w:val="clear" w:color="auto" w:fill="FFFFFF"/>
          </w:tcPr>
          <w:p w14:paraId="2E4EF71C" w14:textId="77777777" w:rsidR="00CD3A48" w:rsidRPr="0092268F" w:rsidRDefault="00CD3A48" w:rsidP="00E7690E">
            <w:pPr>
              <w:spacing w:after="120"/>
              <w:rPr>
                <w:rFonts w:ascii="GHEA Mariam" w:hAnsi="GHEA Mariam" w:cs="Sylfaen"/>
              </w:rPr>
            </w:pPr>
            <w:r w:rsidRPr="0092268F">
              <w:rPr>
                <w:rFonts w:ascii="GHEA Mariam" w:hAnsi="GHEA Mariam" w:cs="Sylfaen"/>
              </w:rPr>
              <w:t>Աղաթթու (Е 507)</w:t>
            </w:r>
          </w:p>
        </w:tc>
        <w:tc>
          <w:tcPr>
            <w:tcW w:w="2694" w:type="dxa"/>
            <w:tcBorders>
              <w:top w:val="nil"/>
              <w:left w:val="nil"/>
              <w:bottom w:val="nil"/>
              <w:right w:val="nil"/>
            </w:tcBorders>
            <w:shd w:val="clear" w:color="auto" w:fill="FFFFFF"/>
          </w:tcPr>
          <w:p w14:paraId="266AB91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կերակրման համար մթերք</w:t>
            </w:r>
          </w:p>
        </w:tc>
        <w:tc>
          <w:tcPr>
            <w:tcW w:w="2976" w:type="dxa"/>
            <w:tcBorders>
              <w:top w:val="nil"/>
              <w:left w:val="nil"/>
              <w:bottom w:val="nil"/>
              <w:right w:val="nil"/>
            </w:tcBorders>
            <w:shd w:val="clear" w:color="auto" w:fill="FFFFFF"/>
          </w:tcPr>
          <w:p w14:paraId="674AE7D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արտադրողի տեխնիկական փաստաթղթերին համապատասխան</w:t>
            </w:r>
          </w:p>
        </w:tc>
      </w:tr>
      <w:tr w:rsidR="00CD3A48" w:rsidRPr="0092268F" w14:paraId="6738C9F4" w14:textId="77777777" w:rsidTr="00E7690E">
        <w:tc>
          <w:tcPr>
            <w:tcW w:w="3828" w:type="dxa"/>
            <w:tcBorders>
              <w:top w:val="nil"/>
              <w:left w:val="nil"/>
              <w:bottom w:val="nil"/>
              <w:right w:val="nil"/>
            </w:tcBorders>
            <w:shd w:val="clear" w:color="auto" w:fill="FFFFFF"/>
          </w:tcPr>
          <w:p w14:paraId="47C430F2" w14:textId="77777777" w:rsidR="00CD3A48" w:rsidRPr="0092268F" w:rsidRDefault="00CD3A48" w:rsidP="00E7690E">
            <w:pPr>
              <w:spacing w:after="120"/>
              <w:rPr>
                <w:rFonts w:ascii="GHEA Mariam" w:hAnsi="GHEA Mariam" w:cs="Sylfaen"/>
              </w:rPr>
            </w:pPr>
            <w:r w:rsidRPr="0092268F">
              <w:rPr>
                <w:rFonts w:ascii="GHEA Mariam" w:hAnsi="GHEA Mariam" w:cs="Sylfaen"/>
              </w:rPr>
              <w:t xml:space="preserve">Քացախաթթու (Е 260) </w:t>
            </w:r>
          </w:p>
          <w:p w14:paraId="4C968283" w14:textId="77777777" w:rsidR="00CD3A48" w:rsidRPr="0092268F" w:rsidRDefault="00CD3A48" w:rsidP="00E7690E">
            <w:pPr>
              <w:spacing w:after="120"/>
              <w:rPr>
                <w:rFonts w:ascii="GHEA Mariam" w:hAnsi="GHEA Mariam" w:cs="Sylfaen"/>
              </w:rPr>
            </w:pPr>
            <w:r w:rsidRPr="0092268F">
              <w:rPr>
                <w:rFonts w:ascii="GHEA Mariam" w:hAnsi="GHEA Mariam" w:cs="Sylfaen"/>
              </w:rPr>
              <w:t>Կալիումի ացետատ (Е 261)</w:t>
            </w:r>
          </w:p>
        </w:tc>
        <w:tc>
          <w:tcPr>
            <w:tcW w:w="2694" w:type="dxa"/>
            <w:vMerge w:val="restart"/>
            <w:tcBorders>
              <w:top w:val="nil"/>
              <w:left w:val="nil"/>
              <w:bottom w:val="nil"/>
              <w:right w:val="nil"/>
            </w:tcBorders>
            <w:shd w:val="clear" w:color="auto" w:fill="FFFFFF"/>
          </w:tcPr>
          <w:p w14:paraId="4519CA2F"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կերակրման համար մթերք</w:t>
            </w:r>
          </w:p>
        </w:tc>
        <w:tc>
          <w:tcPr>
            <w:tcW w:w="2976" w:type="dxa"/>
            <w:vMerge w:val="restart"/>
            <w:tcBorders>
              <w:top w:val="nil"/>
              <w:left w:val="nil"/>
              <w:bottom w:val="nil"/>
              <w:right w:val="nil"/>
            </w:tcBorders>
            <w:shd w:val="clear" w:color="auto" w:fill="FFFFFF"/>
          </w:tcPr>
          <w:p w14:paraId="096E4AD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արտադրողի տեխնիկական փաստաթղթերին համապատասխան</w:t>
            </w:r>
          </w:p>
        </w:tc>
      </w:tr>
      <w:tr w:rsidR="00CD3A48" w:rsidRPr="0092268F" w14:paraId="66590AC5" w14:textId="77777777" w:rsidTr="00E7690E">
        <w:tc>
          <w:tcPr>
            <w:tcW w:w="3828" w:type="dxa"/>
            <w:tcBorders>
              <w:top w:val="nil"/>
              <w:left w:val="nil"/>
              <w:bottom w:val="nil"/>
              <w:right w:val="nil"/>
            </w:tcBorders>
            <w:shd w:val="clear" w:color="auto" w:fill="FFFFFF"/>
          </w:tcPr>
          <w:p w14:paraId="08A87EEB" w14:textId="77777777" w:rsidR="00CD3A48" w:rsidRPr="0092268F" w:rsidRDefault="00CD3A48" w:rsidP="00E7690E">
            <w:pPr>
              <w:spacing w:after="120"/>
              <w:rPr>
                <w:rFonts w:ascii="GHEA Mariam" w:hAnsi="GHEA Mariam" w:cs="Sylfaen"/>
              </w:rPr>
            </w:pPr>
            <w:r w:rsidRPr="0092268F">
              <w:rPr>
                <w:rFonts w:ascii="GHEA Mariam" w:hAnsi="GHEA Mariam" w:cs="Sylfaen"/>
              </w:rPr>
              <w:t>Կալցիումի ացետատ (Е 387)</w:t>
            </w:r>
          </w:p>
        </w:tc>
        <w:tc>
          <w:tcPr>
            <w:tcW w:w="2694" w:type="dxa"/>
            <w:vMerge/>
            <w:tcBorders>
              <w:top w:val="nil"/>
              <w:left w:val="nil"/>
              <w:bottom w:val="nil"/>
              <w:right w:val="nil"/>
            </w:tcBorders>
            <w:shd w:val="clear" w:color="auto" w:fill="FFFFFF"/>
          </w:tcPr>
          <w:p w14:paraId="4319B8B7"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4CD018ED" w14:textId="77777777" w:rsidR="00CD3A48" w:rsidRPr="0092268F" w:rsidRDefault="00CD3A48" w:rsidP="00E7690E">
            <w:pPr>
              <w:spacing w:after="120"/>
              <w:rPr>
                <w:rFonts w:ascii="GHEA Mariam" w:hAnsi="GHEA Mariam" w:cs="Sylfaen"/>
              </w:rPr>
            </w:pPr>
          </w:p>
        </w:tc>
      </w:tr>
      <w:tr w:rsidR="00CD3A48" w:rsidRPr="0092268F" w14:paraId="41445F59" w14:textId="77777777" w:rsidTr="00E7690E">
        <w:tc>
          <w:tcPr>
            <w:tcW w:w="3828" w:type="dxa"/>
            <w:tcBorders>
              <w:top w:val="nil"/>
              <w:left w:val="nil"/>
              <w:bottom w:val="nil"/>
              <w:right w:val="nil"/>
            </w:tcBorders>
            <w:shd w:val="clear" w:color="auto" w:fill="FFFFFF"/>
          </w:tcPr>
          <w:p w14:paraId="00FF1D22" w14:textId="77777777" w:rsidR="00CD3A48" w:rsidRPr="0092268F" w:rsidRDefault="00CD3A48" w:rsidP="00E7690E">
            <w:pPr>
              <w:spacing w:after="120"/>
              <w:rPr>
                <w:rFonts w:ascii="GHEA Mariam" w:hAnsi="GHEA Mariam" w:cs="Sylfaen"/>
              </w:rPr>
            </w:pPr>
            <w:r w:rsidRPr="0092268F">
              <w:rPr>
                <w:rFonts w:ascii="GHEA Mariam" w:hAnsi="GHEA Mariam" w:cs="Sylfaen"/>
              </w:rPr>
              <w:t>Նատրիումի ացետատ (Е 262)</w:t>
            </w:r>
          </w:p>
          <w:p w14:paraId="560D549A" w14:textId="77777777" w:rsidR="00CD3A48" w:rsidRPr="0092268F" w:rsidRDefault="00CD3A48" w:rsidP="00E7690E">
            <w:pPr>
              <w:spacing w:after="120"/>
              <w:rPr>
                <w:rFonts w:ascii="GHEA Mariam" w:hAnsi="GHEA Mariam" w:cs="Sylfaen"/>
              </w:rPr>
            </w:pPr>
            <w:r w:rsidRPr="0092268F">
              <w:rPr>
                <w:rFonts w:ascii="GHEA Mariam" w:hAnsi="GHEA Mariam" w:cs="Sylfaen"/>
              </w:rPr>
              <w:t>(առանձին կամ համակցված, միայն ակտիվ թթվայնությունը կարգավորելու համար)</w:t>
            </w:r>
          </w:p>
        </w:tc>
        <w:tc>
          <w:tcPr>
            <w:tcW w:w="2694" w:type="dxa"/>
            <w:vMerge/>
            <w:tcBorders>
              <w:top w:val="nil"/>
              <w:left w:val="nil"/>
              <w:bottom w:val="nil"/>
              <w:right w:val="nil"/>
            </w:tcBorders>
            <w:shd w:val="clear" w:color="auto" w:fill="FFFFFF"/>
          </w:tcPr>
          <w:p w14:paraId="58737B13" w14:textId="77777777" w:rsidR="00CD3A48" w:rsidRPr="0092268F" w:rsidRDefault="00CD3A48" w:rsidP="00E7690E">
            <w:pPr>
              <w:spacing w:after="120"/>
              <w:rPr>
                <w:rFonts w:ascii="GHEA Mariam" w:hAnsi="GHEA Mariam" w:cs="Sylfaen"/>
              </w:rPr>
            </w:pPr>
          </w:p>
        </w:tc>
        <w:tc>
          <w:tcPr>
            <w:tcW w:w="2976" w:type="dxa"/>
            <w:vMerge/>
            <w:tcBorders>
              <w:top w:val="nil"/>
              <w:left w:val="nil"/>
              <w:bottom w:val="nil"/>
              <w:right w:val="nil"/>
            </w:tcBorders>
            <w:shd w:val="clear" w:color="auto" w:fill="FFFFFF"/>
          </w:tcPr>
          <w:p w14:paraId="6145791E" w14:textId="77777777" w:rsidR="00CD3A48" w:rsidRPr="0092268F" w:rsidRDefault="00CD3A48" w:rsidP="00E7690E">
            <w:pPr>
              <w:spacing w:after="120"/>
              <w:rPr>
                <w:rFonts w:ascii="GHEA Mariam" w:hAnsi="GHEA Mariam" w:cs="Sylfaen"/>
              </w:rPr>
            </w:pPr>
          </w:p>
        </w:tc>
      </w:tr>
      <w:tr w:rsidR="00CD3A48" w:rsidRPr="0092268F" w14:paraId="3C0703F0" w14:textId="77777777" w:rsidTr="00E7690E">
        <w:tc>
          <w:tcPr>
            <w:tcW w:w="3828" w:type="dxa"/>
            <w:tcBorders>
              <w:top w:val="nil"/>
              <w:left w:val="nil"/>
              <w:bottom w:val="nil"/>
              <w:right w:val="nil"/>
            </w:tcBorders>
            <w:shd w:val="clear" w:color="auto" w:fill="FFFFFF"/>
          </w:tcPr>
          <w:p w14:paraId="770A9EF0" w14:textId="77777777" w:rsidR="00CD3A48" w:rsidRPr="0092268F" w:rsidRDefault="00CD3A48" w:rsidP="00E7690E">
            <w:pPr>
              <w:spacing w:after="120"/>
              <w:rPr>
                <w:rFonts w:ascii="GHEA Mariam" w:hAnsi="GHEA Mariam" w:cs="Sylfaen"/>
              </w:rPr>
            </w:pPr>
            <w:r w:rsidRPr="0092268F">
              <w:rPr>
                <w:rFonts w:ascii="GHEA Mariam" w:hAnsi="GHEA Mariam" w:cs="Sylfaen"/>
              </w:rPr>
              <w:t>О-ֆոսֆորաթթու (Е 339)</w:t>
            </w:r>
          </w:p>
          <w:p w14:paraId="6D805392" w14:textId="77777777" w:rsidR="00CD3A48" w:rsidRPr="0092268F" w:rsidRDefault="00CD3A48" w:rsidP="00E7690E">
            <w:pPr>
              <w:spacing w:after="120"/>
              <w:rPr>
                <w:rFonts w:ascii="GHEA Mariam" w:hAnsi="GHEA Mariam" w:cs="Sylfaen"/>
              </w:rPr>
            </w:pPr>
            <w:r w:rsidRPr="0092268F">
              <w:rPr>
                <w:rFonts w:ascii="GHEA Mariam" w:hAnsi="GHEA Mariam" w:cs="Sylfaen"/>
              </w:rPr>
              <w:t>(ավելացված ֆոսֆատ՝ Р</w:t>
            </w:r>
            <w:r w:rsidRPr="0092268F">
              <w:rPr>
                <w:rFonts w:ascii="GHEA Mariam" w:hAnsi="GHEA Mariam" w:cs="Sylfaen"/>
                <w:vertAlign w:val="subscript"/>
              </w:rPr>
              <w:t>2</w:t>
            </w:r>
            <w:r w:rsidRPr="0092268F">
              <w:rPr>
                <w:rFonts w:ascii="GHEA Mariam" w:hAnsi="GHEA Mariam" w:cs="Sylfaen"/>
              </w:rPr>
              <w:t>О</w:t>
            </w:r>
            <w:r w:rsidRPr="0092268F">
              <w:rPr>
                <w:rFonts w:ascii="GHEA Mariam" w:hAnsi="GHEA Mariam" w:cs="Sylfaen"/>
                <w:vertAlign w:val="subscript"/>
              </w:rPr>
              <w:t>5</w:t>
            </w:r>
            <w:r w:rsidRPr="0092268F">
              <w:rPr>
                <w:rFonts w:ascii="GHEA Mariam" w:hAnsi="GHEA Mariam" w:cs="Sylfaen"/>
              </w:rPr>
              <w:t>-ի վերահաշվարկով, միայն ակտիվ թթվայնությունը կարգավորելու համար)</w:t>
            </w:r>
          </w:p>
        </w:tc>
        <w:tc>
          <w:tcPr>
            <w:tcW w:w="2694" w:type="dxa"/>
            <w:tcBorders>
              <w:top w:val="nil"/>
              <w:left w:val="nil"/>
              <w:bottom w:val="nil"/>
              <w:right w:val="nil"/>
            </w:tcBorders>
            <w:shd w:val="clear" w:color="auto" w:fill="FFFFFF"/>
          </w:tcPr>
          <w:p w14:paraId="6F1307F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կերակրման համար մթերք</w:t>
            </w:r>
          </w:p>
        </w:tc>
        <w:tc>
          <w:tcPr>
            <w:tcW w:w="2976" w:type="dxa"/>
            <w:tcBorders>
              <w:top w:val="nil"/>
              <w:left w:val="nil"/>
              <w:bottom w:val="nil"/>
              <w:right w:val="nil"/>
            </w:tcBorders>
            <w:shd w:val="clear" w:color="auto" w:fill="FFFFFF"/>
          </w:tcPr>
          <w:p w14:paraId="482484CA"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 գ/կգ</w:t>
            </w:r>
          </w:p>
        </w:tc>
      </w:tr>
      <w:tr w:rsidR="00CD3A48" w:rsidRPr="0092268F" w14:paraId="688DB5C0" w14:textId="77777777" w:rsidTr="00E7690E">
        <w:tc>
          <w:tcPr>
            <w:tcW w:w="3828" w:type="dxa"/>
            <w:tcBorders>
              <w:top w:val="nil"/>
              <w:left w:val="nil"/>
              <w:bottom w:val="nil"/>
              <w:right w:val="nil"/>
            </w:tcBorders>
            <w:shd w:val="clear" w:color="auto" w:fill="FFFFFF"/>
          </w:tcPr>
          <w:p w14:paraId="742EDDC2" w14:textId="77777777" w:rsidR="00CD3A48" w:rsidRPr="0092268F" w:rsidRDefault="00CD3A48" w:rsidP="00E7690E">
            <w:pPr>
              <w:spacing w:after="120"/>
              <w:rPr>
                <w:rFonts w:ascii="GHEA Mariam" w:hAnsi="GHEA Mariam" w:cs="Sylfaen"/>
              </w:rPr>
            </w:pPr>
            <w:r w:rsidRPr="0092268F">
              <w:rPr>
                <w:rFonts w:ascii="GHEA Mariam" w:hAnsi="GHEA Mariam" w:cs="Sylfaen"/>
              </w:rPr>
              <w:t>Խնձորաթթու (Е 296)</w:t>
            </w:r>
          </w:p>
          <w:p w14:paraId="44FE57EF" w14:textId="77777777" w:rsidR="00CD3A48" w:rsidRPr="0092268F" w:rsidRDefault="00CD3A48" w:rsidP="00E7690E">
            <w:pPr>
              <w:spacing w:after="120"/>
              <w:rPr>
                <w:rFonts w:ascii="GHEA Mariam" w:hAnsi="GHEA Mariam" w:cs="Sylfaen"/>
              </w:rPr>
            </w:pPr>
            <w:r w:rsidRPr="0092268F">
              <w:rPr>
                <w:rFonts w:ascii="GHEA Mariam" w:hAnsi="GHEA Mariam" w:cs="Sylfaen"/>
              </w:rPr>
              <w:t>(միայն ակտիվ թթվայնությունը կարգավորելու համար)</w:t>
            </w:r>
            <w:r w:rsidRPr="0092268F">
              <w:rPr>
                <w:rStyle w:val="FootnoteReference"/>
                <w:rFonts w:ascii="GHEA Mariam" w:hAnsi="GHEA Mariam" w:cs="Sylfaen"/>
              </w:rPr>
              <w:footnoteReference w:customMarkFollows="1" w:id="45"/>
              <w:sym w:font="Symbol" w:char="F02A"/>
            </w:r>
            <w:r w:rsidRPr="0092268F">
              <w:rPr>
                <w:rStyle w:val="FootnoteReference"/>
                <w:rFonts w:ascii="GHEA Mariam" w:hAnsi="GHEA Mariam" w:cs="Sylfaen"/>
              </w:rPr>
              <w:sym w:font="Symbol" w:char="F02A"/>
            </w:r>
          </w:p>
        </w:tc>
        <w:tc>
          <w:tcPr>
            <w:tcW w:w="2694" w:type="dxa"/>
            <w:tcBorders>
              <w:top w:val="nil"/>
              <w:left w:val="nil"/>
              <w:bottom w:val="nil"/>
              <w:right w:val="nil"/>
            </w:tcBorders>
            <w:shd w:val="clear" w:color="auto" w:fill="FFFFFF"/>
          </w:tcPr>
          <w:p w14:paraId="6C803A6C"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կերակրման համար մթերք</w:t>
            </w:r>
          </w:p>
        </w:tc>
        <w:tc>
          <w:tcPr>
            <w:tcW w:w="2976" w:type="dxa"/>
            <w:tcBorders>
              <w:top w:val="nil"/>
              <w:left w:val="nil"/>
              <w:bottom w:val="nil"/>
              <w:right w:val="nil"/>
            </w:tcBorders>
            <w:shd w:val="clear" w:color="auto" w:fill="FFFFFF"/>
          </w:tcPr>
          <w:p w14:paraId="0E4E2FD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արտադրողի տեխնիկական փաստաթղթերին համապատասխան</w:t>
            </w:r>
          </w:p>
        </w:tc>
      </w:tr>
      <w:tr w:rsidR="00CD3A48" w:rsidRPr="0092268F" w14:paraId="081D5EAF" w14:textId="77777777" w:rsidTr="00E7690E">
        <w:tc>
          <w:tcPr>
            <w:tcW w:w="3828" w:type="dxa"/>
            <w:tcBorders>
              <w:top w:val="nil"/>
              <w:left w:val="nil"/>
              <w:bottom w:val="nil"/>
              <w:right w:val="nil"/>
            </w:tcBorders>
            <w:shd w:val="clear" w:color="auto" w:fill="FFFFFF"/>
          </w:tcPr>
          <w:p w14:paraId="1F826982" w14:textId="77777777" w:rsidR="00CD3A48" w:rsidRPr="0092268F" w:rsidRDefault="00CD3A48" w:rsidP="00E7690E">
            <w:pPr>
              <w:spacing w:after="120"/>
              <w:rPr>
                <w:rFonts w:ascii="GHEA Mariam" w:hAnsi="GHEA Mariam" w:cs="Sylfaen"/>
              </w:rPr>
            </w:pPr>
            <w:r w:rsidRPr="0092268F">
              <w:rPr>
                <w:rFonts w:ascii="GHEA Mariam" w:hAnsi="GHEA Mariam" w:cs="Sylfaen"/>
              </w:rPr>
              <w:lastRenderedPageBreak/>
              <w:t xml:space="preserve">Բնական </w:t>
            </w:r>
            <w:r w:rsidRPr="0092268F">
              <w:rPr>
                <w:rFonts w:ascii="GHEA Mariam" w:hAnsi="GHEA Mariam"/>
              </w:rPr>
              <w:t>բուրավետիչներ</w:t>
            </w:r>
          </w:p>
        </w:tc>
        <w:tc>
          <w:tcPr>
            <w:tcW w:w="2694" w:type="dxa"/>
            <w:tcBorders>
              <w:top w:val="nil"/>
              <w:left w:val="nil"/>
              <w:bottom w:val="nil"/>
              <w:right w:val="nil"/>
            </w:tcBorders>
            <w:shd w:val="clear" w:color="auto" w:fill="FFFFFF"/>
          </w:tcPr>
          <w:p w14:paraId="69166323"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կերակրման համար մթերք</w:t>
            </w:r>
          </w:p>
        </w:tc>
        <w:tc>
          <w:tcPr>
            <w:tcW w:w="2976" w:type="dxa"/>
            <w:tcBorders>
              <w:top w:val="nil"/>
              <w:left w:val="nil"/>
              <w:bottom w:val="nil"/>
              <w:right w:val="nil"/>
            </w:tcBorders>
            <w:shd w:val="clear" w:color="auto" w:fill="FFFFFF"/>
          </w:tcPr>
          <w:p w14:paraId="1AE6176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արտադրողի տեխնիկական փաստաթղթերին համապատասխան</w:t>
            </w:r>
          </w:p>
        </w:tc>
      </w:tr>
    </w:tbl>
    <w:p w14:paraId="69C607E2" w14:textId="77777777" w:rsidR="00CD3A48" w:rsidRPr="0092268F" w:rsidRDefault="00CD3A48" w:rsidP="00CD3A48">
      <w:pPr>
        <w:spacing w:after="160" w:line="360" w:lineRule="auto"/>
        <w:rPr>
          <w:rFonts w:ascii="GHEA Mariam" w:hAnsi="GHEA Mariam"/>
        </w:rPr>
      </w:pPr>
    </w:p>
    <w:tbl>
      <w:tblPr>
        <w:tblOverlap w:val="never"/>
        <w:tblW w:w="9498"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69"/>
        <w:gridCol w:w="7229"/>
      </w:tblGrid>
      <w:tr w:rsidR="00CD3A48" w:rsidRPr="0092268F" w14:paraId="0A3A14A5" w14:textId="77777777" w:rsidTr="00E7690E">
        <w:tc>
          <w:tcPr>
            <w:tcW w:w="2269" w:type="dxa"/>
            <w:tcBorders>
              <w:top w:val="nil"/>
              <w:left w:val="nil"/>
              <w:bottom w:val="nil"/>
              <w:right w:val="nil"/>
            </w:tcBorders>
            <w:shd w:val="clear" w:color="auto" w:fill="FFFFFF"/>
          </w:tcPr>
          <w:p w14:paraId="6D295EA9" w14:textId="77777777" w:rsidR="00CD3A48" w:rsidRPr="0092268F" w:rsidRDefault="00CD3A48" w:rsidP="00E7690E">
            <w:pPr>
              <w:spacing w:after="160" w:line="360" w:lineRule="auto"/>
              <w:ind w:right="113"/>
              <w:jc w:val="center"/>
              <w:rPr>
                <w:rFonts w:ascii="GHEA Mariam" w:hAnsi="GHEA Mariam" w:cs="Sylfaen"/>
                <w:lang w:val="en-US"/>
              </w:rPr>
            </w:pPr>
            <w:r w:rsidRPr="0092268F">
              <w:rPr>
                <w:rFonts w:ascii="GHEA Mariam" w:hAnsi="GHEA Mariam" w:cs="Sylfaen"/>
              </w:rPr>
              <w:t>Ծանոթագրություն.</w:t>
            </w:r>
          </w:p>
        </w:tc>
        <w:tc>
          <w:tcPr>
            <w:tcW w:w="7229" w:type="dxa"/>
            <w:tcBorders>
              <w:top w:val="nil"/>
              <w:left w:val="nil"/>
              <w:bottom w:val="nil"/>
              <w:right w:val="nil"/>
            </w:tcBorders>
            <w:shd w:val="clear" w:color="auto" w:fill="FFFFFF"/>
          </w:tcPr>
          <w:p w14:paraId="6721795F" w14:textId="77777777" w:rsidR="00CD3A48" w:rsidRPr="0092268F" w:rsidRDefault="00CD3A48" w:rsidP="00E7690E">
            <w:pPr>
              <w:spacing w:after="160" w:line="360" w:lineRule="auto"/>
              <w:ind w:right="113"/>
              <w:jc w:val="both"/>
              <w:rPr>
                <w:rFonts w:ascii="GHEA Mariam" w:hAnsi="GHEA Mariam" w:cs="Sylfaen"/>
              </w:rPr>
            </w:pPr>
            <w:r w:rsidRPr="0092268F">
              <w:rPr>
                <w:rFonts w:ascii="GHEA Mariam" w:hAnsi="GHEA Mariam" w:cs="Sylfaen"/>
              </w:rPr>
              <w:t>Մանկական սննդի համար նախատեսված մթերք պատրաստելիս դրա կազմի մեջ մտնող այլ մթերքի բաղադրության մեջ թույլատրվում է օգտագործել սննդային հավելումներ։ Այդպիսի մթերքում խեժի (Е 414) պարունակությունը չպետք է գերազանցի 150 գ/կգ-ը, ամորֆային սիլիցիումի դիօքսիդը (Е 551)՝ 10 գ/կգ-ը։ Մանկական սննդի համար նախատեսված մթերքի բաղադրության մեջ B12 վիտամինի հետ թույլատրվում է ավելացնել մանիտ (Е 421)՝ այն որպես լուծիչ-կրիչ օգտագործելու դեպքում, B12 վիտամինի պարունակությունը չպետք է գերազանցի 1 գ/կգ մանիտը։ Բազմաչհագեցած ճարպաթթուների պատրաստուկների թաղանթների բաղադրության մեջ թույլատրվում է ավելացնել նատրիումի ասկորբատ (Е 301)։ Այլ մթերքներից ավելացումները չպետք է գերազանցեն օգտագործման համար պատրաստի մթերքում՝ արաբական խեժի համար՝ 10 մգ/կգ-ը, նատրիումի ասկորբատի համար՝ 75 մգ/կգ-ը։</w:t>
            </w:r>
          </w:p>
        </w:tc>
      </w:tr>
    </w:tbl>
    <w:p w14:paraId="7136BD54" w14:textId="77777777" w:rsidR="00CD3A48" w:rsidRPr="0092268F" w:rsidRDefault="00CD3A48" w:rsidP="00CD3A48">
      <w:pPr>
        <w:rPr>
          <w:rFonts w:ascii="GHEA Mariam" w:hAnsi="GHEA Mariam" w:cs="Sylfaen"/>
        </w:rPr>
      </w:pPr>
      <w:r w:rsidRPr="0092268F">
        <w:rPr>
          <w:rFonts w:ascii="GHEA Mariam" w:hAnsi="GHEA Mariam" w:cs="Sylfaen"/>
        </w:rPr>
        <w:br w:type="page"/>
      </w:r>
    </w:p>
    <w:p w14:paraId="5C0A32FB" w14:textId="77777777" w:rsidR="00CD3A48" w:rsidRPr="0092268F" w:rsidRDefault="00CD3A48" w:rsidP="00CD3A48">
      <w:pPr>
        <w:pStyle w:val="10"/>
        <w:shd w:val="clear" w:color="auto" w:fill="auto"/>
        <w:spacing w:after="160" w:line="360" w:lineRule="auto"/>
        <w:ind w:left="3119" w:right="-1"/>
        <w:outlineLvl w:val="9"/>
        <w:rPr>
          <w:rFonts w:ascii="GHEA Mariam" w:hAnsi="GHEA Mariam" w:cs="Sylfaen"/>
          <w:sz w:val="22"/>
          <w:szCs w:val="22"/>
          <w:lang w:val="hy-AM"/>
        </w:rPr>
      </w:pPr>
      <w:r w:rsidRPr="0092268F">
        <w:rPr>
          <w:rFonts w:ascii="GHEA Mariam" w:hAnsi="GHEA Mariam" w:cs="Sylfaen"/>
          <w:sz w:val="22"/>
          <w:szCs w:val="22"/>
          <w:lang w:val="hy-AM"/>
        </w:rPr>
        <w:lastRenderedPageBreak/>
        <w:t>Հավելված թիվ 16</w:t>
      </w:r>
    </w:p>
    <w:p w14:paraId="0E529D94" w14:textId="77777777" w:rsidR="00CD3A48" w:rsidRPr="0092268F" w:rsidRDefault="00CD3A48" w:rsidP="00CD3A48">
      <w:pPr>
        <w:spacing w:after="160" w:line="360" w:lineRule="auto"/>
        <w:ind w:left="3119"/>
        <w:jc w:val="center"/>
        <w:rPr>
          <w:rFonts w:ascii="GHEA Mariam" w:hAnsi="GHEA Mariam" w:cs="Sylfaen"/>
        </w:rPr>
      </w:pPr>
      <w:r w:rsidRPr="0092268F">
        <w:rPr>
          <w:rFonts w:ascii="GHEA Mariam" w:hAnsi="GHEA Mariam" w:cs="Sylfaen"/>
        </w:rPr>
        <w:t>«Կաթի եւ կաթնամթերքի անվտանգության մասին» Մաքսային միության տեխնիկական կանոնակարգի</w:t>
      </w:r>
      <w:r w:rsidRPr="0092268F">
        <w:rPr>
          <w:rFonts w:ascii="GHEA Mariam" w:hAnsi="GHEA Mariam" w:cs="Sylfaen"/>
        </w:rPr>
        <w:br/>
        <w:t>(ՄՄ ՏԿ 033/2013)</w:t>
      </w:r>
    </w:p>
    <w:p w14:paraId="1273FACE" w14:textId="77777777" w:rsidR="00CD3A48" w:rsidRPr="0092268F" w:rsidRDefault="00CD3A48" w:rsidP="00CD3A48">
      <w:pPr>
        <w:spacing w:after="160" w:line="360" w:lineRule="auto"/>
        <w:ind w:left="3119" w:right="-28"/>
        <w:jc w:val="center"/>
        <w:rPr>
          <w:rFonts w:ascii="GHEA Mariam" w:hAnsi="GHEA Mariam" w:cs="Sylfaen"/>
        </w:rPr>
      </w:pPr>
    </w:p>
    <w:p w14:paraId="0669619E" w14:textId="77777777" w:rsidR="00CD3A48" w:rsidRPr="0092268F" w:rsidRDefault="00CD3A48" w:rsidP="00CD3A48">
      <w:pPr>
        <w:spacing w:after="160" w:line="360" w:lineRule="auto"/>
        <w:jc w:val="center"/>
        <w:rPr>
          <w:rFonts w:ascii="GHEA Mariam" w:hAnsi="GHEA Mariam" w:cs="Sylfaen"/>
          <w:b/>
          <w:bCs/>
        </w:rPr>
      </w:pPr>
      <w:r w:rsidRPr="0092268F">
        <w:rPr>
          <w:rFonts w:ascii="GHEA Mariam" w:hAnsi="GHEA Mariam" w:cs="Sylfaen"/>
          <w:b/>
          <w:bCs/>
        </w:rPr>
        <w:t xml:space="preserve">ԿԱԹՆԱՄԹԵՐՔԻ ՓԱԹԵԹՎԱԾՔԻ ԿԱՄ ՊԻՏԱԿԻ ՎՐԱ ԶԵՏԵՂՎԱԾ ՄԱԿԱՆՇՎԱԾՔՈՒՄ ՆՇՎԱԾ ՍՆՆԴԱՅԻՆ ԱՐԺԵՔԻ ՑՈՒՑԱՆԻՇՆԵՐԻ՝ ԱՅԴՊԻՍԻ ԱՐՏԱԴՐԱՆՔԻ ՍՆՆԴԱՅԻՆ ԱՐԺԵՔԻ ԻՐԱԿԱՆ ՑՈՒՑԱՆԻՇՆԵՐԻՑ ԹՈՒՅԼԱՏՐԵԼԻ ՇԵՂՈՒՄՆԵՐԻ ՍԱՀՄԱՆՆԵՐԸ </w:t>
      </w:r>
    </w:p>
    <w:tbl>
      <w:tblPr>
        <w:tblOverlap w:val="never"/>
        <w:tblW w:w="992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68"/>
        <w:gridCol w:w="3969"/>
        <w:gridCol w:w="3686"/>
      </w:tblGrid>
      <w:tr w:rsidR="00CD3A48" w:rsidRPr="0092268F" w14:paraId="43CF69DD" w14:textId="77777777" w:rsidTr="00E7690E">
        <w:trPr>
          <w:tblHeader/>
        </w:trPr>
        <w:tc>
          <w:tcPr>
            <w:tcW w:w="6237" w:type="dxa"/>
            <w:gridSpan w:val="2"/>
            <w:tcBorders>
              <w:bottom w:val="single" w:sz="4" w:space="0" w:color="auto"/>
            </w:tcBorders>
            <w:shd w:val="clear" w:color="auto" w:fill="FFFFFF"/>
          </w:tcPr>
          <w:p w14:paraId="13D2A765"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Պատրաստի մթերքի սննդային արժեքի ցուցանիշները</w:t>
            </w:r>
          </w:p>
        </w:tc>
        <w:tc>
          <w:tcPr>
            <w:tcW w:w="3686" w:type="dxa"/>
            <w:tcBorders>
              <w:bottom w:val="single" w:sz="4" w:space="0" w:color="auto"/>
            </w:tcBorders>
            <w:shd w:val="clear" w:color="auto" w:fill="FFFFFF"/>
          </w:tcPr>
          <w:p w14:paraId="136C7BA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Թույլատրելի շեղումների սահմանները, ±</w:t>
            </w:r>
          </w:p>
        </w:tc>
      </w:tr>
      <w:tr w:rsidR="00CD3A48" w:rsidRPr="0092268F" w14:paraId="7C43CE7F" w14:textId="77777777" w:rsidTr="00E7690E">
        <w:trPr>
          <w:tblHeader/>
        </w:trPr>
        <w:tc>
          <w:tcPr>
            <w:tcW w:w="6237" w:type="dxa"/>
            <w:gridSpan w:val="2"/>
            <w:tcBorders>
              <w:bottom w:val="single" w:sz="4" w:space="0" w:color="auto"/>
            </w:tcBorders>
            <w:shd w:val="clear" w:color="auto" w:fill="FFFFFF"/>
          </w:tcPr>
          <w:p w14:paraId="071D1ABB"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w:t>
            </w:r>
          </w:p>
        </w:tc>
        <w:tc>
          <w:tcPr>
            <w:tcW w:w="3686" w:type="dxa"/>
            <w:tcBorders>
              <w:bottom w:val="single" w:sz="4" w:space="0" w:color="auto"/>
            </w:tcBorders>
            <w:shd w:val="clear" w:color="auto" w:fill="FFFFFF"/>
          </w:tcPr>
          <w:p w14:paraId="02972A70"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w:t>
            </w:r>
          </w:p>
        </w:tc>
      </w:tr>
      <w:tr w:rsidR="00CD3A48" w:rsidRPr="0092268F" w14:paraId="372066CB" w14:textId="77777777" w:rsidTr="00E7690E">
        <w:tc>
          <w:tcPr>
            <w:tcW w:w="6237" w:type="dxa"/>
            <w:gridSpan w:val="2"/>
            <w:tcBorders>
              <w:top w:val="single" w:sz="4" w:space="0" w:color="auto"/>
              <w:left w:val="nil"/>
              <w:bottom w:val="nil"/>
              <w:right w:val="nil"/>
            </w:tcBorders>
            <w:shd w:val="clear" w:color="auto" w:fill="FFFFFF"/>
          </w:tcPr>
          <w:p w14:paraId="5055C6BD" w14:textId="77777777" w:rsidR="00CD3A48" w:rsidRPr="0092268F" w:rsidRDefault="00CD3A48" w:rsidP="00E7690E">
            <w:pPr>
              <w:spacing w:after="120"/>
              <w:rPr>
                <w:rFonts w:ascii="GHEA Mariam" w:hAnsi="GHEA Mariam" w:cs="Sylfaen"/>
              </w:rPr>
            </w:pPr>
            <w:r w:rsidRPr="0092268F">
              <w:rPr>
                <w:rFonts w:ascii="GHEA Mariam" w:hAnsi="GHEA Mariam" w:cs="Sylfaen"/>
              </w:rPr>
              <w:t>1.</w:t>
            </w:r>
            <w:r w:rsidRPr="0092268F">
              <w:rPr>
                <w:rFonts w:ascii="GHEA Mariam" w:hAnsi="GHEA Mariam" w:cs="Sylfaen"/>
              </w:rPr>
              <w:tab/>
              <w:t>Սպիտակուցներ, ածխաջրեր, շաքար, օրգանական թթուներ, ալկոհոլ, բջջանյութ, ճարպաթթուներ</w:t>
            </w:r>
          </w:p>
        </w:tc>
        <w:tc>
          <w:tcPr>
            <w:tcW w:w="3686" w:type="dxa"/>
            <w:tcBorders>
              <w:top w:val="single" w:sz="4" w:space="0" w:color="auto"/>
              <w:left w:val="nil"/>
              <w:bottom w:val="nil"/>
              <w:right w:val="nil"/>
            </w:tcBorders>
            <w:shd w:val="clear" w:color="auto" w:fill="FFFFFF"/>
          </w:tcPr>
          <w:p w14:paraId="05B62119" w14:textId="77777777" w:rsidR="00CD3A48" w:rsidRPr="0092268F" w:rsidRDefault="00CD3A48" w:rsidP="00E7690E">
            <w:pPr>
              <w:spacing w:after="120"/>
              <w:rPr>
                <w:rFonts w:ascii="GHEA Mariam" w:hAnsi="GHEA Mariam" w:cs="Sylfaen"/>
              </w:rPr>
            </w:pPr>
          </w:p>
        </w:tc>
      </w:tr>
      <w:tr w:rsidR="00CD3A48" w:rsidRPr="0092268F" w14:paraId="65F379AB" w14:textId="77777777" w:rsidTr="00E7690E">
        <w:tc>
          <w:tcPr>
            <w:tcW w:w="6237" w:type="dxa"/>
            <w:gridSpan w:val="2"/>
            <w:tcBorders>
              <w:top w:val="nil"/>
              <w:left w:val="nil"/>
              <w:bottom w:val="nil"/>
              <w:right w:val="nil"/>
            </w:tcBorders>
            <w:shd w:val="clear" w:color="auto" w:fill="FFFFFF"/>
          </w:tcPr>
          <w:p w14:paraId="711441C0" w14:textId="77777777" w:rsidR="00CD3A48" w:rsidRPr="0092268F" w:rsidRDefault="00CD3A48" w:rsidP="00E7690E">
            <w:pPr>
              <w:spacing w:after="120"/>
              <w:ind w:left="415"/>
              <w:jc w:val="both"/>
              <w:rPr>
                <w:rFonts w:ascii="GHEA Mariam" w:hAnsi="GHEA Mariam" w:cs="Sylfaen"/>
              </w:rPr>
            </w:pPr>
            <w:r w:rsidRPr="0092268F">
              <w:rPr>
                <w:rFonts w:ascii="GHEA Mariam" w:hAnsi="GHEA Mariam" w:cs="Sylfaen"/>
              </w:rPr>
              <w:t>100 գ մթերքում՝ 10 գ-ից պակաս</w:t>
            </w:r>
          </w:p>
        </w:tc>
        <w:tc>
          <w:tcPr>
            <w:tcW w:w="3686" w:type="dxa"/>
            <w:tcBorders>
              <w:top w:val="nil"/>
              <w:left w:val="nil"/>
              <w:bottom w:val="nil"/>
              <w:right w:val="nil"/>
            </w:tcBorders>
            <w:shd w:val="clear" w:color="auto" w:fill="FFFFFF"/>
          </w:tcPr>
          <w:p w14:paraId="312B51F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10%</w:t>
            </w:r>
          </w:p>
        </w:tc>
      </w:tr>
      <w:tr w:rsidR="00CD3A48" w:rsidRPr="0092268F" w14:paraId="11714B24" w14:textId="77777777" w:rsidTr="00E7690E">
        <w:tc>
          <w:tcPr>
            <w:tcW w:w="6237" w:type="dxa"/>
            <w:gridSpan w:val="2"/>
            <w:tcBorders>
              <w:top w:val="nil"/>
              <w:left w:val="nil"/>
              <w:bottom w:val="nil"/>
              <w:right w:val="nil"/>
            </w:tcBorders>
            <w:shd w:val="clear" w:color="auto" w:fill="FFFFFF"/>
          </w:tcPr>
          <w:p w14:paraId="488F7D45" w14:textId="77777777" w:rsidR="00CD3A48" w:rsidRPr="0092268F" w:rsidRDefault="00CD3A48" w:rsidP="00E7690E">
            <w:pPr>
              <w:spacing w:after="120"/>
              <w:ind w:left="415"/>
              <w:rPr>
                <w:rFonts w:ascii="GHEA Mariam" w:hAnsi="GHEA Mariam" w:cs="Sylfaen"/>
              </w:rPr>
            </w:pPr>
            <w:r w:rsidRPr="0092268F">
              <w:rPr>
                <w:rFonts w:ascii="GHEA Mariam" w:hAnsi="GHEA Mariam" w:cs="Sylfaen"/>
              </w:rPr>
              <w:t>100 գ մթերքում՝ 10-40 գ</w:t>
            </w:r>
          </w:p>
        </w:tc>
        <w:tc>
          <w:tcPr>
            <w:tcW w:w="3686" w:type="dxa"/>
            <w:tcBorders>
              <w:top w:val="nil"/>
              <w:left w:val="nil"/>
              <w:bottom w:val="nil"/>
              <w:right w:val="nil"/>
            </w:tcBorders>
            <w:shd w:val="clear" w:color="auto" w:fill="FFFFFF"/>
          </w:tcPr>
          <w:p w14:paraId="43C5AC5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15%</w:t>
            </w:r>
          </w:p>
        </w:tc>
      </w:tr>
      <w:tr w:rsidR="00CD3A48" w:rsidRPr="0092268F" w14:paraId="452241E1" w14:textId="77777777" w:rsidTr="00E7690E">
        <w:tc>
          <w:tcPr>
            <w:tcW w:w="6237" w:type="dxa"/>
            <w:gridSpan w:val="2"/>
            <w:tcBorders>
              <w:top w:val="nil"/>
              <w:left w:val="nil"/>
              <w:bottom w:val="nil"/>
              <w:right w:val="nil"/>
            </w:tcBorders>
            <w:shd w:val="clear" w:color="auto" w:fill="FFFFFF"/>
          </w:tcPr>
          <w:p w14:paraId="425C6D22" w14:textId="77777777" w:rsidR="00CD3A48" w:rsidRPr="0092268F" w:rsidRDefault="00CD3A48" w:rsidP="00E7690E">
            <w:pPr>
              <w:spacing w:after="120"/>
              <w:ind w:left="415"/>
              <w:rPr>
                <w:rFonts w:ascii="GHEA Mariam" w:hAnsi="GHEA Mariam" w:cs="Sylfaen"/>
              </w:rPr>
            </w:pPr>
            <w:r w:rsidRPr="0092268F">
              <w:rPr>
                <w:rFonts w:ascii="GHEA Mariam" w:hAnsi="GHEA Mariam" w:cs="Sylfaen"/>
              </w:rPr>
              <w:t>100 գ մթերքում՝ 40 գ-ից ավելի</w:t>
            </w:r>
          </w:p>
        </w:tc>
        <w:tc>
          <w:tcPr>
            <w:tcW w:w="3686" w:type="dxa"/>
            <w:tcBorders>
              <w:top w:val="nil"/>
              <w:left w:val="nil"/>
              <w:bottom w:val="nil"/>
              <w:right w:val="nil"/>
            </w:tcBorders>
            <w:shd w:val="clear" w:color="auto" w:fill="FFFFFF"/>
          </w:tcPr>
          <w:p w14:paraId="6ED38F02"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6 գ</w:t>
            </w:r>
          </w:p>
        </w:tc>
      </w:tr>
      <w:tr w:rsidR="00CD3A48" w:rsidRPr="0092268F" w14:paraId="0EFAFA6A" w14:textId="77777777" w:rsidTr="00E7690E">
        <w:tc>
          <w:tcPr>
            <w:tcW w:w="6237" w:type="dxa"/>
            <w:gridSpan w:val="2"/>
            <w:tcBorders>
              <w:top w:val="nil"/>
              <w:left w:val="nil"/>
              <w:bottom w:val="nil"/>
              <w:right w:val="nil"/>
            </w:tcBorders>
            <w:shd w:val="clear" w:color="auto" w:fill="FFFFFF"/>
          </w:tcPr>
          <w:p w14:paraId="4E461BD8" w14:textId="77777777" w:rsidR="00CD3A48" w:rsidRPr="0092268F" w:rsidRDefault="00CD3A48" w:rsidP="00E7690E">
            <w:pPr>
              <w:spacing w:after="120"/>
              <w:rPr>
                <w:rFonts w:ascii="GHEA Mariam" w:hAnsi="GHEA Mariam" w:cs="Sylfaen"/>
              </w:rPr>
            </w:pPr>
            <w:r w:rsidRPr="0092268F">
              <w:rPr>
                <w:rFonts w:ascii="GHEA Mariam" w:hAnsi="GHEA Mariam" w:cs="Sylfaen"/>
              </w:rPr>
              <w:t>2.</w:t>
            </w:r>
            <w:r w:rsidRPr="0092268F">
              <w:rPr>
                <w:rFonts w:ascii="GHEA Mariam" w:hAnsi="GHEA Mariam" w:cs="Sylfaen"/>
              </w:rPr>
              <w:tab/>
              <w:t>Նատրիում, մագնեզիում, կալցիում, ֆոսֆոր, երկաթ, ցինկ, С, В1, В2, В6 վիտամիններ, պանտոտենային թթու, նիացին, խոլեստերին</w:t>
            </w:r>
          </w:p>
        </w:tc>
        <w:tc>
          <w:tcPr>
            <w:tcW w:w="3686" w:type="dxa"/>
            <w:tcBorders>
              <w:top w:val="nil"/>
              <w:left w:val="nil"/>
              <w:bottom w:val="nil"/>
              <w:right w:val="nil"/>
            </w:tcBorders>
            <w:shd w:val="clear" w:color="auto" w:fill="FFFFFF"/>
          </w:tcPr>
          <w:p w14:paraId="72A715C4"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20%</w:t>
            </w:r>
          </w:p>
        </w:tc>
      </w:tr>
      <w:tr w:rsidR="00CD3A48" w:rsidRPr="0092268F" w14:paraId="4A727E49" w14:textId="77777777" w:rsidTr="00E7690E">
        <w:tc>
          <w:tcPr>
            <w:tcW w:w="6237" w:type="dxa"/>
            <w:gridSpan w:val="2"/>
            <w:tcBorders>
              <w:top w:val="nil"/>
              <w:left w:val="nil"/>
              <w:bottom w:val="nil"/>
              <w:right w:val="nil"/>
            </w:tcBorders>
            <w:shd w:val="clear" w:color="auto" w:fill="FFFFFF"/>
          </w:tcPr>
          <w:p w14:paraId="4D6571E0" w14:textId="77777777" w:rsidR="00CD3A48" w:rsidRPr="0092268F" w:rsidRDefault="00CD3A48" w:rsidP="00E7690E">
            <w:pPr>
              <w:spacing w:after="120"/>
              <w:rPr>
                <w:rFonts w:ascii="GHEA Mariam" w:hAnsi="GHEA Mariam" w:cs="Sylfaen"/>
              </w:rPr>
            </w:pPr>
            <w:r w:rsidRPr="0092268F">
              <w:rPr>
                <w:rFonts w:ascii="GHEA Mariam" w:hAnsi="GHEA Mariam" w:cs="Sylfaen"/>
              </w:rPr>
              <w:t>3.</w:t>
            </w:r>
            <w:r w:rsidRPr="0092268F">
              <w:rPr>
                <w:rFonts w:ascii="GHEA Mariam" w:hAnsi="GHEA Mariam" w:cs="Sylfaen"/>
              </w:rPr>
              <w:tab/>
              <w:t>А, В12, D, Е վիտամիններ, ֆոլաթթու, բիոտին, յոդ</w:t>
            </w:r>
          </w:p>
        </w:tc>
        <w:tc>
          <w:tcPr>
            <w:tcW w:w="3686" w:type="dxa"/>
            <w:tcBorders>
              <w:top w:val="nil"/>
              <w:left w:val="nil"/>
              <w:bottom w:val="nil"/>
              <w:right w:val="nil"/>
            </w:tcBorders>
            <w:shd w:val="clear" w:color="auto" w:fill="FFFFFF"/>
          </w:tcPr>
          <w:p w14:paraId="47CE6F26"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30%</w:t>
            </w:r>
          </w:p>
          <w:p w14:paraId="558AD74D" w14:textId="77777777" w:rsidR="00CD3A48" w:rsidRPr="0092268F" w:rsidRDefault="00CD3A48" w:rsidP="00E7690E">
            <w:pPr>
              <w:spacing w:after="120"/>
              <w:jc w:val="center"/>
              <w:rPr>
                <w:rFonts w:ascii="GHEA Mariam" w:hAnsi="GHEA Mariam" w:cs="Sylfaen"/>
              </w:rPr>
            </w:pPr>
            <w:r w:rsidRPr="0092268F">
              <w:rPr>
                <w:rFonts w:ascii="GHEA Mariam" w:hAnsi="GHEA Mariam" w:cs="Sylfaen"/>
              </w:rPr>
              <w:t>(առանց հաշվի առնելու վիտամինների բարձրացված պարունակությունը պատրաստի մթերք արտադրելիս)</w:t>
            </w:r>
          </w:p>
        </w:tc>
      </w:tr>
      <w:tr w:rsidR="00CD3A48" w:rsidRPr="0092268F" w14:paraId="6BD6043E" w14:textId="77777777" w:rsidTr="00E7690E">
        <w:tc>
          <w:tcPr>
            <w:tcW w:w="2268" w:type="dxa"/>
            <w:tcBorders>
              <w:top w:val="nil"/>
              <w:left w:val="nil"/>
              <w:bottom w:val="nil"/>
              <w:right w:val="nil"/>
            </w:tcBorders>
            <w:shd w:val="clear" w:color="auto" w:fill="FFFFFF"/>
          </w:tcPr>
          <w:p w14:paraId="2563A424" w14:textId="77777777" w:rsidR="00CD3A48" w:rsidRPr="0092268F" w:rsidRDefault="00CD3A48" w:rsidP="00E7690E">
            <w:pPr>
              <w:spacing w:after="160" w:line="360" w:lineRule="auto"/>
              <w:ind w:right="79"/>
              <w:jc w:val="center"/>
              <w:rPr>
                <w:rFonts w:ascii="GHEA Mariam" w:hAnsi="GHEA Mariam" w:cs="Sylfaen"/>
                <w:lang w:val="en-US"/>
              </w:rPr>
            </w:pPr>
            <w:r w:rsidRPr="0092268F">
              <w:rPr>
                <w:rFonts w:ascii="GHEA Mariam" w:hAnsi="GHEA Mariam" w:cs="Sylfaen"/>
              </w:rPr>
              <w:t>Ծանոթագրություն.</w:t>
            </w:r>
          </w:p>
        </w:tc>
        <w:tc>
          <w:tcPr>
            <w:tcW w:w="7655" w:type="dxa"/>
            <w:gridSpan w:val="2"/>
            <w:tcBorders>
              <w:top w:val="nil"/>
              <w:left w:val="nil"/>
              <w:bottom w:val="nil"/>
              <w:right w:val="nil"/>
            </w:tcBorders>
            <w:shd w:val="clear" w:color="auto" w:fill="FFFFFF"/>
          </w:tcPr>
          <w:p w14:paraId="7A9CC8F3" w14:textId="77777777" w:rsidR="00CD3A48" w:rsidRPr="0092268F" w:rsidRDefault="00CD3A48" w:rsidP="00E7690E">
            <w:pPr>
              <w:spacing w:after="160" w:line="360" w:lineRule="auto"/>
              <w:ind w:right="79"/>
              <w:jc w:val="both"/>
              <w:rPr>
                <w:rFonts w:ascii="GHEA Mariam" w:hAnsi="GHEA Mariam" w:cs="Sylfaen"/>
              </w:rPr>
            </w:pPr>
            <w:r w:rsidRPr="0092268F">
              <w:rPr>
                <w:rFonts w:ascii="GHEA Mariam" w:hAnsi="GHEA Mariam" w:cs="Sylfaen"/>
              </w:rPr>
              <w:t xml:space="preserve">Սպիտակուցի, ածխաջրերի, օրգանական թթուների, ալկոհոլի, բջջանյութերի, ճարպաթթուների, վիտամինների եւ հանքային նյութերի վերաբերյալ իրական ցուցանիշները պետք է համապատասխանեն կազմակերպությունների նորմատիվ կամ տեխնիկական փաստաթղթերով </w:t>
            </w:r>
            <w:r w:rsidRPr="0092268F">
              <w:rPr>
                <w:rFonts w:ascii="GHEA Mariam" w:hAnsi="GHEA Mariam" w:cs="Sylfaen"/>
              </w:rPr>
              <w:lastRenderedPageBreak/>
              <w:t>կարգավորված այն պահանջներին, որոնց համաձայն արտադրվում եւ նույնականացվում է կաթնամթերքը։</w:t>
            </w:r>
          </w:p>
        </w:tc>
      </w:tr>
    </w:tbl>
    <w:p w14:paraId="0C6DA301" w14:textId="77777777" w:rsidR="00CD3A48" w:rsidRPr="0092268F" w:rsidRDefault="00CD3A48" w:rsidP="00CD3A48">
      <w:pPr>
        <w:spacing w:after="160" w:line="360" w:lineRule="auto"/>
        <w:rPr>
          <w:rFonts w:ascii="GHEA Mariam" w:hAnsi="GHEA Mariam" w:cs="Sylfaen"/>
          <w:lang w:val="en-US"/>
        </w:rPr>
      </w:pPr>
    </w:p>
    <w:p w14:paraId="7B116541" w14:textId="77777777" w:rsidR="00BA6A4D" w:rsidRPr="00CD3A48" w:rsidRDefault="00BA6A4D">
      <w:pPr>
        <w:rPr>
          <w:lang w:val="en-US"/>
        </w:rPr>
      </w:pPr>
    </w:p>
    <w:sectPr w:rsidR="00BA6A4D" w:rsidRPr="00CD3A48" w:rsidSect="004A2AF2">
      <w:pgSz w:w="11909" w:h="16834" w:code="9"/>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C5054" w14:textId="77777777" w:rsidR="0027234E" w:rsidRDefault="0027234E" w:rsidP="00CD3A48">
      <w:pPr>
        <w:spacing w:after="0" w:line="240" w:lineRule="auto"/>
      </w:pPr>
      <w:r>
        <w:separator/>
      </w:r>
    </w:p>
  </w:endnote>
  <w:endnote w:type="continuationSeparator" w:id="0">
    <w:p w14:paraId="70090557" w14:textId="77777777" w:rsidR="0027234E" w:rsidRDefault="0027234E" w:rsidP="00CD3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vi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UPC">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Franklin Gothic Demi">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roman"/>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CordiaUPC">
    <w:charset w:val="00"/>
    <w:family w:val="swiss"/>
    <w:pitch w:val="variable"/>
    <w:sig w:usb0="81000003" w:usb1="00000000" w:usb2="00000000" w:usb3="00000000" w:csb0="00010001" w:csb1="00000000"/>
  </w:font>
  <w:font w:name="GHEA Mariam">
    <w:panose1 w:val="02000503080000020003"/>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1738"/>
      <w:docPartObj>
        <w:docPartGallery w:val="Page Numbers (Bottom of Page)"/>
        <w:docPartUnique/>
      </w:docPartObj>
    </w:sdtPr>
    <w:sdtEndPr>
      <w:rPr>
        <w:rFonts w:ascii="GHEA Grapalat" w:hAnsi="GHEA Grapalat"/>
      </w:rPr>
    </w:sdtEndPr>
    <w:sdtContent>
      <w:p w14:paraId="2773BAF2" w14:textId="77777777" w:rsidR="00CD3A48" w:rsidRPr="00C34A9B" w:rsidRDefault="00CD3A48">
        <w:pPr>
          <w:pStyle w:val="Footer"/>
          <w:jc w:val="center"/>
          <w:rPr>
            <w:rFonts w:ascii="GHEA Grapalat" w:hAnsi="GHEA Grapalat"/>
          </w:rPr>
        </w:pPr>
        <w:r w:rsidRPr="00C34A9B">
          <w:rPr>
            <w:rFonts w:ascii="GHEA Grapalat" w:hAnsi="GHEA Grapalat"/>
          </w:rPr>
          <w:fldChar w:fldCharType="begin"/>
        </w:r>
        <w:r w:rsidRPr="00C34A9B">
          <w:rPr>
            <w:rFonts w:ascii="GHEA Grapalat" w:hAnsi="GHEA Grapalat"/>
          </w:rPr>
          <w:instrText xml:space="preserve"> PAGE   \* MERGEFORMAT </w:instrText>
        </w:r>
        <w:r w:rsidRPr="00C34A9B">
          <w:rPr>
            <w:rFonts w:ascii="GHEA Grapalat" w:hAnsi="GHEA Grapalat"/>
          </w:rPr>
          <w:fldChar w:fldCharType="separate"/>
        </w:r>
        <w:r>
          <w:rPr>
            <w:rFonts w:ascii="GHEA Grapalat" w:hAnsi="GHEA Grapalat"/>
            <w:noProof/>
          </w:rPr>
          <w:t>218</w:t>
        </w:r>
        <w:r w:rsidRPr="00C34A9B">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B1824" w14:textId="77777777" w:rsidR="0027234E" w:rsidRDefault="0027234E" w:rsidP="00CD3A48">
      <w:pPr>
        <w:spacing w:after="0" w:line="240" w:lineRule="auto"/>
      </w:pPr>
      <w:r>
        <w:separator/>
      </w:r>
    </w:p>
  </w:footnote>
  <w:footnote w:type="continuationSeparator" w:id="0">
    <w:p w14:paraId="7DB5C971" w14:textId="77777777" w:rsidR="0027234E" w:rsidRDefault="0027234E" w:rsidP="00CD3A48">
      <w:pPr>
        <w:spacing w:after="0" w:line="240" w:lineRule="auto"/>
      </w:pPr>
      <w:r>
        <w:continuationSeparator/>
      </w:r>
    </w:p>
  </w:footnote>
  <w:footnote w:id="1">
    <w:p w14:paraId="6513272A" w14:textId="77777777" w:rsidR="00CD3A48" w:rsidRPr="000E55CD" w:rsidRDefault="00CD3A48" w:rsidP="00CD3A48">
      <w:pPr>
        <w:jc w:val="both"/>
        <w:rPr>
          <w:rFonts w:ascii="GHEA Grapalat" w:hAnsi="GHEA Grapalat"/>
          <w:sz w:val="20"/>
          <w:szCs w:val="20"/>
        </w:rPr>
      </w:pPr>
      <w:r w:rsidRPr="000E55CD">
        <w:rPr>
          <w:rFonts w:ascii="GHEA Grapalat" w:hAnsi="GHEA Grapalat"/>
          <w:sz w:val="20"/>
          <w:szCs w:val="20"/>
        </w:rPr>
        <w:t xml:space="preserve">* </w:t>
      </w:r>
      <w:r w:rsidRPr="000E55CD">
        <w:rPr>
          <w:rFonts w:ascii="GHEA Grapalat" w:hAnsi="GHEA Grapalat" w:cs="Sylfaen"/>
          <w:sz w:val="20"/>
          <w:szCs w:val="20"/>
        </w:rPr>
        <w:t>ՉՃԿՆ՝</w:t>
      </w:r>
      <w:r w:rsidRPr="000E55CD">
        <w:rPr>
          <w:rFonts w:ascii="GHEA Grapalat" w:hAnsi="GHEA Grapalat"/>
          <w:sz w:val="20"/>
          <w:szCs w:val="20"/>
        </w:rPr>
        <w:t xml:space="preserve"> </w:t>
      </w:r>
      <w:r w:rsidRPr="000E55CD">
        <w:rPr>
          <w:rFonts w:ascii="GHEA Grapalat" w:hAnsi="GHEA Grapalat" w:cs="Sylfaen"/>
          <w:sz w:val="20"/>
          <w:szCs w:val="20"/>
        </w:rPr>
        <w:t>չոր</w:t>
      </w:r>
      <w:r w:rsidRPr="000E55CD">
        <w:rPr>
          <w:rFonts w:ascii="GHEA Grapalat" w:hAnsi="GHEA Grapalat"/>
          <w:sz w:val="20"/>
          <w:szCs w:val="20"/>
        </w:rPr>
        <w:t xml:space="preserve"> </w:t>
      </w:r>
      <w:r w:rsidRPr="000E55CD">
        <w:rPr>
          <w:rFonts w:ascii="GHEA Grapalat" w:hAnsi="GHEA Grapalat" w:cs="Sylfaen"/>
          <w:sz w:val="20"/>
          <w:szCs w:val="20"/>
        </w:rPr>
        <w:t>ճարպազերծված</w:t>
      </w:r>
      <w:r w:rsidRPr="000E55CD">
        <w:rPr>
          <w:rFonts w:ascii="GHEA Grapalat" w:hAnsi="GHEA Grapalat"/>
          <w:sz w:val="20"/>
          <w:szCs w:val="20"/>
        </w:rPr>
        <w:t xml:space="preserve"> </w:t>
      </w:r>
      <w:r w:rsidRPr="000E55CD">
        <w:rPr>
          <w:rFonts w:ascii="GHEA Grapalat" w:hAnsi="GHEA Grapalat" w:cs="Sylfaen"/>
          <w:sz w:val="20"/>
          <w:szCs w:val="20"/>
        </w:rPr>
        <w:t>կաթնային</w:t>
      </w:r>
      <w:r w:rsidRPr="000E55CD">
        <w:rPr>
          <w:rFonts w:ascii="GHEA Grapalat" w:hAnsi="GHEA Grapalat"/>
          <w:sz w:val="20"/>
          <w:szCs w:val="20"/>
        </w:rPr>
        <w:t xml:space="preserve"> </w:t>
      </w:r>
      <w:r w:rsidRPr="000E55CD">
        <w:rPr>
          <w:rFonts w:ascii="GHEA Grapalat" w:hAnsi="GHEA Grapalat" w:cs="Sylfaen"/>
          <w:sz w:val="20"/>
          <w:szCs w:val="20"/>
        </w:rPr>
        <w:t>նստվածք</w:t>
      </w:r>
    </w:p>
  </w:footnote>
  <w:footnote w:id="2">
    <w:p w14:paraId="2AD2733D" w14:textId="77777777" w:rsidR="00CD3A48" w:rsidRPr="000E55CD" w:rsidRDefault="00CD3A48" w:rsidP="00CD3A48">
      <w:pPr>
        <w:jc w:val="both"/>
        <w:rPr>
          <w:rFonts w:ascii="GHEA Grapalat" w:hAnsi="GHEA Grapalat"/>
          <w:sz w:val="20"/>
          <w:szCs w:val="20"/>
        </w:rPr>
      </w:pPr>
      <w:r w:rsidRPr="000E55CD">
        <w:rPr>
          <w:rFonts w:ascii="GHEA Grapalat" w:hAnsi="GHEA Grapalat"/>
          <w:sz w:val="20"/>
          <w:szCs w:val="20"/>
        </w:rPr>
        <w:sym w:font="Symbol" w:char="F02A"/>
      </w:r>
      <w:r w:rsidRPr="000E55CD">
        <w:rPr>
          <w:rFonts w:ascii="GHEA Grapalat" w:hAnsi="GHEA Grapalat"/>
          <w:sz w:val="20"/>
          <w:szCs w:val="20"/>
        </w:rPr>
        <w:sym w:font="Symbol" w:char="F02A"/>
      </w:r>
      <w:r w:rsidRPr="000E55CD">
        <w:rPr>
          <w:rFonts w:ascii="GHEA Grapalat" w:hAnsi="GHEA Grapalat" w:cs="Sylfaen"/>
          <w:sz w:val="20"/>
          <w:szCs w:val="20"/>
        </w:rPr>
        <w:t>վաղ</w:t>
      </w:r>
      <w:r w:rsidRPr="000E55CD">
        <w:rPr>
          <w:rFonts w:ascii="GHEA Grapalat" w:hAnsi="GHEA Grapalat"/>
          <w:sz w:val="20"/>
          <w:szCs w:val="20"/>
        </w:rPr>
        <w:t xml:space="preserve"> </w:t>
      </w:r>
      <w:r w:rsidRPr="000E55CD">
        <w:rPr>
          <w:rFonts w:ascii="GHEA Grapalat" w:hAnsi="GHEA Grapalat" w:cs="Sylfaen"/>
          <w:sz w:val="20"/>
          <w:szCs w:val="20"/>
        </w:rPr>
        <w:t>տարիքի</w:t>
      </w:r>
      <w:r w:rsidRPr="000E55CD">
        <w:rPr>
          <w:rFonts w:ascii="GHEA Grapalat" w:hAnsi="GHEA Grapalat"/>
          <w:sz w:val="20"/>
          <w:szCs w:val="20"/>
        </w:rPr>
        <w:t xml:space="preserve"> </w:t>
      </w:r>
      <w:r w:rsidRPr="000E55CD">
        <w:rPr>
          <w:rFonts w:ascii="GHEA Grapalat" w:hAnsi="GHEA Grapalat" w:cs="Sylfaen"/>
          <w:sz w:val="20"/>
          <w:szCs w:val="20"/>
        </w:rPr>
        <w:t>երեխաների</w:t>
      </w:r>
      <w:r w:rsidRPr="000E55CD">
        <w:rPr>
          <w:rFonts w:ascii="GHEA Grapalat" w:hAnsi="GHEA Grapalat"/>
          <w:sz w:val="20"/>
          <w:szCs w:val="20"/>
        </w:rPr>
        <w:t xml:space="preserve">, </w:t>
      </w:r>
      <w:r w:rsidRPr="000E55CD">
        <w:rPr>
          <w:rFonts w:ascii="GHEA Grapalat" w:hAnsi="GHEA Grapalat" w:cs="Sylfaen"/>
          <w:sz w:val="20"/>
          <w:szCs w:val="20"/>
        </w:rPr>
        <w:t>ինչպես</w:t>
      </w:r>
      <w:r w:rsidRPr="000E55CD">
        <w:rPr>
          <w:rFonts w:ascii="GHEA Grapalat" w:hAnsi="GHEA Grapalat"/>
          <w:sz w:val="20"/>
          <w:szCs w:val="20"/>
        </w:rPr>
        <w:t xml:space="preserve"> </w:t>
      </w:r>
      <w:r w:rsidRPr="000E55CD">
        <w:rPr>
          <w:rFonts w:ascii="GHEA Grapalat" w:hAnsi="GHEA Grapalat" w:cs="Sylfaen"/>
          <w:sz w:val="20"/>
          <w:szCs w:val="20"/>
        </w:rPr>
        <w:t>նաեւ</w:t>
      </w:r>
      <w:r w:rsidRPr="000E55CD">
        <w:rPr>
          <w:rFonts w:ascii="GHEA Grapalat" w:hAnsi="GHEA Grapalat"/>
          <w:sz w:val="20"/>
          <w:szCs w:val="20"/>
        </w:rPr>
        <w:t xml:space="preserve"> </w:t>
      </w:r>
      <w:r w:rsidRPr="000E55CD">
        <w:rPr>
          <w:rFonts w:ascii="GHEA Grapalat" w:hAnsi="GHEA Grapalat" w:cs="Sylfaen"/>
          <w:sz w:val="20"/>
          <w:szCs w:val="20"/>
        </w:rPr>
        <w:t>նախադպրոցական</w:t>
      </w:r>
      <w:r w:rsidRPr="000E55CD">
        <w:rPr>
          <w:rFonts w:ascii="GHEA Grapalat" w:hAnsi="GHEA Grapalat"/>
          <w:sz w:val="20"/>
          <w:szCs w:val="20"/>
        </w:rPr>
        <w:t xml:space="preserve"> </w:t>
      </w:r>
      <w:r w:rsidRPr="000E55CD">
        <w:rPr>
          <w:rFonts w:ascii="GHEA Grapalat" w:hAnsi="GHEA Grapalat" w:cs="Sylfaen"/>
          <w:sz w:val="20"/>
          <w:szCs w:val="20"/>
        </w:rPr>
        <w:t>եւ</w:t>
      </w:r>
      <w:r w:rsidRPr="000E55CD">
        <w:rPr>
          <w:rFonts w:ascii="GHEA Grapalat" w:hAnsi="GHEA Grapalat"/>
          <w:sz w:val="20"/>
          <w:szCs w:val="20"/>
        </w:rPr>
        <w:t xml:space="preserve"> </w:t>
      </w:r>
      <w:r w:rsidRPr="000E55CD">
        <w:rPr>
          <w:rFonts w:ascii="GHEA Grapalat" w:hAnsi="GHEA Grapalat" w:cs="Sylfaen"/>
          <w:sz w:val="20"/>
          <w:szCs w:val="20"/>
        </w:rPr>
        <w:t>դպրոցական</w:t>
      </w:r>
      <w:r w:rsidRPr="000E55CD">
        <w:rPr>
          <w:rFonts w:ascii="GHEA Grapalat" w:hAnsi="GHEA Grapalat"/>
          <w:sz w:val="20"/>
          <w:szCs w:val="20"/>
        </w:rPr>
        <w:t xml:space="preserve"> </w:t>
      </w:r>
      <w:r w:rsidRPr="000E55CD">
        <w:rPr>
          <w:rFonts w:ascii="GHEA Grapalat" w:hAnsi="GHEA Grapalat" w:cs="Sylfaen"/>
          <w:sz w:val="20"/>
          <w:szCs w:val="20"/>
        </w:rPr>
        <w:t>տարիքի</w:t>
      </w:r>
      <w:r w:rsidRPr="000E55CD">
        <w:rPr>
          <w:rFonts w:ascii="GHEA Grapalat" w:hAnsi="GHEA Grapalat"/>
          <w:sz w:val="20"/>
          <w:szCs w:val="20"/>
        </w:rPr>
        <w:t xml:space="preserve"> </w:t>
      </w:r>
      <w:r w:rsidRPr="000E55CD">
        <w:rPr>
          <w:rFonts w:ascii="GHEA Grapalat" w:hAnsi="GHEA Grapalat" w:cs="Sylfaen"/>
          <w:sz w:val="20"/>
          <w:szCs w:val="20"/>
        </w:rPr>
        <w:t>երեխաների</w:t>
      </w:r>
      <w:r w:rsidRPr="000E55CD">
        <w:rPr>
          <w:rFonts w:ascii="GHEA Grapalat" w:hAnsi="GHEA Grapalat"/>
          <w:sz w:val="20"/>
          <w:szCs w:val="20"/>
        </w:rPr>
        <w:t xml:space="preserve"> </w:t>
      </w:r>
      <w:r w:rsidRPr="000E55CD">
        <w:rPr>
          <w:rFonts w:ascii="GHEA Grapalat" w:hAnsi="GHEA Grapalat" w:cs="Sylfaen"/>
          <w:sz w:val="20"/>
          <w:szCs w:val="20"/>
        </w:rPr>
        <w:t>սննդի</w:t>
      </w:r>
      <w:r w:rsidRPr="000E55CD">
        <w:rPr>
          <w:rFonts w:ascii="GHEA Grapalat" w:hAnsi="GHEA Grapalat"/>
          <w:sz w:val="20"/>
          <w:szCs w:val="20"/>
        </w:rPr>
        <w:t xml:space="preserve"> </w:t>
      </w:r>
      <w:r w:rsidRPr="000E55CD">
        <w:rPr>
          <w:rFonts w:ascii="GHEA Grapalat" w:hAnsi="GHEA Grapalat" w:cs="Sylfaen"/>
          <w:sz w:val="20"/>
          <w:szCs w:val="20"/>
        </w:rPr>
        <w:t>համար</w:t>
      </w:r>
      <w:r w:rsidRPr="000E55CD">
        <w:rPr>
          <w:rFonts w:ascii="GHEA Grapalat" w:hAnsi="GHEA Grapalat"/>
          <w:sz w:val="20"/>
          <w:szCs w:val="20"/>
        </w:rPr>
        <w:t xml:space="preserve"> </w:t>
      </w:r>
      <w:r w:rsidRPr="000E55CD">
        <w:rPr>
          <w:rFonts w:ascii="GHEA Grapalat" w:hAnsi="GHEA Grapalat" w:cs="Sylfaen"/>
          <w:sz w:val="20"/>
          <w:szCs w:val="20"/>
        </w:rPr>
        <w:t>նախատեսված</w:t>
      </w:r>
      <w:r w:rsidRPr="000E55CD">
        <w:rPr>
          <w:rFonts w:ascii="GHEA Grapalat" w:hAnsi="GHEA Grapalat"/>
          <w:sz w:val="20"/>
          <w:szCs w:val="20"/>
        </w:rPr>
        <w:t xml:space="preserve"> </w:t>
      </w:r>
      <w:r w:rsidRPr="000E55CD">
        <w:rPr>
          <w:rFonts w:ascii="GHEA Grapalat" w:hAnsi="GHEA Grapalat" w:cs="Sylfaen"/>
          <w:sz w:val="20"/>
          <w:szCs w:val="20"/>
        </w:rPr>
        <w:t>կաթնաթթվային</w:t>
      </w:r>
      <w:r w:rsidRPr="000E55CD">
        <w:rPr>
          <w:rFonts w:ascii="GHEA Grapalat" w:hAnsi="GHEA Grapalat"/>
          <w:sz w:val="20"/>
          <w:szCs w:val="20"/>
        </w:rPr>
        <w:t xml:space="preserve"> </w:t>
      </w:r>
      <w:r w:rsidRPr="000E55CD">
        <w:rPr>
          <w:rFonts w:ascii="GHEA Grapalat" w:hAnsi="GHEA Grapalat" w:cs="Sylfaen"/>
          <w:sz w:val="20"/>
          <w:szCs w:val="20"/>
        </w:rPr>
        <w:t>մթերքների</w:t>
      </w:r>
      <w:r w:rsidRPr="000E55CD">
        <w:rPr>
          <w:rFonts w:ascii="GHEA Grapalat" w:hAnsi="GHEA Grapalat"/>
          <w:sz w:val="20"/>
          <w:szCs w:val="20"/>
        </w:rPr>
        <w:t xml:space="preserve"> </w:t>
      </w:r>
      <w:r w:rsidRPr="000E55CD">
        <w:rPr>
          <w:rFonts w:ascii="GHEA Grapalat" w:hAnsi="GHEA Grapalat" w:cs="Sylfaen"/>
          <w:sz w:val="20"/>
          <w:szCs w:val="20"/>
        </w:rPr>
        <w:t>համար՝</w:t>
      </w:r>
      <w:r w:rsidRPr="000E55CD">
        <w:rPr>
          <w:rFonts w:ascii="GHEA Grapalat" w:hAnsi="GHEA Grapalat"/>
          <w:sz w:val="20"/>
          <w:szCs w:val="20"/>
        </w:rPr>
        <w:t xml:space="preserve"> </w:t>
      </w:r>
      <w:r w:rsidRPr="000E55CD">
        <w:rPr>
          <w:rFonts w:ascii="GHEA Grapalat" w:hAnsi="GHEA Grapalat" w:cs="Sylfaen"/>
          <w:sz w:val="20"/>
          <w:szCs w:val="20"/>
        </w:rPr>
        <w:t>համաձայն</w:t>
      </w:r>
      <w:r w:rsidRPr="000E55CD">
        <w:rPr>
          <w:rFonts w:ascii="GHEA Grapalat" w:hAnsi="GHEA Grapalat"/>
          <w:sz w:val="20"/>
          <w:szCs w:val="20"/>
        </w:rPr>
        <w:t xml:space="preserve"> «</w:t>
      </w:r>
      <w:r w:rsidRPr="000E55CD">
        <w:rPr>
          <w:rFonts w:ascii="GHEA Grapalat" w:hAnsi="GHEA Grapalat" w:cs="Sylfaen"/>
          <w:sz w:val="20"/>
          <w:szCs w:val="20"/>
        </w:rPr>
        <w:t>Կաթի</w:t>
      </w:r>
      <w:r w:rsidRPr="000E55CD">
        <w:rPr>
          <w:rFonts w:ascii="GHEA Grapalat" w:hAnsi="GHEA Grapalat"/>
          <w:sz w:val="20"/>
          <w:szCs w:val="20"/>
        </w:rPr>
        <w:t xml:space="preserve"> </w:t>
      </w:r>
      <w:r w:rsidRPr="000E55CD">
        <w:rPr>
          <w:rFonts w:ascii="GHEA Grapalat" w:hAnsi="GHEA Grapalat" w:cs="Sylfaen"/>
          <w:sz w:val="20"/>
          <w:szCs w:val="20"/>
        </w:rPr>
        <w:t>եւ</w:t>
      </w:r>
      <w:r w:rsidRPr="000E55CD">
        <w:rPr>
          <w:rFonts w:ascii="GHEA Grapalat" w:hAnsi="GHEA Grapalat"/>
          <w:sz w:val="20"/>
          <w:szCs w:val="20"/>
        </w:rPr>
        <w:t xml:space="preserve"> </w:t>
      </w:r>
      <w:r w:rsidRPr="000E55CD">
        <w:rPr>
          <w:rFonts w:ascii="GHEA Grapalat" w:hAnsi="GHEA Grapalat" w:cs="Sylfaen"/>
          <w:sz w:val="20"/>
          <w:szCs w:val="20"/>
        </w:rPr>
        <w:t>կաթնամթերքի</w:t>
      </w:r>
      <w:r w:rsidRPr="000E55CD">
        <w:rPr>
          <w:rFonts w:ascii="GHEA Grapalat" w:hAnsi="GHEA Grapalat"/>
          <w:sz w:val="20"/>
          <w:szCs w:val="20"/>
        </w:rPr>
        <w:t xml:space="preserve"> </w:t>
      </w:r>
      <w:r w:rsidRPr="000E55CD">
        <w:rPr>
          <w:rFonts w:ascii="GHEA Grapalat" w:hAnsi="GHEA Grapalat" w:cs="Sylfaen"/>
          <w:sz w:val="20"/>
          <w:szCs w:val="20"/>
        </w:rPr>
        <w:t>անվտանգության</w:t>
      </w:r>
      <w:r w:rsidRPr="000E55CD">
        <w:rPr>
          <w:rFonts w:ascii="GHEA Grapalat" w:hAnsi="GHEA Grapalat"/>
          <w:sz w:val="20"/>
          <w:szCs w:val="20"/>
        </w:rPr>
        <w:t xml:space="preserve"> </w:t>
      </w:r>
      <w:r w:rsidRPr="000E55CD">
        <w:rPr>
          <w:rFonts w:ascii="GHEA Grapalat" w:hAnsi="GHEA Grapalat" w:cs="Sylfaen"/>
          <w:sz w:val="20"/>
          <w:szCs w:val="20"/>
        </w:rPr>
        <w:t>մասին</w:t>
      </w:r>
      <w:r w:rsidRPr="000E55CD">
        <w:rPr>
          <w:rFonts w:ascii="GHEA Grapalat" w:hAnsi="GHEA Grapalat"/>
          <w:sz w:val="20"/>
          <w:szCs w:val="20"/>
        </w:rPr>
        <w:t xml:space="preserve">» </w:t>
      </w:r>
      <w:r w:rsidRPr="000E55CD">
        <w:rPr>
          <w:rFonts w:ascii="GHEA Grapalat" w:hAnsi="GHEA Grapalat" w:cs="Sylfaen"/>
          <w:sz w:val="20"/>
          <w:szCs w:val="20"/>
        </w:rPr>
        <w:t>Մաքսային</w:t>
      </w:r>
      <w:r w:rsidRPr="000E55CD">
        <w:rPr>
          <w:rFonts w:ascii="GHEA Grapalat" w:hAnsi="GHEA Grapalat"/>
          <w:sz w:val="20"/>
          <w:szCs w:val="20"/>
        </w:rPr>
        <w:t xml:space="preserve"> </w:t>
      </w:r>
      <w:r w:rsidRPr="000E55CD">
        <w:rPr>
          <w:rFonts w:ascii="GHEA Grapalat" w:hAnsi="GHEA Grapalat" w:cs="Sylfaen"/>
          <w:sz w:val="20"/>
          <w:szCs w:val="20"/>
        </w:rPr>
        <w:t>միության</w:t>
      </w:r>
      <w:r w:rsidRPr="000E55CD">
        <w:rPr>
          <w:rFonts w:ascii="GHEA Grapalat" w:hAnsi="GHEA Grapalat"/>
          <w:sz w:val="20"/>
          <w:szCs w:val="20"/>
        </w:rPr>
        <w:t xml:space="preserve"> </w:t>
      </w:r>
      <w:r w:rsidRPr="000E55CD">
        <w:rPr>
          <w:rFonts w:ascii="GHEA Grapalat" w:hAnsi="GHEA Grapalat" w:cs="Sylfaen"/>
          <w:sz w:val="20"/>
          <w:szCs w:val="20"/>
        </w:rPr>
        <w:t>տեխնիկական</w:t>
      </w:r>
      <w:r w:rsidRPr="000E55CD">
        <w:rPr>
          <w:rFonts w:ascii="GHEA Grapalat" w:hAnsi="GHEA Grapalat"/>
          <w:sz w:val="20"/>
          <w:szCs w:val="20"/>
        </w:rPr>
        <w:t xml:space="preserve"> </w:t>
      </w:r>
      <w:r w:rsidRPr="000E55CD">
        <w:rPr>
          <w:rFonts w:ascii="GHEA Grapalat" w:hAnsi="GHEA Grapalat" w:cs="Sylfaen"/>
          <w:sz w:val="20"/>
          <w:szCs w:val="20"/>
        </w:rPr>
        <w:t>կանոնակարգի</w:t>
      </w:r>
      <w:r w:rsidRPr="000E55CD">
        <w:rPr>
          <w:rFonts w:ascii="GHEA Grapalat" w:hAnsi="GHEA Grapalat"/>
          <w:sz w:val="20"/>
          <w:szCs w:val="20"/>
        </w:rPr>
        <w:t xml:space="preserve"> (</w:t>
      </w:r>
      <w:r w:rsidRPr="000E55CD">
        <w:rPr>
          <w:rFonts w:ascii="GHEA Grapalat" w:hAnsi="GHEA Grapalat" w:cs="Sylfaen"/>
          <w:sz w:val="20"/>
          <w:szCs w:val="20"/>
        </w:rPr>
        <w:t>ՄՄ</w:t>
      </w:r>
      <w:r w:rsidRPr="000E55CD">
        <w:rPr>
          <w:sz w:val="20"/>
          <w:szCs w:val="20"/>
        </w:rPr>
        <w:t> </w:t>
      </w:r>
      <w:r w:rsidRPr="000E55CD">
        <w:rPr>
          <w:rFonts w:ascii="GHEA Grapalat" w:hAnsi="GHEA Grapalat" w:cs="Sylfaen"/>
          <w:sz w:val="20"/>
          <w:szCs w:val="20"/>
        </w:rPr>
        <w:t>ՏԿ</w:t>
      </w:r>
      <w:r w:rsidRPr="000E55CD">
        <w:rPr>
          <w:sz w:val="20"/>
          <w:szCs w:val="20"/>
        </w:rPr>
        <w:t> </w:t>
      </w:r>
      <w:r w:rsidRPr="000E55CD">
        <w:rPr>
          <w:rFonts w:ascii="GHEA Grapalat" w:hAnsi="GHEA Grapalat"/>
          <w:sz w:val="20"/>
          <w:szCs w:val="20"/>
        </w:rPr>
        <w:t>033/2013) 2-</w:t>
      </w:r>
      <w:r w:rsidRPr="000E55CD">
        <w:rPr>
          <w:rFonts w:ascii="GHEA Grapalat" w:hAnsi="GHEA Grapalat" w:cs="Sylfaen"/>
          <w:sz w:val="20"/>
          <w:szCs w:val="20"/>
        </w:rPr>
        <w:t>րդ</w:t>
      </w:r>
      <w:r w:rsidRPr="000E55CD">
        <w:rPr>
          <w:rFonts w:ascii="GHEA Grapalat" w:hAnsi="GHEA Grapalat"/>
          <w:sz w:val="20"/>
          <w:szCs w:val="20"/>
        </w:rPr>
        <w:t xml:space="preserve"> </w:t>
      </w:r>
      <w:r w:rsidRPr="000E55CD">
        <w:rPr>
          <w:rFonts w:ascii="GHEA Grapalat" w:hAnsi="GHEA Grapalat" w:cs="Sylfaen"/>
          <w:sz w:val="20"/>
          <w:szCs w:val="20"/>
        </w:rPr>
        <w:t>եւ</w:t>
      </w:r>
      <w:r w:rsidRPr="000E55CD">
        <w:rPr>
          <w:rFonts w:ascii="GHEA Grapalat" w:hAnsi="GHEA Grapalat"/>
          <w:sz w:val="20"/>
          <w:szCs w:val="20"/>
        </w:rPr>
        <w:t xml:space="preserve"> 11-</w:t>
      </w:r>
      <w:r w:rsidRPr="000E55CD">
        <w:rPr>
          <w:rFonts w:ascii="GHEA Grapalat" w:hAnsi="GHEA Grapalat" w:cs="Sylfaen"/>
          <w:sz w:val="20"/>
          <w:szCs w:val="20"/>
        </w:rPr>
        <w:t>րդ</w:t>
      </w:r>
      <w:r w:rsidRPr="000E55CD">
        <w:rPr>
          <w:rFonts w:ascii="GHEA Grapalat" w:hAnsi="GHEA Grapalat"/>
          <w:sz w:val="20"/>
          <w:szCs w:val="20"/>
        </w:rPr>
        <w:t xml:space="preserve"> </w:t>
      </w:r>
      <w:r w:rsidRPr="000E55CD">
        <w:rPr>
          <w:rFonts w:ascii="GHEA Grapalat" w:hAnsi="GHEA Grapalat" w:cs="Sylfaen"/>
          <w:sz w:val="20"/>
          <w:szCs w:val="20"/>
        </w:rPr>
        <w:t>հավելվածների</w:t>
      </w:r>
      <w:r w:rsidRPr="000E55CD">
        <w:rPr>
          <w:rFonts w:ascii="GHEA Grapalat" w:hAnsi="GHEA Grapalat"/>
          <w:sz w:val="20"/>
          <w:szCs w:val="20"/>
        </w:rPr>
        <w:t>:</w:t>
      </w:r>
    </w:p>
  </w:footnote>
  <w:footnote w:id="3">
    <w:p w14:paraId="669BC419" w14:textId="77777777" w:rsidR="00CD3A48" w:rsidRPr="000E55CD" w:rsidRDefault="00CD3A48" w:rsidP="00CD3A48">
      <w:pPr>
        <w:jc w:val="both"/>
        <w:rPr>
          <w:rFonts w:ascii="GHEA Grapalat" w:hAnsi="GHEA Grapalat"/>
          <w:sz w:val="20"/>
          <w:szCs w:val="20"/>
        </w:rPr>
      </w:pPr>
      <w:r w:rsidRPr="000E55CD">
        <w:rPr>
          <w:rFonts w:ascii="GHEA Grapalat" w:hAnsi="GHEA Grapalat"/>
          <w:sz w:val="20"/>
          <w:szCs w:val="20"/>
        </w:rPr>
        <w:sym w:font="Symbol" w:char="F02A"/>
      </w:r>
      <w:r w:rsidRPr="000E55CD">
        <w:rPr>
          <w:rFonts w:ascii="GHEA Grapalat" w:hAnsi="GHEA Grapalat"/>
          <w:sz w:val="20"/>
          <w:szCs w:val="20"/>
        </w:rPr>
        <w:sym w:font="Symbol" w:char="F02A"/>
      </w:r>
      <w:r w:rsidRPr="000E55CD">
        <w:rPr>
          <w:rFonts w:ascii="GHEA Grapalat" w:hAnsi="GHEA Grapalat"/>
          <w:sz w:val="20"/>
          <w:szCs w:val="20"/>
        </w:rPr>
        <w:sym w:font="Symbol" w:char="F02A"/>
      </w:r>
      <w:r w:rsidRPr="000E55CD">
        <w:rPr>
          <w:rFonts w:ascii="GHEA Grapalat" w:hAnsi="GHEA Grapalat"/>
          <w:sz w:val="20"/>
          <w:szCs w:val="20"/>
        </w:rPr>
        <w:t xml:space="preserve"> </w:t>
      </w:r>
      <w:r w:rsidRPr="000E55CD">
        <w:rPr>
          <w:rFonts w:ascii="GHEA Grapalat" w:hAnsi="GHEA Grapalat" w:cs="Sylfaen"/>
          <w:sz w:val="20"/>
          <w:szCs w:val="20"/>
        </w:rPr>
        <w:t>ԳԱՄ՝</w:t>
      </w:r>
      <w:r w:rsidRPr="000E55CD">
        <w:rPr>
          <w:rFonts w:ascii="GHEA Grapalat" w:hAnsi="GHEA Grapalat"/>
          <w:sz w:val="20"/>
          <w:szCs w:val="20"/>
        </w:rPr>
        <w:t xml:space="preserve"> </w:t>
      </w:r>
      <w:r w:rsidRPr="000E55CD">
        <w:rPr>
          <w:rFonts w:ascii="GHEA Grapalat" w:hAnsi="GHEA Grapalat" w:cs="Sylfaen"/>
          <w:sz w:val="20"/>
          <w:szCs w:val="20"/>
        </w:rPr>
        <w:t>գաղութ</w:t>
      </w:r>
      <w:r w:rsidRPr="000E55CD">
        <w:rPr>
          <w:rFonts w:ascii="GHEA Grapalat" w:hAnsi="GHEA Grapalat"/>
          <w:sz w:val="20"/>
          <w:szCs w:val="20"/>
        </w:rPr>
        <w:t xml:space="preserve"> </w:t>
      </w:r>
      <w:r w:rsidRPr="000E55CD">
        <w:rPr>
          <w:rFonts w:ascii="GHEA Grapalat" w:hAnsi="GHEA Grapalat" w:cs="Sylfaen"/>
          <w:sz w:val="20"/>
          <w:szCs w:val="20"/>
        </w:rPr>
        <w:t>առաջացնող</w:t>
      </w:r>
      <w:r w:rsidRPr="000E55CD">
        <w:rPr>
          <w:rFonts w:ascii="GHEA Grapalat" w:hAnsi="GHEA Grapalat"/>
          <w:sz w:val="20"/>
          <w:szCs w:val="20"/>
        </w:rPr>
        <w:t xml:space="preserve"> </w:t>
      </w:r>
      <w:r w:rsidRPr="000E55CD">
        <w:rPr>
          <w:rFonts w:ascii="GHEA Grapalat" w:hAnsi="GHEA Grapalat" w:cs="Sylfaen"/>
          <w:sz w:val="20"/>
          <w:szCs w:val="20"/>
        </w:rPr>
        <w:t>միավորներ</w:t>
      </w:r>
    </w:p>
  </w:footnote>
  <w:footnote w:id="4">
    <w:p w14:paraId="00BEE43A" w14:textId="77777777" w:rsidR="00CD3A48" w:rsidRPr="000E55CD" w:rsidRDefault="00CD3A48" w:rsidP="00CD3A48">
      <w:pPr>
        <w:jc w:val="both"/>
        <w:rPr>
          <w:rFonts w:ascii="GHEA Grapalat" w:hAnsi="GHEA Grapalat"/>
          <w:sz w:val="20"/>
          <w:szCs w:val="20"/>
        </w:rPr>
      </w:pPr>
      <w:r w:rsidRPr="000E55CD">
        <w:rPr>
          <w:rFonts w:ascii="GHEA Grapalat" w:hAnsi="GHEA Grapalat"/>
          <w:sz w:val="20"/>
          <w:szCs w:val="20"/>
        </w:rPr>
        <w:sym w:font="Symbol" w:char="F02A"/>
      </w:r>
      <w:r w:rsidRPr="000E55CD">
        <w:rPr>
          <w:rFonts w:ascii="GHEA Grapalat" w:hAnsi="GHEA Grapalat"/>
          <w:sz w:val="20"/>
          <w:szCs w:val="20"/>
        </w:rPr>
        <w:sym w:font="Symbol" w:char="F02A"/>
      </w:r>
      <w:r w:rsidRPr="000E55CD">
        <w:rPr>
          <w:rFonts w:ascii="GHEA Grapalat" w:hAnsi="GHEA Grapalat"/>
          <w:sz w:val="20"/>
          <w:szCs w:val="20"/>
        </w:rPr>
        <w:sym w:font="Symbol" w:char="F02A"/>
      </w:r>
      <w:r w:rsidRPr="000E55CD">
        <w:rPr>
          <w:rFonts w:ascii="GHEA Grapalat" w:hAnsi="GHEA Grapalat"/>
          <w:sz w:val="20"/>
          <w:szCs w:val="20"/>
        </w:rPr>
        <w:sym w:font="Symbol" w:char="F02A"/>
      </w:r>
      <w:r w:rsidRPr="000E55CD">
        <w:rPr>
          <w:rFonts w:ascii="GHEA Grapalat" w:hAnsi="GHEA Grapalat" w:cs="Sylfaen"/>
          <w:sz w:val="20"/>
          <w:szCs w:val="20"/>
        </w:rPr>
        <w:t>սպիտակուցի</w:t>
      </w:r>
      <w:r w:rsidRPr="000E55CD">
        <w:rPr>
          <w:rFonts w:ascii="GHEA Grapalat" w:hAnsi="GHEA Grapalat"/>
          <w:sz w:val="20"/>
          <w:szCs w:val="20"/>
        </w:rPr>
        <w:t xml:space="preserve"> </w:t>
      </w:r>
      <w:r w:rsidRPr="000E55CD">
        <w:rPr>
          <w:rFonts w:ascii="GHEA Grapalat" w:hAnsi="GHEA Grapalat" w:cs="Sylfaen"/>
          <w:sz w:val="20"/>
          <w:szCs w:val="20"/>
        </w:rPr>
        <w:t>զանգվածային</w:t>
      </w:r>
      <w:r w:rsidRPr="000E55CD">
        <w:rPr>
          <w:rFonts w:ascii="GHEA Grapalat" w:hAnsi="GHEA Grapalat"/>
          <w:sz w:val="20"/>
          <w:szCs w:val="20"/>
        </w:rPr>
        <w:t xml:space="preserve"> </w:t>
      </w:r>
      <w:r w:rsidRPr="000E55CD">
        <w:rPr>
          <w:rFonts w:ascii="GHEA Grapalat" w:hAnsi="GHEA Grapalat" w:cs="Sylfaen"/>
          <w:sz w:val="20"/>
          <w:szCs w:val="20"/>
        </w:rPr>
        <w:t>մասը</w:t>
      </w:r>
      <w:r w:rsidRPr="000E55CD">
        <w:rPr>
          <w:rFonts w:ascii="GHEA Grapalat" w:hAnsi="GHEA Grapalat"/>
          <w:sz w:val="20"/>
          <w:szCs w:val="20"/>
        </w:rPr>
        <w:t xml:space="preserve"> </w:t>
      </w:r>
      <w:r w:rsidRPr="000E55CD">
        <w:rPr>
          <w:rFonts w:ascii="GHEA Grapalat" w:hAnsi="GHEA Grapalat" w:cs="Sylfaen"/>
          <w:sz w:val="20"/>
          <w:szCs w:val="20"/>
        </w:rPr>
        <w:t>կաթնային</w:t>
      </w:r>
      <w:r w:rsidRPr="000E55CD">
        <w:rPr>
          <w:rFonts w:ascii="GHEA Grapalat" w:hAnsi="GHEA Grapalat"/>
          <w:sz w:val="20"/>
          <w:szCs w:val="20"/>
        </w:rPr>
        <w:t xml:space="preserve"> </w:t>
      </w:r>
      <w:r w:rsidRPr="000E55CD">
        <w:rPr>
          <w:rFonts w:ascii="GHEA Grapalat" w:hAnsi="GHEA Grapalat" w:cs="Sylfaen"/>
          <w:sz w:val="20"/>
          <w:szCs w:val="20"/>
        </w:rPr>
        <w:t>բաղադրյալ</w:t>
      </w:r>
      <w:r w:rsidRPr="000E55CD">
        <w:rPr>
          <w:rFonts w:ascii="GHEA Grapalat" w:hAnsi="GHEA Grapalat"/>
          <w:sz w:val="20"/>
          <w:szCs w:val="20"/>
        </w:rPr>
        <w:t xml:space="preserve"> </w:t>
      </w:r>
      <w:r w:rsidRPr="000E55CD">
        <w:rPr>
          <w:rFonts w:ascii="GHEA Grapalat" w:hAnsi="GHEA Grapalat" w:cs="Sylfaen"/>
          <w:sz w:val="20"/>
          <w:szCs w:val="20"/>
        </w:rPr>
        <w:t>մթերքների</w:t>
      </w:r>
      <w:r w:rsidRPr="000E55CD">
        <w:rPr>
          <w:rFonts w:ascii="GHEA Grapalat" w:hAnsi="GHEA Grapalat"/>
          <w:sz w:val="20"/>
          <w:szCs w:val="20"/>
        </w:rPr>
        <w:t xml:space="preserve"> </w:t>
      </w:r>
      <w:r w:rsidRPr="000E55CD">
        <w:rPr>
          <w:rFonts w:ascii="GHEA Grapalat" w:hAnsi="GHEA Grapalat" w:cs="Sylfaen"/>
          <w:sz w:val="20"/>
          <w:szCs w:val="20"/>
        </w:rPr>
        <w:t>համար</w:t>
      </w:r>
      <w:r w:rsidRPr="000E55CD">
        <w:rPr>
          <w:rFonts w:ascii="GHEA Grapalat" w:hAnsi="GHEA Grapalat"/>
          <w:sz w:val="20"/>
          <w:szCs w:val="20"/>
        </w:rPr>
        <w:t>, %</w:t>
      </w:r>
      <w:r w:rsidRPr="000E55CD">
        <w:rPr>
          <w:rFonts w:ascii="GHEA Grapalat" w:hAnsi="GHEA Grapalat" w:cs="Sylfaen"/>
          <w:sz w:val="20"/>
          <w:szCs w:val="20"/>
        </w:rPr>
        <w:t>՝</w:t>
      </w:r>
      <w:r w:rsidRPr="000E55CD">
        <w:rPr>
          <w:rFonts w:ascii="GHEA Grapalat" w:hAnsi="GHEA Grapalat"/>
          <w:sz w:val="20"/>
          <w:szCs w:val="20"/>
        </w:rPr>
        <w:t xml:space="preserve"> </w:t>
      </w:r>
      <w:r w:rsidRPr="000E55CD">
        <w:rPr>
          <w:rFonts w:ascii="GHEA Grapalat" w:hAnsi="GHEA Grapalat" w:cs="Sylfaen"/>
          <w:sz w:val="20"/>
          <w:szCs w:val="20"/>
        </w:rPr>
        <w:t>ոչ</w:t>
      </w:r>
      <w:r w:rsidRPr="000E55CD">
        <w:rPr>
          <w:rFonts w:ascii="GHEA Grapalat" w:hAnsi="GHEA Grapalat"/>
          <w:sz w:val="20"/>
          <w:szCs w:val="20"/>
        </w:rPr>
        <w:t xml:space="preserve"> </w:t>
      </w:r>
      <w:r w:rsidRPr="000E55CD">
        <w:rPr>
          <w:rFonts w:ascii="GHEA Grapalat" w:hAnsi="GHEA Grapalat" w:cs="Sylfaen"/>
          <w:sz w:val="20"/>
          <w:szCs w:val="20"/>
        </w:rPr>
        <w:t>պակաս</w:t>
      </w:r>
      <w:r w:rsidRPr="000E55CD">
        <w:rPr>
          <w:rFonts w:ascii="GHEA Grapalat" w:hAnsi="GHEA Grapalat"/>
          <w:sz w:val="20"/>
          <w:szCs w:val="20"/>
        </w:rPr>
        <w:t xml:space="preserve">, </w:t>
      </w:r>
      <w:r w:rsidRPr="000E55CD">
        <w:rPr>
          <w:rFonts w:ascii="GHEA Grapalat" w:hAnsi="GHEA Grapalat" w:cs="Sylfaen"/>
          <w:sz w:val="20"/>
          <w:szCs w:val="20"/>
        </w:rPr>
        <w:t>քան</w:t>
      </w:r>
      <w:r w:rsidRPr="000E55CD">
        <w:rPr>
          <w:rFonts w:ascii="GHEA Grapalat" w:hAnsi="GHEA Grapalat"/>
          <w:sz w:val="20"/>
          <w:szCs w:val="20"/>
        </w:rPr>
        <w:t xml:space="preserve"> 2,8:</w:t>
      </w:r>
    </w:p>
  </w:footnote>
  <w:footnote w:id="5">
    <w:p w14:paraId="36464330" w14:textId="77777777" w:rsidR="00CD3A48" w:rsidRPr="000E55CD" w:rsidRDefault="00CD3A48" w:rsidP="00CD3A48">
      <w:pPr>
        <w:jc w:val="both"/>
        <w:rPr>
          <w:rFonts w:ascii="GHEA Grapalat" w:hAnsi="GHEA Grapalat"/>
          <w:sz w:val="20"/>
          <w:szCs w:val="20"/>
        </w:rPr>
      </w:pPr>
      <w:r w:rsidRPr="000E55CD">
        <w:rPr>
          <w:rFonts w:ascii="GHEA Grapalat" w:hAnsi="GHEA Grapalat"/>
          <w:sz w:val="20"/>
          <w:szCs w:val="20"/>
        </w:rPr>
        <w:sym w:font="Symbol" w:char="F02A"/>
      </w:r>
      <w:r w:rsidRPr="000E55CD">
        <w:rPr>
          <w:rFonts w:ascii="GHEA Grapalat" w:hAnsi="GHEA Grapalat"/>
          <w:sz w:val="20"/>
          <w:szCs w:val="20"/>
        </w:rPr>
        <w:sym w:font="Symbol" w:char="F02A"/>
      </w:r>
      <w:r w:rsidRPr="000E55CD">
        <w:rPr>
          <w:rFonts w:ascii="GHEA Grapalat" w:hAnsi="GHEA Grapalat"/>
          <w:sz w:val="20"/>
          <w:szCs w:val="20"/>
        </w:rPr>
        <w:sym w:font="Symbol" w:char="F02A"/>
      </w:r>
      <w:r w:rsidRPr="000E55CD">
        <w:rPr>
          <w:rFonts w:ascii="GHEA Grapalat" w:hAnsi="GHEA Grapalat"/>
          <w:sz w:val="20"/>
          <w:szCs w:val="20"/>
        </w:rPr>
        <w:sym w:font="Symbol" w:char="F02A"/>
      </w:r>
      <w:r w:rsidRPr="000E55CD">
        <w:rPr>
          <w:rFonts w:ascii="GHEA Grapalat" w:hAnsi="GHEA Grapalat"/>
          <w:sz w:val="20"/>
          <w:szCs w:val="20"/>
        </w:rPr>
        <w:sym w:font="Symbol" w:char="F02A"/>
      </w:r>
      <w:r w:rsidRPr="000E55CD">
        <w:rPr>
          <w:rFonts w:ascii="GHEA Grapalat" w:hAnsi="GHEA Grapalat"/>
          <w:sz w:val="20"/>
          <w:szCs w:val="20"/>
        </w:rPr>
        <w:t xml:space="preserve"> </w:t>
      </w:r>
      <w:r w:rsidRPr="000E55CD">
        <w:rPr>
          <w:rFonts w:ascii="GHEA Grapalat" w:hAnsi="GHEA Grapalat" w:cs="Sylfaen"/>
          <w:sz w:val="20"/>
          <w:szCs w:val="20"/>
        </w:rPr>
        <w:t>ՉՃԿՆ</w:t>
      </w:r>
      <w:r w:rsidRPr="000E55CD">
        <w:rPr>
          <w:rFonts w:ascii="GHEA Grapalat" w:hAnsi="GHEA Grapalat"/>
          <w:sz w:val="20"/>
          <w:szCs w:val="20"/>
        </w:rPr>
        <w:t>-</w:t>
      </w:r>
      <w:r w:rsidRPr="000E55CD">
        <w:rPr>
          <w:rFonts w:ascii="GHEA Grapalat" w:hAnsi="GHEA Grapalat" w:cs="Sylfaen"/>
          <w:sz w:val="20"/>
          <w:szCs w:val="20"/>
        </w:rPr>
        <w:t>ի</w:t>
      </w:r>
      <w:r w:rsidRPr="000E55CD">
        <w:rPr>
          <w:rFonts w:ascii="GHEA Grapalat" w:hAnsi="GHEA Grapalat"/>
          <w:sz w:val="20"/>
          <w:szCs w:val="20"/>
        </w:rPr>
        <w:t xml:space="preserve"> </w:t>
      </w:r>
      <w:r w:rsidRPr="000E55CD">
        <w:rPr>
          <w:rFonts w:ascii="GHEA Grapalat" w:hAnsi="GHEA Grapalat" w:cs="Sylfaen"/>
          <w:sz w:val="20"/>
          <w:szCs w:val="20"/>
        </w:rPr>
        <w:t>զանգվածային</w:t>
      </w:r>
      <w:r w:rsidRPr="000E55CD">
        <w:rPr>
          <w:rFonts w:ascii="GHEA Grapalat" w:hAnsi="GHEA Grapalat"/>
          <w:sz w:val="20"/>
          <w:szCs w:val="20"/>
        </w:rPr>
        <w:t xml:space="preserve"> </w:t>
      </w:r>
      <w:r w:rsidRPr="000E55CD">
        <w:rPr>
          <w:rFonts w:ascii="GHEA Grapalat" w:hAnsi="GHEA Grapalat" w:cs="Sylfaen"/>
          <w:sz w:val="20"/>
          <w:szCs w:val="20"/>
        </w:rPr>
        <w:t>մասը</w:t>
      </w:r>
      <w:r w:rsidRPr="000E55CD">
        <w:rPr>
          <w:rFonts w:ascii="GHEA Grapalat" w:hAnsi="GHEA Grapalat"/>
          <w:sz w:val="20"/>
          <w:szCs w:val="20"/>
        </w:rPr>
        <w:t xml:space="preserve"> </w:t>
      </w:r>
      <w:r w:rsidRPr="000E55CD">
        <w:rPr>
          <w:rFonts w:ascii="GHEA Grapalat" w:hAnsi="GHEA Grapalat" w:cs="Sylfaen"/>
          <w:sz w:val="20"/>
          <w:szCs w:val="20"/>
        </w:rPr>
        <w:t>կաթնային</w:t>
      </w:r>
      <w:r w:rsidRPr="000E55CD">
        <w:rPr>
          <w:rFonts w:ascii="GHEA Grapalat" w:hAnsi="GHEA Grapalat"/>
          <w:sz w:val="20"/>
          <w:szCs w:val="20"/>
        </w:rPr>
        <w:t xml:space="preserve"> </w:t>
      </w:r>
      <w:r w:rsidRPr="000E55CD">
        <w:rPr>
          <w:rFonts w:ascii="GHEA Grapalat" w:hAnsi="GHEA Grapalat" w:cs="Sylfaen"/>
          <w:sz w:val="20"/>
          <w:szCs w:val="20"/>
        </w:rPr>
        <w:t>բաղադրյալ</w:t>
      </w:r>
      <w:r w:rsidRPr="000E55CD">
        <w:rPr>
          <w:rFonts w:ascii="GHEA Grapalat" w:hAnsi="GHEA Grapalat"/>
          <w:sz w:val="20"/>
          <w:szCs w:val="20"/>
        </w:rPr>
        <w:t xml:space="preserve"> </w:t>
      </w:r>
      <w:r w:rsidRPr="000E55CD">
        <w:rPr>
          <w:rFonts w:ascii="GHEA Grapalat" w:hAnsi="GHEA Grapalat" w:cs="Sylfaen"/>
          <w:sz w:val="20"/>
          <w:szCs w:val="20"/>
        </w:rPr>
        <w:t>մթերքների</w:t>
      </w:r>
      <w:r w:rsidRPr="000E55CD">
        <w:rPr>
          <w:rFonts w:ascii="GHEA Grapalat" w:hAnsi="GHEA Grapalat"/>
          <w:sz w:val="20"/>
          <w:szCs w:val="20"/>
        </w:rPr>
        <w:t xml:space="preserve"> </w:t>
      </w:r>
      <w:r w:rsidRPr="000E55CD">
        <w:rPr>
          <w:rFonts w:ascii="GHEA Grapalat" w:hAnsi="GHEA Grapalat" w:cs="Sylfaen"/>
          <w:sz w:val="20"/>
          <w:szCs w:val="20"/>
        </w:rPr>
        <w:t>համար</w:t>
      </w:r>
      <w:r w:rsidRPr="000E55CD">
        <w:rPr>
          <w:rFonts w:ascii="GHEA Grapalat" w:hAnsi="GHEA Grapalat"/>
          <w:sz w:val="20"/>
          <w:szCs w:val="20"/>
        </w:rPr>
        <w:t>, %</w:t>
      </w:r>
      <w:r w:rsidRPr="000E55CD">
        <w:rPr>
          <w:rFonts w:ascii="GHEA Grapalat" w:hAnsi="GHEA Grapalat" w:cs="Sylfaen"/>
          <w:sz w:val="20"/>
          <w:szCs w:val="20"/>
        </w:rPr>
        <w:t>՝</w:t>
      </w:r>
      <w:r w:rsidRPr="000E55CD">
        <w:rPr>
          <w:rFonts w:ascii="GHEA Grapalat" w:hAnsi="GHEA Grapalat"/>
          <w:sz w:val="20"/>
          <w:szCs w:val="20"/>
        </w:rPr>
        <w:t xml:space="preserve"> </w:t>
      </w:r>
      <w:r w:rsidRPr="000E55CD">
        <w:rPr>
          <w:rFonts w:ascii="GHEA Grapalat" w:hAnsi="GHEA Grapalat" w:cs="Sylfaen"/>
          <w:sz w:val="20"/>
          <w:szCs w:val="20"/>
        </w:rPr>
        <w:t>ոչ</w:t>
      </w:r>
      <w:r w:rsidRPr="000E55CD">
        <w:rPr>
          <w:rFonts w:ascii="GHEA Grapalat" w:hAnsi="GHEA Grapalat"/>
          <w:sz w:val="20"/>
          <w:szCs w:val="20"/>
        </w:rPr>
        <w:t xml:space="preserve"> </w:t>
      </w:r>
      <w:r w:rsidRPr="000E55CD">
        <w:rPr>
          <w:rFonts w:ascii="GHEA Grapalat" w:hAnsi="GHEA Grapalat" w:cs="Sylfaen"/>
          <w:sz w:val="20"/>
          <w:szCs w:val="20"/>
        </w:rPr>
        <w:t>պակաս</w:t>
      </w:r>
      <w:r w:rsidRPr="000E55CD">
        <w:rPr>
          <w:rFonts w:ascii="GHEA Grapalat" w:hAnsi="GHEA Grapalat"/>
          <w:sz w:val="20"/>
          <w:szCs w:val="20"/>
        </w:rPr>
        <w:t xml:space="preserve">, </w:t>
      </w:r>
      <w:r w:rsidRPr="000E55CD">
        <w:rPr>
          <w:rFonts w:ascii="GHEA Grapalat" w:hAnsi="GHEA Grapalat" w:cs="Sylfaen"/>
          <w:sz w:val="20"/>
          <w:szCs w:val="20"/>
        </w:rPr>
        <w:t>քան</w:t>
      </w:r>
      <w:r w:rsidRPr="000E55CD">
        <w:rPr>
          <w:rFonts w:ascii="GHEA Grapalat" w:hAnsi="GHEA Grapalat"/>
          <w:sz w:val="20"/>
          <w:szCs w:val="20"/>
        </w:rPr>
        <w:t xml:space="preserve"> 8,5:</w:t>
      </w:r>
    </w:p>
  </w:footnote>
  <w:footnote w:id="6">
    <w:p w14:paraId="408C522B" w14:textId="77777777" w:rsidR="00CD3A48" w:rsidRPr="000E55CD" w:rsidRDefault="00CD3A48" w:rsidP="00CD3A48">
      <w:pPr>
        <w:jc w:val="both"/>
        <w:rPr>
          <w:rFonts w:ascii="GHEA Grapalat" w:hAnsi="GHEA Grapalat"/>
          <w:sz w:val="20"/>
          <w:szCs w:val="20"/>
        </w:rPr>
      </w:pPr>
      <w:r w:rsidRPr="000E55CD">
        <w:rPr>
          <w:rFonts w:ascii="GHEA Grapalat" w:hAnsi="GHEA Grapalat"/>
          <w:sz w:val="20"/>
          <w:szCs w:val="20"/>
        </w:rPr>
        <w:sym w:font="Symbol" w:char="F02A"/>
      </w:r>
      <w:r w:rsidRPr="000E55CD">
        <w:rPr>
          <w:rFonts w:ascii="GHEA Grapalat" w:hAnsi="GHEA Grapalat"/>
          <w:sz w:val="20"/>
          <w:szCs w:val="20"/>
        </w:rPr>
        <w:sym w:font="Symbol" w:char="F02A"/>
      </w:r>
      <w:r w:rsidRPr="000E55CD">
        <w:rPr>
          <w:rFonts w:ascii="GHEA Grapalat" w:hAnsi="GHEA Grapalat"/>
          <w:sz w:val="20"/>
          <w:szCs w:val="20"/>
        </w:rPr>
        <w:sym w:font="Symbol" w:char="F02A"/>
      </w:r>
      <w:r w:rsidRPr="000E55CD">
        <w:rPr>
          <w:rFonts w:ascii="GHEA Grapalat" w:hAnsi="GHEA Grapalat"/>
          <w:sz w:val="20"/>
          <w:szCs w:val="20"/>
        </w:rPr>
        <w:sym w:font="Symbol" w:char="F02A"/>
      </w:r>
      <w:r w:rsidRPr="000E55CD">
        <w:rPr>
          <w:rFonts w:ascii="GHEA Grapalat" w:hAnsi="GHEA Grapalat"/>
          <w:sz w:val="20"/>
          <w:szCs w:val="20"/>
        </w:rPr>
        <w:sym w:font="Symbol" w:char="F02A"/>
      </w:r>
      <w:r w:rsidRPr="000E55CD">
        <w:rPr>
          <w:rFonts w:ascii="GHEA Grapalat" w:hAnsi="GHEA Grapalat"/>
          <w:sz w:val="20"/>
          <w:szCs w:val="20"/>
        </w:rPr>
        <w:sym w:font="Symbol" w:char="F02A"/>
      </w:r>
      <w:r w:rsidRPr="000E55CD">
        <w:rPr>
          <w:rFonts w:ascii="GHEA Grapalat" w:hAnsi="GHEA Grapalat" w:cs="Sylfaen"/>
          <w:sz w:val="20"/>
          <w:szCs w:val="20"/>
        </w:rPr>
        <w:t>Կաթնաշոռային</w:t>
      </w:r>
      <w:r w:rsidRPr="000E55CD">
        <w:rPr>
          <w:rFonts w:ascii="GHEA Grapalat" w:hAnsi="GHEA Grapalat"/>
          <w:sz w:val="20"/>
          <w:szCs w:val="20"/>
        </w:rPr>
        <w:t xml:space="preserve"> </w:t>
      </w:r>
      <w:r w:rsidRPr="000E55CD">
        <w:rPr>
          <w:rFonts w:ascii="GHEA Grapalat" w:hAnsi="GHEA Grapalat" w:cs="Sylfaen"/>
          <w:sz w:val="20"/>
          <w:szCs w:val="20"/>
        </w:rPr>
        <w:t>արտադրանքի</w:t>
      </w:r>
      <w:r w:rsidRPr="000E55CD">
        <w:rPr>
          <w:rFonts w:ascii="GHEA Grapalat" w:hAnsi="GHEA Grapalat"/>
          <w:sz w:val="20"/>
          <w:szCs w:val="20"/>
        </w:rPr>
        <w:t xml:space="preserve"> </w:t>
      </w:r>
      <w:r w:rsidRPr="000E55CD">
        <w:rPr>
          <w:rFonts w:ascii="GHEA Grapalat" w:hAnsi="GHEA Grapalat" w:cs="Sylfaen"/>
          <w:sz w:val="20"/>
          <w:szCs w:val="20"/>
        </w:rPr>
        <w:t>նույնականացման</w:t>
      </w:r>
      <w:r w:rsidRPr="000E55CD">
        <w:rPr>
          <w:rFonts w:ascii="GHEA Grapalat" w:hAnsi="GHEA Grapalat"/>
          <w:sz w:val="20"/>
          <w:szCs w:val="20"/>
        </w:rPr>
        <w:t xml:space="preserve"> </w:t>
      </w:r>
      <w:r w:rsidRPr="000E55CD">
        <w:rPr>
          <w:rFonts w:ascii="GHEA Grapalat" w:hAnsi="GHEA Grapalat" w:cs="Sylfaen"/>
          <w:sz w:val="20"/>
          <w:szCs w:val="20"/>
        </w:rPr>
        <w:t>ցուցանիշները</w:t>
      </w:r>
      <w:r w:rsidRPr="000E55CD">
        <w:rPr>
          <w:rFonts w:ascii="GHEA Grapalat" w:hAnsi="GHEA Grapalat"/>
          <w:sz w:val="20"/>
          <w:szCs w:val="20"/>
        </w:rPr>
        <w:t xml:space="preserve"> </w:t>
      </w:r>
      <w:r w:rsidRPr="000E55CD">
        <w:rPr>
          <w:rFonts w:ascii="GHEA Grapalat" w:hAnsi="GHEA Grapalat" w:cs="Sylfaen"/>
          <w:sz w:val="20"/>
          <w:szCs w:val="20"/>
        </w:rPr>
        <w:t>կարգավորվում</w:t>
      </w:r>
      <w:r w:rsidRPr="000E55CD">
        <w:rPr>
          <w:rFonts w:ascii="GHEA Grapalat" w:hAnsi="GHEA Grapalat"/>
          <w:sz w:val="20"/>
          <w:szCs w:val="20"/>
        </w:rPr>
        <w:t xml:space="preserve"> </w:t>
      </w:r>
      <w:r w:rsidRPr="000E55CD">
        <w:rPr>
          <w:rFonts w:ascii="GHEA Grapalat" w:hAnsi="GHEA Grapalat" w:cs="Sylfaen"/>
          <w:sz w:val="20"/>
          <w:szCs w:val="20"/>
        </w:rPr>
        <w:t>են</w:t>
      </w:r>
      <w:r w:rsidRPr="000E55CD">
        <w:rPr>
          <w:rFonts w:ascii="GHEA Grapalat" w:hAnsi="GHEA Grapalat"/>
          <w:sz w:val="20"/>
          <w:szCs w:val="20"/>
        </w:rPr>
        <w:t xml:space="preserve"> </w:t>
      </w:r>
      <w:r w:rsidRPr="000E55CD">
        <w:rPr>
          <w:rFonts w:ascii="GHEA Grapalat" w:hAnsi="GHEA Grapalat" w:cs="Sylfaen"/>
          <w:sz w:val="20"/>
          <w:szCs w:val="20"/>
        </w:rPr>
        <w:t>նորմատիվ</w:t>
      </w:r>
      <w:r w:rsidRPr="000E55CD">
        <w:rPr>
          <w:rFonts w:ascii="GHEA Grapalat" w:hAnsi="GHEA Grapalat"/>
          <w:sz w:val="20"/>
          <w:szCs w:val="20"/>
        </w:rPr>
        <w:t xml:space="preserve"> </w:t>
      </w:r>
      <w:r w:rsidRPr="000E55CD">
        <w:rPr>
          <w:rFonts w:ascii="GHEA Grapalat" w:hAnsi="GHEA Grapalat" w:cs="Sylfaen"/>
          <w:sz w:val="20"/>
          <w:szCs w:val="20"/>
        </w:rPr>
        <w:t>կամ</w:t>
      </w:r>
      <w:r w:rsidRPr="000E55CD">
        <w:rPr>
          <w:rFonts w:ascii="GHEA Grapalat" w:hAnsi="GHEA Grapalat"/>
          <w:sz w:val="20"/>
          <w:szCs w:val="20"/>
        </w:rPr>
        <w:t xml:space="preserve"> </w:t>
      </w:r>
      <w:r w:rsidRPr="000E55CD">
        <w:rPr>
          <w:rFonts w:ascii="GHEA Grapalat" w:hAnsi="GHEA Grapalat" w:cs="Sylfaen"/>
          <w:sz w:val="20"/>
          <w:szCs w:val="20"/>
        </w:rPr>
        <w:t>տեխնիկական</w:t>
      </w:r>
      <w:r w:rsidRPr="000E55CD">
        <w:rPr>
          <w:rFonts w:ascii="GHEA Grapalat" w:hAnsi="GHEA Grapalat"/>
          <w:sz w:val="20"/>
          <w:szCs w:val="20"/>
        </w:rPr>
        <w:t xml:space="preserve"> </w:t>
      </w:r>
      <w:r w:rsidRPr="000E55CD">
        <w:rPr>
          <w:rFonts w:ascii="GHEA Grapalat" w:hAnsi="GHEA Grapalat" w:cs="Sylfaen"/>
          <w:sz w:val="20"/>
          <w:szCs w:val="20"/>
        </w:rPr>
        <w:t>փաստաթղթերով</w:t>
      </w:r>
      <w:r w:rsidRPr="000E55CD">
        <w:rPr>
          <w:rFonts w:ascii="GHEA Grapalat" w:hAnsi="GHEA Grapalat"/>
          <w:sz w:val="20"/>
          <w:szCs w:val="20"/>
        </w:rPr>
        <w:t xml:space="preserve"> </w:t>
      </w:r>
      <w:r w:rsidRPr="000E55CD">
        <w:rPr>
          <w:rFonts w:ascii="GHEA Grapalat" w:hAnsi="GHEA Grapalat" w:cs="Sylfaen"/>
          <w:sz w:val="20"/>
          <w:szCs w:val="20"/>
        </w:rPr>
        <w:t>կամ</w:t>
      </w:r>
      <w:r w:rsidRPr="000E55CD">
        <w:rPr>
          <w:rFonts w:ascii="GHEA Grapalat" w:hAnsi="GHEA Grapalat"/>
          <w:sz w:val="20"/>
          <w:szCs w:val="20"/>
        </w:rPr>
        <w:t xml:space="preserve"> </w:t>
      </w:r>
      <w:r w:rsidRPr="000E55CD">
        <w:rPr>
          <w:rFonts w:ascii="GHEA Grapalat" w:hAnsi="GHEA Grapalat" w:cs="Sylfaen"/>
          <w:sz w:val="20"/>
          <w:szCs w:val="20"/>
        </w:rPr>
        <w:t>կազմակերպության</w:t>
      </w:r>
      <w:r w:rsidRPr="000E55CD">
        <w:rPr>
          <w:rFonts w:ascii="GHEA Grapalat" w:hAnsi="GHEA Grapalat"/>
          <w:sz w:val="20"/>
          <w:szCs w:val="20"/>
        </w:rPr>
        <w:t xml:space="preserve"> </w:t>
      </w:r>
      <w:r w:rsidRPr="000E55CD">
        <w:rPr>
          <w:rFonts w:ascii="GHEA Grapalat" w:hAnsi="GHEA Grapalat" w:cs="Sylfaen"/>
          <w:sz w:val="20"/>
          <w:szCs w:val="20"/>
        </w:rPr>
        <w:t>ստանդարտներով</w:t>
      </w:r>
      <w:r w:rsidRPr="000E55CD">
        <w:rPr>
          <w:rFonts w:ascii="GHEA Grapalat" w:hAnsi="GHEA Grapalat"/>
          <w:sz w:val="20"/>
          <w:szCs w:val="20"/>
        </w:rPr>
        <w:t>:</w:t>
      </w:r>
    </w:p>
  </w:footnote>
  <w:footnote w:id="7">
    <w:p w14:paraId="623916BB" w14:textId="77777777" w:rsidR="00CD3A48" w:rsidRPr="00DF654D" w:rsidRDefault="00CD3A48" w:rsidP="00CD3A48">
      <w:pPr>
        <w:pStyle w:val="FootnoteText"/>
        <w:jc w:val="both"/>
        <w:rPr>
          <w:rFonts w:ascii="GHEA Grapalat" w:hAnsi="GHEA Grapalat"/>
          <w:lang w:val="hy-AM"/>
        </w:rPr>
      </w:pPr>
      <w:r w:rsidRPr="000E55CD">
        <w:rPr>
          <w:rStyle w:val="FootnoteReference"/>
          <w:rFonts w:ascii="GHEA Grapalat" w:hAnsi="GHEA Grapalat"/>
        </w:rPr>
        <w:sym w:font="Symbol" w:char="F02A"/>
      </w:r>
      <w:r w:rsidRPr="00DF654D" w:rsidDel="006D67FC">
        <w:rPr>
          <w:rStyle w:val="33"/>
          <w:rFonts w:ascii="GHEA Grapalat" w:hAnsi="GHEA Grapalat" w:cs="Sylfaen"/>
          <w:color w:val="auto"/>
          <w:lang w:val="hy-AM"/>
        </w:rPr>
        <w:t>ՉՃԿՆ՝ չոր ճարպազերծված կաթնային նստվածք:</w:t>
      </w:r>
    </w:p>
  </w:footnote>
  <w:footnote w:id="8">
    <w:p w14:paraId="4329FF57" w14:textId="77777777" w:rsidR="00CD3A48" w:rsidRPr="00DF654D" w:rsidRDefault="00CD3A48" w:rsidP="00CD3A48">
      <w:pPr>
        <w:pStyle w:val="FootnoteText"/>
        <w:jc w:val="both"/>
        <w:rPr>
          <w:rFonts w:ascii="GHEA Grapalat" w:hAnsi="GHEA Grapalat"/>
          <w:lang w:val="hy-AM"/>
        </w:rPr>
      </w:pP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DF654D" w:rsidDel="006D67FC">
        <w:rPr>
          <w:rStyle w:val="33"/>
          <w:rFonts w:ascii="GHEA Grapalat" w:hAnsi="GHEA Grapalat" w:cs="Sylfaen"/>
          <w:color w:val="auto"/>
          <w:lang w:val="hy-AM"/>
        </w:rPr>
        <w:t>Համային բաղադրիչներով պաղպաղակի թթվայնությունը սահմանվում է ազգային ստանդարտներով, տեխնիկական փաստաթղթերով կամ կազմակերպությունների ստանդարտներով</w:t>
      </w:r>
    </w:p>
  </w:footnote>
  <w:footnote w:id="9">
    <w:p w14:paraId="3D358CAA" w14:textId="77777777" w:rsidR="00CD3A48" w:rsidRPr="00DF654D" w:rsidRDefault="00CD3A48" w:rsidP="00CD3A48">
      <w:pPr>
        <w:pStyle w:val="FootnoteText"/>
        <w:jc w:val="both"/>
        <w:rPr>
          <w:rFonts w:ascii="GHEA Grapalat" w:hAnsi="GHEA Grapalat"/>
          <w:lang w:val="hy-AM"/>
        </w:rPr>
      </w:pP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DF654D" w:rsidDel="006D67FC">
        <w:rPr>
          <w:rStyle w:val="33"/>
          <w:rFonts w:ascii="GHEA Grapalat" w:hAnsi="GHEA Grapalat" w:cs="Sylfaen"/>
          <w:color w:val="auto"/>
          <w:lang w:val="hy-AM"/>
        </w:rPr>
        <w:t>Կաթնային եւ բուսական յուղի խառնու</w:t>
      </w:r>
      <w:r w:rsidRPr="000E55CD" w:rsidDel="006D67FC">
        <w:rPr>
          <w:rStyle w:val="33"/>
          <w:rFonts w:ascii="GHEA Grapalat" w:hAnsi="GHEA Grapalat" w:cs="Sylfaen"/>
          <w:color w:val="auto"/>
          <w:lang w:val="hy-AM"/>
        </w:rPr>
        <w:t>ր</w:t>
      </w:r>
      <w:r w:rsidRPr="00DF654D" w:rsidDel="006D67FC">
        <w:rPr>
          <w:rStyle w:val="33"/>
          <w:rFonts w:ascii="GHEA Grapalat" w:hAnsi="GHEA Grapalat" w:cs="Sylfaen"/>
          <w:color w:val="auto"/>
          <w:lang w:val="hy-AM"/>
        </w:rPr>
        <w:t>դներ:</w:t>
      </w:r>
    </w:p>
  </w:footnote>
  <w:footnote w:id="10">
    <w:p w14:paraId="4A622A5A" w14:textId="77777777" w:rsidR="00CD3A48" w:rsidRPr="000E55CD" w:rsidRDefault="00CD3A48" w:rsidP="00CD3A48">
      <w:pPr>
        <w:ind w:right="-312"/>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Fonts w:ascii="GHEA Grapalat" w:hAnsi="GHEA Grapalat" w:cs="Sylfaen"/>
          <w:sz w:val="20"/>
          <w:szCs w:val="20"/>
        </w:rPr>
        <w:t>ՄԱՖԱՄՔ՝ մեզոֆիլային աերոբ եւ ֆակուլտատիվ անաերոբ միկրոօրգանիզմների քանակը։</w:t>
      </w:r>
    </w:p>
  </w:footnote>
  <w:footnote w:id="11">
    <w:p w14:paraId="32FF9B4F" w14:textId="77777777" w:rsidR="00CD3A48" w:rsidRPr="00DF654D" w:rsidRDefault="00CD3A48" w:rsidP="00CD3A48">
      <w:pPr>
        <w:pStyle w:val="FootnoteText"/>
        <w:jc w:val="both"/>
        <w:rPr>
          <w:rFonts w:ascii="GHEA Grapalat" w:hAnsi="GHEA Grapalat"/>
          <w:lang w:val="hy-AM"/>
        </w:rPr>
      </w:pP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Fonts w:ascii="GHEA Grapalat" w:hAnsi="GHEA Grapalat" w:cs="Sylfaen"/>
          <w:color w:val="auto"/>
          <w:lang w:val="hy-AM"/>
        </w:rPr>
        <w:t>ԳԱՄ՝ գաղութ առաջացնող միավորներ։</w:t>
      </w:r>
    </w:p>
  </w:footnote>
  <w:footnote w:id="12">
    <w:p w14:paraId="12F5ECA9" w14:textId="77777777" w:rsidR="00CD3A48" w:rsidRPr="00F87715" w:rsidRDefault="00CD3A48" w:rsidP="00CD3A48">
      <w:pPr>
        <w:ind w:right="-312"/>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Fonts w:ascii="GHEA Grapalat" w:hAnsi="GHEA Grapalat" w:cs="Sylfaen"/>
          <w:sz w:val="20"/>
          <w:szCs w:val="20"/>
        </w:rPr>
        <w:t>ԱՑԽՄ` աղիքային ցուպիկների խմբի մանրէներ։</w:t>
      </w:r>
    </w:p>
  </w:footnote>
  <w:footnote w:id="13">
    <w:p w14:paraId="7F84C364" w14:textId="77777777" w:rsidR="00CD3A48" w:rsidRPr="000E55CD" w:rsidRDefault="00CD3A48" w:rsidP="00CD3A48">
      <w:pPr>
        <w:ind w:right="-313"/>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Fonts w:ascii="GHEA Grapalat" w:hAnsi="GHEA Grapalat" w:cs="Sylfaen"/>
          <w:sz w:val="20"/>
          <w:szCs w:val="20"/>
        </w:rPr>
        <w:t xml:space="preserve">Ադապտացված չոր կաթնային խառնուրդների համար՝ խառնուրդների համար, որոնք նախատեսված են ծննդյան օրվանից մինչեւ 6 ամսական եւ 0-ից 12 ամսական երեխաներին կերակրելու համար՝ E. Coli եւ ախտածին միկրոօրգանիզմները, այդ թվում՝ սալմոնելաները վերահսկելու եւ մթերքի հաստատված զանգվածում E. Coli-ի եւ սալմոնելաների դասին չդասվող Enterobacteriaceae ընտանիքի մանրէներ հայտնաբերելու դեպքում՝ 300 գ մթերքում վերահսկվում է Е.sakazakii ախտածին միկրոօրգանիզմի բացակայությունը։ </w:t>
      </w:r>
    </w:p>
    <w:p w14:paraId="2348D5C8" w14:textId="77777777" w:rsidR="00CD3A48" w:rsidRPr="000E55CD" w:rsidRDefault="00CD3A48" w:rsidP="00CD3A48">
      <w:pPr>
        <w:ind w:right="-313" w:firstLine="507"/>
        <w:jc w:val="both"/>
        <w:rPr>
          <w:rFonts w:ascii="GHEA Grapalat" w:hAnsi="GHEA Grapalat" w:cs="Sylfaen"/>
          <w:sz w:val="20"/>
          <w:szCs w:val="20"/>
        </w:rPr>
      </w:pPr>
      <w:r w:rsidRPr="000E55CD">
        <w:rPr>
          <w:rFonts w:ascii="GHEA Grapalat" w:hAnsi="GHEA Grapalat" w:cs="Sylfaen"/>
          <w:sz w:val="20"/>
          <w:szCs w:val="20"/>
        </w:rPr>
        <w:t>Արագ պատրաստվող չոր կաթնային շիլաների համար՝ մինչեւ 6 ամսական երեխաներին կերակրելու համար նախատեսված շիլաներում ախտածին միկրոօրգանիզմները, այդ թվում՝ սալմոնելաները վերահսկելու եւ մթերքի հաստատված զանգվածում սալմոնելաների դասին չդասվող Enterobacteriaceae ընտանիքի մանրէներ հայտնաբերելու դեպքում՝ 300 գրամ մթերքում վերահսկվում է Е.sakazakii ախտածին միկրոօրգանիզմի բացակայությունը։</w:t>
      </w:r>
    </w:p>
    <w:p w14:paraId="3C3E1646" w14:textId="77777777" w:rsidR="00CD3A48" w:rsidRPr="000E55CD" w:rsidRDefault="00CD3A48" w:rsidP="00CD3A48">
      <w:pPr>
        <w:ind w:right="-313" w:firstLine="507"/>
        <w:jc w:val="both"/>
        <w:rPr>
          <w:rFonts w:ascii="GHEA Grapalat" w:hAnsi="GHEA Grapalat" w:cs="Sylfaen"/>
          <w:sz w:val="20"/>
          <w:szCs w:val="20"/>
        </w:rPr>
      </w:pPr>
      <w:r w:rsidRPr="000E55CD">
        <w:rPr>
          <w:rFonts w:ascii="GHEA Grapalat" w:hAnsi="GHEA Grapalat" w:cs="Sylfaen"/>
          <w:sz w:val="20"/>
          <w:szCs w:val="20"/>
        </w:rPr>
        <w:t>Սպիտակուցի բարձր պարունակությամբ չոր կաթնամթերքի համար՝ մինչեւ 6 ամսական երեխաների համար նախատեսված մթերքի հաստատված զանգվածում սալմոնելաները վերահսկելու եւ սալմոնելաների դասին չդասվող Enterobacteriaceae խմբի մանրէներ հայտնաբերելու դեպքում՝ 300 գ մթերքում վերահսկվում է Е.sakazakii ախտածին միկրոօրգանիզմի բացակայությունը։</w:t>
      </w:r>
    </w:p>
    <w:p w14:paraId="34E9533F" w14:textId="77777777" w:rsidR="00CD3A48" w:rsidRPr="000E55CD" w:rsidRDefault="00CD3A48" w:rsidP="00CD3A48">
      <w:pPr>
        <w:ind w:right="-312" w:firstLine="505"/>
        <w:jc w:val="both"/>
        <w:rPr>
          <w:rFonts w:ascii="GHEA Grapalat" w:hAnsi="GHEA Grapalat" w:cs="Sylfaen"/>
          <w:sz w:val="20"/>
          <w:szCs w:val="20"/>
        </w:rPr>
      </w:pPr>
      <w:r w:rsidRPr="000E55CD">
        <w:rPr>
          <w:rFonts w:ascii="GHEA Grapalat" w:hAnsi="GHEA Grapalat" w:cs="Sylfaen"/>
          <w:sz w:val="20"/>
          <w:szCs w:val="20"/>
        </w:rPr>
        <w:t>Մանկական կաթնային խոհանոցներում վերականգնված, պաստերացված, արտադրված, մինչեւ 6 ամսական երեխաների համար նախատեսված կաթնային հիմքով խառնուրդների համար՝ E. Coli եւ ախտածին միկրոօրգանիզմները, այդ թվում՝ սալմոնելաները վերահսկելու եւ մթերքի հաստատված զանգվածում E. Coli-ի եւ սալմոնելաների դասին չդասվող Enterobacteriaceae ընտանիքի մանրէներ հայտնաբերելու դեպքում՝ 300 գ մթերքում վերահսկվում</w:t>
      </w:r>
      <w:r w:rsidRPr="000E55CD">
        <w:rPr>
          <w:rFonts w:ascii="Sylfaen" w:hAnsi="Sylfaen"/>
          <w:sz w:val="20"/>
          <w:szCs w:val="20"/>
        </w:rPr>
        <w:t> </w:t>
      </w:r>
      <w:r w:rsidRPr="000E55CD">
        <w:rPr>
          <w:rFonts w:ascii="GHEA Grapalat" w:hAnsi="GHEA Grapalat" w:cs="Sylfaen"/>
          <w:sz w:val="20"/>
          <w:szCs w:val="20"/>
        </w:rPr>
        <w:t>է Е.sakazakii ախտածին միկրոօրգանիզմի բացակայությունը։</w:t>
      </w:r>
    </w:p>
    <w:p w14:paraId="762B6D3A" w14:textId="77777777" w:rsidR="00CD3A48" w:rsidRPr="00F87715" w:rsidRDefault="00CD3A48" w:rsidP="00CD3A48">
      <w:pPr>
        <w:ind w:right="-312" w:firstLine="505"/>
        <w:jc w:val="both"/>
        <w:rPr>
          <w:rFonts w:ascii="GHEA Grapalat" w:hAnsi="GHEA Grapalat" w:cs="Sylfaen"/>
          <w:sz w:val="20"/>
          <w:szCs w:val="20"/>
        </w:rPr>
      </w:pPr>
      <w:r w:rsidRPr="000E55CD">
        <w:rPr>
          <w:rFonts w:ascii="GHEA Grapalat" w:hAnsi="GHEA Grapalat" w:cs="Sylfaen"/>
          <w:sz w:val="20"/>
          <w:szCs w:val="20"/>
        </w:rPr>
        <w:t>Կաթնային հիմքով մանկական չոր կաթնամթերք (խառնուրդներ, ըմպելիքներ, չոր կաթ) արտադրելիս մթերքի հաստատված զանգվածում ստաֆիլակոկ հայտնաբերելու դեպքում վերահսկվում է ստաֆիլակոկային էնտերոտոքսինների բացակայությունը (չի թույլատրվում 5 նմուշներում՝ յուրաքանչյուրը 25 գրամ զանգվածով)։</w:t>
      </w:r>
    </w:p>
  </w:footnote>
  <w:footnote w:id="14">
    <w:p w14:paraId="7B0A4600" w14:textId="77777777" w:rsidR="00CD3A48" w:rsidRPr="009D6781" w:rsidRDefault="00CD3A48" w:rsidP="00CD3A48">
      <w:pPr>
        <w:ind w:right="-312"/>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Fonts w:ascii="GHEA Grapalat" w:hAnsi="GHEA Grapalat" w:cs="Sylfaen"/>
          <w:spacing w:val="-6"/>
          <w:sz w:val="20"/>
          <w:szCs w:val="20"/>
        </w:rPr>
        <w:t>Հստակեցվում է «Հատուկ նշանակության սննդամթերքի առանձին տեսակների, այդ թվում՝ դիետիկ բուժիչ եւ դիետիկ կանխարգելիչ սննդի անվտանգության մասին» (ՄՄ ՏԿ 027/2012) Եվրասիական տնտեսական հանձնաժողովի 2012 թվականի հունիսի 15-ի որոշմամբ ընդունված տեխնիկական</w:t>
      </w:r>
      <w:r w:rsidRPr="000E55CD">
        <w:rPr>
          <w:rFonts w:ascii="GHEA Grapalat" w:hAnsi="GHEA Grapalat" w:cs="Sylfaen"/>
          <w:sz w:val="20"/>
          <w:szCs w:val="20"/>
        </w:rPr>
        <w:t xml:space="preserve"> կանոնակարգի ցուցանիշների համաձայն։</w:t>
      </w:r>
    </w:p>
  </w:footnote>
  <w:footnote w:id="15">
    <w:p w14:paraId="542C589F" w14:textId="77777777" w:rsidR="00CD3A48" w:rsidRPr="000E55CD" w:rsidRDefault="00CD3A48" w:rsidP="00CD3A48">
      <w:pPr>
        <w:pStyle w:val="FootnoteText"/>
        <w:jc w:val="both"/>
        <w:rPr>
          <w:rFonts w:ascii="GHEA Grapalat" w:hAnsi="GHEA Grapalat"/>
          <w:lang w:val="hy-AM"/>
        </w:rPr>
      </w:pPr>
      <w:r w:rsidRPr="000E55CD">
        <w:rPr>
          <w:rStyle w:val="FootnoteReference"/>
          <w:rFonts w:ascii="GHEA Grapalat" w:hAnsi="GHEA Grapalat"/>
        </w:rPr>
        <w:sym w:font="Symbol" w:char="F02A"/>
      </w:r>
      <w:r w:rsidRPr="000E55CD">
        <w:rPr>
          <w:rFonts w:ascii="GHEA Grapalat" w:hAnsi="GHEA Grapalat"/>
          <w:lang w:val="hy-AM"/>
        </w:rPr>
        <w:t xml:space="preserve"> </w:t>
      </w:r>
      <w:r w:rsidRPr="000E55CD">
        <w:rPr>
          <w:rFonts w:ascii="GHEA Grapalat" w:hAnsi="GHEA Grapalat" w:cs="Sylfaen"/>
          <w:color w:val="auto"/>
          <w:lang w:val="hy-AM"/>
        </w:rPr>
        <w:t>Լեւոմիցետինի (քլորամֆենիկոլ) պարունակության ցուցանիշն ուժի մեջ է մտնում 2015 թվականի հուլիսի 1-ից</w:t>
      </w:r>
    </w:p>
  </w:footnote>
  <w:footnote w:id="16">
    <w:p w14:paraId="4450B7E2" w14:textId="77777777" w:rsidR="00CD3A48" w:rsidRPr="00922D5A" w:rsidRDefault="00CD3A48" w:rsidP="00CD3A48">
      <w:pPr>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Fonts w:ascii="GHEA Grapalat" w:hAnsi="GHEA Grapalat"/>
          <w:sz w:val="20"/>
          <w:szCs w:val="20"/>
        </w:rPr>
        <w:t xml:space="preserve"> </w:t>
      </w:r>
      <w:r w:rsidRPr="00DF654D">
        <w:rPr>
          <w:rStyle w:val="a4"/>
          <w:rFonts w:ascii="GHEA Grapalat" w:hAnsi="GHEA Grapalat" w:cs="Sylfaen"/>
          <w:sz w:val="20"/>
          <w:szCs w:val="20"/>
          <w:lang w:val="hy-AM"/>
        </w:rPr>
        <w:t>ՄԱՖԱՄՔ՝ մեզոֆիլային աերոբ եւ ֆակուլտատիվ անաերոբ միկրոօրգանիզմների քանակը։</w:t>
      </w:r>
    </w:p>
  </w:footnote>
  <w:footnote w:id="17">
    <w:p w14:paraId="67AB370F" w14:textId="77777777" w:rsidR="00CD3A48" w:rsidRPr="00715D3C" w:rsidRDefault="00CD3A48" w:rsidP="00CD3A48">
      <w:pPr>
        <w:jc w:val="both"/>
        <w:rPr>
          <w:rFonts w:ascii="GHEA Grapalat" w:hAnsi="GHEA Grapalat" w:cs="Sylfaen"/>
          <w:sz w:val="20"/>
          <w:szCs w:val="20"/>
        </w:rPr>
      </w:pPr>
      <w:r w:rsidRPr="00922D5A">
        <w:rPr>
          <w:rStyle w:val="FootnoteReference"/>
          <w:rFonts w:ascii="GHEA Grapalat" w:hAnsi="GHEA Grapalat"/>
          <w:sz w:val="20"/>
          <w:szCs w:val="20"/>
        </w:rPr>
        <w:sym w:font="Symbol" w:char="F02A"/>
      </w:r>
      <w:r w:rsidRPr="00922D5A">
        <w:rPr>
          <w:rStyle w:val="FootnoteReference"/>
          <w:rFonts w:ascii="GHEA Grapalat" w:hAnsi="GHEA Grapalat"/>
          <w:sz w:val="20"/>
          <w:szCs w:val="20"/>
        </w:rPr>
        <w:sym w:font="Symbol" w:char="F02A"/>
      </w:r>
      <w:r w:rsidRPr="00922D5A">
        <w:rPr>
          <w:rFonts w:ascii="GHEA Grapalat" w:hAnsi="GHEA Grapalat"/>
          <w:sz w:val="20"/>
          <w:szCs w:val="20"/>
        </w:rPr>
        <w:t xml:space="preserve"> </w:t>
      </w:r>
      <w:r w:rsidRPr="00DF654D">
        <w:rPr>
          <w:rStyle w:val="a4"/>
          <w:rFonts w:ascii="GHEA Grapalat" w:hAnsi="GHEA Grapalat" w:cs="Sylfaen"/>
          <w:sz w:val="20"/>
          <w:szCs w:val="20"/>
          <w:lang w:val="hy-AM"/>
        </w:rPr>
        <w:t>ԳԱՄ՝ գաղութ առաջացնող միավորներ։</w:t>
      </w:r>
    </w:p>
  </w:footnote>
  <w:footnote w:id="18">
    <w:p w14:paraId="2E6C321C" w14:textId="77777777" w:rsidR="00CD3A48" w:rsidRPr="00715D3C" w:rsidRDefault="00CD3A48" w:rsidP="00CD3A48">
      <w:pPr>
        <w:jc w:val="both"/>
        <w:rPr>
          <w:rFonts w:ascii="GHEA Grapalat" w:hAnsi="GHEA Grapalat" w:cs="Sylfaen"/>
          <w:sz w:val="20"/>
          <w:szCs w:val="20"/>
        </w:rPr>
      </w:pPr>
      <w:r w:rsidRPr="00922D5A">
        <w:rPr>
          <w:rStyle w:val="FootnoteReference"/>
          <w:rFonts w:ascii="GHEA Grapalat" w:hAnsi="GHEA Grapalat"/>
          <w:sz w:val="20"/>
          <w:szCs w:val="20"/>
        </w:rPr>
        <w:sym w:font="Symbol" w:char="F02A"/>
      </w:r>
      <w:r w:rsidRPr="00922D5A">
        <w:rPr>
          <w:rStyle w:val="FootnoteReference"/>
          <w:rFonts w:ascii="GHEA Grapalat" w:hAnsi="GHEA Grapalat"/>
          <w:sz w:val="20"/>
          <w:szCs w:val="20"/>
        </w:rPr>
        <w:sym w:font="Symbol" w:char="F02A"/>
      </w:r>
      <w:r w:rsidRPr="00922D5A">
        <w:rPr>
          <w:rStyle w:val="FootnoteReference"/>
          <w:rFonts w:ascii="GHEA Grapalat" w:hAnsi="GHEA Grapalat"/>
          <w:sz w:val="20"/>
          <w:szCs w:val="20"/>
        </w:rPr>
        <w:sym w:font="Symbol" w:char="F02A"/>
      </w:r>
      <w:r w:rsidRPr="00922D5A">
        <w:rPr>
          <w:rFonts w:ascii="GHEA Grapalat" w:hAnsi="GHEA Grapalat"/>
          <w:sz w:val="20"/>
          <w:szCs w:val="20"/>
        </w:rPr>
        <w:t xml:space="preserve"> Ղազախստանի Հանրապետության համար ՄԱՖԱՄՔ-ի եւ սոմատիկ բջիջների պարունակության ցուցանիշները կաթնամթերքի արտադրության մեջ օգտագործվող հում կաթի, յուղազերծված հում կաթի, հում սերուցքի համար, բացառությամբ ըմպելի եւ վերականգնված կաթի, կաթնաթթվային արտադրանքի, մանկական սննդի, պինդ պանիրների, սերուցքային կարագի, գործողության մեջ են դրվում 2019 թվականի դեկտեմբերի 31-ից (մինչեւ 2019 թվականի դեկտեմբերի 31-ը գործում են Սանիտարահամաճարակաբանական վերահսկողության (հսկողության) ենթակա ապրանքներին ներկայացվող սանիտարահամաճարակաբանական եւ հիգիենիկ միասնական պահանջներով սահմանված նորմերը՝ պայմանով, որ</w:t>
      </w:r>
      <w:r w:rsidRPr="00922D5A">
        <w:rPr>
          <w:rFonts w:ascii="Sylfaen" w:hAnsi="Sylfaen"/>
          <w:sz w:val="20"/>
          <w:szCs w:val="20"/>
        </w:rPr>
        <w:t> </w:t>
      </w:r>
      <w:r w:rsidRPr="00922D5A">
        <w:rPr>
          <w:rFonts w:ascii="GHEA Grapalat" w:hAnsi="GHEA Grapalat"/>
          <w:sz w:val="20"/>
          <w:szCs w:val="20"/>
        </w:rPr>
        <w:t>դրանք շրջանառվում են միայն Ղազախստանի Հանրապետության տարածքում)</w:t>
      </w:r>
      <w:r w:rsidRPr="00DF654D">
        <w:rPr>
          <w:rStyle w:val="a4"/>
          <w:rFonts w:ascii="GHEA Grapalat" w:hAnsi="GHEA Grapalat" w:cs="Sylfaen"/>
          <w:sz w:val="20"/>
          <w:szCs w:val="20"/>
          <w:lang w:val="hy-AM"/>
        </w:rPr>
        <w:t xml:space="preserve"> (պարբերությունն ավելացվել է Եվրասիական տնտեսական հանձնաժողովի խորհրդի 2017</w:t>
      </w:r>
      <w:r w:rsidRPr="00DF654D">
        <w:rPr>
          <w:rStyle w:val="a4"/>
          <w:rFonts w:ascii="Courier New" w:hAnsi="Courier New" w:cs="Courier New"/>
          <w:sz w:val="20"/>
          <w:szCs w:val="20"/>
          <w:lang w:val="hy-AM"/>
        </w:rPr>
        <w:t> </w:t>
      </w:r>
      <w:r w:rsidRPr="00DF654D">
        <w:rPr>
          <w:rStyle w:val="a4"/>
          <w:rFonts w:ascii="GHEA Grapalat" w:hAnsi="GHEA Grapalat" w:cs="Sylfaen"/>
          <w:sz w:val="20"/>
          <w:szCs w:val="20"/>
          <w:lang w:val="hy-AM"/>
        </w:rPr>
        <w:t>թվականի դեկտեմբերի 20-ի թիվ 86 որոշմամբ)</w:t>
      </w:r>
    </w:p>
  </w:footnote>
  <w:footnote w:id="19">
    <w:p w14:paraId="07CB3916" w14:textId="77777777" w:rsidR="00CD3A48" w:rsidRPr="00715D3C" w:rsidRDefault="00CD3A48" w:rsidP="00CD3A48">
      <w:pPr>
        <w:jc w:val="both"/>
        <w:rPr>
          <w:rFonts w:ascii="GHEA Grapalat" w:hAnsi="GHEA Grapalat" w:cs="Sylfaen"/>
          <w:sz w:val="20"/>
          <w:szCs w:val="20"/>
        </w:rPr>
      </w:pPr>
      <w:r w:rsidRPr="00922D5A">
        <w:rPr>
          <w:rStyle w:val="FootnoteReference"/>
          <w:rFonts w:ascii="GHEA Grapalat" w:hAnsi="GHEA Grapalat"/>
          <w:sz w:val="20"/>
          <w:szCs w:val="20"/>
        </w:rPr>
        <w:sym w:font="Symbol" w:char="F02A"/>
      </w:r>
      <w:r w:rsidRPr="00922D5A">
        <w:rPr>
          <w:rStyle w:val="FootnoteReference"/>
          <w:rFonts w:ascii="GHEA Grapalat" w:hAnsi="GHEA Grapalat"/>
          <w:sz w:val="20"/>
          <w:szCs w:val="20"/>
        </w:rPr>
        <w:sym w:font="Symbol" w:char="F02A"/>
      </w:r>
      <w:r w:rsidRPr="00922D5A">
        <w:rPr>
          <w:rStyle w:val="FootnoteReference"/>
          <w:rFonts w:ascii="GHEA Grapalat" w:hAnsi="GHEA Grapalat"/>
          <w:sz w:val="20"/>
          <w:szCs w:val="20"/>
        </w:rPr>
        <w:sym w:font="Symbol" w:char="F02A"/>
      </w:r>
      <w:r w:rsidRPr="00922D5A">
        <w:rPr>
          <w:rStyle w:val="FootnoteReference"/>
          <w:rFonts w:ascii="GHEA Grapalat" w:hAnsi="GHEA Grapalat"/>
          <w:sz w:val="20"/>
          <w:szCs w:val="20"/>
        </w:rPr>
        <w:sym w:font="Symbol" w:char="F02A"/>
      </w:r>
      <w:r w:rsidRPr="00922D5A">
        <w:rPr>
          <w:rFonts w:ascii="GHEA Grapalat" w:hAnsi="GHEA Grapalat"/>
          <w:sz w:val="20"/>
          <w:szCs w:val="20"/>
        </w:rPr>
        <w:t xml:space="preserve"> </w:t>
      </w:r>
      <w:r w:rsidRPr="00DF654D">
        <w:rPr>
          <w:rStyle w:val="a4"/>
          <w:rFonts w:ascii="GHEA Grapalat" w:hAnsi="GHEA Grapalat" w:cs="Sylfaen"/>
          <w:sz w:val="20"/>
          <w:szCs w:val="20"/>
          <w:lang w:val="hy-AM"/>
        </w:rPr>
        <w:t>ԱՑԽՄ` աղիքային ցուպիկների խմբի մանրէներ։</w:t>
      </w:r>
    </w:p>
  </w:footnote>
  <w:footnote w:id="20">
    <w:p w14:paraId="1A59BD76" w14:textId="77777777" w:rsidR="00CD3A48" w:rsidRPr="000E55CD" w:rsidRDefault="00CD3A48" w:rsidP="00CD3A48">
      <w:pPr>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Fonts w:ascii="GHEA Grapalat" w:hAnsi="GHEA Grapalat" w:cs="Sylfaen"/>
          <w:sz w:val="20"/>
          <w:szCs w:val="20"/>
        </w:rPr>
        <w:t xml:space="preserve">Կաթի հիմնական ֆիզիկական ցուցանիշների հաշվարկը կատարվում է հետեւյալ բանաձեւով՝ </w:t>
      </w:r>
    </w:p>
    <w:p w14:paraId="7FC621BE" w14:textId="77777777" w:rsidR="00CD3A48" w:rsidRPr="000E55CD" w:rsidRDefault="00CD3A48" w:rsidP="00CD3A48">
      <w:pPr>
        <w:ind w:right="-1"/>
        <w:jc w:val="both"/>
        <w:rPr>
          <w:rFonts w:ascii="GHEA Grapalat" w:hAnsi="GHEA Grapalat" w:cs="Sylfaen"/>
          <w:sz w:val="20"/>
          <w:szCs w:val="20"/>
        </w:rPr>
      </w:pPr>
      <w:r w:rsidRPr="000E55CD">
        <w:rPr>
          <w:rStyle w:val="a4"/>
          <w:rFonts w:ascii="GHEA Grapalat" w:hAnsi="GHEA Grapalat" w:cs="Sylfaen"/>
          <w:sz w:val="20"/>
          <w:szCs w:val="20"/>
        </w:rPr>
        <w:t xml:space="preserve">ՉՅԿՄ = 0,25 х Խ + 0,225 х Ճ + 0,5, </w:t>
      </w:r>
    </w:p>
    <w:p w14:paraId="6F0979F8" w14:textId="77777777" w:rsidR="00CD3A48" w:rsidRPr="000E55CD" w:rsidRDefault="00CD3A48" w:rsidP="00CD3A48">
      <w:pPr>
        <w:ind w:right="-1"/>
        <w:jc w:val="both"/>
        <w:rPr>
          <w:rFonts w:ascii="GHEA Grapalat" w:hAnsi="GHEA Grapalat" w:cs="Sylfaen"/>
          <w:sz w:val="20"/>
          <w:szCs w:val="20"/>
        </w:rPr>
      </w:pPr>
      <w:r w:rsidRPr="000E55CD">
        <w:rPr>
          <w:rStyle w:val="a4"/>
          <w:rFonts w:ascii="GHEA Grapalat" w:hAnsi="GHEA Grapalat" w:cs="Sylfaen"/>
          <w:sz w:val="20"/>
          <w:szCs w:val="20"/>
        </w:rPr>
        <w:t>որտեղ`</w:t>
      </w:r>
    </w:p>
    <w:p w14:paraId="59991A59" w14:textId="77777777" w:rsidR="00CD3A48" w:rsidRPr="000E55CD" w:rsidRDefault="00CD3A48" w:rsidP="00CD3A48">
      <w:pPr>
        <w:ind w:right="-1"/>
        <w:jc w:val="both"/>
        <w:rPr>
          <w:rFonts w:ascii="GHEA Grapalat" w:hAnsi="GHEA Grapalat" w:cs="Sylfaen"/>
          <w:sz w:val="20"/>
          <w:szCs w:val="20"/>
        </w:rPr>
      </w:pPr>
      <w:r w:rsidRPr="00DF654D">
        <w:rPr>
          <w:rStyle w:val="a4"/>
          <w:rFonts w:ascii="GHEA Grapalat" w:hAnsi="GHEA Grapalat" w:cs="Sylfaen"/>
          <w:sz w:val="20"/>
          <w:szCs w:val="20"/>
          <w:lang w:val="hy-AM"/>
        </w:rPr>
        <w:t xml:space="preserve">Խ՝ </w:t>
      </w:r>
      <w:r w:rsidRPr="000E55CD">
        <w:rPr>
          <w:rFonts w:ascii="GHEA Grapalat" w:hAnsi="GHEA Grapalat" w:cs="Sylfaen"/>
          <w:sz w:val="20"/>
          <w:szCs w:val="20"/>
        </w:rPr>
        <w:t>լակտոդենսիմետրի խտություն.</w:t>
      </w:r>
      <w:r w:rsidRPr="00DF654D">
        <w:rPr>
          <w:rStyle w:val="a4"/>
          <w:rFonts w:ascii="GHEA Grapalat" w:hAnsi="GHEA Grapalat" w:cs="Sylfaen"/>
          <w:sz w:val="20"/>
          <w:szCs w:val="20"/>
          <w:lang w:val="hy-AM"/>
        </w:rPr>
        <w:t xml:space="preserve"> </w:t>
      </w:r>
    </w:p>
    <w:p w14:paraId="6194C0E4" w14:textId="77777777" w:rsidR="00CD3A48" w:rsidRPr="00715D3C" w:rsidRDefault="00CD3A48" w:rsidP="00CD3A48">
      <w:pPr>
        <w:ind w:right="-1"/>
        <w:jc w:val="both"/>
        <w:rPr>
          <w:rFonts w:ascii="GHEA Grapalat" w:hAnsi="GHEA Grapalat" w:cs="Sylfaen"/>
          <w:sz w:val="20"/>
          <w:szCs w:val="20"/>
          <w:vertAlign w:val="subscript"/>
        </w:rPr>
      </w:pPr>
      <w:r w:rsidRPr="000E55CD">
        <w:rPr>
          <w:rFonts w:ascii="GHEA Grapalat" w:hAnsi="GHEA Grapalat" w:cs="Sylfaen"/>
          <w:sz w:val="20"/>
          <w:szCs w:val="20"/>
        </w:rPr>
        <w:t>Ճ՝ հում կաթի ճարպի զանգվածային մաս, %։</w:t>
      </w:r>
    </w:p>
  </w:footnote>
  <w:footnote w:id="21">
    <w:p w14:paraId="22B8CEA2" w14:textId="77777777" w:rsidR="00CD3A48" w:rsidRPr="00715D3C" w:rsidRDefault="00CD3A48" w:rsidP="00CD3A48">
      <w:pPr>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Fonts w:ascii="GHEA Grapalat" w:hAnsi="GHEA Grapalat"/>
          <w:sz w:val="20"/>
          <w:szCs w:val="20"/>
        </w:rPr>
        <w:t xml:space="preserve"> </w:t>
      </w:r>
      <w:r w:rsidRPr="000E55CD">
        <w:rPr>
          <w:rFonts w:ascii="GHEA Grapalat" w:hAnsi="GHEA Grapalat" w:cs="Sylfaen"/>
          <w:sz w:val="20"/>
          <w:szCs w:val="20"/>
        </w:rPr>
        <w:t>Յուրաքանչյուր կթումից ստացված կաթի նույնականացման ցուցանիշների արժեքները կարող են փոփոխվել ավելի լայն սահմաններում։</w:t>
      </w:r>
      <w:r>
        <w:rPr>
          <w:rFonts w:ascii="GHEA Grapalat" w:hAnsi="GHEA Grapalat" w:cs="Sylfaen"/>
          <w:sz w:val="20"/>
          <w:szCs w:val="20"/>
        </w:rPr>
        <w:t xml:space="preserve"> </w:t>
      </w:r>
    </w:p>
  </w:footnote>
  <w:footnote w:id="22">
    <w:p w14:paraId="26DBF498" w14:textId="77777777" w:rsidR="00CD3A48" w:rsidRPr="000E55CD" w:rsidRDefault="00CD3A48" w:rsidP="00CD3A48">
      <w:pPr>
        <w:ind w:left="119" w:right="-454"/>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Fonts w:ascii="GHEA Grapalat" w:hAnsi="GHEA Grapalat"/>
          <w:sz w:val="20"/>
          <w:szCs w:val="20"/>
        </w:rPr>
        <w:t xml:space="preserve"> </w:t>
      </w:r>
      <w:r w:rsidRPr="000E55CD">
        <w:rPr>
          <w:rStyle w:val="a"/>
          <w:rFonts w:ascii="GHEA Grapalat" w:hAnsi="GHEA Grapalat" w:cs="Sylfaen"/>
          <w:sz w:val="20"/>
          <w:szCs w:val="20"/>
        </w:rPr>
        <w:t>ՄԱՖԱՄՔ՝ մեզոֆիլային աերոբ եւ ֆակուլտատիվ անաերոբ միկրոօրգանիզմների քանակը։</w:t>
      </w:r>
    </w:p>
  </w:footnote>
  <w:footnote w:id="23">
    <w:p w14:paraId="5F433998" w14:textId="77777777" w:rsidR="00CD3A48" w:rsidRPr="000E55CD" w:rsidRDefault="00CD3A48" w:rsidP="00CD3A48">
      <w:pPr>
        <w:ind w:left="119" w:right="-454"/>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Fonts w:ascii="GHEA Grapalat" w:hAnsi="GHEA Grapalat"/>
          <w:sz w:val="20"/>
          <w:szCs w:val="20"/>
        </w:rPr>
        <w:t xml:space="preserve"> </w:t>
      </w:r>
      <w:r w:rsidRPr="000E55CD">
        <w:rPr>
          <w:rStyle w:val="a"/>
          <w:rFonts w:ascii="GHEA Grapalat" w:hAnsi="GHEA Grapalat" w:cs="Sylfaen"/>
          <w:sz w:val="20"/>
          <w:szCs w:val="20"/>
        </w:rPr>
        <w:t>ԳԱՄ ՝ գաղութ առաջացնող միավորներ։</w:t>
      </w:r>
    </w:p>
  </w:footnote>
  <w:footnote w:id="24">
    <w:p w14:paraId="310555E9" w14:textId="77777777" w:rsidR="00CD3A48" w:rsidRPr="00E3257F" w:rsidRDefault="00CD3A48" w:rsidP="00CD3A48">
      <w:pPr>
        <w:ind w:left="119" w:right="-454"/>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Fonts w:ascii="GHEA Grapalat" w:hAnsi="GHEA Grapalat"/>
          <w:sz w:val="20"/>
          <w:szCs w:val="20"/>
        </w:rPr>
        <w:t xml:space="preserve"> </w:t>
      </w:r>
      <w:r w:rsidRPr="000E55CD">
        <w:rPr>
          <w:rStyle w:val="a"/>
          <w:rFonts w:ascii="GHEA Grapalat" w:hAnsi="GHEA Grapalat" w:cs="Sylfaen"/>
          <w:sz w:val="20"/>
          <w:szCs w:val="20"/>
        </w:rPr>
        <w:t>ԱՑԽՄ` աղիքային ցուպիկների խմբի մանրէներ։</w:t>
      </w:r>
    </w:p>
  </w:footnote>
  <w:footnote w:id="25">
    <w:p w14:paraId="34BD8F61" w14:textId="77777777" w:rsidR="00CD3A48" w:rsidRPr="000E55CD" w:rsidDel="00B448B4" w:rsidRDefault="00CD3A48" w:rsidP="00CD3A48">
      <w:pPr>
        <w:ind w:left="119" w:right="-454"/>
        <w:jc w:val="both"/>
        <w:rPr>
          <w:rStyle w:val="a"/>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Fonts w:ascii="GHEA Grapalat" w:hAnsi="GHEA Grapalat"/>
          <w:sz w:val="20"/>
          <w:szCs w:val="20"/>
        </w:rPr>
        <w:t xml:space="preserve"> </w:t>
      </w:r>
      <w:r w:rsidRPr="000E55CD">
        <w:rPr>
          <w:rStyle w:val="a"/>
          <w:rFonts w:ascii="GHEA Grapalat" w:hAnsi="GHEA Grapalat" w:cs="Sylfaen"/>
          <w:sz w:val="20"/>
          <w:szCs w:val="20"/>
        </w:rPr>
        <w:t>Պիտանիության ժամկետի ավարտին խմորիչի առկայությունն այրանի եւ կեֆիրի համար` 1 х 10</w:t>
      </w:r>
      <w:r w:rsidRPr="000E55CD">
        <w:rPr>
          <w:rStyle w:val="a"/>
          <w:rFonts w:ascii="GHEA Grapalat" w:hAnsi="GHEA Grapalat" w:cs="Sylfaen"/>
          <w:sz w:val="20"/>
          <w:szCs w:val="20"/>
          <w:vertAlign w:val="superscript"/>
        </w:rPr>
        <w:t xml:space="preserve">4 </w:t>
      </w:r>
      <w:r w:rsidRPr="000E55CD">
        <w:rPr>
          <w:rStyle w:val="a"/>
          <w:rFonts w:ascii="GHEA Grapalat" w:hAnsi="GHEA Grapalat" w:cs="Sylfaen"/>
          <w:sz w:val="20"/>
          <w:szCs w:val="20"/>
        </w:rPr>
        <w:t>ոչ պակաս, կումիսի համար` 1 х 10</w:t>
      </w:r>
      <w:r w:rsidRPr="000E55CD">
        <w:rPr>
          <w:rStyle w:val="a"/>
          <w:rFonts w:ascii="GHEA Grapalat" w:hAnsi="GHEA Grapalat" w:cs="Sylfaen"/>
          <w:sz w:val="20"/>
          <w:szCs w:val="20"/>
          <w:vertAlign w:val="superscript"/>
        </w:rPr>
        <w:t>5</w:t>
      </w:r>
      <w:r w:rsidRPr="000E55CD">
        <w:rPr>
          <w:rStyle w:val="a"/>
          <w:rFonts w:ascii="GHEA Grapalat" w:hAnsi="GHEA Grapalat" w:cs="Sylfaen"/>
          <w:sz w:val="20"/>
          <w:szCs w:val="20"/>
        </w:rPr>
        <w:t>-ից ոչ պակաս. խմորիչի առկայությունը թույլատրվում է մթերքում, որը պատրաստվում է մերելու ընթացքում այն կիրառելով:</w:t>
      </w:r>
    </w:p>
    <w:p w14:paraId="67325DDE" w14:textId="77777777" w:rsidR="00CD3A48" w:rsidRPr="000E55CD" w:rsidRDefault="00CD3A48" w:rsidP="00CD3A48">
      <w:pPr>
        <w:pStyle w:val="FootnoteText"/>
        <w:jc w:val="both"/>
        <w:rPr>
          <w:rFonts w:ascii="GHEA Grapalat" w:hAnsi="GHEA Grapalat"/>
          <w:lang w:val="hy-AM"/>
        </w:rPr>
      </w:pPr>
    </w:p>
  </w:footnote>
  <w:footnote w:id="26">
    <w:p w14:paraId="1248017E" w14:textId="77777777" w:rsidR="00CD3A48" w:rsidRPr="009D6781" w:rsidRDefault="00CD3A48" w:rsidP="00CD3A48">
      <w:pPr>
        <w:ind w:left="119" w:right="-30"/>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Fonts w:ascii="GHEA Grapalat" w:hAnsi="GHEA Grapalat"/>
          <w:sz w:val="20"/>
          <w:szCs w:val="20"/>
        </w:rPr>
        <w:t xml:space="preserve"> </w:t>
      </w:r>
      <w:r w:rsidRPr="000E55CD">
        <w:rPr>
          <w:rStyle w:val="a"/>
          <w:rFonts w:ascii="GHEA Grapalat" w:hAnsi="GHEA Grapalat" w:cs="Sylfaen"/>
          <w:sz w:val="20"/>
          <w:szCs w:val="20"/>
        </w:rPr>
        <w:t>Մթերքի զանգվածը (գ), որում չի թույլատրվում 125 գ (փափուկ եւ աղաջուր դրած պանիրների համար՝ 5 նմուշներում՝ յուրաքանչյուրը 25 գ զանգվածով)</w:t>
      </w:r>
    </w:p>
  </w:footnote>
  <w:footnote w:id="27">
    <w:p w14:paraId="6F6DEB34" w14:textId="77777777" w:rsidR="00CD3A48" w:rsidRPr="000E55CD" w:rsidRDefault="00CD3A48" w:rsidP="00CD3A48">
      <w:pPr>
        <w:ind w:left="62" w:right="-454"/>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Fonts w:ascii="GHEA Grapalat" w:hAnsi="GHEA Grapalat"/>
          <w:sz w:val="20"/>
          <w:szCs w:val="20"/>
        </w:rPr>
        <w:t xml:space="preserve"> </w:t>
      </w:r>
      <w:r w:rsidRPr="000E55CD">
        <w:rPr>
          <w:rFonts w:ascii="GHEA Grapalat" w:hAnsi="GHEA Grapalat" w:cs="Sylfaen"/>
          <w:sz w:val="20"/>
          <w:szCs w:val="20"/>
        </w:rPr>
        <w:t xml:space="preserve">Պարունակության ցուցանիշը վերահսկվում է պետական կամ գործադիր իշխանության մարմինների կողմից՝ շրջակա միջավայրում 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footnote>
  <w:footnote w:id="28">
    <w:p w14:paraId="66E51F14" w14:textId="77777777" w:rsidR="00CD3A48" w:rsidRPr="000E55CD" w:rsidRDefault="00CD3A48" w:rsidP="00CD3A48">
      <w:pPr>
        <w:pStyle w:val="FootnoteText"/>
        <w:jc w:val="both"/>
        <w:rPr>
          <w:rFonts w:ascii="GHEA Grapalat" w:hAnsi="GHEA Grapalat"/>
          <w:lang w:val="hy-AM"/>
        </w:rPr>
      </w:pP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Fonts w:ascii="GHEA Grapalat" w:hAnsi="GHEA Grapalat"/>
          <w:lang w:val="hy-AM"/>
        </w:rPr>
        <w:t xml:space="preserve"> </w:t>
      </w:r>
      <w:r w:rsidRPr="000E55CD">
        <w:rPr>
          <w:rFonts w:ascii="GHEA Grapalat" w:hAnsi="GHEA Grapalat" w:cs="Sylfaen"/>
          <w:color w:val="auto"/>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footnote>
  <w:footnote w:id="29">
    <w:p w14:paraId="7EE61F66" w14:textId="77777777" w:rsidR="00CD3A48" w:rsidRPr="00715D3C" w:rsidRDefault="00CD3A48" w:rsidP="00CD3A48">
      <w:pPr>
        <w:ind w:left="62" w:right="-454"/>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Fonts w:ascii="GHEA Grapalat" w:hAnsi="GHEA Grapalat"/>
          <w:sz w:val="20"/>
          <w:szCs w:val="20"/>
        </w:rPr>
        <w:t xml:space="preserve"> </w:t>
      </w:r>
      <w:r w:rsidRPr="000E55CD">
        <w:rPr>
          <w:rFonts w:ascii="GHEA Grapalat" w:hAnsi="GHEA Grapalat" w:cs="Sylfaen"/>
          <w:sz w:val="20"/>
          <w:szCs w:val="20"/>
        </w:rPr>
        <w:t>ԴԴՏ՝ դիքլորդիֆենիլ տրիքլորէթան, ինսեկտիցիդ</w:t>
      </w:r>
      <w:r>
        <w:rPr>
          <w:rFonts w:ascii="GHEA Grapalat" w:hAnsi="GHEA Grapalat" w:cs="Sylfaen"/>
          <w:sz w:val="20"/>
          <w:szCs w:val="20"/>
        </w:rPr>
        <w:t xml:space="preserve">: </w:t>
      </w:r>
    </w:p>
  </w:footnote>
  <w:footnote w:id="30">
    <w:p w14:paraId="5D4F83CA" w14:textId="77777777" w:rsidR="00CD3A48" w:rsidRPr="000E55CD" w:rsidRDefault="00CD3A48" w:rsidP="00CD3A48">
      <w:pPr>
        <w:ind w:left="159" w:right="-170"/>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Fonts w:ascii="GHEA Grapalat" w:hAnsi="GHEA Grapalat"/>
          <w:sz w:val="20"/>
          <w:szCs w:val="20"/>
        </w:rPr>
        <w:t xml:space="preserve"> </w:t>
      </w:r>
      <w:r w:rsidRPr="000E55CD">
        <w:rPr>
          <w:rFonts w:ascii="GHEA Grapalat" w:hAnsi="GHEA Grapalat" w:cs="Sylfaen"/>
          <w:sz w:val="20"/>
          <w:szCs w:val="20"/>
        </w:rPr>
        <w:t xml:space="preserve">Դիօքսինների պարունակության մակարդակը վերահսկվում է պետական կամ գործադիր իշխանության մարմինների կողմից` շրջակա միջավայրում 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footnote>
  <w:footnote w:id="31">
    <w:p w14:paraId="4E7FC069" w14:textId="77777777" w:rsidR="00CD3A48" w:rsidRPr="00715D3C" w:rsidRDefault="00CD3A48" w:rsidP="00CD3A48">
      <w:pPr>
        <w:ind w:left="159" w:right="-170"/>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Fonts w:ascii="GHEA Grapalat" w:hAnsi="GHEA Grapalat"/>
          <w:sz w:val="20"/>
          <w:szCs w:val="20"/>
        </w:rPr>
        <w:t xml:space="preserve"> </w:t>
      </w:r>
      <w:r w:rsidRPr="000E55CD">
        <w:rPr>
          <w:rFonts w:ascii="GHEA Grapalat" w:hAnsi="GHEA Grapalat" w:cs="Sylfaen"/>
          <w:sz w:val="20"/>
          <w:szCs w:val="20"/>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footnote>
  <w:footnote w:id="32">
    <w:p w14:paraId="160568CB" w14:textId="77777777" w:rsidR="00CD3A48" w:rsidRPr="009D6781" w:rsidRDefault="00CD3A48" w:rsidP="00CD3A48">
      <w:pPr>
        <w:ind w:left="159" w:right="-170"/>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Fonts w:ascii="GHEA Grapalat" w:hAnsi="GHEA Grapalat"/>
          <w:sz w:val="20"/>
          <w:szCs w:val="20"/>
        </w:rPr>
        <w:t xml:space="preserve"> </w:t>
      </w:r>
      <w:r w:rsidRPr="000E55CD">
        <w:rPr>
          <w:rFonts w:ascii="GHEA Grapalat" w:hAnsi="GHEA Grapalat" w:cs="Sylfaen"/>
          <w:sz w:val="20"/>
          <w:szCs w:val="20"/>
        </w:rPr>
        <w:t>ԴԴՏ՝ դիքլորդիֆենիլ տրիքլորէթան, ինսեկտիցիդ</w:t>
      </w:r>
      <w:r>
        <w:rPr>
          <w:rFonts w:ascii="GHEA Grapalat" w:hAnsi="GHEA Grapalat" w:cs="Sylfaen"/>
          <w:sz w:val="20"/>
          <w:szCs w:val="20"/>
        </w:rPr>
        <w:t>:</w:t>
      </w:r>
    </w:p>
  </w:footnote>
  <w:footnote w:id="33">
    <w:p w14:paraId="6891F5C1" w14:textId="77777777" w:rsidR="00CD3A48" w:rsidRPr="000E55CD" w:rsidRDefault="00CD3A48" w:rsidP="00CD3A48">
      <w:pPr>
        <w:ind w:left="142" w:right="4440"/>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Fonts w:ascii="GHEA Grapalat" w:hAnsi="GHEA Grapalat"/>
          <w:sz w:val="20"/>
          <w:szCs w:val="20"/>
        </w:rPr>
        <w:t xml:space="preserve"> </w:t>
      </w:r>
      <w:r w:rsidRPr="000E55CD">
        <w:rPr>
          <w:rFonts w:ascii="GHEA Grapalat" w:hAnsi="GHEA Grapalat" w:cs="Sylfaen"/>
          <w:sz w:val="20"/>
          <w:szCs w:val="20"/>
        </w:rPr>
        <w:t xml:space="preserve">ՄԱՖԱՄՔ՝ մեզոֆիլային աերոբ եւ ֆակուլտատիվ անաերոբ միկրոօրգանիզմների քանակը։ </w:t>
      </w:r>
    </w:p>
  </w:footnote>
  <w:footnote w:id="34">
    <w:p w14:paraId="428DEE4A" w14:textId="77777777" w:rsidR="00CD3A48" w:rsidRPr="000E55CD" w:rsidRDefault="00CD3A48" w:rsidP="00CD3A48">
      <w:pPr>
        <w:ind w:left="142" w:right="4440"/>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Fonts w:ascii="GHEA Grapalat" w:hAnsi="GHEA Grapalat"/>
          <w:sz w:val="20"/>
          <w:szCs w:val="20"/>
        </w:rPr>
        <w:t xml:space="preserve"> </w:t>
      </w:r>
      <w:r w:rsidRPr="000E55CD">
        <w:rPr>
          <w:rFonts w:ascii="GHEA Grapalat" w:hAnsi="GHEA Grapalat" w:cs="Sylfaen"/>
          <w:sz w:val="20"/>
          <w:szCs w:val="20"/>
        </w:rPr>
        <w:t>ԳԱՄ ՝ գաղութ առաջացնող միավորներ։</w:t>
      </w:r>
    </w:p>
  </w:footnote>
  <w:footnote w:id="35">
    <w:p w14:paraId="59FB6C6A" w14:textId="77777777" w:rsidR="00CD3A48" w:rsidRPr="000E55CD" w:rsidRDefault="00CD3A48" w:rsidP="00CD3A48">
      <w:pPr>
        <w:pStyle w:val="FootnoteText"/>
        <w:jc w:val="both"/>
        <w:rPr>
          <w:rFonts w:ascii="GHEA Grapalat" w:hAnsi="GHEA Grapalat"/>
          <w:lang w:val="hy-AM"/>
        </w:rPr>
      </w:pP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Fonts w:ascii="GHEA Grapalat" w:hAnsi="GHEA Grapalat"/>
          <w:lang w:val="hy-AM"/>
        </w:rPr>
        <w:t xml:space="preserve"> </w:t>
      </w:r>
      <w:r w:rsidRPr="000E55CD">
        <w:rPr>
          <w:rFonts w:ascii="GHEA Grapalat" w:hAnsi="GHEA Grapalat" w:cs="Sylfaen"/>
          <w:color w:val="auto"/>
          <w:lang w:val="hy-AM"/>
        </w:rPr>
        <w:t>ԱՑԽՄ` աղիքային ցուպիկների խմբի մանրէներ։</w:t>
      </w:r>
    </w:p>
  </w:footnote>
  <w:footnote w:id="36">
    <w:p w14:paraId="1D7B0F0D" w14:textId="77777777" w:rsidR="00CD3A48" w:rsidRPr="009D6781" w:rsidRDefault="00CD3A48" w:rsidP="00CD3A48">
      <w:pPr>
        <w:ind w:left="119" w:right="-28"/>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Fonts w:ascii="GHEA Grapalat" w:hAnsi="GHEA Grapalat"/>
          <w:sz w:val="20"/>
          <w:szCs w:val="20"/>
        </w:rPr>
        <w:t xml:space="preserve"> </w:t>
      </w:r>
      <w:r w:rsidRPr="000E55CD">
        <w:rPr>
          <w:rFonts w:ascii="GHEA Grapalat" w:hAnsi="GHEA Grapalat" w:cs="Sylfaen"/>
          <w:sz w:val="20"/>
          <w:szCs w:val="20"/>
        </w:rPr>
        <w:t>Բացառությամբ կազեինի գերակշռող քանակությամբ ադապտացված խառնուրդների (սպիտակուցի ընդհանուր քանակի 50 %-ից ավելի կազեինի պարունակությամբ կաթնային խառնուրդների)։</w:t>
      </w:r>
    </w:p>
  </w:footnote>
  <w:footnote w:id="37">
    <w:p w14:paraId="14FD38D2" w14:textId="77777777" w:rsidR="00CD3A48" w:rsidRPr="000E55CD" w:rsidRDefault="00CD3A48" w:rsidP="00CD3A48">
      <w:pPr>
        <w:ind w:left="119" w:right="-28"/>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Fonts w:ascii="GHEA Grapalat" w:hAnsi="GHEA Grapalat"/>
          <w:sz w:val="20"/>
          <w:szCs w:val="20"/>
        </w:rPr>
        <w:t xml:space="preserve"> </w:t>
      </w:r>
      <w:r w:rsidRPr="000E55CD">
        <w:rPr>
          <w:rFonts w:ascii="GHEA Grapalat" w:hAnsi="GHEA Grapalat" w:cs="Sylfaen"/>
          <w:sz w:val="20"/>
          <w:szCs w:val="20"/>
        </w:rPr>
        <w:t>Բացառությամբ մասամբ հիդրոլիզացված սպիտակուցների հիմքով մթերքի։</w:t>
      </w:r>
    </w:p>
  </w:footnote>
  <w:footnote w:id="38">
    <w:p w14:paraId="5179949F" w14:textId="77777777" w:rsidR="00CD3A48" w:rsidRPr="00715D3C" w:rsidRDefault="00CD3A48" w:rsidP="00CD3A48">
      <w:pPr>
        <w:ind w:left="119" w:right="-28"/>
        <w:jc w:val="both"/>
        <w:rPr>
          <w:rFonts w:ascii="GHEA Grapalat" w:hAnsi="GHEA Grapalat" w:cs="Sylfaen"/>
          <w:sz w:val="20"/>
          <w:szCs w:val="20"/>
        </w:rPr>
      </w:pP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Style w:val="FootnoteReference"/>
          <w:rFonts w:ascii="GHEA Grapalat" w:hAnsi="GHEA Grapalat"/>
          <w:sz w:val="20"/>
          <w:szCs w:val="20"/>
        </w:rPr>
        <w:sym w:font="Symbol" w:char="F02A"/>
      </w:r>
      <w:r w:rsidRPr="000E55CD">
        <w:rPr>
          <w:rFonts w:ascii="GHEA Grapalat" w:hAnsi="GHEA Grapalat"/>
          <w:sz w:val="20"/>
          <w:szCs w:val="20"/>
        </w:rPr>
        <w:t xml:space="preserve"> </w:t>
      </w:r>
      <w:r w:rsidRPr="000E55CD">
        <w:rPr>
          <w:rFonts w:ascii="GHEA Grapalat" w:hAnsi="GHEA Grapalat" w:cs="Sylfaen"/>
          <w:sz w:val="20"/>
          <w:szCs w:val="20"/>
        </w:rPr>
        <w:t>Բացառությամբ կազեինի գերակշռող քանակությամբ ադապտացված խառնուրդների (սպիտակուցի ընդհանուր քանակի 65 %-ից ավելի կազեինի պարունակությամբ կաթնային խառնուրդների)։</w:t>
      </w:r>
    </w:p>
  </w:footnote>
  <w:footnote w:id="39">
    <w:p w14:paraId="40478AC7" w14:textId="77777777" w:rsidR="00CD3A48" w:rsidRPr="000E55CD" w:rsidRDefault="00CD3A48" w:rsidP="00CD3A48">
      <w:pPr>
        <w:pStyle w:val="FootnoteText"/>
        <w:jc w:val="both"/>
        <w:rPr>
          <w:rFonts w:ascii="GHEA Grapalat" w:hAnsi="GHEA Grapalat"/>
          <w:lang w:val="hy-AM"/>
        </w:rPr>
      </w:pP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Fonts w:ascii="GHEA Grapalat" w:hAnsi="GHEA Grapalat"/>
          <w:lang w:val="hy-AM"/>
        </w:rPr>
        <w:t xml:space="preserve"> </w:t>
      </w:r>
      <w:r w:rsidRPr="000E55CD">
        <w:rPr>
          <w:rFonts w:ascii="GHEA Grapalat" w:hAnsi="GHEA Grapalat" w:cs="Sylfaen"/>
          <w:color w:val="auto"/>
          <w:lang w:val="hy-AM"/>
        </w:rPr>
        <w:t>Թույլատրվում է սախարոզայի փոխարինումը 5 գրամից ոչ ավելի զանգվածով ֆրուկտոզայով։</w:t>
      </w:r>
    </w:p>
  </w:footnote>
  <w:footnote w:id="40">
    <w:p w14:paraId="13A3C72B" w14:textId="77777777" w:rsidR="00CD3A48" w:rsidRPr="000E55CD" w:rsidRDefault="00CD3A48" w:rsidP="00CD3A48">
      <w:pPr>
        <w:pStyle w:val="FootnoteText"/>
        <w:jc w:val="both"/>
        <w:rPr>
          <w:rFonts w:ascii="GHEA Grapalat" w:hAnsi="GHEA Grapalat"/>
          <w:lang w:val="hy-AM"/>
        </w:rPr>
      </w:pP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Fonts w:ascii="GHEA Grapalat" w:hAnsi="GHEA Grapalat"/>
          <w:lang w:val="hy-AM"/>
        </w:rPr>
        <w:t xml:space="preserve"> </w:t>
      </w:r>
      <w:r w:rsidRPr="000E55CD">
        <w:rPr>
          <w:rFonts w:ascii="GHEA Grapalat" w:hAnsi="GHEA Grapalat" w:cs="Sylfaen"/>
          <w:color w:val="auto"/>
          <w:lang w:val="hy-AM"/>
        </w:rPr>
        <w:t>Թույլատրվում է սախարոզայի փոխարինումը 3 գրամից ոչ ավելի զանգվածով ֆրուկտոզայով</w:t>
      </w:r>
    </w:p>
  </w:footnote>
  <w:footnote w:id="41">
    <w:p w14:paraId="0D1C6C0E" w14:textId="77777777" w:rsidR="00CD3A48" w:rsidRPr="000E55CD" w:rsidRDefault="00CD3A48" w:rsidP="00CD3A48">
      <w:pPr>
        <w:pStyle w:val="FootnoteText"/>
        <w:jc w:val="both"/>
        <w:rPr>
          <w:rFonts w:ascii="GHEA Grapalat" w:hAnsi="GHEA Grapalat"/>
          <w:lang w:val="hy-AM"/>
        </w:rPr>
      </w:pP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Fonts w:ascii="GHEA Grapalat" w:hAnsi="GHEA Grapalat"/>
          <w:lang w:val="hy-AM"/>
        </w:rPr>
        <w:t xml:space="preserve"> </w:t>
      </w:r>
      <w:r w:rsidRPr="000E55CD">
        <w:rPr>
          <w:rFonts w:ascii="GHEA Grapalat" w:hAnsi="GHEA Grapalat" w:cs="Sylfaen"/>
          <w:color w:val="auto"/>
          <w:lang w:val="hy-AM"/>
        </w:rPr>
        <w:t>Թույլատրվում է սախարոզայի փոխարինումը 10 գրամից ոչ ավելի զանգվածով ֆրուկտոզայով։</w:t>
      </w:r>
    </w:p>
  </w:footnote>
  <w:footnote w:id="42">
    <w:p w14:paraId="166A07BE" w14:textId="77777777" w:rsidR="00CD3A48" w:rsidRPr="000E55CD" w:rsidRDefault="00CD3A48" w:rsidP="00CD3A48">
      <w:pPr>
        <w:pStyle w:val="FootnoteText"/>
        <w:jc w:val="both"/>
        <w:rPr>
          <w:rFonts w:ascii="GHEA Grapalat" w:hAnsi="GHEA Grapalat"/>
          <w:lang w:val="hy-AM"/>
        </w:rPr>
      </w:pPr>
      <w:r w:rsidRPr="000E55CD">
        <w:rPr>
          <w:rStyle w:val="FootnoteReference"/>
          <w:rFonts w:ascii="GHEA Grapalat" w:hAnsi="GHEA Grapalat"/>
        </w:rPr>
        <w:sym w:font="Symbol" w:char="F02A"/>
      </w:r>
      <w:r w:rsidRPr="000E55CD">
        <w:rPr>
          <w:rFonts w:ascii="GHEA Grapalat" w:hAnsi="GHEA Grapalat"/>
          <w:lang w:val="hy-AM"/>
        </w:rPr>
        <w:t xml:space="preserve"> </w:t>
      </w:r>
      <w:r w:rsidRPr="000E55CD">
        <w:rPr>
          <w:rFonts w:ascii="GHEA Grapalat" w:hAnsi="GHEA Grapalat" w:cs="Sylfaen"/>
          <w:color w:val="auto"/>
          <w:lang w:val="hy-AM"/>
        </w:rPr>
        <w:t>Թույլատրվում է սախարոզայի փոխարինումը 5 գրամից ոչ ավելի զանգվածով ֆրուկտոզայով։</w:t>
      </w:r>
    </w:p>
  </w:footnote>
  <w:footnote w:id="43">
    <w:p w14:paraId="7CB7AF67" w14:textId="77777777" w:rsidR="00CD3A48" w:rsidRPr="000E55CD" w:rsidRDefault="00CD3A48" w:rsidP="00CD3A48">
      <w:pPr>
        <w:pStyle w:val="FootnoteText"/>
        <w:jc w:val="both"/>
        <w:rPr>
          <w:rFonts w:ascii="GHEA Grapalat" w:hAnsi="GHEA Grapalat"/>
          <w:lang w:val="hy-AM"/>
        </w:rPr>
      </w:pPr>
      <w:r w:rsidRPr="000E55CD">
        <w:rPr>
          <w:rStyle w:val="FootnoteReference"/>
          <w:rFonts w:ascii="GHEA Grapalat" w:hAnsi="GHEA Grapalat"/>
        </w:rPr>
        <w:sym w:font="Symbol" w:char="F02A"/>
      </w:r>
      <w:r w:rsidRPr="000E55CD">
        <w:rPr>
          <w:rFonts w:ascii="GHEA Grapalat" w:hAnsi="GHEA Grapalat"/>
          <w:lang w:val="hy-AM"/>
        </w:rPr>
        <w:t xml:space="preserve"> </w:t>
      </w:r>
      <w:r w:rsidRPr="000E55CD">
        <w:rPr>
          <w:rFonts w:ascii="GHEA Grapalat" w:hAnsi="GHEA Grapalat" w:cs="Sylfaen"/>
          <w:color w:val="auto"/>
          <w:lang w:val="hy-AM"/>
        </w:rPr>
        <w:t>Թույլատրվում է սախարոզայի փոխարինումը 5 գրամից ոչ ավելի զանգվածով ֆրուկտոզայով։</w:t>
      </w:r>
    </w:p>
  </w:footnote>
  <w:footnote w:id="44">
    <w:p w14:paraId="2DD10924" w14:textId="77777777" w:rsidR="00CD3A48" w:rsidRPr="000E55CD" w:rsidRDefault="00CD3A48" w:rsidP="00CD3A48">
      <w:pPr>
        <w:pStyle w:val="FootnoteText"/>
        <w:jc w:val="both"/>
        <w:rPr>
          <w:rFonts w:ascii="GHEA Grapalat" w:hAnsi="GHEA Grapalat"/>
          <w:lang w:val="hy-AM"/>
        </w:rPr>
      </w:pPr>
      <w:r w:rsidRPr="000E55CD">
        <w:rPr>
          <w:rStyle w:val="FootnoteReference"/>
          <w:rFonts w:ascii="GHEA Grapalat" w:hAnsi="GHEA Grapalat"/>
        </w:rPr>
        <w:sym w:font="Symbol" w:char="F02A"/>
      </w:r>
      <w:r w:rsidRPr="000E55CD">
        <w:rPr>
          <w:rFonts w:ascii="GHEA Grapalat" w:hAnsi="GHEA Grapalat"/>
          <w:lang w:val="hy-AM"/>
        </w:rPr>
        <w:t xml:space="preserve"> </w:t>
      </w:r>
      <w:r w:rsidRPr="000E55CD">
        <w:rPr>
          <w:rFonts w:ascii="GHEA Grapalat" w:hAnsi="GHEA Grapalat" w:cs="Sylfaen"/>
          <w:color w:val="auto"/>
          <w:lang w:val="hy-AM"/>
        </w:rPr>
        <w:t>Կերակրման համար մթերք պատրաստելու համար օգտագործվում են կաթնաթթվի, գինեթթվի, խնձորաթթվի եւ դրանց աղերի միայն L(+) ձեւերը։</w:t>
      </w:r>
    </w:p>
  </w:footnote>
  <w:footnote w:id="45">
    <w:p w14:paraId="47587455" w14:textId="77777777" w:rsidR="00CD3A48" w:rsidRPr="000E55CD" w:rsidRDefault="00CD3A48" w:rsidP="00CD3A48">
      <w:pPr>
        <w:pStyle w:val="FootnoteText"/>
        <w:jc w:val="both"/>
        <w:rPr>
          <w:rFonts w:ascii="GHEA Grapalat" w:hAnsi="GHEA Grapalat"/>
          <w:lang w:val="hy-AM"/>
        </w:rPr>
      </w:pPr>
      <w:r w:rsidRPr="000E55CD">
        <w:rPr>
          <w:rStyle w:val="FootnoteReference"/>
          <w:rFonts w:ascii="GHEA Grapalat" w:hAnsi="GHEA Grapalat"/>
        </w:rPr>
        <w:sym w:font="Symbol" w:char="F02A"/>
      </w:r>
      <w:r w:rsidRPr="000E55CD">
        <w:rPr>
          <w:rStyle w:val="FootnoteReference"/>
          <w:rFonts w:ascii="GHEA Grapalat" w:hAnsi="GHEA Grapalat"/>
        </w:rPr>
        <w:sym w:font="Symbol" w:char="F02A"/>
      </w:r>
      <w:r w:rsidRPr="000E55CD">
        <w:rPr>
          <w:rFonts w:ascii="GHEA Grapalat" w:hAnsi="GHEA Grapalat"/>
          <w:lang w:val="hy-AM"/>
        </w:rPr>
        <w:t xml:space="preserve"> </w:t>
      </w:r>
      <w:r w:rsidRPr="000E55CD">
        <w:rPr>
          <w:rFonts w:ascii="GHEA Grapalat" w:hAnsi="GHEA Grapalat" w:cs="Sylfaen"/>
          <w:color w:val="auto"/>
          <w:lang w:val="hy-AM"/>
        </w:rPr>
        <w:t>Թթվակաթնային մթերք պատրաստելու համար օգտագործվում է L(+)-կաթնաթթու, որն ստացվում է ոչ ախտածին եւ ոչ թունածին միկրոօրգանիզմների շտամներից։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3D03" w14:textId="77777777" w:rsidR="00CD3A48" w:rsidRPr="00553212" w:rsidRDefault="00CD3A48" w:rsidP="00DF1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24D19" w14:textId="77777777" w:rsidR="00CD3A48" w:rsidRPr="003016C7" w:rsidRDefault="00CD3A48" w:rsidP="00DF1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26EB9" w14:textId="77777777" w:rsidR="00CD3A48" w:rsidRPr="004A3B79" w:rsidRDefault="00CD3A48" w:rsidP="00DF1A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ACEB0" w14:textId="77777777" w:rsidR="00CD3A48" w:rsidRPr="00780A38" w:rsidRDefault="00CD3A48" w:rsidP="00DF1A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80237" w14:textId="77777777" w:rsidR="00CD3A48" w:rsidRPr="00780A38" w:rsidRDefault="00CD3A48" w:rsidP="00DF1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FBE4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974E1"/>
    <w:multiLevelType w:val="multilevel"/>
    <w:tmpl w:val="7C765C26"/>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53B30"/>
    <w:multiLevelType w:val="multilevel"/>
    <w:tmpl w:val="CA721AB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E2AF4"/>
    <w:multiLevelType w:val="hybridMultilevel"/>
    <w:tmpl w:val="3D74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C562E"/>
    <w:multiLevelType w:val="multilevel"/>
    <w:tmpl w:val="D9260F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94FDA"/>
    <w:multiLevelType w:val="hybridMultilevel"/>
    <w:tmpl w:val="AC30351E"/>
    <w:lvl w:ilvl="0" w:tplc="7604F708">
      <w:start w:val="1"/>
      <w:numFmt w:val="bullet"/>
      <w:lvlText w:val="-"/>
      <w:lvlJc w:val="left"/>
      <w:pPr>
        <w:ind w:left="900" w:hanging="360"/>
      </w:pPr>
      <w:rPr>
        <w:rFonts w:ascii="GHEA Grapalat" w:eastAsia="Times New Roman" w:hAnsi="GHEA Grapalat"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1CB337C1"/>
    <w:multiLevelType w:val="multilevel"/>
    <w:tmpl w:val="6C6265A4"/>
    <w:lvl w:ilvl="0">
      <w:start w:val="1"/>
      <w:numFmt w:val="bullet"/>
      <w:lvlText w:val="-"/>
      <w:lvlJc w:val="left"/>
      <w:rPr>
        <w:rFonts w:ascii="Courier New" w:eastAsia="Courier New" w:hAnsi="Courier New" w:cs="Courier New"/>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31BFF"/>
    <w:multiLevelType w:val="multilevel"/>
    <w:tmpl w:val="8CAC1A9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C11C4"/>
    <w:multiLevelType w:val="multilevel"/>
    <w:tmpl w:val="A5E0FAD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226C3"/>
    <w:multiLevelType w:val="multilevel"/>
    <w:tmpl w:val="A10E1C22"/>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DA3B31"/>
    <w:multiLevelType w:val="hybridMultilevel"/>
    <w:tmpl w:val="AE081A22"/>
    <w:lvl w:ilvl="0" w:tplc="2EDC03C4">
      <w:start w:val="21"/>
      <w:numFmt w:val="bullet"/>
      <w:lvlText w:val="-"/>
      <w:lvlJc w:val="left"/>
      <w:pPr>
        <w:ind w:left="927" w:hanging="360"/>
      </w:pPr>
      <w:rPr>
        <w:rFonts w:ascii="GHEA Grapalat" w:eastAsia="Courier New"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82352BF"/>
    <w:multiLevelType w:val="multilevel"/>
    <w:tmpl w:val="57DA99A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2C3413"/>
    <w:multiLevelType w:val="multilevel"/>
    <w:tmpl w:val="C8C4ADFA"/>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564590"/>
    <w:multiLevelType w:val="multilevel"/>
    <w:tmpl w:val="3228752C"/>
    <w:lvl w:ilvl="0">
      <w:start w:val="1"/>
      <w:numFmt w:val="bullet"/>
      <w:lvlText w:val="-"/>
      <w:lvlJc w:val="left"/>
      <w:rPr>
        <w:rFonts w:ascii="GHEA Grapalat" w:eastAsia="Courier New" w:hAnsi="GHEA Grapalat" w:cs="Courier New" w:hint="default"/>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534E29"/>
    <w:multiLevelType w:val="multilevel"/>
    <w:tmpl w:val="9BDAA146"/>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B61F97"/>
    <w:multiLevelType w:val="multilevel"/>
    <w:tmpl w:val="4C2EDB5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D85EE7"/>
    <w:multiLevelType w:val="multilevel"/>
    <w:tmpl w:val="0DD4D58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A6824"/>
    <w:multiLevelType w:val="multilevel"/>
    <w:tmpl w:val="1878329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B6C02"/>
    <w:multiLevelType w:val="multilevel"/>
    <w:tmpl w:val="AED8158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9F6870"/>
    <w:multiLevelType w:val="multilevel"/>
    <w:tmpl w:val="D94CC3A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E1A39"/>
    <w:multiLevelType w:val="hybridMultilevel"/>
    <w:tmpl w:val="9D4C0A80"/>
    <w:lvl w:ilvl="0" w:tplc="2AB83D78">
      <w:start w:val="1"/>
      <w:numFmt w:val="decimal"/>
      <w:lvlText w:val="%1."/>
      <w:lvlJc w:val="left"/>
      <w:pPr>
        <w:ind w:left="397" w:hanging="360"/>
      </w:pPr>
      <w:rPr>
        <w:rFonts w:eastAsia="Courier New" w:cs="Courier New"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1" w15:restartNumberingAfterBreak="0">
    <w:nsid w:val="58C706AA"/>
    <w:multiLevelType w:val="multilevel"/>
    <w:tmpl w:val="B59EE15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EB4701"/>
    <w:multiLevelType w:val="multilevel"/>
    <w:tmpl w:val="5A6438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467612"/>
    <w:multiLevelType w:val="multilevel"/>
    <w:tmpl w:val="E75429CC"/>
    <w:lvl w:ilvl="0">
      <w:start w:val="1"/>
      <w:numFmt w:val="lowerLetter"/>
      <w:lvlText w:val="(%1)"/>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957D1E"/>
    <w:multiLevelType w:val="multilevel"/>
    <w:tmpl w:val="548E466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667593"/>
    <w:multiLevelType w:val="multilevel"/>
    <w:tmpl w:val="C358A0E4"/>
    <w:lvl w:ilvl="0">
      <w:start w:val="1"/>
      <w:numFmt w:val="bullet"/>
      <w:lvlText w:val="-"/>
      <w:lvlJc w:val="left"/>
      <w:rPr>
        <w:rFonts w:ascii="Courier New" w:eastAsia="Times New Roman" w:hAnsi="Courier New"/>
        <w:b w:val="0"/>
        <w:bCs w:val="0"/>
        <w:i w:val="0"/>
        <w:iCs w:val="0"/>
        <w:smallCaps w:val="0"/>
        <w:strike w:val="0"/>
        <w:color w:val="000000"/>
        <w:spacing w:val="-2"/>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2427F2"/>
    <w:multiLevelType w:val="hybridMultilevel"/>
    <w:tmpl w:val="3A1495F0"/>
    <w:lvl w:ilvl="0" w:tplc="B40CA592">
      <w:start w:val="800"/>
      <w:numFmt w:val="bullet"/>
      <w:lvlText w:val="-"/>
      <w:lvlJc w:val="left"/>
      <w:pPr>
        <w:ind w:left="680" w:hanging="360"/>
      </w:pPr>
      <w:rPr>
        <w:rFonts w:ascii="GHEA Grapalat" w:eastAsia="Courier New" w:hAnsi="GHEA Grapalat"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73AB3C90"/>
    <w:multiLevelType w:val="multilevel"/>
    <w:tmpl w:val="20C6CDE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D9671E"/>
    <w:multiLevelType w:val="multilevel"/>
    <w:tmpl w:val="91A639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C02F83"/>
    <w:multiLevelType w:val="multilevel"/>
    <w:tmpl w:val="E96EAFA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8275C5"/>
    <w:multiLevelType w:val="multilevel"/>
    <w:tmpl w:val="939EC154"/>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AF29F7"/>
    <w:multiLevelType w:val="multilevel"/>
    <w:tmpl w:val="31C836C8"/>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6B6D87"/>
    <w:multiLevelType w:val="multilevel"/>
    <w:tmpl w:val="371A55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5"/>
  </w:num>
  <w:num w:numId="3">
    <w:abstractNumId w:val="23"/>
  </w:num>
  <w:num w:numId="4">
    <w:abstractNumId w:val="11"/>
  </w:num>
  <w:num w:numId="5">
    <w:abstractNumId w:val="8"/>
  </w:num>
  <w:num w:numId="6">
    <w:abstractNumId w:val="2"/>
  </w:num>
  <w:num w:numId="7">
    <w:abstractNumId w:val="27"/>
  </w:num>
  <w:num w:numId="8">
    <w:abstractNumId w:val="7"/>
  </w:num>
  <w:num w:numId="9">
    <w:abstractNumId w:val="13"/>
  </w:num>
  <w:num w:numId="10">
    <w:abstractNumId w:val="28"/>
  </w:num>
  <w:num w:numId="11">
    <w:abstractNumId w:val="32"/>
  </w:num>
  <w:num w:numId="12">
    <w:abstractNumId w:val="16"/>
  </w:num>
  <w:num w:numId="13">
    <w:abstractNumId w:val="24"/>
  </w:num>
  <w:num w:numId="14">
    <w:abstractNumId w:val="9"/>
  </w:num>
  <w:num w:numId="15">
    <w:abstractNumId w:val="18"/>
  </w:num>
  <w:num w:numId="16">
    <w:abstractNumId w:val="19"/>
  </w:num>
  <w:num w:numId="17">
    <w:abstractNumId w:val="4"/>
  </w:num>
  <w:num w:numId="18">
    <w:abstractNumId w:val="17"/>
  </w:num>
  <w:num w:numId="19">
    <w:abstractNumId w:val="22"/>
  </w:num>
  <w:num w:numId="20">
    <w:abstractNumId w:val="1"/>
  </w:num>
  <w:num w:numId="21">
    <w:abstractNumId w:val="15"/>
  </w:num>
  <w:num w:numId="22">
    <w:abstractNumId w:val="21"/>
  </w:num>
  <w:num w:numId="23">
    <w:abstractNumId w:val="29"/>
  </w:num>
  <w:num w:numId="24">
    <w:abstractNumId w:val="31"/>
  </w:num>
  <w:num w:numId="25">
    <w:abstractNumId w:val="6"/>
  </w:num>
  <w:num w:numId="26">
    <w:abstractNumId w:val="12"/>
  </w:num>
  <w:num w:numId="27">
    <w:abstractNumId w:val="30"/>
  </w:num>
  <w:num w:numId="28">
    <w:abstractNumId w:val="14"/>
  </w:num>
  <w:num w:numId="29">
    <w:abstractNumId w:val="26"/>
  </w:num>
  <w:num w:numId="30">
    <w:abstractNumId w:val="0"/>
  </w:num>
  <w:num w:numId="31">
    <w:abstractNumId w:val="10"/>
  </w:num>
  <w:num w:numId="32">
    <w:abstractNumId w:val="2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5F"/>
    <w:rsid w:val="0027234E"/>
    <w:rsid w:val="004A2AF2"/>
    <w:rsid w:val="0065235F"/>
    <w:rsid w:val="00BA6A4D"/>
    <w:rsid w:val="00CD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6FFAC-C13D-40E0-B0C7-98D3A075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A48"/>
    <w:pPr>
      <w:spacing w:after="200" w:line="276" w:lineRule="auto"/>
    </w:pPr>
    <w:rPr>
      <w:rFonts w:ascii="Calibri" w:eastAsia="Calibri" w:hAnsi="Calibri" w:cs="Times New Roman"/>
      <w:lang w:val="hy-AM" w:eastAsia="hy-AM"/>
    </w:rPr>
  </w:style>
  <w:style w:type="paragraph" w:styleId="Heading1">
    <w:name w:val="heading 1"/>
    <w:basedOn w:val="Normal"/>
    <w:next w:val="Normal"/>
    <w:link w:val="Heading1Char"/>
    <w:uiPriority w:val="1"/>
    <w:qFormat/>
    <w:rsid w:val="00CD3A4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D3A4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CD3A48"/>
    <w:pPr>
      <w:keepNext/>
      <w:keepLines/>
      <w:spacing w:before="200" w:after="0"/>
      <w:outlineLvl w:val="2"/>
    </w:pPr>
    <w:rPr>
      <w:rFonts w:asciiTheme="majorHAnsi" w:eastAsiaTheme="majorEastAsia" w:hAnsiTheme="majorHAnsi" w:cstheme="majorBidi"/>
      <w:b/>
      <w:bCs/>
      <w:color w:val="4472C4" w:themeColor="accent1"/>
    </w:rPr>
  </w:style>
  <w:style w:type="paragraph" w:styleId="Heading7">
    <w:name w:val="heading 7"/>
    <w:basedOn w:val="Normal"/>
    <w:next w:val="Normal"/>
    <w:link w:val="Heading7Char"/>
    <w:uiPriority w:val="9"/>
    <w:semiHidden/>
    <w:unhideWhenUsed/>
    <w:qFormat/>
    <w:rsid w:val="00CD3A4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3A48"/>
    <w:rPr>
      <w:rFonts w:asciiTheme="majorHAnsi" w:eastAsiaTheme="majorEastAsia" w:hAnsiTheme="majorHAnsi" w:cstheme="majorBidi"/>
      <w:b/>
      <w:bCs/>
      <w:color w:val="2F5496" w:themeColor="accent1" w:themeShade="BF"/>
      <w:sz w:val="28"/>
      <w:szCs w:val="28"/>
      <w:lang w:val="hy-AM" w:eastAsia="hy-AM"/>
    </w:rPr>
  </w:style>
  <w:style w:type="character" w:customStyle="1" w:styleId="Heading2Char">
    <w:name w:val="Heading 2 Char"/>
    <w:basedOn w:val="DefaultParagraphFont"/>
    <w:link w:val="Heading2"/>
    <w:uiPriority w:val="9"/>
    <w:semiHidden/>
    <w:rsid w:val="00CD3A48"/>
    <w:rPr>
      <w:rFonts w:asciiTheme="majorHAnsi" w:eastAsiaTheme="majorEastAsia" w:hAnsiTheme="majorHAnsi" w:cstheme="majorBidi"/>
      <w:b/>
      <w:bCs/>
      <w:color w:val="4472C4" w:themeColor="accent1"/>
      <w:sz w:val="26"/>
      <w:szCs w:val="26"/>
      <w:lang w:val="hy-AM" w:eastAsia="hy-AM"/>
    </w:rPr>
  </w:style>
  <w:style w:type="character" w:customStyle="1" w:styleId="Heading3Char">
    <w:name w:val="Heading 3 Char"/>
    <w:basedOn w:val="DefaultParagraphFont"/>
    <w:link w:val="Heading3"/>
    <w:uiPriority w:val="9"/>
    <w:semiHidden/>
    <w:rsid w:val="00CD3A48"/>
    <w:rPr>
      <w:rFonts w:asciiTheme="majorHAnsi" w:eastAsiaTheme="majorEastAsia" w:hAnsiTheme="majorHAnsi" w:cstheme="majorBidi"/>
      <w:b/>
      <w:bCs/>
      <w:color w:val="4472C4" w:themeColor="accent1"/>
      <w:lang w:val="hy-AM" w:eastAsia="hy-AM"/>
    </w:rPr>
  </w:style>
  <w:style w:type="character" w:customStyle="1" w:styleId="Heading7Char">
    <w:name w:val="Heading 7 Char"/>
    <w:basedOn w:val="DefaultParagraphFont"/>
    <w:link w:val="Heading7"/>
    <w:uiPriority w:val="9"/>
    <w:semiHidden/>
    <w:rsid w:val="00CD3A48"/>
    <w:rPr>
      <w:rFonts w:asciiTheme="majorHAnsi" w:eastAsiaTheme="majorEastAsia" w:hAnsiTheme="majorHAnsi" w:cstheme="majorBidi"/>
      <w:i/>
      <w:iCs/>
      <w:color w:val="404040" w:themeColor="text1" w:themeTint="BF"/>
      <w:lang w:val="hy-AM" w:eastAsia="hy-AM"/>
    </w:rPr>
  </w:style>
  <w:style w:type="paragraph" w:styleId="Header">
    <w:name w:val="header"/>
    <w:basedOn w:val="Normal"/>
    <w:link w:val="HeaderChar"/>
    <w:uiPriority w:val="99"/>
    <w:unhideWhenUsed/>
    <w:rsid w:val="00CD3A48"/>
    <w:pPr>
      <w:widowControl w:val="0"/>
      <w:tabs>
        <w:tab w:val="center" w:pos="4677"/>
        <w:tab w:val="right" w:pos="9355"/>
      </w:tabs>
      <w:spacing w:after="0" w:line="240" w:lineRule="auto"/>
    </w:pPr>
  </w:style>
  <w:style w:type="character" w:customStyle="1" w:styleId="HeaderChar">
    <w:name w:val="Header Char"/>
    <w:basedOn w:val="DefaultParagraphFont"/>
    <w:link w:val="Header"/>
    <w:uiPriority w:val="99"/>
    <w:rsid w:val="00CD3A48"/>
    <w:rPr>
      <w:rFonts w:ascii="Calibri" w:eastAsia="Calibri" w:hAnsi="Calibri" w:cs="Times New Roman"/>
      <w:lang w:val="hy-AM" w:eastAsia="hy-AM"/>
    </w:rPr>
  </w:style>
  <w:style w:type="paragraph" w:styleId="Footer">
    <w:name w:val="footer"/>
    <w:basedOn w:val="Normal"/>
    <w:link w:val="FooterChar"/>
    <w:uiPriority w:val="99"/>
    <w:unhideWhenUsed/>
    <w:rsid w:val="00CD3A48"/>
    <w:pPr>
      <w:widowControl w:val="0"/>
      <w:tabs>
        <w:tab w:val="center" w:pos="4677"/>
        <w:tab w:val="right" w:pos="9355"/>
      </w:tabs>
      <w:spacing w:after="0" w:line="240" w:lineRule="auto"/>
    </w:pPr>
  </w:style>
  <w:style w:type="character" w:customStyle="1" w:styleId="FooterChar">
    <w:name w:val="Footer Char"/>
    <w:basedOn w:val="DefaultParagraphFont"/>
    <w:link w:val="Footer"/>
    <w:uiPriority w:val="99"/>
    <w:rsid w:val="00CD3A48"/>
    <w:rPr>
      <w:rFonts w:ascii="Calibri" w:eastAsia="Calibri" w:hAnsi="Calibri" w:cs="Times New Roman"/>
      <w:lang w:val="hy-AM" w:eastAsia="hy-AM"/>
    </w:rPr>
  </w:style>
  <w:style w:type="paragraph" w:styleId="BalloonText">
    <w:name w:val="Balloon Text"/>
    <w:basedOn w:val="Normal"/>
    <w:link w:val="BalloonTextChar"/>
    <w:uiPriority w:val="99"/>
    <w:semiHidden/>
    <w:unhideWhenUsed/>
    <w:rsid w:val="00CD3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A48"/>
    <w:rPr>
      <w:rFonts w:ascii="Tahoma" w:eastAsia="Calibri" w:hAnsi="Tahoma" w:cs="Tahoma"/>
      <w:sz w:val="16"/>
      <w:szCs w:val="16"/>
      <w:lang w:val="hy-AM" w:eastAsia="hy-AM"/>
    </w:rPr>
  </w:style>
  <w:style w:type="paragraph" w:styleId="TOCHeading">
    <w:name w:val="TOC Heading"/>
    <w:basedOn w:val="Heading1"/>
    <w:next w:val="Normal"/>
    <w:uiPriority w:val="39"/>
    <w:semiHidden/>
    <w:unhideWhenUsed/>
    <w:qFormat/>
    <w:rsid w:val="00CD3A48"/>
    <w:pPr>
      <w:outlineLvl w:val="9"/>
    </w:pPr>
    <w:rPr>
      <w:lang w:val="en-US" w:eastAsia="en-US"/>
    </w:rPr>
  </w:style>
  <w:style w:type="paragraph" w:styleId="ListParagraph">
    <w:name w:val="List Paragraph"/>
    <w:basedOn w:val="Normal"/>
    <w:uiPriority w:val="34"/>
    <w:qFormat/>
    <w:rsid w:val="00CD3A48"/>
    <w:pPr>
      <w:ind w:left="720"/>
      <w:contextualSpacing/>
    </w:pPr>
  </w:style>
  <w:style w:type="paragraph" w:styleId="TOC2">
    <w:name w:val="toc 2"/>
    <w:basedOn w:val="Normal"/>
    <w:next w:val="Normal"/>
    <w:autoRedefine/>
    <w:uiPriority w:val="39"/>
    <w:unhideWhenUsed/>
    <w:rsid w:val="00CD3A48"/>
    <w:pPr>
      <w:tabs>
        <w:tab w:val="right" w:leader="dot" w:pos="9060"/>
      </w:tabs>
      <w:spacing w:after="100"/>
      <w:ind w:left="220"/>
      <w:jc w:val="center"/>
    </w:pPr>
    <w:rPr>
      <w:rFonts w:ascii="GHEA Grapalat" w:hAnsi="GHEA Grapalat" w:cs="Sylfaen"/>
      <w:b/>
      <w:sz w:val="24"/>
      <w:szCs w:val="24"/>
    </w:rPr>
  </w:style>
  <w:style w:type="character" w:styleId="Hyperlink">
    <w:name w:val="Hyperlink"/>
    <w:basedOn w:val="DefaultParagraphFont"/>
    <w:uiPriority w:val="99"/>
    <w:unhideWhenUsed/>
    <w:rsid w:val="00CD3A48"/>
    <w:rPr>
      <w:color w:val="0563C1" w:themeColor="hyperlink"/>
      <w:u w:val="single"/>
    </w:rPr>
  </w:style>
  <w:style w:type="table" w:styleId="TableGrid">
    <w:name w:val="Table Grid"/>
    <w:basedOn w:val="TableNormal"/>
    <w:uiPriority w:val="59"/>
    <w:rsid w:val="00CD3A4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D3A4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CD3A48"/>
    <w:rPr>
      <w:sz w:val="16"/>
      <w:szCs w:val="16"/>
    </w:rPr>
  </w:style>
  <w:style w:type="paragraph" w:styleId="CommentText">
    <w:name w:val="annotation text"/>
    <w:basedOn w:val="Normal"/>
    <w:link w:val="CommentTextChar"/>
    <w:uiPriority w:val="99"/>
    <w:unhideWhenUsed/>
    <w:rsid w:val="00CD3A48"/>
    <w:pPr>
      <w:spacing w:line="240" w:lineRule="auto"/>
    </w:pPr>
    <w:rPr>
      <w:sz w:val="20"/>
      <w:szCs w:val="20"/>
    </w:rPr>
  </w:style>
  <w:style w:type="character" w:customStyle="1" w:styleId="CommentTextChar">
    <w:name w:val="Comment Text Char"/>
    <w:basedOn w:val="DefaultParagraphFont"/>
    <w:link w:val="CommentText"/>
    <w:uiPriority w:val="99"/>
    <w:rsid w:val="00CD3A48"/>
    <w:rPr>
      <w:rFonts w:ascii="Calibri" w:eastAsia="Calibri" w:hAnsi="Calibri" w:cs="Times New Roman"/>
      <w:sz w:val="20"/>
      <w:szCs w:val="20"/>
      <w:lang w:val="hy-AM" w:eastAsia="hy-AM"/>
    </w:rPr>
  </w:style>
  <w:style w:type="paragraph" w:styleId="CommentSubject">
    <w:name w:val="annotation subject"/>
    <w:basedOn w:val="CommentText"/>
    <w:next w:val="CommentText"/>
    <w:link w:val="CommentSubjectChar"/>
    <w:uiPriority w:val="99"/>
    <w:semiHidden/>
    <w:unhideWhenUsed/>
    <w:rsid w:val="00CD3A48"/>
    <w:rPr>
      <w:b/>
      <w:bCs/>
    </w:rPr>
  </w:style>
  <w:style w:type="character" w:customStyle="1" w:styleId="CommentSubjectChar">
    <w:name w:val="Comment Subject Char"/>
    <w:basedOn w:val="CommentTextChar"/>
    <w:link w:val="CommentSubject"/>
    <w:uiPriority w:val="99"/>
    <w:semiHidden/>
    <w:rsid w:val="00CD3A48"/>
    <w:rPr>
      <w:rFonts w:ascii="Calibri" w:eastAsia="Calibri" w:hAnsi="Calibri" w:cs="Times New Roman"/>
      <w:b/>
      <w:bCs/>
      <w:sz w:val="20"/>
      <w:szCs w:val="20"/>
      <w:lang w:val="hy-AM" w:eastAsia="hy-AM"/>
    </w:rPr>
  </w:style>
  <w:style w:type="table" w:customStyle="1" w:styleId="TableGrid1">
    <w:name w:val="Table Grid1"/>
    <w:uiPriority w:val="99"/>
    <w:rsid w:val="00CD3A48"/>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w4winMark">
    <w:name w:val="tw4winMark"/>
    <w:uiPriority w:val="99"/>
    <w:rsid w:val="00CD3A48"/>
    <w:rPr>
      <w:vanish/>
      <w:color w:val="800080"/>
      <w:vertAlign w:val="subscript"/>
    </w:rPr>
  </w:style>
  <w:style w:type="paragraph" w:styleId="NormalWeb">
    <w:name w:val="Normal (Web)"/>
    <w:basedOn w:val="Normal"/>
    <w:uiPriority w:val="99"/>
    <w:rsid w:val="00CD3A48"/>
    <w:pPr>
      <w:spacing w:before="100" w:beforeAutospacing="1" w:after="100" w:afterAutospacing="1" w:line="240" w:lineRule="auto"/>
    </w:pPr>
    <w:rPr>
      <w:rFonts w:eastAsia="Times New Roman" w:cs="Calibri"/>
      <w:sz w:val="24"/>
      <w:szCs w:val="24"/>
      <w:lang w:val="en-US" w:eastAsia="en-US"/>
    </w:rPr>
  </w:style>
  <w:style w:type="character" w:styleId="Emphasis">
    <w:name w:val="Emphasis"/>
    <w:basedOn w:val="DefaultParagraphFont"/>
    <w:uiPriority w:val="20"/>
    <w:qFormat/>
    <w:rsid w:val="00CD3A48"/>
    <w:rPr>
      <w:i/>
      <w:iCs/>
    </w:rPr>
  </w:style>
  <w:style w:type="character" w:customStyle="1" w:styleId="st">
    <w:name w:val="st"/>
    <w:basedOn w:val="DefaultParagraphFont"/>
    <w:rsid w:val="00CD3A48"/>
  </w:style>
  <w:style w:type="character" w:customStyle="1" w:styleId="large">
    <w:name w:val="large"/>
    <w:basedOn w:val="DefaultParagraphFont"/>
    <w:uiPriority w:val="99"/>
    <w:rsid w:val="00CD3A48"/>
  </w:style>
  <w:style w:type="character" w:customStyle="1" w:styleId="a">
    <w:name w:val="??????"/>
    <w:uiPriority w:val="99"/>
    <w:rsid w:val="00CD3A48"/>
    <w:rPr>
      <w:rFonts w:ascii="Times New Roman" w:hAnsi="Times New Roman" w:cs="Times New Roman"/>
      <w:sz w:val="19"/>
      <w:szCs w:val="19"/>
      <w:u w:val="none"/>
    </w:rPr>
  </w:style>
  <w:style w:type="character" w:customStyle="1" w:styleId="CourierNew9pt0pt8">
    <w:name w:val="???????? ????? + Courier New.9 pt.?? ??????????.???????? 0 pt8"/>
    <w:rsid w:val="00CD3A48"/>
    <w:rPr>
      <w:rFonts w:ascii="Courier New" w:hAnsi="Courier New" w:cs="Courier New"/>
      <w:b/>
      <w:bCs/>
      <w:color w:val="000000"/>
      <w:spacing w:val="3"/>
      <w:w w:val="100"/>
      <w:position w:val="0"/>
      <w:sz w:val="18"/>
      <w:szCs w:val="18"/>
      <w:shd w:val="clear" w:color="auto" w:fill="FFFFFF"/>
    </w:rPr>
  </w:style>
  <w:style w:type="character" w:customStyle="1" w:styleId="CourierNew9pt0pt">
    <w:name w:val="???????? ????? + Courier New.9 pt.?? ??????????.???????? 0 pt"/>
    <w:rsid w:val="00CD3A48"/>
    <w:rPr>
      <w:rFonts w:ascii="Courier New" w:hAnsi="Courier New" w:cs="Courier New"/>
      <w:b/>
      <w:bCs/>
      <w:color w:val="000000"/>
      <w:spacing w:val="3"/>
      <w:w w:val="100"/>
      <w:position w:val="0"/>
      <w:sz w:val="18"/>
      <w:szCs w:val="18"/>
      <w:shd w:val="clear" w:color="auto" w:fill="FFFFFF"/>
    </w:rPr>
  </w:style>
  <w:style w:type="character" w:styleId="Strong">
    <w:name w:val="Strong"/>
    <w:basedOn w:val="DefaultParagraphFont"/>
    <w:uiPriority w:val="22"/>
    <w:qFormat/>
    <w:rsid w:val="00CD3A48"/>
    <w:rPr>
      <w:b/>
      <w:bCs/>
    </w:rPr>
  </w:style>
  <w:style w:type="paragraph" w:customStyle="1" w:styleId="ConsPlusTitlePage">
    <w:name w:val="ConsPlusTitlePage"/>
    <w:uiPriority w:val="99"/>
    <w:rsid w:val="00CD3A48"/>
    <w:pPr>
      <w:widowControl w:val="0"/>
      <w:autoSpaceDE w:val="0"/>
      <w:autoSpaceDN w:val="0"/>
      <w:adjustRightInd w:val="0"/>
      <w:spacing w:after="0" w:line="240" w:lineRule="auto"/>
    </w:pPr>
    <w:rPr>
      <w:rFonts w:ascii="Tahoma" w:eastAsiaTheme="minorEastAsia" w:hAnsi="Tahoma" w:cs="Tahoma"/>
      <w:sz w:val="24"/>
      <w:szCs w:val="24"/>
      <w:lang w:val="ru-RU" w:eastAsia="ru-RU"/>
    </w:rPr>
  </w:style>
  <w:style w:type="paragraph" w:styleId="Revision">
    <w:name w:val="Revision"/>
    <w:hidden/>
    <w:uiPriority w:val="99"/>
    <w:semiHidden/>
    <w:rsid w:val="00CD3A48"/>
    <w:pPr>
      <w:spacing w:after="0" w:line="240" w:lineRule="auto"/>
    </w:pPr>
    <w:rPr>
      <w:rFonts w:ascii="Calibri" w:eastAsia="Times New Roman" w:hAnsi="Calibri" w:cs="Calibri"/>
    </w:rPr>
  </w:style>
  <w:style w:type="character" w:customStyle="1" w:styleId="2">
    <w:name w:val="Основной текст (2)_"/>
    <w:basedOn w:val="DefaultParagraphFont"/>
    <w:link w:val="20"/>
    <w:uiPriority w:val="99"/>
    <w:locked/>
    <w:rsid w:val="00CD3A48"/>
    <w:rPr>
      <w:rFonts w:ascii="Arial" w:hAnsi="Arial" w:cs="Arial"/>
      <w:spacing w:val="4"/>
      <w:sz w:val="17"/>
      <w:szCs w:val="17"/>
      <w:shd w:val="clear" w:color="auto" w:fill="FFFFFF"/>
    </w:rPr>
  </w:style>
  <w:style w:type="character" w:customStyle="1" w:styleId="2CourierNew">
    <w:name w:val="Основной текст (2) + Courier New"/>
    <w:aliases w:val="7 pt,Интервал 0 pt,Основной текст (2) + 6,5 pt,5,Курсив,Основной текст (2) + Garamond,Основной текст + Courier New44,9 pt28,Не полужирный46,Основной текст + Courier New40,7,Не полужирный43,Интервал 0 pt35,Не полужирный34"/>
    <w:basedOn w:val="2"/>
    <w:rsid w:val="00CD3A48"/>
    <w:rPr>
      <w:rFonts w:ascii="Courier New" w:hAnsi="Courier New" w:cs="Courier New"/>
      <w:color w:val="000000"/>
      <w:spacing w:val="2"/>
      <w:w w:val="100"/>
      <w:position w:val="0"/>
      <w:sz w:val="14"/>
      <w:szCs w:val="14"/>
      <w:shd w:val="clear" w:color="auto" w:fill="FFFFFF"/>
      <w:lang w:val="hy-AM"/>
    </w:rPr>
  </w:style>
  <w:style w:type="paragraph" w:customStyle="1" w:styleId="20">
    <w:name w:val="Основной текст (2)"/>
    <w:basedOn w:val="Normal"/>
    <w:link w:val="2"/>
    <w:uiPriority w:val="99"/>
    <w:rsid w:val="00CD3A48"/>
    <w:pPr>
      <w:widowControl w:val="0"/>
      <w:shd w:val="clear" w:color="auto" w:fill="FFFFFF"/>
      <w:spacing w:after="60" w:line="240" w:lineRule="atLeast"/>
      <w:jc w:val="both"/>
    </w:pPr>
    <w:rPr>
      <w:rFonts w:ascii="Arial" w:eastAsiaTheme="minorHAnsi" w:hAnsi="Arial" w:cs="Arial"/>
      <w:spacing w:val="4"/>
      <w:sz w:val="17"/>
      <w:szCs w:val="17"/>
      <w:lang w:val="en-US" w:eastAsia="en-US"/>
    </w:rPr>
  </w:style>
  <w:style w:type="character" w:customStyle="1" w:styleId="1">
    <w:name w:val="Заголовок №1_"/>
    <w:basedOn w:val="DefaultParagraphFont"/>
    <w:link w:val="10"/>
    <w:uiPriority w:val="99"/>
    <w:locked/>
    <w:rsid w:val="00CD3A48"/>
    <w:rPr>
      <w:rFonts w:ascii="Arial" w:hAnsi="Arial" w:cs="Arial"/>
      <w:spacing w:val="4"/>
      <w:sz w:val="17"/>
      <w:szCs w:val="17"/>
      <w:shd w:val="clear" w:color="auto" w:fill="FFFFFF"/>
    </w:rPr>
  </w:style>
  <w:style w:type="character" w:customStyle="1" w:styleId="a0">
    <w:name w:val="Основной текст_"/>
    <w:basedOn w:val="DefaultParagraphFont"/>
    <w:uiPriority w:val="99"/>
    <w:rsid w:val="00CD3A48"/>
    <w:rPr>
      <w:spacing w:val="-2"/>
      <w:sz w:val="17"/>
      <w:szCs w:val="17"/>
      <w:u w:val="none"/>
    </w:rPr>
  </w:style>
  <w:style w:type="character" w:customStyle="1" w:styleId="11">
    <w:name w:val="Основной текст1"/>
    <w:basedOn w:val="a0"/>
    <w:uiPriority w:val="99"/>
    <w:rsid w:val="00CD3A48"/>
    <w:rPr>
      <w:rFonts w:ascii="Courier New" w:hAnsi="Courier New" w:cs="Courier New"/>
      <w:color w:val="000000"/>
      <w:spacing w:val="-2"/>
      <w:w w:val="100"/>
      <w:position w:val="0"/>
      <w:sz w:val="17"/>
      <w:szCs w:val="17"/>
      <w:u w:val="none"/>
      <w:lang w:val="hy-AM"/>
    </w:rPr>
  </w:style>
  <w:style w:type="character" w:customStyle="1" w:styleId="0pt">
    <w:name w:val="Основной текст + Интервал 0 pt"/>
    <w:basedOn w:val="a0"/>
    <w:uiPriority w:val="99"/>
    <w:rsid w:val="00CD3A48"/>
    <w:rPr>
      <w:rFonts w:ascii="Courier New" w:hAnsi="Courier New" w:cs="Courier New"/>
      <w:color w:val="000000"/>
      <w:spacing w:val="-2"/>
      <w:w w:val="100"/>
      <w:position w:val="0"/>
      <w:sz w:val="17"/>
      <w:szCs w:val="17"/>
      <w:u w:val="none"/>
      <w:lang w:val="hy-AM"/>
    </w:rPr>
  </w:style>
  <w:style w:type="character" w:customStyle="1" w:styleId="Arial">
    <w:name w:val="Основной текст + Arial"/>
    <w:aliases w:val="Интервал 0 pt1,Основной текст + Courier New17,4 pt2,Не полужирный25,Îñíîâíîé òåêñò + Courier New17,Íå ïîëóæèðíûé21,Èíòåðâàë 0 pt21,Iniiaiie oaeno + Courier New17,Ia iieo?e?iue21,Eioa?aae 0 pt21,11 pt1,Основной текст + Book Antiqua"/>
    <w:basedOn w:val="a0"/>
    <w:uiPriority w:val="99"/>
    <w:rsid w:val="00CD3A48"/>
    <w:rPr>
      <w:rFonts w:ascii="Arial" w:hAnsi="Arial" w:cs="Arial"/>
      <w:color w:val="000000"/>
      <w:spacing w:val="4"/>
      <w:w w:val="100"/>
      <w:position w:val="0"/>
      <w:sz w:val="17"/>
      <w:szCs w:val="17"/>
      <w:u w:val="none"/>
      <w:lang w:val="hy-AM"/>
    </w:rPr>
  </w:style>
  <w:style w:type="character" w:customStyle="1" w:styleId="a1">
    <w:name w:val="Основной текст + Малые прописные"/>
    <w:basedOn w:val="a0"/>
    <w:uiPriority w:val="99"/>
    <w:rsid w:val="00CD3A48"/>
    <w:rPr>
      <w:rFonts w:ascii="Courier New" w:hAnsi="Courier New" w:cs="Courier New"/>
      <w:smallCaps/>
      <w:color w:val="000000"/>
      <w:spacing w:val="-2"/>
      <w:w w:val="100"/>
      <w:position w:val="0"/>
      <w:sz w:val="17"/>
      <w:szCs w:val="17"/>
      <w:u w:val="none"/>
      <w:lang w:val="hy-AM"/>
    </w:rPr>
  </w:style>
  <w:style w:type="paragraph" w:customStyle="1" w:styleId="10">
    <w:name w:val="Заголовок №1"/>
    <w:basedOn w:val="Normal"/>
    <w:link w:val="1"/>
    <w:uiPriority w:val="99"/>
    <w:rsid w:val="00CD3A48"/>
    <w:pPr>
      <w:widowControl w:val="0"/>
      <w:shd w:val="clear" w:color="auto" w:fill="FFFFFF"/>
      <w:spacing w:after="300" w:line="240" w:lineRule="atLeast"/>
      <w:jc w:val="both"/>
      <w:outlineLvl w:val="0"/>
    </w:pPr>
    <w:rPr>
      <w:rFonts w:ascii="Arial" w:eastAsiaTheme="minorHAnsi" w:hAnsi="Arial" w:cs="Arial"/>
      <w:spacing w:val="4"/>
      <w:sz w:val="17"/>
      <w:szCs w:val="17"/>
      <w:lang w:val="en-US" w:eastAsia="en-US"/>
    </w:rPr>
  </w:style>
  <w:style w:type="character" w:customStyle="1" w:styleId="CourierNew9pt">
    <w:name w:val="???????? ????? + Courier New.9 pt.?? ??????????"/>
    <w:uiPriority w:val="99"/>
    <w:rsid w:val="00CD3A48"/>
    <w:rPr>
      <w:rFonts w:ascii="Courier New" w:hAnsi="Courier New" w:cs="Courier New"/>
      <w:b/>
      <w:bCs/>
      <w:color w:val="000000"/>
      <w:spacing w:val="4"/>
      <w:w w:val="100"/>
      <w:position w:val="0"/>
      <w:sz w:val="18"/>
      <w:szCs w:val="18"/>
      <w:shd w:val="clear" w:color="auto" w:fill="FFFFFF"/>
      <w:lang w:val="ru-RU"/>
    </w:rPr>
  </w:style>
  <w:style w:type="paragraph" w:customStyle="1" w:styleId="Default">
    <w:name w:val="Default"/>
    <w:rsid w:val="00CD3A48"/>
    <w:pPr>
      <w:autoSpaceDE w:val="0"/>
      <w:autoSpaceDN w:val="0"/>
      <w:adjustRightInd w:val="0"/>
      <w:spacing w:after="0" w:line="240" w:lineRule="auto"/>
    </w:pPr>
    <w:rPr>
      <w:rFonts w:ascii="Arial" w:eastAsia="Calibri" w:hAnsi="Arial" w:cs="Arial"/>
      <w:color w:val="000000"/>
      <w:sz w:val="24"/>
      <w:szCs w:val="24"/>
      <w:lang w:val="ru-RU"/>
    </w:rPr>
  </w:style>
  <w:style w:type="character" w:customStyle="1" w:styleId="CourierNew">
    <w:name w:val="Основной текст + Courier New"/>
    <w:aliases w:val="9 pt,Не полужирный,Îñíîâíîé òåêñò + Courier New,Iniiaiie oaeno + Courier New,Полужирный,Основной текст + Times New Roman,10.5 pt,11 pt,12 pt,Интервал 2 pt,8 pt,6 pt,???????? ????? + Courier New,???????? 0 pt,??????????,8,6"/>
    <w:basedOn w:val="a0"/>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3">
    <w:name w:val="Основной текст + Courier New43"/>
    <w:aliases w:val="9 pt27,Не полужирный45,Интервал 0 pt15"/>
    <w:basedOn w:val="a0"/>
    <w:uiPriority w:val="99"/>
    <w:rsid w:val="00CD3A48"/>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42">
    <w:name w:val="Основной текст + Courier New42"/>
    <w:aliases w:val="9 pt26,Не полужирный7"/>
    <w:basedOn w:val="a0"/>
    <w:uiPriority w:val="99"/>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1">
    <w:name w:val="Основной текст + Courier New41"/>
    <w:aliases w:val="4 pt,Не полужирный44,Интервал 0 pt36,Основной текст + Lucida Sans Unicode"/>
    <w:basedOn w:val="a0"/>
    <w:uiPriority w:val="99"/>
    <w:rsid w:val="00CD3A48"/>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39">
    <w:name w:val="Основной текст + Courier New39"/>
    <w:aliases w:val="9 pt25,Интервал 0 pt34"/>
    <w:basedOn w:val="a0"/>
    <w:uiPriority w:val="99"/>
    <w:rsid w:val="00CD3A48"/>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8">
    <w:name w:val="Основной текст + Courier New38"/>
    <w:aliases w:val="9 pt24,Не полужирный42,Интервал 0 pt14"/>
    <w:basedOn w:val="a0"/>
    <w:uiPriority w:val="99"/>
    <w:rsid w:val="00CD3A48"/>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
    <w:name w:val="Основной текст + David"/>
    <w:aliases w:val="9 pt23,Не полужирный41,Интервал 0 pt33"/>
    <w:basedOn w:val="a0"/>
    <w:uiPriority w:val="99"/>
    <w:rsid w:val="00CD3A48"/>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37">
    <w:name w:val="Основной текст + Courier New37"/>
    <w:aliases w:val="9,5 pt12,Не полужирный40,Интервал 0 pt30"/>
    <w:basedOn w:val="a0"/>
    <w:uiPriority w:val="99"/>
    <w:rsid w:val="00CD3A48"/>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36">
    <w:name w:val="Основной текст + Courier New36"/>
    <w:aliases w:val="9 pt22,Не полужирный39,Интервал 0 pt13"/>
    <w:basedOn w:val="a0"/>
    <w:uiPriority w:val="99"/>
    <w:rsid w:val="00CD3A48"/>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5">
    <w:name w:val="Основной текст + Courier New35"/>
    <w:aliases w:val="9 pt21,Не полужирный38,Интервал 0 pt12"/>
    <w:basedOn w:val="a0"/>
    <w:uiPriority w:val="99"/>
    <w:rsid w:val="00CD3A48"/>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34">
    <w:name w:val="Основной текст + Courier New34"/>
    <w:aliases w:val="9 pt20,Не полужирный6"/>
    <w:basedOn w:val="a0"/>
    <w:uiPriority w:val="99"/>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3">
    <w:name w:val="Основной текст + Courier New33"/>
    <w:aliases w:val="9 pt19,Не полужирный37,Интервал 0 pt11"/>
    <w:basedOn w:val="a0"/>
    <w:uiPriority w:val="99"/>
    <w:rsid w:val="00CD3A48"/>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32">
    <w:name w:val="Основной текст + Courier New32"/>
    <w:aliases w:val="9 pt18,Не полужирный5,Заголовок №1 (3) + 8 pt,Не курсив2"/>
    <w:basedOn w:val="a0"/>
    <w:uiPriority w:val="99"/>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1">
    <w:name w:val="Основной текст + Courier New31"/>
    <w:aliases w:val="9 pt17,Не полужирный36,Интервал 0 pt10"/>
    <w:basedOn w:val="a0"/>
    <w:uiPriority w:val="99"/>
    <w:rsid w:val="00CD3A48"/>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30">
    <w:name w:val="Основной текст + Courier New30"/>
    <w:aliases w:val="9 pt16,Не полужирный35,Интервал 0 pt9,Основной текст + 10 pt1,Курсив1,Основной текст + Trebuchet MS1,9.5 pt1"/>
    <w:basedOn w:val="a0"/>
    <w:uiPriority w:val="99"/>
    <w:rsid w:val="00CD3A48"/>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29">
    <w:name w:val="Основной текст + Courier New29"/>
    <w:aliases w:val="9 pt15,Не полужирный4,Заголовок №1 (3) + 10 pt,Не курсив1"/>
    <w:basedOn w:val="a0"/>
    <w:uiPriority w:val="99"/>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8">
    <w:name w:val="Основной текст + Courier New28"/>
    <w:aliases w:val="9 pt14,Не полужирный3,Заголовок №1 (3) + 10 pt1"/>
    <w:basedOn w:val="a0"/>
    <w:uiPriority w:val="99"/>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7">
    <w:name w:val="Основной текст + Courier New27"/>
    <w:aliases w:val="9 pt13,Не полужирный33,Интервал 0 pt8,Основной текст + Calibri1,4 pt5"/>
    <w:basedOn w:val="a0"/>
    <w:uiPriority w:val="99"/>
    <w:rsid w:val="00CD3A48"/>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26">
    <w:name w:val="Основной текст + Courier New26"/>
    <w:aliases w:val="Не полужирный32,Интервал 0 pt28"/>
    <w:basedOn w:val="a0"/>
    <w:uiPriority w:val="99"/>
    <w:rsid w:val="00CD3A48"/>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25">
    <w:name w:val="Основной текст + Courier New25"/>
    <w:aliases w:val="9 pt12,Не полужирный31,Интервал 0 pt7,Основной текст + Курсив"/>
    <w:basedOn w:val="a0"/>
    <w:uiPriority w:val="99"/>
    <w:rsid w:val="00CD3A48"/>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4">
    <w:name w:val="Основной текст + Courier New24"/>
    <w:aliases w:val="9 pt11,Не полужирный30,Интервал 0 pt6,Îñíîâíîé òåêñò + Courier New24,Íå ïîëóæèðíûé32,Èíòåðâàë 0 pt33,Iniiaiie oaeno + Courier New24,Ia iieo?e?iue32,Eioa?aae 0 pt33"/>
    <w:basedOn w:val="a0"/>
    <w:rsid w:val="00CD3A48"/>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3">
    <w:name w:val="Основной текст + Courier New23"/>
    <w:aliases w:val="9 pt10,Интервал 0 pt2"/>
    <w:basedOn w:val="a0"/>
    <w:rsid w:val="00CD3A48"/>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22">
    <w:name w:val="Основной текст + Courier New22"/>
    <w:aliases w:val="74,5 pt11,Не полужирный29,Интервал 0 pt4,Основной текст + Courier New21"/>
    <w:basedOn w:val="a0"/>
    <w:rsid w:val="00CD3A48"/>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20">
    <w:name w:val="Основной текст + Courier New20"/>
    <w:aliases w:val="10 pt,Не полужирный27,Интервал 0 pt26,Не полужирный28,Интервал 0 pt29,Колонтитул (2) + Arial Unicode MS,Заголовок №3 (4) + 8 pt"/>
    <w:basedOn w:val="a0"/>
    <w:uiPriority w:val="99"/>
    <w:rsid w:val="00CD3A48"/>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19">
    <w:name w:val="Основной текст + Courier New19"/>
    <w:aliases w:val="94,5 pt9,Не полужирный26,Интервал 0 pt3,Îñíîâíîé òåêñò + Courier New19,Íå ïîëóæèðíûé27,Èíòåðâàë 0 pt28,Iniiaiie oaeno + Courier New19,Ia iieo?e?iue27,Eioa?aae 0 pt28"/>
    <w:basedOn w:val="a0"/>
    <w:uiPriority w:val="99"/>
    <w:rsid w:val="00CD3A48"/>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18">
    <w:name w:val="Основной текст + Courier New18"/>
    <w:aliases w:val="9 pt9,Не полужирный2,Îñíîâíîé òåêñò + Courier New18,Íå ïîëóæèðíûé25,Èíòåðâàë 0 pt26,Iniiaiie oaeno + Courier New18,Ia iieo?e?iue25,Eioa?aae 0 pt26"/>
    <w:basedOn w:val="a0"/>
    <w:uiPriority w:val="99"/>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10pt">
    <w:name w:val="Заголовок №1 + Интервал 0 pt"/>
    <w:basedOn w:val="1"/>
    <w:uiPriority w:val="99"/>
    <w:rsid w:val="00CD3A48"/>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16">
    <w:name w:val="Основной текст + Courier New16"/>
    <w:aliases w:val="9 pt8,Не полужирный24,Интервал 0 pt5,Îñíîâíîé òåêñò + Courier New16,Íå ïîëóæèðíûé20,Èíòåðâàë 0 pt20,Iniiaiie oaeno + Courier New16,Ia iieo?e?iue20,Eioa?aae 0 pt20"/>
    <w:basedOn w:val="a0"/>
    <w:uiPriority w:val="99"/>
    <w:rsid w:val="00CD3A48"/>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15">
    <w:name w:val="Основной текст + Courier New15"/>
    <w:aliases w:val="51,5 pt8,Не полужирный23,Интервал 0 pt25,Масштаб 200%1,Основной текст + 4 pt,85,5 pt13,Основной текст (6) + 11,Полужирный4"/>
    <w:basedOn w:val="a0"/>
    <w:uiPriority w:val="99"/>
    <w:rsid w:val="00CD3A48"/>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4">
    <w:name w:val="Основной текст + Courier New14"/>
    <w:aliases w:val="9 pt7,Не полужирный22,Интервал 0 pt41,84"/>
    <w:basedOn w:val="a0"/>
    <w:uiPriority w:val="99"/>
    <w:rsid w:val="00CD3A48"/>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13">
    <w:name w:val="Основной текст + Courier New13"/>
    <w:aliases w:val="Не полужирный21,Интервал 0 pt24,Интервал 0 pt210,Основной текст (6) + 8 pt,Не курсив4"/>
    <w:basedOn w:val="a0"/>
    <w:uiPriority w:val="99"/>
    <w:rsid w:val="00CD3A48"/>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12">
    <w:name w:val="Основной текст + Courier New12"/>
    <w:aliases w:val="Не полужирный20,Интервал 0 pt113"/>
    <w:basedOn w:val="a0"/>
    <w:uiPriority w:val="99"/>
    <w:rsid w:val="00CD3A48"/>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
    <w:name w:val="Основной текст + 8 pt"/>
    <w:aliases w:val="Не полужирный19,Интервал 0 pt20"/>
    <w:basedOn w:val="a0"/>
    <w:uiPriority w:val="99"/>
    <w:rsid w:val="00CD3A48"/>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4">
    <w:name w:val="Основной текст (4)_"/>
    <w:basedOn w:val="DefaultParagraphFont"/>
    <w:link w:val="41"/>
    <w:uiPriority w:val="99"/>
    <w:locked/>
    <w:rsid w:val="00CD3A48"/>
    <w:rPr>
      <w:rFonts w:ascii="Arial Unicode MS" w:eastAsia="Arial Unicode MS" w:hAnsi="Arial Unicode MS" w:cs="Arial Unicode MS"/>
      <w:shd w:val="clear" w:color="auto" w:fill="FFFFFF"/>
    </w:rPr>
  </w:style>
  <w:style w:type="character" w:customStyle="1" w:styleId="40">
    <w:name w:val="Основной текст (4)"/>
    <w:basedOn w:val="4"/>
    <w:uiPriority w:val="99"/>
    <w:rsid w:val="00CD3A48"/>
    <w:rPr>
      <w:rFonts w:ascii="Arial Unicode MS" w:eastAsia="Arial Unicode MS" w:hAnsi="Arial Unicode MS" w:cs="Arial Unicode MS"/>
      <w:color w:val="000000"/>
      <w:spacing w:val="0"/>
      <w:w w:val="100"/>
      <w:position w:val="0"/>
      <w:shd w:val="clear" w:color="auto" w:fill="FFFFFF"/>
      <w:lang w:val="ru-RU"/>
    </w:rPr>
  </w:style>
  <w:style w:type="character" w:customStyle="1" w:styleId="CourierNew11">
    <w:name w:val="Основной текст + Courier New11"/>
    <w:aliases w:val="9 pt6,Интервал 0 pt112"/>
    <w:basedOn w:val="a0"/>
    <w:rsid w:val="00CD3A48"/>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10">
    <w:name w:val="Основной текст + Courier New10"/>
    <w:aliases w:val="9 pt5,Не полужирный18,Интервал 0 pt32,83,5 pt10"/>
    <w:basedOn w:val="a0"/>
    <w:rsid w:val="00CD3A48"/>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
    <w:name w:val="Основной текст + Courier New9"/>
    <w:aliases w:val="9 pt4,Не полужирный1,Îñíîâíîé òåêñò + Courier New9,Íå ïîëóæèðíûé11,Èíòåðâàë 0 pt11,Iniiaiie oaeno + Courier New9,Ia iieo?e?iue11,Eioa?aae 0 pt11,Основной текст + 4 pt1,Заголовок №2 (4) + 10 pt"/>
    <w:basedOn w:val="a0"/>
    <w:uiPriority w:val="99"/>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8">
    <w:name w:val="Основной текст + Courier New8"/>
    <w:aliases w:val="9 pt3,Не полужирный17,Интервал 0 pt23,7 pt6,Îñíîâíîé òåêñò + Courier New8,Íå ïîëóæèðíûé10,Èíòåðâàë 0 pt10,Iniiaiie oaeno + Courier New8,Ia iieo?e?iue10,Eioa?aae 0 pt10"/>
    <w:basedOn w:val="a0"/>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7">
    <w:name w:val="Основной текст + Courier New7"/>
    <w:aliases w:val="9 pt2,Не полужирный16,Интервал 0 pt111,7 pt5,Îñíîâíîé òåêñò + Courier New7,Íå ïîëóæèðíûé9,Èíòåðâàë 0 pt9,Iniiaiie oaeno + Courier New7,Ia iieo?e?iue9,Eioa?aae 0 pt9,82,Курсив2"/>
    <w:basedOn w:val="a0"/>
    <w:rsid w:val="00CD3A48"/>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
    <w:name w:val="Основной текст + 7"/>
    <w:aliases w:val="5 pt7,Не полужирный15,Интервал 1 pt,Основной текст + 10 pt,Основной текст + 11,Полужирный3,Основной текст + 12 pt2"/>
    <w:basedOn w:val="a0"/>
    <w:uiPriority w:val="99"/>
    <w:rsid w:val="00CD3A48"/>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6">
    <w:name w:val="Основной текст + Courier New6"/>
    <w:aliases w:val="73,5 pt6,Не полужирный14,Интервал 0 pt31,Колонтитул (2) + 9,7 pt4,Îñíîâíîé òåêñò + Courier New6,Íå ïîëóæèðíûé8,Èíòåðâàë 0 pt8,Iniiaiie oaeno + Courier New6,Ia iieo?e?iue8,Eioa?aae 0 pt8,Масштаб 200%"/>
    <w:basedOn w:val="a0"/>
    <w:rsid w:val="00CD3A48"/>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5">
    <w:name w:val="Основной текст + Courier New5"/>
    <w:aliases w:val="72,5 pt5,Не полужирный13,Интервал 0 pt22,Основной текст + 4,Интервал 4 pt,Масштаб 150%,7 pt3,Îñíîâíîé òåêñò + Courier New5,Èíòåðâàë 0 pt7,Iniiaiie oaeno + Courier New5,Eioa?aae 0 pt7"/>
    <w:basedOn w:val="a0"/>
    <w:uiPriority w:val="99"/>
    <w:rsid w:val="00CD3A48"/>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4">
    <w:name w:val="Основной текст + Courier New4"/>
    <w:aliases w:val="93,5 pt4,Не полужирный12,Интервал 0 pt21,Основной текст + 41,Масштаб 150%1,7 pt2,Îñíîâíîé òåêñò + Courier New4,Íå ïîëóæèðíûé6,Èíòåðâàë 0 pt6,Iniiaiie oaeno + Courier New4,Ia iieo?e?iue6,Eioa?aae 0 pt6,?? ??????????2,26"/>
    <w:basedOn w:val="a0"/>
    <w:rsid w:val="00CD3A48"/>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5">
    <w:name w:val="Основной текст (5)_"/>
    <w:basedOn w:val="DefaultParagraphFont"/>
    <w:link w:val="51"/>
    <w:locked/>
    <w:rsid w:val="00CD3A48"/>
    <w:rPr>
      <w:rFonts w:ascii="Times New Roman" w:hAnsi="Times New Roman"/>
      <w:spacing w:val="3"/>
      <w:sz w:val="21"/>
      <w:szCs w:val="21"/>
      <w:shd w:val="clear" w:color="auto" w:fill="FFFFFF"/>
    </w:rPr>
  </w:style>
  <w:style w:type="character" w:customStyle="1" w:styleId="50">
    <w:name w:val="Основной текст (5)"/>
    <w:basedOn w:val="5"/>
    <w:uiPriority w:val="99"/>
    <w:rsid w:val="00CD3A48"/>
    <w:rPr>
      <w:rFonts w:ascii="Times New Roman" w:hAnsi="Times New Roman"/>
      <w:color w:val="000000"/>
      <w:spacing w:val="3"/>
      <w:w w:val="100"/>
      <w:position w:val="0"/>
      <w:sz w:val="21"/>
      <w:szCs w:val="21"/>
      <w:shd w:val="clear" w:color="auto" w:fill="FFFFFF"/>
      <w:lang w:val="ru-RU"/>
    </w:rPr>
  </w:style>
  <w:style w:type="character" w:customStyle="1" w:styleId="CourierNew3">
    <w:name w:val="Основной текст + Courier New3"/>
    <w:aliases w:val="92,5 pt3,Не полужирный11,Интервал 0 pt110,7 pt1,Îñíîâíîé òåêñò + Courier New3,Íå ïîëóæèðíûé5,Èíòåðâàë 0 pt5,Iniiaiie oaeno + Courier New3,Ia iieo?e?iue5,Eioa?aae 0 pt5,Основной текст + 71,???????? ????? + Courier New3"/>
    <w:basedOn w:val="a0"/>
    <w:rsid w:val="00CD3A48"/>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
    <w:name w:val="Основной текст + AngsanaUPC"/>
    <w:aliases w:val="91,5 pt2,Не полужирный10,Интервал 0 pt19,17 pt,Основной текст + 6 pt,Заголовок №2 (4) + Courier New,81"/>
    <w:basedOn w:val="a0"/>
    <w:uiPriority w:val="99"/>
    <w:rsid w:val="00CD3A48"/>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2">
    <w:name w:val="Основной текст + Courier New2"/>
    <w:aliases w:val="71,5 pt1,Не полужирный9,Интервал 0 pt18,Основной текст + Garamond1,4,Основной текст + 5 pt,11,Полужирный2,Интервал -1 pt,13 pt,Интервал 1 pt3,Основной текст + MS Mincho"/>
    <w:basedOn w:val="a0"/>
    <w:uiPriority w:val="99"/>
    <w:rsid w:val="00CD3A48"/>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1">
    <w:name w:val="Основной текст + Courier New1"/>
    <w:aliases w:val="9 pt1,Не полужирный8,Малые прописные,Интервал 0 pt17,10 pt1,Полужирный1,Основной текст + 10.5 pt,Основной текст + 9 pt1,Малые прописные1,4 pt3"/>
    <w:basedOn w:val="a0"/>
    <w:uiPriority w:val="99"/>
    <w:rsid w:val="00CD3A48"/>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10">
    <w:name w:val="Заголовок №11"/>
    <w:basedOn w:val="Normal"/>
    <w:uiPriority w:val="99"/>
    <w:rsid w:val="00CD3A48"/>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ru-RU" w:eastAsia="ru-RU"/>
    </w:rPr>
  </w:style>
  <w:style w:type="paragraph" w:customStyle="1" w:styleId="41">
    <w:name w:val="Основной текст (4)1"/>
    <w:basedOn w:val="Normal"/>
    <w:link w:val="4"/>
    <w:uiPriority w:val="99"/>
    <w:rsid w:val="00CD3A48"/>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51">
    <w:name w:val="Основной текст (5)1"/>
    <w:basedOn w:val="Normal"/>
    <w:link w:val="5"/>
    <w:rsid w:val="00CD3A48"/>
    <w:pPr>
      <w:widowControl w:val="0"/>
      <w:shd w:val="clear" w:color="auto" w:fill="FFFFFF"/>
      <w:spacing w:before="300" w:after="480" w:line="274" w:lineRule="exact"/>
      <w:ind w:firstLine="200"/>
    </w:pPr>
    <w:rPr>
      <w:rFonts w:ascii="Times New Roman" w:eastAsiaTheme="minorHAnsi" w:hAnsi="Times New Roman" w:cstheme="minorBidi"/>
      <w:spacing w:val="3"/>
      <w:sz w:val="21"/>
      <w:szCs w:val="21"/>
      <w:lang w:val="en-US" w:eastAsia="en-US"/>
    </w:rPr>
  </w:style>
  <w:style w:type="character" w:customStyle="1" w:styleId="52">
    <w:name w:val="Основной текст5"/>
    <w:basedOn w:val="a0"/>
    <w:uiPriority w:val="99"/>
    <w:rsid w:val="00CD3A48"/>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42">
    <w:name w:val="Основной текст4"/>
    <w:basedOn w:val="a0"/>
    <w:uiPriority w:val="99"/>
    <w:rsid w:val="00CD3A48"/>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3">
    <w:name w:val="Основной текст3"/>
    <w:basedOn w:val="a0"/>
    <w:uiPriority w:val="99"/>
    <w:rsid w:val="00CD3A48"/>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CenturyGothic">
    <w:name w:val="Основной текст + Century Gothic"/>
    <w:aliases w:val="4 pt1,Интервал 0 pt16,Основной текст + Tahoma"/>
    <w:basedOn w:val="a0"/>
    <w:uiPriority w:val="99"/>
    <w:rsid w:val="00CD3A48"/>
    <w:rPr>
      <w:rFonts w:ascii="Century Gothic" w:eastAsia="Times New Roman" w:hAnsi="Century Gothic" w:cs="Century Gothic"/>
      <w:b/>
      <w:bCs/>
      <w:color w:val="000000"/>
      <w:spacing w:val="-7"/>
      <w:w w:val="100"/>
      <w:position w:val="0"/>
      <w:sz w:val="8"/>
      <w:szCs w:val="8"/>
      <w:u w:val="none"/>
      <w:shd w:val="clear" w:color="auto" w:fill="FFFFFF"/>
      <w:lang w:val="en-US"/>
    </w:rPr>
  </w:style>
  <w:style w:type="character" w:customStyle="1" w:styleId="21">
    <w:name w:val="Основной текст2"/>
    <w:basedOn w:val="a0"/>
    <w:uiPriority w:val="99"/>
    <w:rsid w:val="00CD3A48"/>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a2">
    <w:name w:val="?? ??????????"/>
    <w:uiPriority w:val="99"/>
    <w:rsid w:val="00CD3A48"/>
    <w:rPr>
      <w:rFonts w:ascii="Courier New" w:hAnsi="Courier New" w:cs="Courier New"/>
      <w:b/>
      <w:bCs/>
      <w:color w:val="000000"/>
      <w:spacing w:val="4"/>
      <w:w w:val="100"/>
      <w:position w:val="0"/>
      <w:sz w:val="18"/>
      <w:szCs w:val="18"/>
      <w:shd w:val="clear" w:color="auto" w:fill="FFFFFF"/>
    </w:rPr>
  </w:style>
  <w:style w:type="paragraph" w:customStyle="1" w:styleId="12">
    <w:name w:val="Îñíîâíîé òåêñò1"/>
    <w:basedOn w:val="Normal"/>
    <w:uiPriority w:val="99"/>
    <w:rsid w:val="00CD3A48"/>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paragraph" w:customStyle="1" w:styleId="Iniiaiieoaeno1">
    <w:name w:val="Iniiaiie oaeno1"/>
    <w:basedOn w:val="Normal"/>
    <w:uiPriority w:val="99"/>
    <w:rsid w:val="00CD3A48"/>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character" w:customStyle="1" w:styleId="a3">
    <w:name w:val="Íå ïîëóæèðíûé"/>
    <w:uiPriority w:val="99"/>
    <w:rsid w:val="00CD3A48"/>
    <w:rPr>
      <w:rFonts w:ascii="Courier New" w:hAnsi="Courier New" w:cs="Courier New"/>
      <w:b/>
      <w:bCs/>
      <w:color w:val="000000"/>
      <w:spacing w:val="4"/>
      <w:w w:val="100"/>
      <w:position w:val="0"/>
      <w:sz w:val="18"/>
      <w:szCs w:val="18"/>
      <w:shd w:val="clear" w:color="auto" w:fill="FFFFFF"/>
      <w:lang w:val="ru-RU"/>
    </w:rPr>
  </w:style>
  <w:style w:type="character" w:customStyle="1" w:styleId="Iaiieoeiue">
    <w:name w:val="Ia iieo?e?iue"/>
    <w:uiPriority w:val="99"/>
    <w:rsid w:val="00CD3A48"/>
    <w:rPr>
      <w:rFonts w:ascii="Courier New" w:hAnsi="Courier New" w:cs="Courier New"/>
      <w:b/>
      <w:bCs/>
      <w:color w:val="000000"/>
      <w:spacing w:val="4"/>
      <w:w w:val="100"/>
      <w:position w:val="0"/>
      <w:sz w:val="18"/>
      <w:szCs w:val="18"/>
      <w:shd w:val="clear" w:color="auto" w:fill="FFFFFF"/>
      <w:lang w:val="ru-RU"/>
    </w:rPr>
  </w:style>
  <w:style w:type="character" w:customStyle="1" w:styleId="CourierNew9pt4">
    <w:name w:val="???????? ????? + Courier New.9 pt.?? ??????????4"/>
    <w:rsid w:val="00CD3A48"/>
    <w:rPr>
      <w:rFonts w:ascii="Courier New" w:hAnsi="Courier New" w:cs="Courier New"/>
      <w:b/>
      <w:bCs/>
      <w:color w:val="000000"/>
      <w:spacing w:val="4"/>
      <w:w w:val="100"/>
      <w:position w:val="0"/>
      <w:sz w:val="18"/>
      <w:szCs w:val="18"/>
      <w:shd w:val="clear" w:color="auto" w:fill="FFFFFF"/>
    </w:rPr>
  </w:style>
  <w:style w:type="character" w:customStyle="1" w:styleId="0pt0">
    <w:name w:val="Èíòåðâàë 0 pt"/>
    <w:uiPriority w:val="99"/>
    <w:rsid w:val="00CD3A48"/>
    <w:rPr>
      <w:rFonts w:ascii="Courier New" w:hAnsi="Courier New" w:cs="Courier New"/>
      <w:b/>
      <w:bCs/>
      <w:color w:val="000000"/>
      <w:spacing w:val="3"/>
      <w:w w:val="100"/>
      <w:position w:val="0"/>
      <w:sz w:val="18"/>
      <w:szCs w:val="18"/>
      <w:shd w:val="clear" w:color="auto" w:fill="FFFFFF"/>
      <w:lang w:val="ru-RU"/>
    </w:rPr>
  </w:style>
  <w:style w:type="character" w:customStyle="1" w:styleId="Eioaaae0pt">
    <w:name w:val="Eioa?aae 0 pt"/>
    <w:uiPriority w:val="99"/>
    <w:rsid w:val="00CD3A48"/>
    <w:rPr>
      <w:rFonts w:ascii="Courier New" w:hAnsi="Courier New" w:cs="Courier New"/>
      <w:b/>
      <w:bCs/>
      <w:color w:val="000000"/>
      <w:spacing w:val="3"/>
      <w:w w:val="100"/>
      <w:position w:val="0"/>
      <w:sz w:val="18"/>
      <w:szCs w:val="18"/>
      <w:shd w:val="clear" w:color="auto" w:fill="FFFFFF"/>
      <w:lang w:val="ru-RU"/>
    </w:rPr>
  </w:style>
  <w:style w:type="character" w:customStyle="1" w:styleId="0pt15">
    <w:name w:val="Èíòåðâàë 0 pt15"/>
    <w:uiPriority w:val="99"/>
    <w:rsid w:val="00CD3A48"/>
    <w:rPr>
      <w:rFonts w:ascii="Courier New" w:hAnsi="Courier New" w:cs="Courier New"/>
      <w:b/>
      <w:bCs/>
      <w:color w:val="000000"/>
      <w:spacing w:val="3"/>
      <w:w w:val="100"/>
      <w:position w:val="0"/>
      <w:sz w:val="18"/>
      <w:szCs w:val="18"/>
      <w:shd w:val="clear" w:color="auto" w:fill="FFFFFF"/>
      <w:lang w:val="ru-RU"/>
    </w:rPr>
  </w:style>
  <w:style w:type="character" w:customStyle="1" w:styleId="Eioaaae0pt15">
    <w:name w:val="Eioa?aae 0 pt15"/>
    <w:uiPriority w:val="99"/>
    <w:rsid w:val="00CD3A48"/>
    <w:rPr>
      <w:rFonts w:ascii="Courier New" w:hAnsi="Courier New" w:cs="Courier New"/>
      <w:b/>
      <w:bCs/>
      <w:color w:val="000000"/>
      <w:spacing w:val="3"/>
      <w:w w:val="100"/>
      <w:position w:val="0"/>
      <w:sz w:val="18"/>
      <w:szCs w:val="18"/>
      <w:shd w:val="clear" w:color="auto" w:fill="FFFFFF"/>
      <w:lang w:val="ru-RU"/>
    </w:rPr>
  </w:style>
  <w:style w:type="character" w:customStyle="1" w:styleId="70">
    <w:name w:val="?? ??????????7"/>
    <w:aliases w:val="???????? ????? + Courier New7,????? ?????????,???????? 0 pt7"/>
    <w:rsid w:val="00CD3A48"/>
    <w:rPr>
      <w:rFonts w:ascii="Courier New" w:hAnsi="Courier New" w:cs="Courier New"/>
      <w:b/>
      <w:bCs/>
      <w:color w:val="000000"/>
      <w:spacing w:val="4"/>
      <w:w w:val="100"/>
      <w:position w:val="0"/>
      <w:sz w:val="18"/>
      <w:szCs w:val="18"/>
      <w:shd w:val="clear" w:color="auto" w:fill="FFFFFF"/>
    </w:rPr>
  </w:style>
  <w:style w:type="character" w:customStyle="1" w:styleId="71">
    <w:name w:val="Íå ïîëóæèðíûé7"/>
    <w:uiPriority w:val="99"/>
    <w:rsid w:val="00CD3A48"/>
    <w:rPr>
      <w:rFonts w:ascii="Courier New" w:hAnsi="Courier New" w:cs="Courier New"/>
      <w:b/>
      <w:bCs/>
      <w:color w:val="000000"/>
      <w:spacing w:val="4"/>
      <w:w w:val="100"/>
      <w:position w:val="0"/>
      <w:sz w:val="18"/>
      <w:szCs w:val="18"/>
      <w:shd w:val="clear" w:color="auto" w:fill="FFFFFF"/>
      <w:lang w:val="ru-RU"/>
    </w:rPr>
  </w:style>
  <w:style w:type="character" w:customStyle="1" w:styleId="Iaiieoeiue7">
    <w:name w:val="Ia iieo?e?iue7"/>
    <w:uiPriority w:val="99"/>
    <w:rsid w:val="00CD3A48"/>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
    <w:name w:val="Основной текст + Courier New.9 pt.Не полужирный"/>
    <w:basedOn w:val="a0"/>
    <w:uiPriority w:val="99"/>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0">
    <w:name w:val="Основной текст + Courier New.9 pt.Не полужирный.Интервал 0 pt"/>
    <w:basedOn w:val="a0"/>
    <w:uiPriority w:val="99"/>
    <w:rsid w:val="00CD3A48"/>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0pt15">
    <w:name w:val="Основной текст + Courier New.9 pt.Не полужирный.Интервал 0 pt15"/>
    <w:basedOn w:val="a0"/>
    <w:uiPriority w:val="99"/>
    <w:rsid w:val="00CD3A48"/>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7">
    <w:name w:val="Основной текст + Courier New.9 pt.Не полужирный7"/>
    <w:basedOn w:val="a0"/>
    <w:uiPriority w:val="99"/>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
    <w:name w:val="Основной текст + Courier New.4 pt.Не полужирный.Интервал 0 pt"/>
    <w:basedOn w:val="a0"/>
    <w:uiPriority w:val="99"/>
    <w:rsid w:val="00CD3A48"/>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75pt0pt">
    <w:name w:val="Основной текст + Courier New.7.5 pt.Не полужирный.Интервал 0 pt"/>
    <w:basedOn w:val="a0"/>
    <w:uiPriority w:val="99"/>
    <w:rsid w:val="00CD3A48"/>
    <w:rPr>
      <w:rFonts w:ascii="Courier New" w:eastAsia="Times New Roman" w:hAnsi="Courier New" w:cs="Courier New"/>
      <w:b/>
      <w:bCs/>
      <w:color w:val="000000"/>
      <w:spacing w:val="10"/>
      <w:w w:val="100"/>
      <w:position w:val="0"/>
      <w:sz w:val="15"/>
      <w:szCs w:val="15"/>
      <w:u w:val="none"/>
      <w:shd w:val="clear" w:color="auto" w:fill="FFFFFF"/>
      <w:lang w:val="ru-RU"/>
    </w:rPr>
  </w:style>
  <w:style w:type="character" w:customStyle="1" w:styleId="CourierNew9pt0pt1">
    <w:name w:val="Основной текст + Courier New.9 pt.Интервал 0 pt"/>
    <w:basedOn w:val="a0"/>
    <w:uiPriority w:val="99"/>
    <w:rsid w:val="00CD3A48"/>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4">
    <w:name w:val="Основной текст + Courier New.9 pt.Не полужирный.Интервал 0 pt14"/>
    <w:basedOn w:val="a0"/>
    <w:uiPriority w:val="99"/>
    <w:rsid w:val="00CD3A48"/>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9pt0pt">
    <w:name w:val="Основной текст + David.9 pt.Не полужирный.Интервал 0 pt"/>
    <w:basedOn w:val="a0"/>
    <w:uiPriority w:val="99"/>
    <w:rsid w:val="00CD3A48"/>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95pt0pt">
    <w:name w:val="Основной текст + Courier New.9.5 pt.Не полужирный.Интервал 0 pt"/>
    <w:basedOn w:val="a0"/>
    <w:uiPriority w:val="99"/>
    <w:rsid w:val="00CD3A48"/>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pt0pt13">
    <w:name w:val="Основной текст + Courier New.9 pt.Не полужирный.Интервал 0 pt13"/>
    <w:basedOn w:val="a0"/>
    <w:uiPriority w:val="99"/>
    <w:rsid w:val="00CD3A48"/>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2">
    <w:name w:val="Основной текст + Courier New.9 pt.Не полужирный.Интервал 0 pt12"/>
    <w:basedOn w:val="a0"/>
    <w:uiPriority w:val="99"/>
    <w:rsid w:val="00CD3A48"/>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6">
    <w:name w:val="Основной текст + Courier New.9 pt.Не полужирный6"/>
    <w:basedOn w:val="a0"/>
    <w:uiPriority w:val="99"/>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1">
    <w:name w:val="Основной текст + Courier New.9 pt.Не полужирный.Интервал 0 pt11"/>
    <w:basedOn w:val="a0"/>
    <w:uiPriority w:val="99"/>
    <w:rsid w:val="00CD3A48"/>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5">
    <w:name w:val="Основной текст + Courier New.9 pt.Не полужирный5"/>
    <w:basedOn w:val="a0"/>
    <w:uiPriority w:val="99"/>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6">
    <w:name w:val="Основной текст6"/>
    <w:basedOn w:val="a0"/>
    <w:rsid w:val="00CD3A48"/>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CourierNew9pt0pt10">
    <w:name w:val="Основной текст + Courier New.9 pt.Не полужирный.Интервал 0 pt10"/>
    <w:basedOn w:val="a0"/>
    <w:uiPriority w:val="99"/>
    <w:rsid w:val="00CD3A48"/>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0pt9">
    <w:name w:val="Основной текст + Courier New.9 pt.Не полужирный.Интервал 0 pt9"/>
    <w:basedOn w:val="a0"/>
    <w:uiPriority w:val="99"/>
    <w:rsid w:val="00CD3A48"/>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40">
    <w:name w:val="Основной текст + Courier New.9 pt.Не полужирный4"/>
    <w:basedOn w:val="a0"/>
    <w:uiPriority w:val="99"/>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3">
    <w:name w:val="Основной текст + Courier New.9 pt.Не полужирный3"/>
    <w:basedOn w:val="a0"/>
    <w:uiPriority w:val="99"/>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Georgia7pt0pt">
    <w:name w:val="Основной текст + Georgia.7 pt.Не полужирный.Интервал 0 pt"/>
    <w:basedOn w:val="a0"/>
    <w:uiPriority w:val="99"/>
    <w:rsid w:val="00CD3A48"/>
    <w:rPr>
      <w:rFonts w:ascii="Georgia" w:eastAsia="Times New Roman" w:hAnsi="Georgia" w:cs="Georgia"/>
      <w:b/>
      <w:bCs/>
      <w:color w:val="000000"/>
      <w:spacing w:val="0"/>
      <w:w w:val="100"/>
      <w:position w:val="0"/>
      <w:sz w:val="14"/>
      <w:szCs w:val="14"/>
      <w:u w:val="none"/>
      <w:shd w:val="clear" w:color="auto" w:fill="FFFFFF"/>
    </w:rPr>
  </w:style>
  <w:style w:type="character" w:customStyle="1" w:styleId="CourierNew9pt0pt80">
    <w:name w:val="Основной текст + Courier New.9 pt.Не полужирный.Интервал 0 pt8"/>
    <w:basedOn w:val="a0"/>
    <w:uiPriority w:val="99"/>
    <w:rsid w:val="00CD3A48"/>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0pt">
    <w:name w:val="Основной текст + Courier New.Не полужирный.Интервал 0 pt"/>
    <w:basedOn w:val="a0"/>
    <w:uiPriority w:val="99"/>
    <w:rsid w:val="00CD3A48"/>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9pt0pt7">
    <w:name w:val="Основной текст + Courier New.9 pt.Не полужирный.Интервал 0 pt7"/>
    <w:basedOn w:val="a0"/>
    <w:uiPriority w:val="99"/>
    <w:rsid w:val="00CD3A48"/>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6">
    <w:name w:val="Основной текст + Courier New.9 pt.Не полужирный.Интервал 0 pt6"/>
    <w:basedOn w:val="a0"/>
    <w:uiPriority w:val="99"/>
    <w:rsid w:val="00CD3A48"/>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2">
    <w:name w:val="Основной текст + Courier New.9 pt.Интервал 0 pt2"/>
    <w:basedOn w:val="a0"/>
    <w:uiPriority w:val="99"/>
    <w:rsid w:val="00CD3A48"/>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75pt0pt4">
    <w:name w:val="Основной текст + Courier New.7.5 pt.Не полужирный.Интервал 0 pt4"/>
    <w:basedOn w:val="a0"/>
    <w:uiPriority w:val="99"/>
    <w:rsid w:val="00CD3A48"/>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55pt0pt200">
    <w:name w:val="Основной текст + Courier New.5.5 pt.Не полужирный.Интервал 0 pt.Масштаб 200%"/>
    <w:basedOn w:val="a0"/>
    <w:uiPriority w:val="99"/>
    <w:rsid w:val="00CD3A48"/>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0pt0pt">
    <w:name w:val="Основной текст + Courier New.10 pt.Не полужирный.Интервал 0 pt"/>
    <w:basedOn w:val="a0"/>
    <w:uiPriority w:val="99"/>
    <w:rsid w:val="00CD3A48"/>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95pt0pt3">
    <w:name w:val="Основной текст + Courier New.9.5 pt.Не полужирный.Интервал 0 pt3"/>
    <w:basedOn w:val="a0"/>
    <w:uiPriority w:val="99"/>
    <w:rsid w:val="00CD3A48"/>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9pt2">
    <w:name w:val="Основной текст + Courier New.9 pt.Не полужирный2"/>
    <w:basedOn w:val="a0"/>
    <w:uiPriority w:val="99"/>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1">
    <w:name w:val="Основной текст + Courier New.4 pt.Не полужирный.Интервал 0 pt1"/>
    <w:basedOn w:val="a0"/>
    <w:uiPriority w:val="99"/>
    <w:rsid w:val="00CD3A48"/>
    <w:rPr>
      <w:rFonts w:ascii="Courier New" w:eastAsia="Times New Roman" w:hAnsi="Courier New" w:cs="Courier New"/>
      <w:b/>
      <w:bCs/>
      <w:color w:val="000000"/>
      <w:spacing w:val="0"/>
      <w:w w:val="100"/>
      <w:position w:val="0"/>
      <w:sz w:val="8"/>
      <w:szCs w:val="8"/>
      <w:u w:val="none"/>
      <w:shd w:val="clear" w:color="auto" w:fill="FFFFFF"/>
    </w:rPr>
  </w:style>
  <w:style w:type="character" w:customStyle="1" w:styleId="CourierNew9pt0pt5">
    <w:name w:val="Основной текст + Courier New.9 pt.Не полужирный.Интервал 0 pt5"/>
    <w:basedOn w:val="a0"/>
    <w:uiPriority w:val="99"/>
    <w:rsid w:val="00CD3A48"/>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55pt0pt2001">
    <w:name w:val="Основной текст + Courier New.5.5 pt.Не полужирный.Интервал 0 pt.Масштаб 200%1"/>
    <w:basedOn w:val="a0"/>
    <w:uiPriority w:val="99"/>
    <w:rsid w:val="00CD3A48"/>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9pt0pt4">
    <w:name w:val="Основной текст + Courier New.9 pt.Не полужирный.Интервал 0 pt4"/>
    <w:basedOn w:val="a0"/>
    <w:uiPriority w:val="99"/>
    <w:rsid w:val="00CD3A48"/>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0pt2">
    <w:name w:val="Основной текст + Courier New.Не полужирный.Интервал 0 pt2"/>
    <w:basedOn w:val="a0"/>
    <w:uiPriority w:val="99"/>
    <w:rsid w:val="00CD3A48"/>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0pt1">
    <w:name w:val="Основной текст + Courier New.Не полужирный.Интервал 0 pt1"/>
    <w:basedOn w:val="a0"/>
    <w:uiPriority w:val="99"/>
    <w:rsid w:val="00CD3A48"/>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0pt">
    <w:name w:val="Основной текст + 8 pt.Не полужирный.Интервал 0 pt"/>
    <w:basedOn w:val="a0"/>
    <w:uiPriority w:val="99"/>
    <w:rsid w:val="00CD3A48"/>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CourierNew9pt0pt16">
    <w:name w:val="Основной текст + Courier New.9 pt.Интервал 0 pt1"/>
    <w:basedOn w:val="a0"/>
    <w:uiPriority w:val="99"/>
    <w:rsid w:val="00CD3A48"/>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3">
    <w:name w:val="Основной текст + Courier New.9 pt.Не полужирный.Интервал 0 pt3"/>
    <w:basedOn w:val="a0"/>
    <w:uiPriority w:val="99"/>
    <w:rsid w:val="00CD3A48"/>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1">
    <w:name w:val="Основной текст + Courier New.9 pt.Не полужирный1"/>
    <w:basedOn w:val="a0"/>
    <w:uiPriority w:val="99"/>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20">
    <w:name w:val="Основной текст + Courier New.9 pt.Не полужирный.Интервал 0 pt2"/>
    <w:basedOn w:val="a0"/>
    <w:uiPriority w:val="99"/>
    <w:rsid w:val="00CD3A48"/>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7">
    <w:name w:val="Основной текст + Courier New.9 pt.Не полужирный.Интервал 0 pt1"/>
    <w:basedOn w:val="a0"/>
    <w:uiPriority w:val="99"/>
    <w:rsid w:val="00CD3A48"/>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5pt1pt">
    <w:name w:val="Основной текст + 7.5 pt.Не полужирный.Интервал 1 pt"/>
    <w:basedOn w:val="a0"/>
    <w:uiPriority w:val="99"/>
    <w:rsid w:val="00CD3A48"/>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75pt0pt3">
    <w:name w:val="Основной текст + Courier New.7.5 pt.Не полужирный.Интервал 0 pt3"/>
    <w:basedOn w:val="a0"/>
    <w:uiPriority w:val="99"/>
    <w:rsid w:val="00CD3A48"/>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75pt0pt2">
    <w:name w:val="Основной текст + Courier New.7.5 pt.Не полужирный.Интервал 0 pt2"/>
    <w:basedOn w:val="a0"/>
    <w:uiPriority w:val="99"/>
    <w:rsid w:val="00CD3A48"/>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95pt0pt2">
    <w:name w:val="Основной текст + Courier New.9.5 pt.Не полужирный.Интервал 0 pt2"/>
    <w:basedOn w:val="a0"/>
    <w:uiPriority w:val="99"/>
    <w:rsid w:val="00CD3A48"/>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5pt0pt1">
    <w:name w:val="Основной текст + Courier New.9.5 pt.Не полужирный.Интервал 0 pt1"/>
    <w:basedOn w:val="a0"/>
    <w:uiPriority w:val="99"/>
    <w:rsid w:val="00CD3A48"/>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95pt0pt">
    <w:name w:val="Основной текст + AngsanaUPC.9.5 pt.Не полужирный.Интервал 0 pt"/>
    <w:basedOn w:val="a0"/>
    <w:uiPriority w:val="99"/>
    <w:rsid w:val="00CD3A48"/>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75pt0pt1">
    <w:name w:val="Основной текст + Courier New.7.5 pt.Не полужирный.Интервал 0 pt1"/>
    <w:basedOn w:val="a0"/>
    <w:uiPriority w:val="99"/>
    <w:rsid w:val="00CD3A48"/>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9pt0pta">
    <w:name w:val="Основной текст + Courier New.9 pt.Не полужирный.Малые прописные.Интервал 0 pt"/>
    <w:basedOn w:val="a0"/>
    <w:uiPriority w:val="99"/>
    <w:rsid w:val="00CD3A48"/>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3">
    <w:name w:val="???????? ?????1"/>
    <w:basedOn w:val="Normal"/>
    <w:rsid w:val="00CD3A48"/>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en-US"/>
    </w:rPr>
  </w:style>
  <w:style w:type="character" w:customStyle="1" w:styleId="a4">
    <w:name w:val="???????? ?????"/>
    <w:uiPriority w:val="99"/>
    <w:rsid w:val="00CD3A48"/>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0pt10">
    <w:name w:val="???????? 0 pt10"/>
    <w:aliases w:val="???????? ????? + Courier New10,?? ??????????10"/>
    <w:rsid w:val="00CD3A48"/>
    <w:rPr>
      <w:rFonts w:ascii="Courier New" w:hAnsi="Courier New" w:cs="Courier New"/>
      <w:b/>
      <w:bCs/>
      <w:color w:val="000000"/>
      <w:spacing w:val="7"/>
      <w:w w:val="100"/>
      <w:position w:val="0"/>
      <w:sz w:val="18"/>
      <w:szCs w:val="18"/>
      <w:shd w:val="clear" w:color="auto" w:fill="FFFFFF"/>
      <w:lang w:val="ru-RU"/>
    </w:rPr>
  </w:style>
  <w:style w:type="character" w:customStyle="1" w:styleId="0pt9">
    <w:name w:val="???????? 0 pt9"/>
    <w:uiPriority w:val="99"/>
    <w:rsid w:val="00CD3A48"/>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100">
    <w:name w:val="???????? ????? + Courier New.9 pt.?? ??????????.???????? 0 pt10"/>
    <w:uiPriority w:val="99"/>
    <w:rsid w:val="00CD3A48"/>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90">
    <w:name w:val="???????? ????? + Courier New.9 pt.?? ??????????.???????? 0 pt9"/>
    <w:uiPriority w:val="99"/>
    <w:rsid w:val="00CD3A48"/>
    <w:rPr>
      <w:rFonts w:ascii="Courier New" w:hAnsi="Courier New" w:cs="Courier New"/>
      <w:b/>
      <w:bCs/>
      <w:color w:val="000000"/>
      <w:spacing w:val="7"/>
      <w:w w:val="100"/>
      <w:position w:val="0"/>
      <w:sz w:val="18"/>
      <w:szCs w:val="18"/>
      <w:shd w:val="clear" w:color="auto" w:fill="FFFFFF"/>
      <w:lang w:val="ru-RU"/>
    </w:rPr>
  </w:style>
  <w:style w:type="character" w:customStyle="1" w:styleId="st1">
    <w:name w:val="st1"/>
    <w:basedOn w:val="DefaultParagraphFont"/>
    <w:rsid w:val="00CD3A48"/>
  </w:style>
  <w:style w:type="character" w:customStyle="1" w:styleId="CourierNew9pt30">
    <w:name w:val="???????? ????? + Courier New.9 pt.?? ??????????3"/>
    <w:uiPriority w:val="99"/>
    <w:rsid w:val="00CD3A48"/>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pt150">
    <w:name w:val="???????? ????? + Courier New.9 pt.?? ??????????.???????? 0 pt15"/>
    <w:uiPriority w:val="99"/>
    <w:rsid w:val="00CD3A48"/>
    <w:rPr>
      <w:rFonts w:ascii="Courier New" w:hAnsi="Courier New" w:cs="Courier New"/>
      <w:b/>
      <w:bCs/>
      <w:color w:val="000000"/>
      <w:spacing w:val="3"/>
      <w:w w:val="100"/>
      <w:position w:val="0"/>
      <w:sz w:val="18"/>
      <w:szCs w:val="18"/>
      <w:shd w:val="clear" w:color="auto" w:fill="FFFFFF"/>
      <w:lang w:val="ru-RU"/>
    </w:rPr>
  </w:style>
  <w:style w:type="character" w:customStyle="1" w:styleId="a5">
    <w:name w:val="???????? ????? + ????? ?????????"/>
    <w:uiPriority w:val="99"/>
    <w:rsid w:val="00CD3A48"/>
    <w:rPr>
      <w:rFonts w:ascii="Times New Roman" w:hAnsi="Times New Roman" w:cs="Times New Roman"/>
      <w:smallCaps/>
      <w:color w:val="000000"/>
      <w:spacing w:val="0"/>
      <w:w w:val="100"/>
      <w:position w:val="0"/>
      <w:sz w:val="23"/>
      <w:szCs w:val="23"/>
      <w:u w:val="none"/>
    </w:rPr>
  </w:style>
  <w:style w:type="paragraph" w:styleId="NoSpacing">
    <w:name w:val="No Spacing"/>
    <w:uiPriority w:val="99"/>
    <w:qFormat/>
    <w:rsid w:val="00CD3A48"/>
    <w:pPr>
      <w:widowControl w:val="0"/>
      <w:spacing w:after="0" w:line="240" w:lineRule="auto"/>
    </w:pPr>
    <w:rPr>
      <w:rFonts w:ascii="Courier New" w:eastAsia="Calibri" w:hAnsi="Courier New" w:cs="Courier New"/>
      <w:color w:val="000000"/>
      <w:sz w:val="24"/>
      <w:szCs w:val="24"/>
      <w:lang w:val="ru-RU" w:eastAsia="ru-RU"/>
    </w:rPr>
  </w:style>
  <w:style w:type="character" w:customStyle="1" w:styleId="CourierNew9pt70">
    <w:name w:val="???????? ????? + Courier New.9 pt.?? ??????????7"/>
    <w:uiPriority w:val="99"/>
    <w:rsid w:val="00CD3A48"/>
    <w:rPr>
      <w:rFonts w:ascii="Courier New" w:hAnsi="Courier New" w:cs="Courier New"/>
      <w:b/>
      <w:bCs/>
      <w:color w:val="000000"/>
      <w:spacing w:val="4"/>
      <w:w w:val="100"/>
      <w:position w:val="0"/>
      <w:sz w:val="18"/>
      <w:szCs w:val="18"/>
      <w:shd w:val="clear" w:color="auto" w:fill="FFFFFF"/>
      <w:lang w:val="ru-RU"/>
    </w:rPr>
  </w:style>
  <w:style w:type="paragraph" w:customStyle="1" w:styleId="111">
    <w:name w:val="????????? ?11"/>
    <w:basedOn w:val="Normal"/>
    <w:uiPriority w:val="99"/>
    <w:rsid w:val="00CD3A48"/>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en-US" w:eastAsia="en-US"/>
    </w:rPr>
  </w:style>
  <w:style w:type="character" w:customStyle="1" w:styleId="CourierNew9pt0pt70">
    <w:name w:val="???????? ????? + Courier New.9 pt.?? ??????????.???????? 0 pt7"/>
    <w:uiPriority w:val="99"/>
    <w:rsid w:val="00CD3A48"/>
    <w:rPr>
      <w:rFonts w:ascii="Courier New" w:hAnsi="Courier New" w:cs="Courier New"/>
      <w:b/>
      <w:bCs/>
      <w:color w:val="000000"/>
      <w:spacing w:val="8"/>
      <w:w w:val="100"/>
      <w:position w:val="0"/>
      <w:sz w:val="18"/>
      <w:szCs w:val="18"/>
      <w:shd w:val="clear" w:color="auto" w:fill="FFFFFF"/>
      <w:lang w:val="ru-RU"/>
    </w:rPr>
  </w:style>
  <w:style w:type="character" w:customStyle="1" w:styleId="CourierNew9pt0pt60">
    <w:name w:val="???????? ????? + Courier New.9 pt.?? ??????????.???????? 0 pt6"/>
    <w:uiPriority w:val="99"/>
    <w:rsid w:val="00CD3A48"/>
    <w:rPr>
      <w:rFonts w:ascii="Courier New" w:hAnsi="Courier New" w:cs="Courier New"/>
      <w:b/>
      <w:bCs/>
      <w:color w:val="000000"/>
      <w:spacing w:val="8"/>
      <w:w w:val="100"/>
      <w:position w:val="0"/>
      <w:sz w:val="18"/>
      <w:szCs w:val="18"/>
      <w:shd w:val="clear" w:color="auto" w:fill="FFFFFF"/>
      <w:lang w:val="ru-RU"/>
    </w:rPr>
  </w:style>
  <w:style w:type="character" w:customStyle="1" w:styleId="CourierNew200">
    <w:name w:val="Îñíîâíîé òåêñò + Courier New20"/>
    <w:aliases w:val="Íå ïîëóæèðíûé28,Èíòåðâàë 0 pt29"/>
    <w:rsid w:val="00CD3A48"/>
    <w:rPr>
      <w:rFonts w:ascii="Courier New" w:hAnsi="Courier New" w:cs="Courier New"/>
      <w:b/>
      <w:bCs/>
      <w:color w:val="000000"/>
      <w:spacing w:val="-2"/>
      <w:w w:val="100"/>
      <w:position w:val="0"/>
      <w:sz w:val="17"/>
      <w:szCs w:val="17"/>
      <w:shd w:val="clear" w:color="auto" w:fill="FFFFFF"/>
    </w:rPr>
  </w:style>
  <w:style w:type="character" w:customStyle="1" w:styleId="0pt1">
    <w:name w:val="???????? ????? + ???????? 0 pt"/>
    <w:uiPriority w:val="99"/>
    <w:rsid w:val="00CD3A48"/>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10pt0">
    <w:name w:val="????????? ?1 + ???????? 0 pt"/>
    <w:uiPriority w:val="99"/>
    <w:rsid w:val="00CD3A48"/>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8pt0">
    <w:name w:val="???????? ????? + 8 pt"/>
    <w:uiPriority w:val="99"/>
    <w:rsid w:val="00CD3A48"/>
    <w:rPr>
      <w:rFonts w:ascii="Times New Roman" w:hAnsi="Times New Roman" w:cs="Times New Roman"/>
      <w:color w:val="000000"/>
      <w:spacing w:val="0"/>
      <w:w w:val="100"/>
      <w:position w:val="0"/>
      <w:sz w:val="16"/>
      <w:szCs w:val="16"/>
      <w:u w:val="none"/>
    </w:rPr>
  </w:style>
  <w:style w:type="character" w:customStyle="1" w:styleId="14">
    <w:name w:val="????????? ?1"/>
    <w:uiPriority w:val="99"/>
    <w:rsid w:val="00CD3A48"/>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43">
    <w:name w:val="???????? ????? (4)"/>
    <w:uiPriority w:val="99"/>
    <w:rsid w:val="00CD3A48"/>
    <w:rPr>
      <w:rFonts w:ascii="Arial Unicode MS" w:eastAsia="Arial Unicode MS" w:hAnsi="Arial Unicode MS" w:cs="Arial Unicode MS"/>
      <w:color w:val="000000"/>
      <w:spacing w:val="0"/>
      <w:w w:val="100"/>
      <w:position w:val="0"/>
      <w:shd w:val="clear" w:color="auto" w:fill="FFFFFF"/>
      <w:lang w:val="ru-RU"/>
    </w:rPr>
  </w:style>
  <w:style w:type="paragraph" w:customStyle="1" w:styleId="410">
    <w:name w:val="???????? ????? (4)1"/>
    <w:basedOn w:val="Normal"/>
    <w:uiPriority w:val="99"/>
    <w:rsid w:val="00CD3A48"/>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22">
    <w:name w:val="???????? ????? (2)"/>
    <w:basedOn w:val="Normal"/>
    <w:uiPriority w:val="99"/>
    <w:rsid w:val="00CD3A48"/>
    <w:pPr>
      <w:widowControl w:val="0"/>
      <w:shd w:val="clear" w:color="auto" w:fill="FFFFFF"/>
      <w:spacing w:after="0" w:line="240" w:lineRule="atLeast"/>
    </w:pPr>
    <w:rPr>
      <w:rFonts w:eastAsia="Times New Roman" w:cs="Calibri"/>
      <w:spacing w:val="3"/>
      <w:sz w:val="18"/>
      <w:szCs w:val="18"/>
      <w:lang w:val="en-US" w:eastAsia="en-US"/>
    </w:rPr>
  </w:style>
  <w:style w:type="character" w:customStyle="1" w:styleId="53">
    <w:name w:val="???????? ????? (5)"/>
    <w:uiPriority w:val="99"/>
    <w:rsid w:val="00CD3A48"/>
    <w:rPr>
      <w:rFonts w:ascii="Times New Roman" w:hAnsi="Times New Roman" w:cs="Times New Roman"/>
      <w:color w:val="000000"/>
      <w:spacing w:val="3"/>
      <w:w w:val="100"/>
      <w:position w:val="0"/>
      <w:sz w:val="21"/>
      <w:szCs w:val="21"/>
      <w:shd w:val="clear" w:color="auto" w:fill="FFFFFF"/>
      <w:lang w:val="ru-RU"/>
    </w:rPr>
  </w:style>
  <w:style w:type="character" w:customStyle="1" w:styleId="CourierNew95pt0pt10">
    <w:name w:val="???????? ????? + Courier New.9.5 pt.?? ??????????.???????? 0 pt1"/>
    <w:uiPriority w:val="99"/>
    <w:rsid w:val="00CD3A48"/>
    <w:rPr>
      <w:rFonts w:ascii="Courier New" w:hAnsi="Courier New" w:cs="Courier New"/>
      <w:b/>
      <w:bCs/>
      <w:color w:val="000000"/>
      <w:spacing w:val="1"/>
      <w:w w:val="100"/>
      <w:position w:val="0"/>
      <w:sz w:val="19"/>
      <w:szCs w:val="19"/>
      <w:shd w:val="clear" w:color="auto" w:fill="FFFFFF"/>
      <w:lang w:val="ru-RU"/>
    </w:rPr>
  </w:style>
  <w:style w:type="character" w:customStyle="1" w:styleId="CourierNew9pt0ptb">
    <w:name w:val="???????? ????? + Courier New.9 pt.?? ??????????.????? ?????????.???????? 0 pt"/>
    <w:uiPriority w:val="99"/>
    <w:rsid w:val="00CD3A48"/>
    <w:rPr>
      <w:rFonts w:ascii="Courier New" w:hAnsi="Courier New" w:cs="Courier New"/>
      <w:b/>
      <w:bCs/>
      <w:smallCaps/>
      <w:color w:val="000000"/>
      <w:spacing w:val="3"/>
      <w:w w:val="100"/>
      <w:position w:val="0"/>
      <w:sz w:val="18"/>
      <w:szCs w:val="18"/>
      <w:shd w:val="clear" w:color="auto" w:fill="FFFFFF"/>
      <w:lang w:val="ru-RU"/>
    </w:rPr>
  </w:style>
  <w:style w:type="character" w:customStyle="1" w:styleId="a6">
    <w:name w:val="Колонтитул_"/>
    <w:basedOn w:val="DefaultParagraphFont"/>
    <w:link w:val="a7"/>
    <w:uiPriority w:val="99"/>
    <w:locked/>
    <w:rsid w:val="00CD3A48"/>
    <w:rPr>
      <w:rFonts w:ascii="Arial Unicode MS" w:eastAsia="Arial Unicode MS" w:hAnsi="Arial Unicode MS" w:cs="Arial Unicode MS"/>
      <w:spacing w:val="3"/>
      <w:sz w:val="18"/>
      <w:szCs w:val="18"/>
      <w:shd w:val="clear" w:color="auto" w:fill="FFFFFF"/>
    </w:rPr>
  </w:style>
  <w:style w:type="paragraph" w:customStyle="1" w:styleId="a7">
    <w:name w:val="Колонтитул"/>
    <w:basedOn w:val="Normal"/>
    <w:link w:val="a6"/>
    <w:uiPriority w:val="99"/>
    <w:rsid w:val="00CD3A48"/>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23">
    <w:name w:val="Заголовок №2_"/>
    <w:basedOn w:val="DefaultParagraphFont"/>
    <w:link w:val="210"/>
    <w:locked/>
    <w:rsid w:val="00CD3A48"/>
    <w:rPr>
      <w:rFonts w:ascii="Arial Unicode MS" w:eastAsia="Arial Unicode MS" w:hAnsi="Arial Unicode MS" w:cs="Arial Unicode MS"/>
      <w:b/>
      <w:bCs/>
      <w:spacing w:val="4"/>
      <w:sz w:val="17"/>
      <w:szCs w:val="17"/>
      <w:shd w:val="clear" w:color="auto" w:fill="FFFFFF"/>
    </w:rPr>
  </w:style>
  <w:style w:type="paragraph" w:customStyle="1" w:styleId="210">
    <w:name w:val="Заголовок №21"/>
    <w:basedOn w:val="Normal"/>
    <w:link w:val="23"/>
    <w:rsid w:val="00CD3A48"/>
    <w:pPr>
      <w:widowControl w:val="0"/>
      <w:shd w:val="clear" w:color="auto" w:fill="FFFFFF"/>
      <w:spacing w:before="60" w:after="240" w:line="240" w:lineRule="atLeast"/>
      <w:jc w:val="center"/>
      <w:outlineLvl w:val="1"/>
    </w:pPr>
    <w:rPr>
      <w:rFonts w:ascii="Arial Unicode MS" w:eastAsia="Arial Unicode MS" w:hAnsi="Arial Unicode MS" w:cs="Arial Unicode MS"/>
      <w:b/>
      <w:bCs/>
      <w:spacing w:val="4"/>
      <w:sz w:val="17"/>
      <w:szCs w:val="17"/>
      <w:lang w:val="en-US" w:eastAsia="en-US"/>
    </w:rPr>
  </w:style>
  <w:style w:type="character" w:customStyle="1" w:styleId="24">
    <w:name w:val="Заголовок №2"/>
    <w:basedOn w:val="23"/>
    <w:uiPriority w:val="99"/>
    <w:rsid w:val="00CD3A48"/>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a8">
    <w:name w:val="Подпись к таблице_"/>
    <w:basedOn w:val="DefaultParagraphFont"/>
    <w:link w:val="a9"/>
    <w:locked/>
    <w:rsid w:val="00CD3A48"/>
    <w:rPr>
      <w:rFonts w:ascii="Arial Unicode MS" w:eastAsia="Arial Unicode MS" w:hAnsi="Arial Unicode MS" w:cs="Arial Unicode MS"/>
      <w:b/>
      <w:bCs/>
      <w:spacing w:val="4"/>
      <w:sz w:val="17"/>
      <w:szCs w:val="17"/>
      <w:shd w:val="clear" w:color="auto" w:fill="FFFFFF"/>
    </w:rPr>
  </w:style>
  <w:style w:type="paragraph" w:customStyle="1" w:styleId="a9">
    <w:name w:val="Подпись к таблице"/>
    <w:basedOn w:val="Normal"/>
    <w:link w:val="a8"/>
    <w:rsid w:val="00CD3A48"/>
    <w:pPr>
      <w:widowControl w:val="0"/>
      <w:shd w:val="clear" w:color="auto" w:fill="FFFFFF"/>
      <w:spacing w:after="0" w:line="230" w:lineRule="exact"/>
    </w:pPr>
    <w:rPr>
      <w:rFonts w:ascii="Arial Unicode MS" w:eastAsia="Arial Unicode MS" w:hAnsi="Arial Unicode MS" w:cs="Arial Unicode MS"/>
      <w:b/>
      <w:bCs/>
      <w:spacing w:val="4"/>
      <w:sz w:val="17"/>
      <w:szCs w:val="17"/>
      <w:lang w:val="en-US" w:eastAsia="en-US"/>
    </w:rPr>
  </w:style>
  <w:style w:type="character" w:customStyle="1" w:styleId="25">
    <w:name w:val="Колонтитул (2)_"/>
    <w:basedOn w:val="DefaultParagraphFont"/>
    <w:link w:val="26"/>
    <w:locked/>
    <w:rsid w:val="00CD3A48"/>
    <w:rPr>
      <w:spacing w:val="3"/>
      <w:sz w:val="18"/>
      <w:szCs w:val="18"/>
      <w:shd w:val="clear" w:color="auto" w:fill="FFFFFF"/>
    </w:rPr>
  </w:style>
  <w:style w:type="paragraph" w:customStyle="1" w:styleId="26">
    <w:name w:val="Колонтитул (2)"/>
    <w:basedOn w:val="Normal"/>
    <w:link w:val="25"/>
    <w:rsid w:val="00CD3A48"/>
    <w:pPr>
      <w:widowControl w:val="0"/>
      <w:shd w:val="clear" w:color="auto" w:fill="FFFFFF"/>
      <w:spacing w:after="0" w:line="240" w:lineRule="atLeast"/>
    </w:pPr>
    <w:rPr>
      <w:rFonts w:asciiTheme="minorHAnsi" w:eastAsiaTheme="minorHAnsi" w:hAnsiTheme="minorHAnsi" w:cstheme="minorBidi"/>
      <w:spacing w:val="3"/>
      <w:sz w:val="18"/>
      <w:szCs w:val="18"/>
      <w:lang w:val="en-US" w:eastAsia="en-US"/>
    </w:rPr>
  </w:style>
  <w:style w:type="character" w:customStyle="1" w:styleId="0pt2">
    <w:name w:val="Подпись к таблице + Интервал 0 pt"/>
    <w:basedOn w:val="a8"/>
    <w:uiPriority w:val="99"/>
    <w:rsid w:val="00CD3A48"/>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230">
    <w:name w:val="Îñíîâíîé òåêñò + Courier New23"/>
    <w:aliases w:val="Íå ïîëóæèðíûé31,Èíòåðâàë 0 pt32"/>
    <w:rsid w:val="00CD3A48"/>
    <w:rPr>
      <w:rFonts w:ascii="Courier New" w:hAnsi="Courier New"/>
      <w:b/>
      <w:color w:val="000000"/>
      <w:spacing w:val="-2"/>
      <w:w w:val="100"/>
      <w:position w:val="0"/>
      <w:sz w:val="17"/>
      <w:shd w:val="clear" w:color="auto" w:fill="FFFFFF"/>
      <w:lang w:val="ru-RU"/>
    </w:rPr>
  </w:style>
  <w:style w:type="character" w:customStyle="1" w:styleId="IniiaiieoaenoCourierNew23">
    <w:name w:val="Iniiaiie oaeno + Courier New23"/>
    <w:aliases w:val="Ia iieo?e?iue31,Eioa?aae 0 pt32"/>
    <w:rsid w:val="00CD3A48"/>
    <w:rPr>
      <w:rFonts w:ascii="Courier New" w:hAnsi="Courier New"/>
      <w:b/>
      <w:color w:val="000000"/>
      <w:spacing w:val="-2"/>
      <w:w w:val="100"/>
      <w:position w:val="0"/>
      <w:sz w:val="17"/>
      <w:shd w:val="clear" w:color="auto" w:fill="FFFFFF"/>
      <w:lang w:val="ru-RU"/>
    </w:rPr>
  </w:style>
  <w:style w:type="character" w:customStyle="1" w:styleId="CourierNew220">
    <w:name w:val="Îñíîâíîé òåêñò + Courier New22"/>
    <w:aliases w:val="Íå ïîëóæèðíûé30,Èíòåðâàë 0 pt31"/>
    <w:rsid w:val="00CD3A48"/>
    <w:rPr>
      <w:rFonts w:ascii="Courier New" w:hAnsi="Courier New"/>
      <w:b/>
      <w:color w:val="000000"/>
      <w:spacing w:val="-2"/>
      <w:w w:val="100"/>
      <w:position w:val="0"/>
      <w:sz w:val="17"/>
      <w:shd w:val="clear" w:color="auto" w:fill="FFFFFF"/>
      <w:lang w:val="ru-RU"/>
    </w:rPr>
  </w:style>
  <w:style w:type="character" w:customStyle="1" w:styleId="IniiaiieoaenoCourierNew22">
    <w:name w:val="Iniiaiie oaeno + Courier New22"/>
    <w:aliases w:val="Ia iieo?e?iue30,Eioa?aae 0 pt31"/>
    <w:rsid w:val="00CD3A48"/>
    <w:rPr>
      <w:rFonts w:ascii="Courier New" w:hAnsi="Courier New"/>
      <w:b/>
      <w:color w:val="000000"/>
      <w:spacing w:val="-2"/>
      <w:w w:val="100"/>
      <w:position w:val="0"/>
      <w:sz w:val="17"/>
      <w:shd w:val="clear" w:color="auto" w:fill="FFFFFF"/>
      <w:lang w:val="ru-RU"/>
    </w:rPr>
  </w:style>
  <w:style w:type="paragraph" w:customStyle="1" w:styleId="aa">
    <w:name w:val="Êîëîíòèòóë"/>
    <w:basedOn w:val="Normal"/>
    <w:uiPriority w:val="99"/>
    <w:rsid w:val="00CD3A48"/>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paragraph" w:customStyle="1" w:styleId="Eieiioeooe">
    <w:name w:val="Eieiioeooe"/>
    <w:basedOn w:val="Normal"/>
    <w:uiPriority w:val="99"/>
    <w:rsid w:val="00CD3A48"/>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character" w:customStyle="1" w:styleId="CourierNew21">
    <w:name w:val="Îñíîâíîé òåêñò + Courier New21"/>
    <w:aliases w:val="Íå ïîëóæèðíûé29,Èíòåðâàë 0 pt30"/>
    <w:rsid w:val="00CD3A48"/>
    <w:rPr>
      <w:rFonts w:ascii="Courier New" w:hAnsi="Courier New"/>
      <w:b/>
      <w:color w:val="000000"/>
      <w:spacing w:val="-2"/>
      <w:w w:val="100"/>
      <w:position w:val="0"/>
      <w:sz w:val="17"/>
      <w:shd w:val="clear" w:color="auto" w:fill="FFFFFF"/>
      <w:lang w:val="ru-RU"/>
    </w:rPr>
  </w:style>
  <w:style w:type="character" w:customStyle="1" w:styleId="IniiaiieoaenoCourierNew21">
    <w:name w:val="Iniiaiie oaeno + Courier New21"/>
    <w:aliases w:val="Ia iieo?e?iue29,Eioa?aae 0 pt30"/>
    <w:rsid w:val="00CD3A48"/>
    <w:rPr>
      <w:rFonts w:ascii="Courier New" w:hAnsi="Courier New"/>
      <w:b/>
      <w:color w:val="000000"/>
      <w:spacing w:val="-2"/>
      <w:w w:val="100"/>
      <w:position w:val="0"/>
      <w:sz w:val="17"/>
      <w:shd w:val="clear" w:color="auto" w:fill="FFFFFF"/>
      <w:lang w:val="ru-RU"/>
    </w:rPr>
  </w:style>
  <w:style w:type="character" w:customStyle="1" w:styleId="IniiaiieoaenoCourierNew20">
    <w:name w:val="Iniiaiie oaeno + Courier New20"/>
    <w:aliases w:val="Ia iieo?e?iue28,Eioa?aae 0 pt29"/>
    <w:rsid w:val="00CD3A48"/>
    <w:rPr>
      <w:rFonts w:ascii="Courier New" w:hAnsi="Courier New"/>
      <w:b/>
      <w:color w:val="000000"/>
      <w:spacing w:val="-2"/>
      <w:w w:val="100"/>
      <w:position w:val="0"/>
      <w:sz w:val="17"/>
      <w:shd w:val="clear" w:color="auto" w:fill="FFFFFF"/>
      <w:lang w:val="ru-RU"/>
    </w:rPr>
  </w:style>
  <w:style w:type="character" w:customStyle="1" w:styleId="word-name">
    <w:name w:val="word-name"/>
    <w:basedOn w:val="DefaultParagraphFont"/>
    <w:rsid w:val="00CD3A48"/>
    <w:rPr>
      <w:rFonts w:cs="Times New Roman"/>
    </w:rPr>
  </w:style>
  <w:style w:type="character" w:customStyle="1" w:styleId="word-arm1">
    <w:name w:val="word-arm1"/>
    <w:basedOn w:val="DefaultParagraphFont"/>
    <w:rsid w:val="00CD3A48"/>
    <w:rPr>
      <w:rFonts w:cs="Times New Roman"/>
      <w:sz w:val="18"/>
      <w:szCs w:val="18"/>
    </w:rPr>
  </w:style>
  <w:style w:type="numbering" w:customStyle="1" w:styleId="NoList1">
    <w:name w:val="No List1"/>
    <w:next w:val="NoList"/>
    <w:uiPriority w:val="99"/>
    <w:semiHidden/>
    <w:unhideWhenUsed/>
    <w:rsid w:val="00CD3A48"/>
  </w:style>
  <w:style w:type="character" w:customStyle="1" w:styleId="ab">
    <w:name w:val="Основной текст + Полужирный"/>
    <w:basedOn w:val="a0"/>
    <w:rsid w:val="00CD3A48"/>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ac">
    <w:name w:val="Подпись к таблице + Полужирный"/>
    <w:basedOn w:val="a8"/>
    <w:rsid w:val="00CD3A48"/>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0pt0">
    <w:name w:val="Основной текст + Courier New.Интервал 0 pt"/>
    <w:basedOn w:val="a0"/>
    <w:rsid w:val="00CD3A48"/>
    <w:rPr>
      <w:rFonts w:ascii="Courier New" w:eastAsia="Courier New" w:hAnsi="Courier New" w:cs="Courier New"/>
      <w:color w:val="000000"/>
      <w:spacing w:val="2"/>
      <w:w w:val="100"/>
      <w:position w:val="0"/>
      <w:sz w:val="17"/>
      <w:szCs w:val="17"/>
      <w:u w:val="none"/>
      <w:shd w:val="clear" w:color="auto" w:fill="FFFFFF"/>
      <w:lang w:val="ru-RU"/>
    </w:rPr>
  </w:style>
  <w:style w:type="character" w:customStyle="1" w:styleId="CourierNew7pt0pt">
    <w:name w:val="Основной текст + Courier New.7 pt.Интервал 0 pt"/>
    <w:basedOn w:val="a0"/>
    <w:rsid w:val="00CD3A48"/>
    <w:rPr>
      <w:rFonts w:ascii="Courier New" w:eastAsia="Courier New" w:hAnsi="Courier New" w:cs="Courier New"/>
      <w:color w:val="000000"/>
      <w:spacing w:val="6"/>
      <w:w w:val="100"/>
      <w:position w:val="0"/>
      <w:sz w:val="14"/>
      <w:szCs w:val="14"/>
      <w:u w:val="none"/>
      <w:shd w:val="clear" w:color="auto" w:fill="FFFFFF"/>
      <w:lang w:val="ru-RU"/>
    </w:rPr>
  </w:style>
  <w:style w:type="numbering" w:customStyle="1" w:styleId="NoList2">
    <w:name w:val="No List2"/>
    <w:next w:val="NoList"/>
    <w:uiPriority w:val="99"/>
    <w:semiHidden/>
    <w:unhideWhenUsed/>
    <w:rsid w:val="00CD3A48"/>
  </w:style>
  <w:style w:type="character" w:customStyle="1" w:styleId="0pt20">
    <w:name w:val="Основной текст + Интервал 0 pt2"/>
    <w:uiPriority w:val="99"/>
    <w:rsid w:val="00CD3A48"/>
    <w:rPr>
      <w:rFonts w:ascii="Courier New" w:eastAsia="Times New Roman" w:hAnsi="Courier New" w:cs="Courier New"/>
      <w:color w:val="000000"/>
      <w:spacing w:val="5"/>
      <w:w w:val="100"/>
      <w:position w:val="0"/>
      <w:sz w:val="15"/>
      <w:szCs w:val="15"/>
      <w:u w:val="none"/>
      <w:lang w:val="en-US"/>
    </w:rPr>
  </w:style>
  <w:style w:type="character" w:customStyle="1" w:styleId="105pt0pt">
    <w:name w:val="Основной текст + 10.5 pt.Курсив.Интервал 0 pt"/>
    <w:uiPriority w:val="99"/>
    <w:rsid w:val="00CD3A48"/>
    <w:rPr>
      <w:rFonts w:ascii="Courier New" w:eastAsia="Times New Roman" w:hAnsi="Courier New" w:cs="Courier New"/>
      <w:i/>
      <w:iCs/>
      <w:color w:val="000000"/>
      <w:spacing w:val="0"/>
      <w:w w:val="100"/>
      <w:position w:val="0"/>
      <w:sz w:val="21"/>
      <w:szCs w:val="21"/>
      <w:u w:val="none"/>
    </w:rPr>
  </w:style>
  <w:style w:type="character" w:customStyle="1" w:styleId="ArialUnicodeMS6pt0pt">
    <w:name w:val="Основной текст + Arial Unicode MS.6 pt.Курсив.Интервал 0 pt"/>
    <w:uiPriority w:val="99"/>
    <w:rsid w:val="00CD3A48"/>
    <w:rPr>
      <w:rFonts w:ascii="Arial Unicode MS" w:eastAsia="Arial Unicode MS" w:hAnsi="Arial Unicode MS" w:cs="Arial Unicode MS"/>
      <w:i/>
      <w:iCs/>
      <w:color w:val="000000"/>
      <w:spacing w:val="0"/>
      <w:w w:val="100"/>
      <w:position w:val="0"/>
      <w:sz w:val="12"/>
      <w:szCs w:val="12"/>
      <w:u w:val="none"/>
    </w:rPr>
  </w:style>
  <w:style w:type="character" w:customStyle="1" w:styleId="30">
    <w:name w:val="Подпись к таблице (3)_"/>
    <w:link w:val="31"/>
    <w:locked/>
    <w:rsid w:val="00CD3A48"/>
    <w:rPr>
      <w:spacing w:val="1"/>
      <w:sz w:val="14"/>
      <w:szCs w:val="14"/>
      <w:shd w:val="clear" w:color="auto" w:fill="FFFFFF"/>
    </w:rPr>
  </w:style>
  <w:style w:type="character" w:customStyle="1" w:styleId="7pt0pt1">
    <w:name w:val="Основной текст + 7 pt.Интервал 0 pt1"/>
    <w:uiPriority w:val="99"/>
    <w:rsid w:val="00CD3A48"/>
    <w:rPr>
      <w:rFonts w:ascii="Courier New" w:eastAsia="Times New Roman" w:hAnsi="Courier New" w:cs="Courier New"/>
      <w:color w:val="000000"/>
      <w:spacing w:val="1"/>
      <w:w w:val="100"/>
      <w:position w:val="0"/>
      <w:sz w:val="14"/>
      <w:szCs w:val="14"/>
      <w:u w:val="none"/>
      <w:lang w:val="en-US"/>
    </w:rPr>
  </w:style>
  <w:style w:type="character" w:customStyle="1" w:styleId="7pt0pt10">
    <w:name w:val="Основной текст + 7 pt.Малые прописные.Интервал 0 pt1"/>
    <w:uiPriority w:val="99"/>
    <w:rsid w:val="00CD3A48"/>
    <w:rPr>
      <w:rFonts w:ascii="Courier New" w:eastAsia="Times New Roman" w:hAnsi="Courier New" w:cs="Courier New"/>
      <w:smallCaps/>
      <w:color w:val="000000"/>
      <w:spacing w:val="1"/>
      <w:w w:val="100"/>
      <w:position w:val="0"/>
      <w:sz w:val="14"/>
      <w:szCs w:val="14"/>
      <w:u w:val="none"/>
      <w:lang w:val="ru-RU"/>
    </w:rPr>
  </w:style>
  <w:style w:type="character" w:customStyle="1" w:styleId="0pt3">
    <w:name w:val="Колонтитул + Интервал 0 pt"/>
    <w:uiPriority w:val="99"/>
    <w:rsid w:val="00CD3A48"/>
    <w:rPr>
      <w:rFonts w:ascii="Courier New" w:eastAsia="Times New Roman" w:hAnsi="Courier New" w:cs="Courier New"/>
      <w:color w:val="000000"/>
      <w:spacing w:val="1"/>
      <w:w w:val="100"/>
      <w:position w:val="0"/>
      <w:sz w:val="14"/>
      <w:szCs w:val="14"/>
      <w:u w:val="none"/>
      <w:lang w:val="ru-RU"/>
    </w:rPr>
  </w:style>
  <w:style w:type="character" w:customStyle="1" w:styleId="8">
    <w:name w:val="Основной текст (8)_"/>
    <w:link w:val="80"/>
    <w:uiPriority w:val="99"/>
    <w:locked/>
    <w:rsid w:val="00CD3A48"/>
    <w:rPr>
      <w:spacing w:val="1"/>
      <w:sz w:val="14"/>
      <w:szCs w:val="14"/>
      <w:shd w:val="clear" w:color="auto" w:fill="FFFFFF"/>
    </w:rPr>
  </w:style>
  <w:style w:type="character" w:customStyle="1" w:styleId="80pt">
    <w:name w:val="Основной текст (8) + Интервал 0 pt"/>
    <w:uiPriority w:val="99"/>
    <w:rsid w:val="00CD3A48"/>
    <w:rPr>
      <w:rFonts w:ascii="Courier New" w:eastAsia="Times New Roman" w:hAnsi="Courier New" w:cs="Courier New"/>
      <w:color w:val="000000"/>
      <w:spacing w:val="2"/>
      <w:w w:val="100"/>
      <w:position w:val="0"/>
      <w:sz w:val="14"/>
      <w:szCs w:val="14"/>
      <w:u w:val="none"/>
      <w:lang w:val="ru-RU"/>
    </w:rPr>
  </w:style>
  <w:style w:type="character" w:customStyle="1" w:styleId="0pt11">
    <w:name w:val="Основной текст + Интервал 0 pt1"/>
    <w:uiPriority w:val="99"/>
    <w:rsid w:val="00CD3A48"/>
    <w:rPr>
      <w:rFonts w:ascii="Courier New" w:eastAsia="Times New Roman" w:hAnsi="Courier New" w:cs="Courier New"/>
      <w:color w:val="000000"/>
      <w:spacing w:val="3"/>
      <w:w w:val="100"/>
      <w:position w:val="0"/>
      <w:sz w:val="15"/>
      <w:szCs w:val="15"/>
      <w:u w:val="none"/>
      <w:lang w:val="en-US"/>
    </w:rPr>
  </w:style>
  <w:style w:type="character" w:customStyle="1" w:styleId="7pt0pt">
    <w:name w:val="Основной текст + 7 pt.Интервал 0 pt"/>
    <w:uiPriority w:val="99"/>
    <w:rsid w:val="00CD3A48"/>
    <w:rPr>
      <w:rFonts w:ascii="Courier New" w:eastAsia="Times New Roman" w:hAnsi="Courier New" w:cs="Courier New"/>
      <w:color w:val="000000"/>
      <w:spacing w:val="0"/>
      <w:w w:val="100"/>
      <w:position w:val="0"/>
      <w:sz w:val="14"/>
      <w:szCs w:val="14"/>
      <w:u w:val="none"/>
      <w:lang w:val="ru-RU"/>
    </w:rPr>
  </w:style>
  <w:style w:type="character" w:customStyle="1" w:styleId="40pt">
    <w:name w:val="Основной текст (4) + Интервал 0 pt"/>
    <w:uiPriority w:val="99"/>
    <w:rsid w:val="00CD3A48"/>
    <w:rPr>
      <w:rFonts w:ascii="Courier New" w:eastAsia="Times New Roman" w:hAnsi="Courier New" w:cs="Courier New"/>
      <w:color w:val="000000"/>
      <w:spacing w:val="0"/>
      <w:w w:val="100"/>
      <w:position w:val="0"/>
      <w:sz w:val="14"/>
      <w:szCs w:val="14"/>
      <w:u w:val="none"/>
      <w:lang w:val="en-US"/>
    </w:rPr>
  </w:style>
  <w:style w:type="character" w:customStyle="1" w:styleId="7pt0pt0">
    <w:name w:val="Основной текст + 7 pt.Малые прописные.Интервал 0 pt"/>
    <w:uiPriority w:val="99"/>
    <w:rsid w:val="00CD3A48"/>
    <w:rPr>
      <w:rFonts w:ascii="Courier New" w:eastAsia="Times New Roman" w:hAnsi="Courier New" w:cs="Courier New"/>
      <w:smallCaps/>
      <w:color w:val="000000"/>
      <w:spacing w:val="0"/>
      <w:w w:val="100"/>
      <w:position w:val="0"/>
      <w:sz w:val="14"/>
      <w:szCs w:val="14"/>
      <w:u w:val="none"/>
      <w:lang w:val="ru-RU"/>
    </w:rPr>
  </w:style>
  <w:style w:type="character" w:customStyle="1" w:styleId="ArialNarrow45pt0pt">
    <w:name w:val="Основной текст + Arial Narrow.4.5 pt.Интервал 0 pt"/>
    <w:uiPriority w:val="99"/>
    <w:rsid w:val="00CD3A48"/>
    <w:rPr>
      <w:rFonts w:ascii="Arial Narrow" w:eastAsia="Times New Roman" w:hAnsi="Arial Narrow" w:cs="Arial Narrow"/>
      <w:color w:val="000000"/>
      <w:spacing w:val="-3"/>
      <w:w w:val="100"/>
      <w:position w:val="0"/>
      <w:sz w:val="9"/>
      <w:szCs w:val="9"/>
      <w:u w:val="none"/>
      <w:lang w:val="ru-RU"/>
    </w:rPr>
  </w:style>
  <w:style w:type="character" w:customStyle="1" w:styleId="20pt">
    <w:name w:val="Основной текст (2) + Интервал 0 pt"/>
    <w:rsid w:val="00CD3A48"/>
    <w:rPr>
      <w:rFonts w:ascii="Arial Unicode MS" w:eastAsia="Arial Unicode MS" w:hAnsi="Arial Unicode MS" w:cs="Arial Unicode MS"/>
      <w:color w:val="000000"/>
      <w:spacing w:val="3"/>
      <w:w w:val="100"/>
      <w:position w:val="0"/>
      <w:sz w:val="18"/>
      <w:szCs w:val="18"/>
      <w:u w:val="none"/>
      <w:lang w:val="ru-RU"/>
    </w:rPr>
  </w:style>
  <w:style w:type="character" w:customStyle="1" w:styleId="20pt1">
    <w:name w:val="Основной текст (2) + Интервал 0 pt1"/>
    <w:uiPriority w:val="99"/>
    <w:rsid w:val="00CD3A48"/>
    <w:rPr>
      <w:rFonts w:ascii="Arial Unicode MS" w:eastAsia="Arial Unicode MS" w:hAnsi="Arial Unicode MS" w:cs="Arial Unicode MS"/>
      <w:color w:val="000000"/>
      <w:spacing w:val="3"/>
      <w:w w:val="100"/>
      <w:position w:val="0"/>
      <w:sz w:val="18"/>
      <w:szCs w:val="18"/>
      <w:u w:val="none"/>
      <w:lang w:val="ru-RU"/>
    </w:rPr>
  </w:style>
  <w:style w:type="character" w:customStyle="1" w:styleId="130">
    <w:name w:val="Основной текст (13)_"/>
    <w:link w:val="131"/>
    <w:uiPriority w:val="99"/>
    <w:locked/>
    <w:rsid w:val="00CD3A48"/>
    <w:rPr>
      <w:spacing w:val="3"/>
      <w:sz w:val="18"/>
      <w:szCs w:val="18"/>
      <w:shd w:val="clear" w:color="auto" w:fill="FFFFFF"/>
    </w:rPr>
  </w:style>
  <w:style w:type="character" w:customStyle="1" w:styleId="132">
    <w:name w:val="Основной текст (13)"/>
    <w:uiPriority w:val="99"/>
    <w:rsid w:val="00CD3A48"/>
    <w:rPr>
      <w:rFonts w:ascii="Courier New" w:eastAsia="Times New Roman" w:hAnsi="Courier New" w:cs="Courier New"/>
      <w:color w:val="000000"/>
      <w:spacing w:val="3"/>
      <w:w w:val="100"/>
      <w:position w:val="0"/>
      <w:sz w:val="18"/>
      <w:szCs w:val="18"/>
      <w:u w:val="none"/>
      <w:lang w:val="ru-RU"/>
    </w:rPr>
  </w:style>
  <w:style w:type="character" w:customStyle="1" w:styleId="9pt0pt2">
    <w:name w:val="Основной текст + 9 pt.Интервал 0 pt2"/>
    <w:uiPriority w:val="99"/>
    <w:rsid w:val="00CD3A48"/>
    <w:rPr>
      <w:rFonts w:ascii="Courier New" w:eastAsia="Times New Roman" w:hAnsi="Courier New" w:cs="Courier New"/>
      <w:color w:val="000000"/>
      <w:spacing w:val="3"/>
      <w:w w:val="100"/>
      <w:position w:val="0"/>
      <w:sz w:val="18"/>
      <w:szCs w:val="18"/>
      <w:u w:val="none"/>
      <w:lang w:val="ru-RU"/>
    </w:rPr>
  </w:style>
  <w:style w:type="character" w:customStyle="1" w:styleId="9pt0pt1">
    <w:name w:val="Основной текст + 9 pt.Интервал 0 pt1"/>
    <w:uiPriority w:val="99"/>
    <w:rsid w:val="00CD3A48"/>
    <w:rPr>
      <w:rFonts w:ascii="Courier New" w:eastAsia="Times New Roman" w:hAnsi="Courier New" w:cs="Courier New"/>
      <w:color w:val="000000"/>
      <w:spacing w:val="3"/>
      <w:w w:val="100"/>
      <w:position w:val="0"/>
      <w:sz w:val="18"/>
      <w:szCs w:val="18"/>
      <w:u w:val="none"/>
      <w:lang w:val="ru-RU"/>
    </w:rPr>
  </w:style>
  <w:style w:type="character" w:customStyle="1" w:styleId="120">
    <w:name w:val="Заголовок №1 (2)_"/>
    <w:link w:val="121"/>
    <w:uiPriority w:val="99"/>
    <w:locked/>
    <w:rsid w:val="00CD3A48"/>
    <w:rPr>
      <w:rFonts w:ascii="Arial Unicode MS" w:eastAsia="Arial Unicode MS" w:hAnsi="Arial Unicode MS" w:cs="Arial Unicode MS"/>
      <w:spacing w:val="2"/>
      <w:sz w:val="18"/>
      <w:szCs w:val="18"/>
      <w:shd w:val="clear" w:color="auto" w:fill="FFFFFF"/>
    </w:rPr>
  </w:style>
  <w:style w:type="character" w:customStyle="1" w:styleId="120pt">
    <w:name w:val="Заголовок №1 (2) + Интервал 0 pt"/>
    <w:uiPriority w:val="99"/>
    <w:rsid w:val="00CD3A48"/>
    <w:rPr>
      <w:rFonts w:ascii="Arial Unicode MS" w:eastAsia="Arial Unicode MS" w:hAnsi="Arial Unicode MS" w:cs="Arial Unicode MS"/>
      <w:color w:val="000000"/>
      <w:spacing w:val="3"/>
      <w:w w:val="100"/>
      <w:position w:val="0"/>
      <w:sz w:val="18"/>
      <w:szCs w:val="18"/>
      <w:u w:val="none"/>
      <w:lang w:val="ru-RU"/>
    </w:rPr>
  </w:style>
  <w:style w:type="character" w:customStyle="1" w:styleId="9pt0pt">
    <w:name w:val="Основной текст + 9 pt.Интервал 0 pt"/>
    <w:uiPriority w:val="99"/>
    <w:rsid w:val="00CD3A48"/>
    <w:rPr>
      <w:rFonts w:ascii="Courier New" w:eastAsia="Times New Roman" w:hAnsi="Courier New" w:cs="Courier New"/>
      <w:color w:val="000000"/>
      <w:spacing w:val="3"/>
      <w:w w:val="100"/>
      <w:position w:val="0"/>
      <w:sz w:val="18"/>
      <w:szCs w:val="18"/>
      <w:u w:val="none"/>
      <w:lang w:val="ru-RU"/>
    </w:rPr>
  </w:style>
  <w:style w:type="character" w:customStyle="1" w:styleId="60">
    <w:name w:val="Колонтитул (6)_"/>
    <w:link w:val="61"/>
    <w:uiPriority w:val="99"/>
    <w:locked/>
    <w:rsid w:val="00CD3A48"/>
    <w:rPr>
      <w:rFonts w:ascii="Arial Unicode MS" w:eastAsia="Arial Unicode MS" w:hAnsi="Arial Unicode MS" w:cs="Arial Unicode MS"/>
      <w:spacing w:val="3"/>
      <w:sz w:val="18"/>
      <w:szCs w:val="18"/>
      <w:shd w:val="clear" w:color="auto" w:fill="FFFFFF"/>
    </w:rPr>
  </w:style>
  <w:style w:type="paragraph" w:customStyle="1" w:styleId="31">
    <w:name w:val="Подпись к таблице (3)"/>
    <w:basedOn w:val="Normal"/>
    <w:link w:val="30"/>
    <w:rsid w:val="00CD3A48"/>
    <w:pPr>
      <w:widowControl w:val="0"/>
      <w:shd w:val="clear" w:color="auto" w:fill="FFFFFF"/>
      <w:spacing w:after="0" w:line="240" w:lineRule="atLeast"/>
    </w:pPr>
    <w:rPr>
      <w:rFonts w:asciiTheme="minorHAnsi" w:eastAsiaTheme="minorHAnsi" w:hAnsiTheme="minorHAnsi" w:cstheme="minorBidi"/>
      <w:spacing w:val="1"/>
      <w:sz w:val="14"/>
      <w:szCs w:val="14"/>
      <w:lang w:val="en-US" w:eastAsia="en-US"/>
    </w:rPr>
  </w:style>
  <w:style w:type="paragraph" w:customStyle="1" w:styleId="80">
    <w:name w:val="Основной текст (8)"/>
    <w:basedOn w:val="Normal"/>
    <w:link w:val="8"/>
    <w:uiPriority w:val="99"/>
    <w:rsid w:val="00CD3A48"/>
    <w:pPr>
      <w:widowControl w:val="0"/>
      <w:shd w:val="clear" w:color="auto" w:fill="FFFFFF"/>
      <w:spacing w:after="0" w:line="178" w:lineRule="exact"/>
    </w:pPr>
    <w:rPr>
      <w:rFonts w:asciiTheme="minorHAnsi" w:eastAsiaTheme="minorHAnsi" w:hAnsiTheme="minorHAnsi" w:cstheme="minorBidi"/>
      <w:spacing w:val="1"/>
      <w:sz w:val="14"/>
      <w:szCs w:val="14"/>
      <w:lang w:val="en-US" w:eastAsia="en-US"/>
    </w:rPr>
  </w:style>
  <w:style w:type="paragraph" w:customStyle="1" w:styleId="131">
    <w:name w:val="Основной текст (13)1"/>
    <w:basedOn w:val="Normal"/>
    <w:link w:val="130"/>
    <w:uiPriority w:val="99"/>
    <w:rsid w:val="00CD3A48"/>
    <w:pPr>
      <w:widowControl w:val="0"/>
      <w:shd w:val="clear" w:color="auto" w:fill="FFFFFF"/>
      <w:spacing w:before="240" w:after="0" w:line="226" w:lineRule="exact"/>
      <w:ind w:hanging="1200"/>
      <w:jc w:val="both"/>
    </w:pPr>
    <w:rPr>
      <w:rFonts w:asciiTheme="minorHAnsi" w:eastAsiaTheme="minorHAnsi" w:hAnsiTheme="minorHAnsi" w:cstheme="minorBidi"/>
      <w:spacing w:val="3"/>
      <w:sz w:val="18"/>
      <w:szCs w:val="18"/>
      <w:lang w:val="en-US" w:eastAsia="en-US"/>
    </w:rPr>
  </w:style>
  <w:style w:type="paragraph" w:customStyle="1" w:styleId="121">
    <w:name w:val="Заголовок №1 (2)"/>
    <w:basedOn w:val="Normal"/>
    <w:link w:val="120"/>
    <w:uiPriority w:val="99"/>
    <w:rsid w:val="00CD3A48"/>
    <w:pPr>
      <w:widowControl w:val="0"/>
      <w:shd w:val="clear" w:color="auto" w:fill="FFFFFF"/>
      <w:spacing w:before="660" w:after="0" w:line="230" w:lineRule="exact"/>
      <w:ind w:firstLine="500"/>
      <w:outlineLvl w:val="0"/>
    </w:pPr>
    <w:rPr>
      <w:rFonts w:ascii="Arial Unicode MS" w:eastAsia="Arial Unicode MS" w:hAnsi="Arial Unicode MS" w:cs="Arial Unicode MS"/>
      <w:spacing w:val="2"/>
      <w:sz w:val="18"/>
      <w:szCs w:val="18"/>
      <w:lang w:val="en-US" w:eastAsia="en-US"/>
    </w:rPr>
  </w:style>
  <w:style w:type="paragraph" w:customStyle="1" w:styleId="61">
    <w:name w:val="Колонтитул (6)"/>
    <w:basedOn w:val="Normal"/>
    <w:link w:val="60"/>
    <w:uiPriority w:val="99"/>
    <w:rsid w:val="00CD3A48"/>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1pt">
    <w:name w:val="Основной текст + Интервал 1 pt"/>
    <w:uiPriority w:val="99"/>
    <w:rsid w:val="00CD3A48"/>
    <w:rPr>
      <w:rFonts w:ascii="Arial Unicode MS" w:eastAsia="Arial Unicode MS" w:hAnsi="Arial Unicode MS" w:cs="Arial Unicode MS"/>
      <w:color w:val="000000"/>
      <w:spacing w:val="25"/>
      <w:w w:val="100"/>
      <w:position w:val="0"/>
      <w:sz w:val="19"/>
      <w:szCs w:val="19"/>
      <w:u w:val="none"/>
      <w:lang w:val="ru-RU"/>
    </w:rPr>
  </w:style>
  <w:style w:type="paragraph" w:customStyle="1" w:styleId="ad">
    <w:name w:val="Îñíîâíîé òåêñò"/>
    <w:basedOn w:val="Normal"/>
    <w:uiPriority w:val="99"/>
    <w:rsid w:val="00CD3A48"/>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Iniiaiieoaeno">
    <w:name w:val="Iniiaiie oaeno"/>
    <w:basedOn w:val="Normal"/>
    <w:uiPriority w:val="99"/>
    <w:rsid w:val="00CD3A48"/>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ae">
    <w:name w:val="Ïîäïèñü ê òàáëèöå"/>
    <w:basedOn w:val="Normal"/>
    <w:uiPriority w:val="99"/>
    <w:rsid w:val="00CD3A48"/>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paragraph" w:customStyle="1" w:styleId="Iiaienueoaaeeoa">
    <w:name w:val="Iiaienu e oaaeeoa"/>
    <w:basedOn w:val="Normal"/>
    <w:uiPriority w:val="99"/>
    <w:rsid w:val="00CD3A48"/>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character" w:customStyle="1" w:styleId="0pt4">
    <w:name w:val="Ïîäïèñü ê òàáëèöå + Èíòåðâàë 0 pt"/>
    <w:uiPriority w:val="99"/>
    <w:rsid w:val="00CD3A48"/>
    <w:rPr>
      <w:rFonts w:ascii="Courier New" w:hAnsi="Courier New" w:cs="Courier New"/>
      <w:color w:val="000000"/>
      <w:spacing w:val="5"/>
      <w:w w:val="100"/>
      <w:position w:val="0"/>
      <w:sz w:val="15"/>
      <w:szCs w:val="15"/>
      <w:shd w:val="clear" w:color="auto" w:fill="FFFFFF"/>
      <w:lang w:val="en-US"/>
    </w:rPr>
  </w:style>
  <w:style w:type="character" w:customStyle="1" w:styleId="IiaienueoaaeeoaEioaaae0pt">
    <w:name w:val="Iiaienu e oaaeeoa + Eioa?aae 0 pt"/>
    <w:uiPriority w:val="99"/>
    <w:rsid w:val="00CD3A48"/>
    <w:rPr>
      <w:rFonts w:ascii="Courier New" w:hAnsi="Courier New" w:cs="Courier New"/>
      <w:color w:val="000000"/>
      <w:spacing w:val="5"/>
      <w:w w:val="100"/>
      <w:position w:val="0"/>
      <w:sz w:val="15"/>
      <w:szCs w:val="15"/>
      <w:shd w:val="clear" w:color="auto" w:fill="FFFFFF"/>
      <w:lang w:val="en-US"/>
    </w:rPr>
  </w:style>
  <w:style w:type="character" w:customStyle="1" w:styleId="0pt5">
    <w:name w:val="Îñíîâíîé òåêñò + Èíòåðâàë 0 pt"/>
    <w:uiPriority w:val="99"/>
    <w:rsid w:val="00CD3A48"/>
    <w:rPr>
      <w:rFonts w:ascii="Courier New" w:hAnsi="Courier New" w:cs="Courier New"/>
      <w:color w:val="000000"/>
      <w:spacing w:val="5"/>
      <w:w w:val="100"/>
      <w:position w:val="0"/>
      <w:sz w:val="15"/>
      <w:szCs w:val="15"/>
      <w:shd w:val="clear" w:color="auto" w:fill="FFFFFF"/>
      <w:lang w:val="ru-RU"/>
    </w:rPr>
  </w:style>
  <w:style w:type="character" w:customStyle="1" w:styleId="IniiaiieoaenoEioaaae0pt">
    <w:name w:val="Iniiaiie oaeno + Eioa?aae 0 pt"/>
    <w:uiPriority w:val="99"/>
    <w:rsid w:val="00CD3A48"/>
    <w:rPr>
      <w:rFonts w:ascii="Courier New" w:hAnsi="Courier New" w:cs="Courier New"/>
      <w:color w:val="000000"/>
      <w:spacing w:val="5"/>
      <w:w w:val="100"/>
      <w:position w:val="0"/>
      <w:sz w:val="15"/>
      <w:szCs w:val="15"/>
      <w:shd w:val="clear" w:color="auto" w:fill="FFFFFF"/>
      <w:lang w:val="ru-RU"/>
    </w:rPr>
  </w:style>
  <w:style w:type="character" w:customStyle="1" w:styleId="0pt6">
    <w:name w:val="Êîëîíòèòóë + Èíòåðâàë 0 pt"/>
    <w:uiPriority w:val="99"/>
    <w:rsid w:val="00CD3A48"/>
    <w:rPr>
      <w:rFonts w:ascii="Courier New" w:hAnsi="Courier New" w:cs="Courier New"/>
      <w:color w:val="000000"/>
      <w:spacing w:val="1"/>
      <w:w w:val="100"/>
      <w:position w:val="0"/>
      <w:sz w:val="14"/>
      <w:szCs w:val="14"/>
      <w:shd w:val="clear" w:color="auto" w:fill="FFFFFF"/>
      <w:lang w:val="ru-RU"/>
    </w:rPr>
  </w:style>
  <w:style w:type="character" w:customStyle="1" w:styleId="EieiioeooeEioaaae0pt">
    <w:name w:val="Eieiioeooe + Eioa?aae 0 pt"/>
    <w:uiPriority w:val="99"/>
    <w:rsid w:val="00CD3A48"/>
    <w:rPr>
      <w:rFonts w:ascii="Courier New" w:hAnsi="Courier New" w:cs="Courier New"/>
      <w:color w:val="000000"/>
      <w:spacing w:val="1"/>
      <w:w w:val="100"/>
      <w:position w:val="0"/>
      <w:sz w:val="14"/>
      <w:szCs w:val="14"/>
      <w:shd w:val="clear" w:color="auto" w:fill="FFFFFF"/>
      <w:lang w:val="ru-RU"/>
    </w:rPr>
  </w:style>
  <w:style w:type="character" w:customStyle="1" w:styleId="80pt0">
    <w:name w:val="Îñíîâíîé òåêñò (8) + Èíòåðâàë 0 pt"/>
    <w:uiPriority w:val="99"/>
    <w:rsid w:val="00CD3A48"/>
    <w:rPr>
      <w:rFonts w:ascii="Courier New" w:hAnsi="Courier New" w:cs="Courier New"/>
      <w:color w:val="000000"/>
      <w:spacing w:val="2"/>
      <w:w w:val="100"/>
      <w:position w:val="0"/>
      <w:sz w:val="14"/>
      <w:szCs w:val="14"/>
      <w:u w:val="none"/>
      <w:lang w:val="ru-RU"/>
    </w:rPr>
  </w:style>
  <w:style w:type="character" w:customStyle="1" w:styleId="Iniiaiieoaeno8Eioaaae0pt">
    <w:name w:val="Iniiaiie oaeno (8) + Eioa?aae 0 pt"/>
    <w:uiPriority w:val="99"/>
    <w:rsid w:val="00CD3A48"/>
    <w:rPr>
      <w:rFonts w:ascii="Courier New" w:hAnsi="Courier New" w:cs="Courier New"/>
      <w:color w:val="000000"/>
      <w:spacing w:val="2"/>
      <w:w w:val="100"/>
      <w:position w:val="0"/>
      <w:sz w:val="14"/>
      <w:szCs w:val="14"/>
      <w:u w:val="none"/>
      <w:lang w:val="ru-RU"/>
    </w:rPr>
  </w:style>
  <w:style w:type="paragraph" w:customStyle="1" w:styleId="81">
    <w:name w:val="Îñíîâíîé òåêñò (8)"/>
    <w:basedOn w:val="Normal"/>
    <w:uiPriority w:val="99"/>
    <w:rsid w:val="00CD3A48"/>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Iniiaiieoaeno8">
    <w:name w:val="Iniiaiie oaeno (8)"/>
    <w:basedOn w:val="Normal"/>
    <w:uiPriority w:val="99"/>
    <w:rsid w:val="00CD3A48"/>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133">
    <w:name w:val="Îñíîâíîé òåêñò (13)"/>
    <w:basedOn w:val="Normal"/>
    <w:uiPriority w:val="99"/>
    <w:rsid w:val="00CD3A48"/>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paragraph" w:customStyle="1" w:styleId="Iniiaiieoaeno13">
    <w:name w:val="Iniiaiie oaeno (13)"/>
    <w:basedOn w:val="Normal"/>
    <w:uiPriority w:val="99"/>
    <w:rsid w:val="00CD3A48"/>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character" w:customStyle="1" w:styleId="7pt0pt2">
    <w:name w:val="Основной текст + 7 pt.Интервал 0 pt2"/>
    <w:rsid w:val="00CD3A48"/>
    <w:rPr>
      <w:rFonts w:ascii="Courier New" w:eastAsia="Courier New" w:hAnsi="Courier New" w:cs="Courier New"/>
      <w:b w:val="0"/>
      <w:bCs w:val="0"/>
      <w:i w:val="0"/>
      <w:iCs w:val="0"/>
      <w:smallCaps w:val="0"/>
      <w:strike w:val="0"/>
      <w:color w:val="000000"/>
      <w:spacing w:val="1"/>
      <w:w w:val="100"/>
      <w:position w:val="0"/>
      <w:sz w:val="14"/>
      <w:szCs w:val="14"/>
      <w:u w:val="none"/>
      <w:lang w:val="en-US"/>
    </w:rPr>
  </w:style>
  <w:style w:type="character" w:customStyle="1" w:styleId="apple-converted-space">
    <w:name w:val="apple-converted-space"/>
    <w:basedOn w:val="DefaultParagraphFont"/>
    <w:rsid w:val="00CD3A48"/>
  </w:style>
  <w:style w:type="character" w:styleId="IntenseEmphasis">
    <w:name w:val="Intense Emphasis"/>
    <w:basedOn w:val="DefaultParagraphFont"/>
    <w:uiPriority w:val="21"/>
    <w:qFormat/>
    <w:rsid w:val="00CD3A48"/>
    <w:rPr>
      <w:b/>
      <w:bCs/>
      <w:i/>
      <w:iCs/>
      <w:color w:val="4472C4" w:themeColor="accent1"/>
    </w:rPr>
  </w:style>
  <w:style w:type="character" w:styleId="PlaceholderText">
    <w:name w:val="Placeholder Text"/>
    <w:basedOn w:val="DefaultParagraphFont"/>
    <w:uiPriority w:val="99"/>
    <w:semiHidden/>
    <w:rsid w:val="00CD3A48"/>
    <w:rPr>
      <w:color w:val="808080"/>
    </w:rPr>
  </w:style>
  <w:style w:type="character" w:customStyle="1" w:styleId="CenturyGothic45pt0pt">
    <w:name w:val="Основной текст + Century Gothic.4.5 pt.Интервал 0 pt"/>
    <w:basedOn w:val="a0"/>
    <w:rsid w:val="00CD3A48"/>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10pt0pt">
    <w:name w:val="Основной текст + 10 pt.Интервал 0 pt"/>
    <w:basedOn w:val="a0"/>
    <w:rsid w:val="00CD3A48"/>
    <w:rPr>
      <w:rFonts w:ascii="Arial Unicode MS" w:eastAsia="Arial Unicode MS" w:hAnsi="Arial Unicode MS" w:cs="Arial Unicode MS"/>
      <w:color w:val="000000"/>
      <w:spacing w:val="0"/>
      <w:w w:val="100"/>
      <w:position w:val="0"/>
      <w:sz w:val="20"/>
      <w:szCs w:val="20"/>
      <w:u w:val="none"/>
      <w:shd w:val="clear" w:color="auto" w:fill="FFFFFF"/>
      <w:lang w:val="ru-RU"/>
    </w:rPr>
  </w:style>
  <w:style w:type="character" w:customStyle="1" w:styleId="MSMincho4pt0pt">
    <w:name w:val="Основной текст + MS Mincho.4 pt.Интервал 0 pt"/>
    <w:basedOn w:val="a0"/>
    <w:rsid w:val="00CD3A48"/>
    <w:rPr>
      <w:rFonts w:ascii="MS Mincho" w:eastAsia="MS Mincho" w:hAnsi="MS Mincho" w:cs="MS Mincho"/>
      <w:color w:val="000000"/>
      <w:spacing w:val="5"/>
      <w:w w:val="100"/>
      <w:position w:val="0"/>
      <w:sz w:val="8"/>
      <w:szCs w:val="8"/>
      <w:u w:val="none"/>
      <w:shd w:val="clear" w:color="auto" w:fill="FFFFFF"/>
      <w:lang w:val="ru-RU"/>
    </w:rPr>
  </w:style>
  <w:style w:type="character" w:customStyle="1" w:styleId="6pt0pt200">
    <w:name w:val="Основной текст + 6 pt.Интервал 0 pt.Масштаб 200%"/>
    <w:basedOn w:val="a0"/>
    <w:rsid w:val="00CD3A48"/>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
    <w:name w:val="Основной текст + Tahoma.6 pt.Интервал 0 pt"/>
    <w:basedOn w:val="a0"/>
    <w:rsid w:val="00CD3A48"/>
    <w:rPr>
      <w:rFonts w:ascii="Tahoma" w:eastAsia="Tahoma" w:hAnsi="Tahoma" w:cs="Tahoma"/>
      <w:color w:val="000000"/>
      <w:spacing w:val="0"/>
      <w:w w:val="100"/>
      <w:position w:val="0"/>
      <w:sz w:val="12"/>
      <w:szCs w:val="12"/>
      <w:u w:val="none"/>
      <w:shd w:val="clear" w:color="auto" w:fill="FFFFFF"/>
    </w:rPr>
  </w:style>
  <w:style w:type="character" w:customStyle="1" w:styleId="55pt0pt200">
    <w:name w:val="Основной текст + 5.5 pt.Интервал 0 pt.Масштаб 200%"/>
    <w:basedOn w:val="a0"/>
    <w:rsid w:val="00CD3A48"/>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
    <w:name w:val="Основной текст + Tahoma.Курсив.Интервал 0 pt"/>
    <w:basedOn w:val="a0"/>
    <w:rsid w:val="00CD3A48"/>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
    <w:name w:val="Основной текст + Century Gothic.5 pt.Интервал 0 pt.Масштаб 150%"/>
    <w:basedOn w:val="a0"/>
    <w:rsid w:val="00CD3A48"/>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32">
    <w:name w:val="Основной текст (3)_"/>
    <w:basedOn w:val="DefaultParagraphFont"/>
    <w:link w:val="310"/>
    <w:uiPriority w:val="99"/>
    <w:rsid w:val="00CD3A48"/>
    <w:rPr>
      <w:spacing w:val="3"/>
      <w:sz w:val="18"/>
      <w:szCs w:val="18"/>
      <w:shd w:val="clear" w:color="auto" w:fill="FFFFFF"/>
    </w:rPr>
  </w:style>
  <w:style w:type="character" w:customStyle="1" w:styleId="33">
    <w:name w:val="Основной текст (3)"/>
    <w:basedOn w:val="32"/>
    <w:uiPriority w:val="99"/>
    <w:rsid w:val="00CD3A48"/>
    <w:rPr>
      <w:rFonts w:ascii="Courier New" w:eastAsia="Courier New" w:hAnsi="Courier New" w:cs="Courier New"/>
      <w:color w:val="000000"/>
      <w:spacing w:val="3"/>
      <w:w w:val="100"/>
      <w:position w:val="0"/>
      <w:sz w:val="18"/>
      <w:szCs w:val="18"/>
      <w:shd w:val="clear" w:color="auto" w:fill="FFFFFF"/>
      <w:lang w:val="ru-RU"/>
    </w:rPr>
  </w:style>
  <w:style w:type="character" w:customStyle="1" w:styleId="Arial75pt0pt">
    <w:name w:val="Основной текст + Arial.7.5 pt.Интервал 0 pt"/>
    <w:basedOn w:val="a0"/>
    <w:rsid w:val="00CD3A48"/>
    <w:rPr>
      <w:rFonts w:ascii="Arial" w:eastAsia="Arial" w:hAnsi="Arial" w:cs="Arial"/>
      <w:color w:val="000000"/>
      <w:spacing w:val="0"/>
      <w:w w:val="100"/>
      <w:position w:val="0"/>
      <w:sz w:val="15"/>
      <w:szCs w:val="15"/>
      <w:u w:val="none"/>
      <w:shd w:val="clear" w:color="auto" w:fill="FFFFFF"/>
      <w:lang w:val="ru-RU"/>
    </w:rPr>
  </w:style>
  <w:style w:type="paragraph" w:customStyle="1" w:styleId="ConsPlusCell">
    <w:name w:val="ConsPlusCell"/>
    <w:uiPriority w:val="99"/>
    <w:rsid w:val="00CD3A4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harChar11">
    <w:name w:val="Char Char11"/>
    <w:basedOn w:val="DefaultParagraphFont"/>
    <w:rsid w:val="00CD3A48"/>
    <w:rPr>
      <w:rFonts w:ascii="Cambria" w:eastAsia="Times New Roman" w:hAnsi="Cambria" w:cs="Times New Roman"/>
      <w:b/>
      <w:bCs/>
      <w:color w:val="365F91"/>
      <w:sz w:val="28"/>
      <w:szCs w:val="28"/>
      <w:lang w:val="en-AU"/>
    </w:rPr>
  </w:style>
  <w:style w:type="paragraph" w:customStyle="1" w:styleId="norm">
    <w:name w:val="norm"/>
    <w:basedOn w:val="Normal"/>
    <w:rsid w:val="00CD3A48"/>
    <w:pPr>
      <w:spacing w:after="0" w:line="480" w:lineRule="auto"/>
      <w:ind w:firstLine="709"/>
      <w:jc w:val="both"/>
    </w:pPr>
    <w:rPr>
      <w:rFonts w:ascii="Arial Armenian" w:eastAsia="Times New Roman" w:hAnsi="Arial Armenian"/>
      <w:szCs w:val="20"/>
      <w:lang w:val="en-US" w:eastAsia="ru-RU"/>
    </w:rPr>
  </w:style>
  <w:style w:type="paragraph" w:customStyle="1" w:styleId="Style3">
    <w:name w:val="Style3"/>
    <w:basedOn w:val="Normal"/>
    <w:rsid w:val="00CD3A48"/>
    <w:pPr>
      <w:spacing w:after="0" w:line="240" w:lineRule="auto"/>
      <w:jc w:val="center"/>
    </w:pPr>
    <w:rPr>
      <w:rFonts w:ascii="Arial Armenian" w:eastAsia="Times New Roman" w:hAnsi="Arial Armenian"/>
      <w:w w:val="90"/>
      <w:szCs w:val="20"/>
      <w:lang w:val="en-US" w:eastAsia="ru-RU"/>
    </w:rPr>
  </w:style>
  <w:style w:type="paragraph" w:customStyle="1" w:styleId="ConsPlusNonformat">
    <w:name w:val="ConsPlusNonformat"/>
    <w:uiPriority w:val="99"/>
    <w:rsid w:val="00CD3A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CD3A4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44">
    <w:name w:val="Заголовок №4_"/>
    <w:basedOn w:val="DefaultParagraphFont"/>
    <w:link w:val="45"/>
    <w:uiPriority w:val="99"/>
    <w:locked/>
    <w:rsid w:val="00CD3A48"/>
    <w:rPr>
      <w:rFonts w:ascii="Arial" w:hAnsi="Arial" w:cs="Arial"/>
      <w:spacing w:val="5"/>
      <w:sz w:val="16"/>
      <w:szCs w:val="16"/>
      <w:shd w:val="clear" w:color="auto" w:fill="FFFFFF"/>
    </w:rPr>
  </w:style>
  <w:style w:type="character" w:customStyle="1" w:styleId="230">
    <w:name w:val="Заголовок №2 (3)_"/>
    <w:basedOn w:val="DefaultParagraphFont"/>
    <w:link w:val="231"/>
    <w:uiPriority w:val="99"/>
    <w:locked/>
    <w:rsid w:val="00CD3A48"/>
    <w:rPr>
      <w:rFonts w:ascii="Arial" w:hAnsi="Arial" w:cs="Arial"/>
      <w:spacing w:val="-18"/>
      <w:sz w:val="23"/>
      <w:szCs w:val="23"/>
      <w:shd w:val="clear" w:color="auto" w:fill="FFFFFF"/>
    </w:rPr>
  </w:style>
  <w:style w:type="character" w:customStyle="1" w:styleId="34">
    <w:name w:val="Заголовок №3 (4)_"/>
    <w:basedOn w:val="DefaultParagraphFont"/>
    <w:link w:val="340"/>
    <w:uiPriority w:val="99"/>
    <w:locked/>
    <w:rsid w:val="00CD3A48"/>
    <w:rPr>
      <w:rFonts w:ascii="Arial" w:hAnsi="Arial" w:cs="Arial"/>
      <w:spacing w:val="-18"/>
      <w:sz w:val="23"/>
      <w:szCs w:val="23"/>
      <w:shd w:val="clear" w:color="auto" w:fill="FFFFFF"/>
    </w:rPr>
  </w:style>
  <w:style w:type="character" w:customStyle="1" w:styleId="2pt">
    <w:name w:val="Основной текст + Интервал 2 pt"/>
    <w:basedOn w:val="a0"/>
    <w:uiPriority w:val="99"/>
    <w:rsid w:val="00CD3A48"/>
    <w:rPr>
      <w:rFonts w:ascii="Arial" w:eastAsia="Times New Roman" w:hAnsi="Arial" w:cs="Arial"/>
      <w:color w:val="000000"/>
      <w:spacing w:val="40"/>
      <w:w w:val="100"/>
      <w:position w:val="0"/>
      <w:sz w:val="16"/>
      <w:szCs w:val="16"/>
      <w:u w:val="none"/>
      <w:shd w:val="clear" w:color="auto" w:fill="FFFFFF"/>
      <w:lang w:val="ru-RU"/>
    </w:rPr>
  </w:style>
  <w:style w:type="character" w:customStyle="1" w:styleId="341">
    <w:name w:val="Заголовок №3 (4) + Малые прописные"/>
    <w:basedOn w:val="34"/>
    <w:uiPriority w:val="99"/>
    <w:rsid w:val="00CD3A48"/>
    <w:rPr>
      <w:rFonts w:ascii="Arial" w:hAnsi="Arial" w:cs="Arial"/>
      <w:smallCaps/>
      <w:color w:val="000000"/>
      <w:spacing w:val="-18"/>
      <w:w w:val="100"/>
      <w:position w:val="0"/>
      <w:sz w:val="23"/>
      <w:szCs w:val="23"/>
      <w:shd w:val="clear" w:color="auto" w:fill="FFFFFF"/>
    </w:rPr>
  </w:style>
  <w:style w:type="character" w:customStyle="1" w:styleId="240">
    <w:name w:val="Заголовок №2 (4)_"/>
    <w:basedOn w:val="DefaultParagraphFont"/>
    <w:uiPriority w:val="99"/>
    <w:rsid w:val="00CD3A48"/>
    <w:rPr>
      <w:rFonts w:ascii="Arial" w:eastAsia="Times New Roman" w:hAnsi="Arial" w:cs="Arial"/>
      <w:b/>
      <w:bCs/>
      <w:i/>
      <w:iCs/>
      <w:spacing w:val="11"/>
      <w:sz w:val="23"/>
      <w:szCs w:val="23"/>
      <w:u w:val="none"/>
    </w:rPr>
  </w:style>
  <w:style w:type="character" w:customStyle="1" w:styleId="241">
    <w:name w:val="Заголовок №2 (4) + Не полужирный"/>
    <w:aliases w:val="Не курсив,Интервал 0 pt27"/>
    <w:basedOn w:val="240"/>
    <w:uiPriority w:val="99"/>
    <w:rsid w:val="00CD3A48"/>
    <w:rPr>
      <w:rFonts w:ascii="Arial" w:eastAsia="Times New Roman" w:hAnsi="Arial" w:cs="Arial"/>
      <w:b/>
      <w:bCs/>
      <w:i/>
      <w:iCs/>
      <w:color w:val="000000"/>
      <w:spacing w:val="0"/>
      <w:w w:val="100"/>
      <w:position w:val="0"/>
      <w:sz w:val="23"/>
      <w:szCs w:val="23"/>
      <w:u w:val="none"/>
    </w:rPr>
  </w:style>
  <w:style w:type="character" w:customStyle="1" w:styleId="242">
    <w:name w:val="Заголовок №2 (4)"/>
    <w:basedOn w:val="240"/>
    <w:uiPriority w:val="99"/>
    <w:rsid w:val="00CD3A48"/>
    <w:rPr>
      <w:rFonts w:ascii="Arial" w:eastAsia="Times New Roman" w:hAnsi="Arial" w:cs="Arial"/>
      <w:b/>
      <w:bCs/>
      <w:i/>
      <w:iCs/>
      <w:color w:val="000000"/>
      <w:spacing w:val="11"/>
      <w:w w:val="100"/>
      <w:position w:val="0"/>
      <w:sz w:val="23"/>
      <w:szCs w:val="23"/>
      <w:u w:val="single"/>
      <w:lang w:val="en-US"/>
    </w:rPr>
  </w:style>
  <w:style w:type="character" w:customStyle="1" w:styleId="62">
    <w:name w:val="Основной текст (6)_"/>
    <w:basedOn w:val="DefaultParagraphFont"/>
    <w:link w:val="63"/>
    <w:uiPriority w:val="99"/>
    <w:locked/>
    <w:rsid w:val="00CD3A48"/>
    <w:rPr>
      <w:rFonts w:ascii="Arial" w:hAnsi="Arial" w:cs="Arial"/>
      <w:i/>
      <w:iCs/>
      <w:sz w:val="11"/>
      <w:szCs w:val="11"/>
      <w:shd w:val="clear" w:color="auto" w:fill="FFFFFF"/>
    </w:rPr>
  </w:style>
  <w:style w:type="character" w:customStyle="1" w:styleId="64">
    <w:name w:val="Основной текст (6) + Не курсив"/>
    <w:basedOn w:val="62"/>
    <w:uiPriority w:val="99"/>
    <w:rsid w:val="00CD3A48"/>
    <w:rPr>
      <w:rFonts w:ascii="Arial" w:hAnsi="Arial" w:cs="Arial"/>
      <w:i/>
      <w:iCs/>
      <w:color w:val="000000"/>
      <w:spacing w:val="0"/>
      <w:w w:val="100"/>
      <w:position w:val="0"/>
      <w:sz w:val="11"/>
      <w:szCs w:val="11"/>
      <w:shd w:val="clear" w:color="auto" w:fill="FFFFFF"/>
    </w:rPr>
  </w:style>
  <w:style w:type="character" w:customStyle="1" w:styleId="72">
    <w:name w:val="Основной текст (7)_"/>
    <w:basedOn w:val="DefaultParagraphFont"/>
    <w:link w:val="73"/>
    <w:uiPriority w:val="99"/>
    <w:locked/>
    <w:rsid w:val="00CD3A48"/>
    <w:rPr>
      <w:rFonts w:ascii="Arial" w:hAnsi="Arial" w:cs="Arial"/>
      <w:spacing w:val="14"/>
      <w:sz w:val="18"/>
      <w:szCs w:val="18"/>
      <w:shd w:val="clear" w:color="auto" w:fill="FFFFFF"/>
    </w:rPr>
  </w:style>
  <w:style w:type="character" w:customStyle="1" w:styleId="134">
    <w:name w:val="Заголовок №1 (3)_"/>
    <w:basedOn w:val="DefaultParagraphFont"/>
    <w:link w:val="135"/>
    <w:uiPriority w:val="99"/>
    <w:locked/>
    <w:rsid w:val="00CD3A48"/>
    <w:rPr>
      <w:rFonts w:ascii="Arial" w:hAnsi="Arial" w:cs="Arial"/>
      <w:b/>
      <w:bCs/>
      <w:i/>
      <w:iCs/>
      <w:spacing w:val="-48"/>
      <w:shd w:val="clear" w:color="auto" w:fill="FFFFFF"/>
    </w:rPr>
  </w:style>
  <w:style w:type="character" w:customStyle="1" w:styleId="35">
    <w:name w:val="Заголовок №3 (5)_"/>
    <w:basedOn w:val="DefaultParagraphFont"/>
    <w:link w:val="350"/>
    <w:uiPriority w:val="99"/>
    <w:locked/>
    <w:rsid w:val="00CD3A48"/>
    <w:rPr>
      <w:rFonts w:ascii="Arial" w:hAnsi="Arial" w:cs="Arial"/>
      <w:i/>
      <w:iCs/>
      <w:sz w:val="23"/>
      <w:szCs w:val="23"/>
      <w:shd w:val="clear" w:color="auto" w:fill="FFFFFF"/>
    </w:rPr>
  </w:style>
  <w:style w:type="character" w:customStyle="1" w:styleId="330">
    <w:name w:val="Заголовок №3 (3)_"/>
    <w:basedOn w:val="DefaultParagraphFont"/>
    <w:link w:val="331"/>
    <w:uiPriority w:val="99"/>
    <w:locked/>
    <w:rsid w:val="00CD3A48"/>
    <w:rPr>
      <w:rFonts w:ascii="Arial" w:hAnsi="Arial" w:cs="Arial"/>
      <w:b/>
      <w:bCs/>
      <w:i/>
      <w:iCs/>
      <w:spacing w:val="-10"/>
      <w:sz w:val="23"/>
      <w:szCs w:val="23"/>
      <w:shd w:val="clear" w:color="auto" w:fill="FFFFFF"/>
    </w:rPr>
  </w:style>
  <w:style w:type="paragraph" w:customStyle="1" w:styleId="45">
    <w:name w:val="Заголовок №4"/>
    <w:basedOn w:val="Normal"/>
    <w:link w:val="44"/>
    <w:uiPriority w:val="99"/>
    <w:rsid w:val="00CD3A48"/>
    <w:pPr>
      <w:widowControl w:val="0"/>
      <w:shd w:val="clear" w:color="auto" w:fill="FFFFFF"/>
      <w:spacing w:after="240" w:line="240" w:lineRule="atLeast"/>
      <w:jc w:val="right"/>
      <w:outlineLvl w:val="3"/>
    </w:pPr>
    <w:rPr>
      <w:rFonts w:ascii="Arial" w:eastAsiaTheme="minorHAnsi" w:hAnsi="Arial" w:cs="Arial"/>
      <w:spacing w:val="5"/>
      <w:sz w:val="16"/>
      <w:szCs w:val="16"/>
      <w:lang w:val="en-US" w:eastAsia="en-US"/>
    </w:rPr>
  </w:style>
  <w:style w:type="paragraph" w:customStyle="1" w:styleId="231">
    <w:name w:val="Заголовок №2 (3)"/>
    <w:basedOn w:val="Normal"/>
    <w:link w:val="230"/>
    <w:uiPriority w:val="99"/>
    <w:rsid w:val="00CD3A48"/>
    <w:pPr>
      <w:widowControl w:val="0"/>
      <w:shd w:val="clear" w:color="auto" w:fill="FFFFFF"/>
      <w:spacing w:before="240" w:after="0" w:line="240" w:lineRule="atLeast"/>
      <w:jc w:val="right"/>
      <w:outlineLvl w:val="1"/>
    </w:pPr>
    <w:rPr>
      <w:rFonts w:ascii="Arial" w:eastAsiaTheme="minorHAnsi" w:hAnsi="Arial" w:cs="Arial"/>
      <w:spacing w:val="-18"/>
      <w:sz w:val="23"/>
      <w:szCs w:val="23"/>
      <w:lang w:val="en-US" w:eastAsia="en-US"/>
    </w:rPr>
  </w:style>
  <w:style w:type="paragraph" w:customStyle="1" w:styleId="340">
    <w:name w:val="Заголовок №3 (4)"/>
    <w:basedOn w:val="Normal"/>
    <w:link w:val="34"/>
    <w:uiPriority w:val="99"/>
    <w:rsid w:val="00CD3A48"/>
    <w:pPr>
      <w:widowControl w:val="0"/>
      <w:shd w:val="clear" w:color="auto" w:fill="FFFFFF"/>
      <w:spacing w:before="60" w:after="0" w:line="115" w:lineRule="exact"/>
      <w:jc w:val="both"/>
      <w:outlineLvl w:val="2"/>
    </w:pPr>
    <w:rPr>
      <w:rFonts w:ascii="Arial" w:eastAsiaTheme="minorHAnsi" w:hAnsi="Arial" w:cs="Arial"/>
      <w:spacing w:val="-18"/>
      <w:sz w:val="23"/>
      <w:szCs w:val="23"/>
      <w:lang w:val="en-US" w:eastAsia="en-US"/>
    </w:rPr>
  </w:style>
  <w:style w:type="paragraph" w:customStyle="1" w:styleId="63">
    <w:name w:val="Основной текст (6)"/>
    <w:basedOn w:val="Normal"/>
    <w:link w:val="62"/>
    <w:uiPriority w:val="99"/>
    <w:rsid w:val="00CD3A48"/>
    <w:pPr>
      <w:widowControl w:val="0"/>
      <w:shd w:val="clear" w:color="auto" w:fill="FFFFFF"/>
      <w:spacing w:after="360" w:line="240" w:lineRule="atLeast"/>
    </w:pPr>
    <w:rPr>
      <w:rFonts w:ascii="Arial" w:eastAsiaTheme="minorHAnsi" w:hAnsi="Arial" w:cs="Arial"/>
      <w:i/>
      <w:iCs/>
      <w:sz w:val="11"/>
      <w:szCs w:val="11"/>
      <w:lang w:val="en-US" w:eastAsia="en-US"/>
    </w:rPr>
  </w:style>
  <w:style w:type="paragraph" w:customStyle="1" w:styleId="73">
    <w:name w:val="Основной текст (7)"/>
    <w:basedOn w:val="Normal"/>
    <w:link w:val="72"/>
    <w:uiPriority w:val="99"/>
    <w:rsid w:val="00CD3A48"/>
    <w:pPr>
      <w:widowControl w:val="0"/>
      <w:shd w:val="clear" w:color="auto" w:fill="FFFFFF"/>
      <w:spacing w:before="540" w:after="0" w:line="240" w:lineRule="atLeast"/>
      <w:jc w:val="center"/>
    </w:pPr>
    <w:rPr>
      <w:rFonts w:ascii="Arial" w:eastAsiaTheme="minorHAnsi" w:hAnsi="Arial" w:cs="Arial"/>
      <w:spacing w:val="14"/>
      <w:sz w:val="18"/>
      <w:szCs w:val="18"/>
      <w:lang w:val="en-US" w:eastAsia="en-US"/>
    </w:rPr>
  </w:style>
  <w:style w:type="paragraph" w:customStyle="1" w:styleId="135">
    <w:name w:val="Заголовок №1 (3)"/>
    <w:basedOn w:val="Normal"/>
    <w:link w:val="134"/>
    <w:uiPriority w:val="99"/>
    <w:rsid w:val="00CD3A48"/>
    <w:pPr>
      <w:widowControl w:val="0"/>
      <w:shd w:val="clear" w:color="auto" w:fill="FFFFFF"/>
      <w:spacing w:after="240" w:line="240" w:lineRule="atLeast"/>
      <w:jc w:val="center"/>
      <w:outlineLvl w:val="0"/>
    </w:pPr>
    <w:rPr>
      <w:rFonts w:ascii="Arial" w:eastAsiaTheme="minorHAnsi" w:hAnsi="Arial" w:cs="Arial"/>
      <w:b/>
      <w:bCs/>
      <w:i/>
      <w:iCs/>
      <w:spacing w:val="-48"/>
      <w:lang w:val="en-US" w:eastAsia="en-US"/>
    </w:rPr>
  </w:style>
  <w:style w:type="paragraph" w:customStyle="1" w:styleId="350">
    <w:name w:val="Заголовок №3 (5)"/>
    <w:basedOn w:val="Normal"/>
    <w:link w:val="35"/>
    <w:uiPriority w:val="99"/>
    <w:rsid w:val="00CD3A48"/>
    <w:pPr>
      <w:widowControl w:val="0"/>
      <w:shd w:val="clear" w:color="auto" w:fill="FFFFFF"/>
      <w:spacing w:before="60" w:after="0" w:line="240" w:lineRule="atLeast"/>
      <w:jc w:val="both"/>
      <w:outlineLvl w:val="2"/>
    </w:pPr>
    <w:rPr>
      <w:rFonts w:ascii="Arial" w:eastAsiaTheme="minorHAnsi" w:hAnsi="Arial" w:cs="Arial"/>
      <w:i/>
      <w:iCs/>
      <w:sz w:val="23"/>
      <w:szCs w:val="23"/>
      <w:lang w:val="en-US" w:eastAsia="en-US"/>
    </w:rPr>
  </w:style>
  <w:style w:type="paragraph" w:customStyle="1" w:styleId="331">
    <w:name w:val="Заголовок №3 (3)"/>
    <w:basedOn w:val="Normal"/>
    <w:link w:val="330"/>
    <w:uiPriority w:val="99"/>
    <w:rsid w:val="00CD3A48"/>
    <w:pPr>
      <w:widowControl w:val="0"/>
      <w:shd w:val="clear" w:color="auto" w:fill="FFFFFF"/>
      <w:spacing w:before="60" w:after="0" w:line="240" w:lineRule="atLeast"/>
      <w:jc w:val="both"/>
      <w:outlineLvl w:val="2"/>
    </w:pPr>
    <w:rPr>
      <w:rFonts w:ascii="Arial" w:eastAsiaTheme="minorHAnsi" w:hAnsi="Arial" w:cs="Arial"/>
      <w:b/>
      <w:bCs/>
      <w:i/>
      <w:iCs/>
      <w:spacing w:val="-10"/>
      <w:sz w:val="23"/>
      <w:szCs w:val="23"/>
      <w:lang w:val="en-US" w:eastAsia="en-US"/>
    </w:rPr>
  </w:style>
  <w:style w:type="character" w:customStyle="1" w:styleId="tw4winInternal">
    <w:name w:val="tw4winInternal"/>
    <w:uiPriority w:val="99"/>
    <w:rsid w:val="00CD3A48"/>
    <w:rPr>
      <w:noProof/>
      <w:color w:val="FF0000"/>
    </w:rPr>
  </w:style>
  <w:style w:type="character" w:customStyle="1" w:styleId="0pt40">
    <w:name w:val="Èíòåðâàë 0 pt4"/>
    <w:uiPriority w:val="99"/>
    <w:rsid w:val="00CD3A48"/>
    <w:rPr>
      <w:rFonts w:ascii="Courier New" w:hAnsi="Courier New" w:cs="Courier New"/>
      <w:color w:val="000000"/>
      <w:spacing w:val="6"/>
      <w:w w:val="100"/>
      <w:position w:val="0"/>
      <w:sz w:val="14"/>
      <w:szCs w:val="14"/>
      <w:shd w:val="clear" w:color="auto" w:fill="FFFFFF"/>
      <w:lang w:val="ru-RU"/>
    </w:rPr>
  </w:style>
  <w:style w:type="character" w:customStyle="1" w:styleId="Eioaaae0pt4">
    <w:name w:val="Eioa?aae 0 pt4"/>
    <w:rsid w:val="00CD3A48"/>
    <w:rPr>
      <w:rFonts w:ascii="Courier New" w:hAnsi="Courier New" w:cs="Courier New"/>
      <w:color w:val="000000"/>
      <w:spacing w:val="6"/>
      <w:w w:val="100"/>
      <w:position w:val="0"/>
      <w:sz w:val="14"/>
      <w:szCs w:val="14"/>
      <w:shd w:val="clear" w:color="auto" w:fill="FFFFFF"/>
      <w:lang w:val="ru-RU"/>
    </w:rPr>
  </w:style>
  <w:style w:type="character" w:customStyle="1" w:styleId="0pt30">
    <w:name w:val="Èíòåðâàë 0 pt3"/>
    <w:uiPriority w:val="99"/>
    <w:rsid w:val="00CD3A48"/>
    <w:rPr>
      <w:rFonts w:ascii="Courier New" w:hAnsi="Courier New" w:cs="Courier New"/>
      <w:color w:val="000000"/>
      <w:spacing w:val="6"/>
      <w:w w:val="100"/>
      <w:position w:val="0"/>
      <w:sz w:val="14"/>
      <w:szCs w:val="14"/>
      <w:shd w:val="clear" w:color="auto" w:fill="FFFFFF"/>
      <w:lang w:val="ru-RU"/>
    </w:rPr>
  </w:style>
  <w:style w:type="character" w:customStyle="1" w:styleId="Eioaaae0pt3">
    <w:name w:val="Eioa?aae 0 pt3"/>
    <w:uiPriority w:val="99"/>
    <w:rsid w:val="00CD3A48"/>
    <w:rPr>
      <w:rFonts w:ascii="Courier New" w:hAnsi="Courier New" w:cs="Courier New"/>
      <w:color w:val="000000"/>
      <w:spacing w:val="6"/>
      <w:w w:val="100"/>
      <w:position w:val="0"/>
      <w:sz w:val="14"/>
      <w:szCs w:val="14"/>
      <w:shd w:val="clear" w:color="auto" w:fill="FFFFFF"/>
      <w:lang w:val="ru-RU"/>
    </w:rPr>
  </w:style>
  <w:style w:type="character" w:customStyle="1" w:styleId="0pt21">
    <w:name w:val="Èíòåðâàë 0 pt2"/>
    <w:rsid w:val="00CD3A48"/>
    <w:rPr>
      <w:rFonts w:ascii="Courier New" w:hAnsi="Courier New" w:cs="Courier New"/>
      <w:color w:val="000000"/>
      <w:spacing w:val="4"/>
      <w:w w:val="100"/>
      <w:position w:val="0"/>
      <w:sz w:val="17"/>
      <w:szCs w:val="17"/>
      <w:shd w:val="clear" w:color="auto" w:fill="FFFFFF"/>
      <w:lang w:val="ru-RU"/>
    </w:rPr>
  </w:style>
  <w:style w:type="character" w:customStyle="1" w:styleId="Eioaaae0pt2">
    <w:name w:val="Eioa?aae 0 pt2"/>
    <w:rsid w:val="00CD3A48"/>
    <w:rPr>
      <w:rFonts w:ascii="Courier New" w:hAnsi="Courier New" w:cs="Courier New"/>
      <w:color w:val="000000"/>
      <w:spacing w:val="4"/>
      <w:w w:val="100"/>
      <w:position w:val="0"/>
      <w:sz w:val="17"/>
      <w:szCs w:val="17"/>
      <w:shd w:val="clear" w:color="auto" w:fill="FFFFFF"/>
      <w:lang w:val="ru-RU"/>
    </w:rPr>
  </w:style>
  <w:style w:type="character" w:customStyle="1" w:styleId="0pt12">
    <w:name w:val="Èíòåðâàë 0 pt1"/>
    <w:uiPriority w:val="99"/>
    <w:rsid w:val="00CD3A48"/>
    <w:rPr>
      <w:rFonts w:ascii="Courier New" w:hAnsi="Courier New" w:cs="Courier New"/>
      <w:color w:val="000000"/>
      <w:spacing w:val="5"/>
      <w:w w:val="100"/>
      <w:position w:val="0"/>
      <w:sz w:val="14"/>
      <w:szCs w:val="14"/>
      <w:shd w:val="clear" w:color="auto" w:fill="FFFFFF"/>
      <w:lang w:val="ru-RU"/>
    </w:rPr>
  </w:style>
  <w:style w:type="character" w:customStyle="1" w:styleId="Eioaaae0pt1">
    <w:name w:val="Eioa?aae 0 pt1"/>
    <w:uiPriority w:val="99"/>
    <w:rsid w:val="00CD3A48"/>
    <w:rPr>
      <w:rFonts w:ascii="Courier New" w:hAnsi="Courier New" w:cs="Courier New"/>
      <w:color w:val="000000"/>
      <w:spacing w:val="5"/>
      <w:w w:val="100"/>
      <w:position w:val="0"/>
      <w:sz w:val="14"/>
      <w:szCs w:val="14"/>
      <w:shd w:val="clear" w:color="auto" w:fill="FFFFFF"/>
      <w:lang w:val="ru-RU"/>
    </w:rPr>
  </w:style>
  <w:style w:type="character" w:styleId="HTMLCite">
    <w:name w:val="HTML Cite"/>
    <w:basedOn w:val="DefaultParagraphFont"/>
    <w:uiPriority w:val="99"/>
    <w:semiHidden/>
    <w:unhideWhenUsed/>
    <w:rsid w:val="00CD3A48"/>
    <w:rPr>
      <w:i/>
      <w:iCs/>
    </w:rPr>
  </w:style>
  <w:style w:type="paragraph" w:customStyle="1" w:styleId="211">
    <w:name w:val="Основной текст (2)1"/>
    <w:basedOn w:val="Normal"/>
    <w:uiPriority w:val="99"/>
    <w:rsid w:val="00CD3A48"/>
    <w:pPr>
      <w:widowControl w:val="0"/>
      <w:shd w:val="clear" w:color="auto" w:fill="FFFFFF"/>
      <w:spacing w:after="0" w:line="322" w:lineRule="exact"/>
      <w:jc w:val="center"/>
    </w:pPr>
    <w:rPr>
      <w:rFonts w:ascii="Arial" w:eastAsia="Arial" w:hAnsi="Arial" w:cs="Arial"/>
      <w:spacing w:val="3"/>
      <w:sz w:val="18"/>
      <w:szCs w:val="18"/>
      <w:lang w:val="en-US" w:eastAsia="en-US"/>
    </w:rPr>
  </w:style>
  <w:style w:type="character" w:customStyle="1" w:styleId="Bodytext3">
    <w:name w:val="Body text (3)_"/>
    <w:basedOn w:val="DefaultParagraphFont"/>
    <w:link w:val="Bodytext30"/>
    <w:rsid w:val="00CD3A48"/>
    <w:rPr>
      <w:rFonts w:ascii="Times New Roman" w:hAnsi="Times New Roman"/>
      <w:b/>
      <w:bCs/>
      <w:sz w:val="30"/>
      <w:szCs w:val="30"/>
      <w:shd w:val="clear" w:color="auto" w:fill="FFFFFF"/>
    </w:rPr>
  </w:style>
  <w:style w:type="paragraph" w:customStyle="1" w:styleId="Bodytext30">
    <w:name w:val="Body text (3)"/>
    <w:basedOn w:val="Normal"/>
    <w:link w:val="Bodytext3"/>
    <w:rsid w:val="00CD3A48"/>
    <w:pPr>
      <w:widowControl w:val="0"/>
      <w:shd w:val="clear" w:color="auto" w:fill="FFFFFF"/>
      <w:spacing w:after="120" w:line="0" w:lineRule="atLeast"/>
      <w:jc w:val="center"/>
    </w:pPr>
    <w:rPr>
      <w:rFonts w:ascii="Times New Roman" w:eastAsiaTheme="minorHAnsi" w:hAnsi="Times New Roman" w:cstheme="minorBidi"/>
      <w:b/>
      <w:bCs/>
      <w:sz w:val="30"/>
      <w:szCs w:val="30"/>
      <w:lang w:val="en-US" w:eastAsia="en-US"/>
    </w:rPr>
  </w:style>
  <w:style w:type="character" w:customStyle="1" w:styleId="Heading10">
    <w:name w:val="Heading #1_"/>
    <w:basedOn w:val="DefaultParagraphFont"/>
    <w:link w:val="Heading11"/>
    <w:rsid w:val="00CD3A48"/>
    <w:rPr>
      <w:rFonts w:ascii="Times New Roman" w:hAnsi="Times New Roman"/>
      <w:b/>
      <w:bCs/>
      <w:sz w:val="36"/>
      <w:szCs w:val="36"/>
      <w:shd w:val="clear" w:color="auto" w:fill="FFFFFF"/>
    </w:rPr>
  </w:style>
  <w:style w:type="paragraph" w:customStyle="1" w:styleId="Heading11">
    <w:name w:val="Heading #1"/>
    <w:basedOn w:val="Normal"/>
    <w:link w:val="Heading10"/>
    <w:rsid w:val="00CD3A48"/>
    <w:pPr>
      <w:widowControl w:val="0"/>
      <w:shd w:val="clear" w:color="auto" w:fill="FFFFFF"/>
      <w:spacing w:before="120" w:after="1020" w:line="0" w:lineRule="atLeast"/>
      <w:jc w:val="center"/>
      <w:outlineLvl w:val="0"/>
    </w:pPr>
    <w:rPr>
      <w:rFonts w:ascii="Times New Roman" w:eastAsiaTheme="minorHAnsi" w:hAnsi="Times New Roman" w:cstheme="minorBidi"/>
      <w:b/>
      <w:bCs/>
      <w:sz w:val="36"/>
      <w:szCs w:val="36"/>
      <w:lang w:val="en-US" w:eastAsia="en-US"/>
    </w:rPr>
  </w:style>
  <w:style w:type="character" w:customStyle="1" w:styleId="Tablecaption2">
    <w:name w:val="Table caption (2)_"/>
    <w:basedOn w:val="DefaultParagraphFont"/>
    <w:link w:val="Tablecaption20"/>
    <w:rsid w:val="00CD3A48"/>
    <w:rPr>
      <w:rFonts w:ascii="Times New Roman" w:hAnsi="Times New Roman"/>
      <w:b/>
      <w:bCs/>
      <w:sz w:val="30"/>
      <w:szCs w:val="30"/>
      <w:shd w:val="clear" w:color="auto" w:fill="FFFFFF"/>
    </w:rPr>
  </w:style>
  <w:style w:type="paragraph" w:customStyle="1" w:styleId="Tablecaption20">
    <w:name w:val="Table caption (2)"/>
    <w:basedOn w:val="Normal"/>
    <w:link w:val="Tablecaption2"/>
    <w:rsid w:val="00CD3A48"/>
    <w:pPr>
      <w:widowControl w:val="0"/>
      <w:shd w:val="clear" w:color="auto" w:fill="FFFFFF"/>
      <w:spacing w:after="0" w:line="0" w:lineRule="atLeast"/>
    </w:pPr>
    <w:rPr>
      <w:rFonts w:ascii="Times New Roman" w:eastAsiaTheme="minorHAnsi" w:hAnsi="Times New Roman" w:cstheme="minorBidi"/>
      <w:b/>
      <w:bCs/>
      <w:sz w:val="30"/>
      <w:szCs w:val="30"/>
      <w:lang w:val="en-US" w:eastAsia="en-US"/>
    </w:rPr>
  </w:style>
  <w:style w:type="character" w:customStyle="1" w:styleId="Tablecaption2Spacing4pt">
    <w:name w:val="Table caption (2) + Spacing 4 pt"/>
    <w:basedOn w:val="Tablecaption2"/>
    <w:rsid w:val="00CD3A48"/>
    <w:rPr>
      <w:rFonts w:ascii="Times New Roman" w:hAnsi="Times New Roman"/>
      <w:b/>
      <w:bCs/>
      <w:color w:val="000000"/>
      <w:spacing w:val="9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CD3A48"/>
    <w:rPr>
      <w:rFonts w:ascii="Times New Roman" w:hAnsi="Times New Roman"/>
      <w:sz w:val="30"/>
      <w:szCs w:val="30"/>
      <w:shd w:val="clear" w:color="auto" w:fill="FFFFFF"/>
    </w:rPr>
  </w:style>
  <w:style w:type="paragraph" w:customStyle="1" w:styleId="Bodytext20">
    <w:name w:val="Body text (2)"/>
    <w:basedOn w:val="Normal"/>
    <w:link w:val="Bodytext2"/>
    <w:rsid w:val="00CD3A48"/>
    <w:pPr>
      <w:widowControl w:val="0"/>
      <w:shd w:val="clear" w:color="auto" w:fill="FFFFFF"/>
      <w:spacing w:before="420" w:after="540" w:line="0" w:lineRule="atLeast"/>
      <w:ind w:hanging="1400"/>
      <w:jc w:val="both"/>
    </w:pPr>
    <w:rPr>
      <w:rFonts w:ascii="Times New Roman" w:eastAsiaTheme="minorHAnsi" w:hAnsi="Times New Roman" w:cstheme="minorBidi"/>
      <w:sz w:val="30"/>
      <w:szCs w:val="30"/>
      <w:lang w:val="en-US" w:eastAsia="en-US"/>
    </w:rPr>
  </w:style>
  <w:style w:type="character" w:customStyle="1" w:styleId="Bodytext2Spacing2pt">
    <w:name w:val="Body text (2) + Spacing 2 pt"/>
    <w:basedOn w:val="Bodytext2"/>
    <w:rsid w:val="00CD3A48"/>
    <w:rPr>
      <w:rFonts w:ascii="Times New Roman" w:hAnsi="Times New Roman"/>
      <w:color w:val="000000"/>
      <w:spacing w:val="40"/>
      <w:w w:val="100"/>
      <w:position w:val="0"/>
      <w:sz w:val="30"/>
      <w:szCs w:val="30"/>
      <w:shd w:val="clear" w:color="auto" w:fill="FFFFFF"/>
      <w:lang w:val="hy-AM" w:eastAsia="hy-AM" w:bidi="hy-AM"/>
    </w:rPr>
  </w:style>
  <w:style w:type="character" w:customStyle="1" w:styleId="Bodytext5">
    <w:name w:val="Body text (5)_"/>
    <w:basedOn w:val="DefaultParagraphFont"/>
    <w:link w:val="Bodytext50"/>
    <w:rsid w:val="00CD3A48"/>
    <w:rPr>
      <w:rFonts w:ascii="Times New Roman" w:hAnsi="Times New Roman"/>
      <w:b/>
      <w:bCs/>
      <w:sz w:val="30"/>
      <w:szCs w:val="30"/>
      <w:shd w:val="clear" w:color="auto" w:fill="FFFFFF"/>
    </w:rPr>
  </w:style>
  <w:style w:type="paragraph" w:customStyle="1" w:styleId="Bodytext50">
    <w:name w:val="Body text (5)"/>
    <w:basedOn w:val="Normal"/>
    <w:link w:val="Bodytext5"/>
    <w:rsid w:val="00CD3A48"/>
    <w:pPr>
      <w:widowControl w:val="0"/>
      <w:shd w:val="clear" w:color="auto" w:fill="FFFFFF"/>
      <w:spacing w:before="600" w:after="0" w:line="346" w:lineRule="exact"/>
      <w:jc w:val="center"/>
    </w:pPr>
    <w:rPr>
      <w:rFonts w:ascii="Times New Roman" w:eastAsiaTheme="minorHAnsi" w:hAnsi="Times New Roman" w:cstheme="minorBidi"/>
      <w:b/>
      <w:bCs/>
      <w:sz w:val="30"/>
      <w:szCs w:val="30"/>
      <w:lang w:val="en-US" w:eastAsia="en-US"/>
    </w:rPr>
  </w:style>
  <w:style w:type="character" w:customStyle="1" w:styleId="Bodytext5Spacing1pt">
    <w:name w:val="Body text (5) + Spacing 1 pt"/>
    <w:basedOn w:val="Bodytext5"/>
    <w:rsid w:val="00CD3A48"/>
    <w:rPr>
      <w:rFonts w:ascii="Times New Roman" w:hAnsi="Times New Roman"/>
      <w:b/>
      <w:bCs/>
      <w:color w:val="000000"/>
      <w:spacing w:val="30"/>
      <w:w w:val="100"/>
      <w:position w:val="0"/>
      <w:sz w:val="30"/>
      <w:szCs w:val="30"/>
      <w:shd w:val="clear" w:color="auto" w:fill="FFFFFF"/>
      <w:lang w:val="hy-AM" w:eastAsia="hy-AM" w:bidi="hy-AM"/>
    </w:rPr>
  </w:style>
  <w:style w:type="character" w:customStyle="1" w:styleId="Bodytext211pt">
    <w:name w:val="Body text (2) + 11 pt"/>
    <w:basedOn w:val="Bodytext2"/>
    <w:rsid w:val="00CD3A48"/>
    <w:rPr>
      <w:rFonts w:ascii="Times New Roman" w:hAnsi="Times New Roman"/>
      <w:color w:val="000000"/>
      <w:spacing w:val="0"/>
      <w:w w:val="100"/>
      <w:position w:val="0"/>
      <w:sz w:val="22"/>
      <w:szCs w:val="22"/>
      <w:shd w:val="clear" w:color="auto" w:fill="FFFFFF"/>
      <w:lang w:val="hy-AM" w:eastAsia="hy-AM" w:bidi="hy-AM"/>
    </w:rPr>
  </w:style>
  <w:style w:type="paragraph" w:styleId="BodyText">
    <w:name w:val="Body Text"/>
    <w:basedOn w:val="Normal"/>
    <w:link w:val="BodyTextChar"/>
    <w:uiPriority w:val="1"/>
    <w:qFormat/>
    <w:rsid w:val="00CD3A48"/>
    <w:pPr>
      <w:widowControl w:val="0"/>
      <w:spacing w:before="1" w:after="0" w:line="240" w:lineRule="auto"/>
    </w:pPr>
    <w:rPr>
      <w:rFonts w:ascii="Times New Roman" w:eastAsia="Times New Roman" w:hAnsi="Times New Roman"/>
      <w:sz w:val="24"/>
      <w:szCs w:val="24"/>
      <w:lang w:bidi="hy-AM"/>
    </w:rPr>
  </w:style>
  <w:style w:type="character" w:customStyle="1" w:styleId="BodyTextChar">
    <w:name w:val="Body Text Char"/>
    <w:basedOn w:val="DefaultParagraphFont"/>
    <w:link w:val="BodyText"/>
    <w:uiPriority w:val="1"/>
    <w:rsid w:val="00CD3A48"/>
    <w:rPr>
      <w:rFonts w:ascii="Times New Roman" w:eastAsia="Times New Roman" w:hAnsi="Times New Roman" w:cs="Times New Roman"/>
      <w:sz w:val="24"/>
      <w:szCs w:val="24"/>
      <w:lang w:val="hy-AM" w:eastAsia="hy-AM" w:bidi="hy-AM"/>
    </w:rPr>
  </w:style>
  <w:style w:type="paragraph" w:customStyle="1" w:styleId="TableParagraph">
    <w:name w:val="Table Paragraph"/>
    <w:basedOn w:val="Normal"/>
    <w:uiPriority w:val="1"/>
    <w:qFormat/>
    <w:rsid w:val="00CD3A48"/>
    <w:pPr>
      <w:widowControl w:val="0"/>
      <w:spacing w:after="0" w:line="240" w:lineRule="auto"/>
      <w:ind w:left="107"/>
    </w:pPr>
    <w:rPr>
      <w:rFonts w:ascii="Times New Roman" w:eastAsia="Times New Roman" w:hAnsi="Times New Roman"/>
      <w:lang w:bidi="hy-AM"/>
    </w:rPr>
  </w:style>
  <w:style w:type="character" w:customStyle="1" w:styleId="Bodytext2BookAntiqua">
    <w:name w:val="Body text (2) + Book Antiqua"/>
    <w:aliases w:val="11.5 pt,Bold,Italic,Body text (8) + 11.5 pt,Body text (8) + 7.5 pt,Spacing 0 pt,Body text (8) + 10 pt,Spacing 1 pt,Body text (8) + 9.5 pt,Body text (2) + Tahoma4,Body text (2) + Arial,21 pt,Body text (14) + 10.5 pt,Not Bold"/>
    <w:basedOn w:val="Bodytext2"/>
    <w:rsid w:val="00CD3A48"/>
    <w:rPr>
      <w:rFonts w:ascii="Book Antiqua" w:eastAsia="Book Antiqua" w:hAnsi="Book Antiqua" w:cs="Book Antiqua"/>
      <w:b/>
      <w:bCs/>
      <w:i/>
      <w:iCs/>
      <w:color w:val="000000"/>
      <w:spacing w:val="0"/>
      <w:w w:val="100"/>
      <w:position w:val="0"/>
      <w:sz w:val="23"/>
      <w:szCs w:val="23"/>
      <w:shd w:val="clear" w:color="auto" w:fill="FFFFFF"/>
      <w:lang w:val="hy-AM" w:eastAsia="hy-AM" w:bidi="hy-AM"/>
    </w:rPr>
  </w:style>
  <w:style w:type="character" w:customStyle="1" w:styleId="Bodytext2SmallCaps">
    <w:name w:val="Body text (2) + Small Caps"/>
    <w:basedOn w:val="Bodytext2"/>
    <w:rsid w:val="00CD3A48"/>
    <w:rPr>
      <w:rFonts w:ascii="Times New Roman" w:hAnsi="Times New Roman"/>
      <w:smallCaps/>
      <w:color w:val="000000"/>
      <w:spacing w:val="0"/>
      <w:w w:val="100"/>
      <w:position w:val="0"/>
      <w:sz w:val="30"/>
      <w:szCs w:val="30"/>
      <w:shd w:val="clear" w:color="auto" w:fill="FFFFFF"/>
      <w:lang w:val="hy-AM" w:eastAsia="hy-AM" w:bidi="hy-AM"/>
    </w:rPr>
  </w:style>
  <w:style w:type="character" w:customStyle="1" w:styleId="Bodytext8">
    <w:name w:val="Body text (8)_"/>
    <w:basedOn w:val="DefaultParagraphFont"/>
    <w:rsid w:val="00CD3A48"/>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Bodytext812pt">
    <w:name w:val="Body text (8) + 12 pt"/>
    <w:basedOn w:val="Bodytext8"/>
    <w:rsid w:val="00CD3A48"/>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816pt">
    <w:name w:val="Body text (8) + 16 pt"/>
    <w:basedOn w:val="Bodytext8"/>
    <w:rsid w:val="00CD3A48"/>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Bodytext80">
    <w:name w:val="Body text (8)"/>
    <w:basedOn w:val="Bodytext8"/>
    <w:rsid w:val="00CD3A48"/>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
    <w:name w:val="Header or footer_"/>
    <w:basedOn w:val="DefaultParagraphFont"/>
    <w:rsid w:val="00CD3A48"/>
    <w:rPr>
      <w:rFonts w:ascii="Times New Roman" w:eastAsia="Times New Roman" w:hAnsi="Times New Roman" w:cs="Times New Roman"/>
      <w:b w:val="0"/>
      <w:bCs w:val="0"/>
      <w:i w:val="0"/>
      <w:iCs w:val="0"/>
      <w:smallCaps w:val="0"/>
      <w:strike w:val="0"/>
      <w:sz w:val="30"/>
      <w:szCs w:val="30"/>
      <w:u w:val="none"/>
    </w:rPr>
  </w:style>
  <w:style w:type="character" w:customStyle="1" w:styleId="Headerorfooter0">
    <w:name w:val="Header or footer"/>
    <w:basedOn w:val="Headerorfooter"/>
    <w:rsid w:val="00CD3A4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8Bold">
    <w:name w:val="Body text (8) + Bold"/>
    <w:basedOn w:val="Bodytext8"/>
    <w:rsid w:val="00CD3A48"/>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Spacing0pt">
    <w:name w:val="Header or footer + Spacing 0 pt"/>
    <w:basedOn w:val="Headerorfooter"/>
    <w:rsid w:val="00CD3A48"/>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hy-AM" w:eastAsia="hy-AM" w:bidi="hy-AM"/>
    </w:rPr>
  </w:style>
  <w:style w:type="character" w:customStyle="1" w:styleId="Bodytext217pt">
    <w:name w:val="Body text (2) + 17 pt"/>
    <w:basedOn w:val="Bodytext2"/>
    <w:rsid w:val="00CD3A48"/>
    <w:rPr>
      <w:rFonts w:ascii="Times New Roman" w:hAnsi="Times New Roman"/>
      <w:color w:val="000000"/>
      <w:spacing w:val="0"/>
      <w:w w:val="100"/>
      <w:position w:val="0"/>
      <w:sz w:val="34"/>
      <w:szCs w:val="34"/>
      <w:shd w:val="clear" w:color="auto" w:fill="FFFFFF"/>
      <w:lang w:val="hy-AM" w:eastAsia="hy-AM" w:bidi="hy-AM"/>
    </w:rPr>
  </w:style>
  <w:style w:type="character" w:customStyle="1" w:styleId="Tablecaption">
    <w:name w:val="Table caption_"/>
    <w:basedOn w:val="DefaultParagraphFont"/>
    <w:link w:val="Tablecaption0"/>
    <w:rsid w:val="00CD3A48"/>
    <w:rPr>
      <w:rFonts w:ascii="Times New Roman" w:hAnsi="Times New Roman"/>
      <w:shd w:val="clear" w:color="auto" w:fill="FFFFFF"/>
    </w:rPr>
  </w:style>
  <w:style w:type="paragraph" w:customStyle="1" w:styleId="Tablecaption0">
    <w:name w:val="Table caption"/>
    <w:basedOn w:val="Normal"/>
    <w:link w:val="Tablecaption"/>
    <w:rsid w:val="00CD3A48"/>
    <w:pPr>
      <w:widowControl w:val="0"/>
      <w:shd w:val="clear" w:color="auto" w:fill="FFFFFF"/>
      <w:spacing w:after="0" w:line="274" w:lineRule="exact"/>
    </w:pPr>
    <w:rPr>
      <w:rFonts w:ascii="Times New Roman" w:eastAsiaTheme="minorHAnsi" w:hAnsi="Times New Roman" w:cstheme="minorBidi"/>
      <w:lang w:val="en-US" w:eastAsia="en-US"/>
    </w:rPr>
  </w:style>
  <w:style w:type="character" w:customStyle="1" w:styleId="Bodytext9">
    <w:name w:val="Body text (9)_"/>
    <w:basedOn w:val="DefaultParagraphFont"/>
    <w:link w:val="Bodytext90"/>
    <w:rsid w:val="00CD3A48"/>
    <w:rPr>
      <w:rFonts w:ascii="Times New Roman" w:hAnsi="Times New Roman"/>
      <w:sz w:val="32"/>
      <w:szCs w:val="32"/>
      <w:shd w:val="clear" w:color="auto" w:fill="FFFFFF"/>
    </w:rPr>
  </w:style>
  <w:style w:type="paragraph" w:customStyle="1" w:styleId="Bodytext90">
    <w:name w:val="Body text (9)"/>
    <w:basedOn w:val="Normal"/>
    <w:link w:val="Bodytext9"/>
    <w:rsid w:val="00CD3A48"/>
    <w:pPr>
      <w:widowControl w:val="0"/>
      <w:shd w:val="clear" w:color="auto" w:fill="FFFFFF"/>
      <w:spacing w:after="0" w:line="499" w:lineRule="exact"/>
      <w:jc w:val="both"/>
    </w:pPr>
    <w:rPr>
      <w:rFonts w:ascii="Times New Roman" w:eastAsiaTheme="minorHAnsi" w:hAnsi="Times New Roman" w:cstheme="minorBidi"/>
      <w:sz w:val="32"/>
      <w:szCs w:val="32"/>
      <w:lang w:val="en-US" w:eastAsia="en-US"/>
    </w:rPr>
  </w:style>
  <w:style w:type="character" w:customStyle="1" w:styleId="Bodytext10">
    <w:name w:val="Body text (10)_"/>
    <w:basedOn w:val="DefaultParagraphFont"/>
    <w:link w:val="Bodytext100"/>
    <w:rsid w:val="00CD3A48"/>
    <w:rPr>
      <w:rFonts w:ascii="Times New Roman" w:hAnsi="Times New Roman"/>
      <w:sz w:val="8"/>
      <w:szCs w:val="8"/>
      <w:shd w:val="clear" w:color="auto" w:fill="FFFFFF"/>
    </w:rPr>
  </w:style>
  <w:style w:type="paragraph" w:customStyle="1" w:styleId="Bodytext100">
    <w:name w:val="Body text (10)"/>
    <w:basedOn w:val="Normal"/>
    <w:link w:val="Bodytext10"/>
    <w:rsid w:val="00CD3A48"/>
    <w:pPr>
      <w:widowControl w:val="0"/>
      <w:shd w:val="clear" w:color="auto" w:fill="FFFFFF"/>
      <w:spacing w:after="0" w:line="0" w:lineRule="atLeast"/>
      <w:jc w:val="both"/>
    </w:pPr>
    <w:rPr>
      <w:rFonts w:ascii="Times New Roman" w:eastAsiaTheme="minorHAnsi" w:hAnsi="Times New Roman" w:cstheme="minorBidi"/>
      <w:sz w:val="8"/>
      <w:szCs w:val="8"/>
      <w:lang w:val="en-US" w:eastAsia="en-US"/>
    </w:rPr>
  </w:style>
  <w:style w:type="character" w:customStyle="1" w:styleId="27">
    <w:name w:val="Подпись к таблице (2)_"/>
    <w:basedOn w:val="DefaultParagraphFont"/>
    <w:link w:val="212"/>
    <w:uiPriority w:val="99"/>
    <w:rsid w:val="00CD3A48"/>
    <w:rPr>
      <w:rFonts w:ascii="Arial Unicode MS" w:eastAsia="Arial Unicode MS" w:hAnsi="Arial Unicode MS" w:cs="Arial Unicode MS"/>
      <w:b/>
      <w:bCs/>
      <w:spacing w:val="4"/>
      <w:sz w:val="17"/>
      <w:szCs w:val="17"/>
      <w:shd w:val="clear" w:color="auto" w:fill="FFFFFF"/>
    </w:rPr>
  </w:style>
  <w:style w:type="paragraph" w:customStyle="1" w:styleId="212">
    <w:name w:val="Подпись к таблице (2)1"/>
    <w:basedOn w:val="Normal"/>
    <w:link w:val="27"/>
    <w:uiPriority w:val="99"/>
    <w:rsid w:val="00CD3A48"/>
    <w:pPr>
      <w:widowControl w:val="0"/>
      <w:shd w:val="clear" w:color="auto" w:fill="FFFFFF"/>
      <w:spacing w:after="0" w:line="0" w:lineRule="atLeast"/>
    </w:pPr>
    <w:rPr>
      <w:rFonts w:ascii="Arial Unicode MS" w:eastAsia="Arial Unicode MS" w:hAnsi="Arial Unicode MS" w:cs="Arial Unicode MS"/>
      <w:b/>
      <w:bCs/>
      <w:spacing w:val="4"/>
      <w:sz w:val="17"/>
      <w:szCs w:val="17"/>
      <w:lang w:val="en-US" w:eastAsia="en-US"/>
    </w:rPr>
  </w:style>
  <w:style w:type="character" w:customStyle="1" w:styleId="28">
    <w:name w:val="Подпись к таблице (2)"/>
    <w:basedOn w:val="27"/>
    <w:uiPriority w:val="99"/>
    <w:rsid w:val="00CD3A48"/>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85pt0pt">
    <w:name w:val="Основной текст + Courier New.8.5 pt.Интервал 0 pt"/>
    <w:basedOn w:val="a0"/>
    <w:rsid w:val="00CD3A48"/>
    <w:rPr>
      <w:rFonts w:ascii="Courier New" w:eastAsia="Courier New" w:hAnsi="Courier New" w:cs="Courier New"/>
      <w:b w:val="0"/>
      <w:bCs w:val="0"/>
      <w:color w:val="000000"/>
      <w:spacing w:val="0"/>
      <w:w w:val="100"/>
      <w:position w:val="0"/>
      <w:sz w:val="17"/>
      <w:szCs w:val="17"/>
      <w:u w:val="none"/>
      <w:shd w:val="clear" w:color="auto" w:fill="FFFFFF"/>
      <w:lang w:val="ru-RU"/>
    </w:rPr>
  </w:style>
  <w:style w:type="character" w:customStyle="1" w:styleId="85pt0pt">
    <w:name w:val="Колонтитул + 8.5 pt.Интервал 0 pt"/>
    <w:basedOn w:val="a6"/>
    <w:rsid w:val="00CD3A48"/>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0">
    <w:name w:val="Основной текст + Courier New.8.5 pt.Малые прописные.Интервал 0 pt"/>
    <w:basedOn w:val="a0"/>
    <w:rsid w:val="00CD3A48"/>
    <w:rPr>
      <w:rFonts w:ascii="Courier New" w:eastAsia="Courier New" w:hAnsi="Courier New" w:cs="Courier New"/>
      <w:b w:val="0"/>
      <w:bCs w:val="0"/>
      <w:smallCaps/>
      <w:color w:val="000000"/>
      <w:spacing w:val="0"/>
      <w:w w:val="100"/>
      <w:position w:val="0"/>
      <w:sz w:val="17"/>
      <w:szCs w:val="17"/>
      <w:u w:val="none"/>
      <w:shd w:val="clear" w:color="auto" w:fill="FFFFFF"/>
      <w:lang w:val="ru-RU"/>
    </w:rPr>
  </w:style>
  <w:style w:type="character" w:customStyle="1" w:styleId="CourierNew8pt0pt">
    <w:name w:val="Основной текст + Courier New.8 pt.Интервал 0 pt"/>
    <w:basedOn w:val="a0"/>
    <w:rsid w:val="00CD3A48"/>
    <w:rPr>
      <w:rFonts w:ascii="Courier New" w:eastAsia="Courier New" w:hAnsi="Courier New" w:cs="Courier New"/>
      <w:b w:val="0"/>
      <w:bCs w:val="0"/>
      <w:color w:val="000000"/>
      <w:spacing w:val="5"/>
      <w:w w:val="100"/>
      <w:position w:val="0"/>
      <w:sz w:val="16"/>
      <w:szCs w:val="16"/>
      <w:u w:val="none"/>
      <w:shd w:val="clear" w:color="auto" w:fill="FFFFFF"/>
      <w:lang w:val="ru-RU"/>
    </w:rPr>
  </w:style>
  <w:style w:type="character" w:customStyle="1" w:styleId="AngsanaUPC7pt0pt">
    <w:name w:val="Основной текст + AngsanaUPC.7 pt.Интервал 0 pt"/>
    <w:basedOn w:val="a0"/>
    <w:rsid w:val="00CD3A48"/>
    <w:rPr>
      <w:rFonts w:ascii="AngsanaUPC" w:eastAsia="AngsanaUPC" w:hAnsi="AngsanaUPC" w:cs="AngsanaUPC"/>
      <w:b w:val="0"/>
      <w:bCs w:val="0"/>
      <w:color w:val="000000"/>
      <w:spacing w:val="-4"/>
      <w:w w:val="100"/>
      <w:position w:val="0"/>
      <w:sz w:val="14"/>
      <w:szCs w:val="14"/>
      <w:u w:val="none"/>
      <w:shd w:val="clear" w:color="auto" w:fill="FFFFFF"/>
      <w:lang w:val="en-US"/>
    </w:rPr>
  </w:style>
  <w:style w:type="character" w:customStyle="1" w:styleId="Consolas4pt0pt">
    <w:name w:val="Основной текст + Consolas.4 pt.Интервал 0 pt"/>
    <w:basedOn w:val="a0"/>
    <w:rsid w:val="00CD3A48"/>
    <w:rPr>
      <w:rFonts w:ascii="Consolas" w:eastAsia="Consolas" w:hAnsi="Consolas" w:cs="Consolas"/>
      <w:b w:val="0"/>
      <w:bCs w:val="0"/>
      <w:color w:val="000000"/>
      <w:spacing w:val="-3"/>
      <w:w w:val="100"/>
      <w:position w:val="0"/>
      <w:sz w:val="8"/>
      <w:szCs w:val="8"/>
      <w:u w:val="none"/>
      <w:shd w:val="clear" w:color="auto" w:fill="FFFFFF"/>
      <w:lang w:val="ru-RU"/>
    </w:rPr>
  </w:style>
  <w:style w:type="character" w:customStyle="1" w:styleId="CourierNew10pt0pt0">
    <w:name w:val="Основной текст + Courier New.10 pt.Интервал 0 pt"/>
    <w:basedOn w:val="a0"/>
    <w:rsid w:val="00CD3A48"/>
    <w:rPr>
      <w:rFonts w:ascii="Courier New" w:eastAsia="Courier New" w:hAnsi="Courier New" w:cs="Courier New"/>
      <w:b w:val="0"/>
      <w:bCs w:val="0"/>
      <w:color w:val="000000"/>
      <w:spacing w:val="0"/>
      <w:w w:val="100"/>
      <w:position w:val="0"/>
      <w:sz w:val="20"/>
      <w:szCs w:val="20"/>
      <w:u w:val="none"/>
      <w:shd w:val="clear" w:color="auto" w:fill="FFFFFF"/>
      <w:lang w:val="ru-RU"/>
    </w:rPr>
  </w:style>
  <w:style w:type="character" w:customStyle="1" w:styleId="CourierNew55pt0pt">
    <w:name w:val="Основной текст + Courier New.5.5 pt.Интервал 0 pt"/>
    <w:basedOn w:val="a0"/>
    <w:rsid w:val="00CD3A48"/>
    <w:rPr>
      <w:rFonts w:ascii="Courier New" w:eastAsia="Courier New" w:hAnsi="Courier New" w:cs="Courier New"/>
      <w:b w:val="0"/>
      <w:bCs w:val="0"/>
      <w:color w:val="000000"/>
      <w:spacing w:val="-8"/>
      <w:w w:val="100"/>
      <w:position w:val="0"/>
      <w:sz w:val="11"/>
      <w:szCs w:val="11"/>
      <w:u w:val="none"/>
      <w:shd w:val="clear" w:color="auto" w:fill="FFFFFF"/>
      <w:lang w:val="en-US"/>
    </w:rPr>
  </w:style>
  <w:style w:type="character" w:customStyle="1" w:styleId="CourierNew110">
    <w:name w:val="???????? ????? + Courier New11"/>
    <w:aliases w:val="?? ??????????12,???????? 0 pt12,?? ??????????11,???????? 0 pt11"/>
    <w:rsid w:val="00CD3A48"/>
    <w:rPr>
      <w:rFonts w:ascii="Courier New" w:eastAsia="Times New Roman" w:hAnsi="Courier New" w:cs="Courier New"/>
      <w:b/>
      <w:bCs/>
      <w:color w:val="000000"/>
      <w:w w:val="100"/>
      <w:position w:val="0"/>
      <w:sz w:val="17"/>
      <w:szCs w:val="17"/>
      <w:shd w:val="clear" w:color="auto" w:fill="FFFFFF"/>
      <w:lang w:val="ru-RU"/>
    </w:rPr>
  </w:style>
  <w:style w:type="paragraph" w:customStyle="1" w:styleId="af">
    <w:name w:val="??????? ? ???????"/>
    <w:basedOn w:val="Normal"/>
    <w:rsid w:val="00CD3A48"/>
    <w:pPr>
      <w:widowControl w:val="0"/>
      <w:shd w:val="clear" w:color="auto" w:fill="FFFFFF"/>
      <w:spacing w:after="0" w:line="240" w:lineRule="atLeast"/>
    </w:pPr>
    <w:rPr>
      <w:rFonts w:ascii="Courier New" w:eastAsia="Times New Roman" w:hAnsi="Courier New" w:cs="Courier New"/>
      <w:snapToGrid w:val="0"/>
      <w:spacing w:val="-1"/>
      <w:sz w:val="17"/>
      <w:szCs w:val="17"/>
      <w:lang w:val="ru-RU" w:eastAsia="en-US"/>
    </w:rPr>
  </w:style>
  <w:style w:type="character" w:customStyle="1" w:styleId="CourierNew80">
    <w:name w:val="???????? ????? + Courier New8"/>
    <w:aliases w:val="?? ??????????8,???????? 0 pt8"/>
    <w:rsid w:val="00CD3A48"/>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40">
    <w:name w:val="???????? ????? + Courier New4"/>
    <w:aliases w:val="?? ??????????4,???????? 0 pt4"/>
    <w:rsid w:val="00CD3A48"/>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85pt0pt1">
    <w:name w:val="Основной текст + Courier New.8.5 pt.Интервал 0 pt1"/>
    <w:basedOn w:val="a0"/>
    <w:rsid w:val="00CD3A48"/>
    <w:rPr>
      <w:rFonts w:ascii="Courier New" w:eastAsia="Courier New" w:hAnsi="Courier New" w:cs="Courier New"/>
      <w:b/>
      <w:bCs/>
      <w:i w:val="0"/>
      <w:iCs w:val="0"/>
      <w:smallCaps w:val="0"/>
      <w:strike w:val="0"/>
      <w:color w:val="000000"/>
      <w:spacing w:val="0"/>
      <w:w w:val="100"/>
      <w:position w:val="0"/>
      <w:sz w:val="17"/>
      <w:szCs w:val="17"/>
      <w:u w:val="none"/>
      <w:lang w:val="ru-RU"/>
    </w:rPr>
  </w:style>
  <w:style w:type="character" w:customStyle="1" w:styleId="85pt0pt1">
    <w:name w:val="Колонтитул + 8.5 pt.Интервал 0 pt1"/>
    <w:basedOn w:val="a6"/>
    <w:rsid w:val="00CD3A48"/>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10">
    <w:name w:val="Основной текст + Courier New.8.5 pt.Малые прописные.Интервал 0 pt1"/>
    <w:basedOn w:val="a0"/>
    <w:rsid w:val="00CD3A48"/>
    <w:rPr>
      <w:rFonts w:ascii="Courier New" w:eastAsia="Courier New" w:hAnsi="Courier New" w:cs="Courier New"/>
      <w:b/>
      <w:bCs/>
      <w:i w:val="0"/>
      <w:iCs w:val="0"/>
      <w:smallCaps/>
      <w:strike w:val="0"/>
      <w:color w:val="000000"/>
      <w:spacing w:val="0"/>
      <w:w w:val="100"/>
      <w:position w:val="0"/>
      <w:sz w:val="17"/>
      <w:szCs w:val="17"/>
      <w:u w:val="none"/>
      <w:lang w:val="ru-RU"/>
    </w:rPr>
  </w:style>
  <w:style w:type="character" w:customStyle="1" w:styleId="CourierNew8pt0pt1">
    <w:name w:val="Основной текст + Courier New.8 pt.Интервал 0 pt1"/>
    <w:basedOn w:val="a0"/>
    <w:rsid w:val="00CD3A48"/>
    <w:rPr>
      <w:rFonts w:ascii="Courier New" w:eastAsia="Courier New" w:hAnsi="Courier New" w:cs="Courier New"/>
      <w:b/>
      <w:bCs/>
      <w:i w:val="0"/>
      <w:iCs w:val="0"/>
      <w:smallCaps w:val="0"/>
      <w:strike w:val="0"/>
      <w:color w:val="000000"/>
      <w:spacing w:val="5"/>
      <w:w w:val="100"/>
      <w:position w:val="0"/>
      <w:sz w:val="16"/>
      <w:szCs w:val="16"/>
      <w:u w:val="none"/>
      <w:lang w:val="ru-RU"/>
    </w:rPr>
  </w:style>
  <w:style w:type="character" w:customStyle="1" w:styleId="AngsanaUPC7pt0pt1">
    <w:name w:val="Основной текст + AngsanaUPC.7 pt.Интервал 0 pt1"/>
    <w:basedOn w:val="a0"/>
    <w:rsid w:val="00CD3A48"/>
    <w:rPr>
      <w:rFonts w:ascii="AngsanaUPC" w:eastAsia="AngsanaUPC" w:hAnsi="AngsanaUPC" w:cs="AngsanaUPC"/>
      <w:b/>
      <w:bCs/>
      <w:i w:val="0"/>
      <w:iCs w:val="0"/>
      <w:smallCaps w:val="0"/>
      <w:strike w:val="0"/>
      <w:color w:val="000000"/>
      <w:spacing w:val="-4"/>
      <w:w w:val="100"/>
      <w:position w:val="0"/>
      <w:sz w:val="14"/>
      <w:szCs w:val="14"/>
      <w:u w:val="none"/>
      <w:lang w:val="en-US"/>
    </w:rPr>
  </w:style>
  <w:style w:type="character" w:customStyle="1" w:styleId="Consolas4pt0pt1">
    <w:name w:val="Основной текст + Consolas.4 pt.Интервал 0 pt1"/>
    <w:basedOn w:val="a0"/>
    <w:rsid w:val="00CD3A48"/>
    <w:rPr>
      <w:rFonts w:ascii="Consolas" w:eastAsia="Consolas" w:hAnsi="Consolas" w:cs="Consolas"/>
      <w:b/>
      <w:bCs/>
      <w:i w:val="0"/>
      <w:iCs w:val="0"/>
      <w:smallCaps w:val="0"/>
      <w:strike w:val="0"/>
      <w:color w:val="000000"/>
      <w:spacing w:val="-3"/>
      <w:w w:val="100"/>
      <w:position w:val="0"/>
      <w:sz w:val="8"/>
      <w:szCs w:val="8"/>
      <w:u w:val="none"/>
      <w:lang w:val="ru-RU"/>
    </w:rPr>
  </w:style>
  <w:style w:type="character" w:customStyle="1" w:styleId="CourierNew10pt0pt1">
    <w:name w:val="Основной текст + Courier New.10 pt.Интервал 0 pt1"/>
    <w:basedOn w:val="a0"/>
    <w:rsid w:val="00CD3A48"/>
    <w:rPr>
      <w:rFonts w:ascii="Courier New" w:eastAsia="Courier New" w:hAnsi="Courier New" w:cs="Courier New"/>
      <w:b/>
      <w:bCs/>
      <w:i w:val="0"/>
      <w:iCs w:val="0"/>
      <w:smallCaps w:val="0"/>
      <w:strike w:val="0"/>
      <w:color w:val="000000"/>
      <w:spacing w:val="0"/>
      <w:w w:val="100"/>
      <w:position w:val="0"/>
      <w:sz w:val="20"/>
      <w:szCs w:val="20"/>
      <w:u w:val="none"/>
      <w:lang w:val="ru-RU"/>
    </w:rPr>
  </w:style>
  <w:style w:type="character" w:customStyle="1" w:styleId="CourierNew55pt0pt1">
    <w:name w:val="Основной текст + Courier New.5.5 pt.Интервал 0 pt1"/>
    <w:basedOn w:val="a0"/>
    <w:rsid w:val="00CD3A48"/>
    <w:rPr>
      <w:rFonts w:ascii="Courier New" w:eastAsia="Courier New" w:hAnsi="Courier New" w:cs="Courier New"/>
      <w:b/>
      <w:bCs/>
      <w:i w:val="0"/>
      <w:iCs w:val="0"/>
      <w:smallCaps w:val="0"/>
      <w:strike w:val="0"/>
      <w:color w:val="000000"/>
      <w:spacing w:val="-8"/>
      <w:w w:val="100"/>
      <w:position w:val="0"/>
      <w:sz w:val="11"/>
      <w:szCs w:val="11"/>
      <w:u w:val="none"/>
      <w:lang w:val="en-US"/>
    </w:rPr>
  </w:style>
  <w:style w:type="character" w:customStyle="1" w:styleId="w">
    <w:name w:val="w"/>
    <w:basedOn w:val="DefaultParagraphFont"/>
    <w:rsid w:val="00CD3A48"/>
  </w:style>
  <w:style w:type="character" w:customStyle="1" w:styleId="af0">
    <w:name w:val="Другое_"/>
    <w:basedOn w:val="DefaultParagraphFont"/>
    <w:link w:val="af1"/>
    <w:rsid w:val="00CD3A48"/>
    <w:rPr>
      <w:rFonts w:ascii="Times New Roman" w:hAnsi="Times New Roman"/>
      <w:shd w:val="clear" w:color="auto" w:fill="FFFFFF"/>
    </w:rPr>
  </w:style>
  <w:style w:type="character" w:customStyle="1" w:styleId="36">
    <w:name w:val="Заголовок №3_"/>
    <w:basedOn w:val="DefaultParagraphFont"/>
    <w:link w:val="37"/>
    <w:rsid w:val="00CD3A48"/>
    <w:rPr>
      <w:rFonts w:ascii="Arial" w:eastAsia="Arial" w:hAnsi="Arial" w:cs="Arial"/>
      <w:i/>
      <w:iCs/>
      <w:sz w:val="28"/>
      <w:szCs w:val="28"/>
      <w:shd w:val="clear" w:color="auto" w:fill="FFFFFF"/>
    </w:rPr>
  </w:style>
  <w:style w:type="paragraph" w:customStyle="1" w:styleId="af1">
    <w:name w:val="Другое"/>
    <w:basedOn w:val="Normal"/>
    <w:link w:val="af0"/>
    <w:rsid w:val="00CD3A48"/>
    <w:pPr>
      <w:widowControl w:val="0"/>
      <w:shd w:val="clear" w:color="auto" w:fill="FFFFFF"/>
      <w:spacing w:after="0" w:line="240" w:lineRule="auto"/>
    </w:pPr>
    <w:rPr>
      <w:rFonts w:ascii="Times New Roman" w:eastAsiaTheme="minorHAnsi" w:hAnsi="Times New Roman" w:cstheme="minorBidi"/>
      <w:lang w:val="en-US" w:eastAsia="en-US"/>
    </w:rPr>
  </w:style>
  <w:style w:type="paragraph" w:customStyle="1" w:styleId="37">
    <w:name w:val="Заголовок №3"/>
    <w:basedOn w:val="Normal"/>
    <w:link w:val="36"/>
    <w:rsid w:val="00CD3A48"/>
    <w:pPr>
      <w:widowControl w:val="0"/>
      <w:shd w:val="clear" w:color="auto" w:fill="FFFFFF"/>
      <w:spacing w:after="260" w:line="240" w:lineRule="auto"/>
      <w:jc w:val="center"/>
      <w:outlineLvl w:val="2"/>
    </w:pPr>
    <w:rPr>
      <w:rFonts w:ascii="Arial" w:eastAsia="Arial" w:hAnsi="Arial" w:cs="Arial"/>
      <w:i/>
      <w:iCs/>
      <w:sz w:val="28"/>
      <w:szCs w:val="28"/>
      <w:lang w:val="en-US" w:eastAsia="en-US"/>
    </w:rPr>
  </w:style>
  <w:style w:type="character" w:customStyle="1" w:styleId="10pt0pt1">
    <w:name w:val="Основной текст + 10 pt.Интервал 0 pt1"/>
    <w:basedOn w:val="a0"/>
    <w:rsid w:val="00CD3A48"/>
    <w:rPr>
      <w:rFonts w:ascii="Arial Unicode MS" w:eastAsia="Arial Unicode MS" w:hAnsi="Arial Unicode MS" w:cs="Arial Unicode MS"/>
      <w:spacing w:val="3"/>
      <w:sz w:val="18"/>
      <w:szCs w:val="18"/>
      <w:u w:val="none"/>
      <w:shd w:val="clear" w:color="auto" w:fill="FFFFFF"/>
    </w:rPr>
  </w:style>
  <w:style w:type="character" w:customStyle="1" w:styleId="MSMincho4pt0pt1">
    <w:name w:val="Основной текст + MS Mincho.4 pt.Интервал 0 pt1"/>
    <w:basedOn w:val="a0"/>
    <w:rsid w:val="00CD3A48"/>
    <w:rPr>
      <w:rFonts w:ascii="Arial Unicode MS" w:eastAsia="Arial Unicode MS" w:hAnsi="Arial Unicode MS" w:cs="Arial Unicode MS"/>
      <w:spacing w:val="3"/>
      <w:sz w:val="18"/>
      <w:szCs w:val="18"/>
      <w:u w:val="none"/>
      <w:shd w:val="clear" w:color="auto" w:fill="FFFFFF"/>
    </w:rPr>
  </w:style>
  <w:style w:type="character" w:customStyle="1" w:styleId="CenturyGothic45pt0pt1">
    <w:name w:val="Основной текст + Century Gothic.4.5 pt.Интервал 0 pt1"/>
    <w:basedOn w:val="a0"/>
    <w:rsid w:val="00CD3A48"/>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CourierNew0pt10">
    <w:name w:val="Основной текст + Courier New.Интервал 0 pt1"/>
    <w:basedOn w:val="a0"/>
    <w:rsid w:val="00CD3A48"/>
    <w:rPr>
      <w:rFonts w:ascii="Courier New" w:eastAsia="Courier New" w:hAnsi="Courier New" w:cs="Courier New"/>
      <w:color w:val="000000"/>
      <w:spacing w:val="0"/>
      <w:w w:val="100"/>
      <w:position w:val="0"/>
      <w:sz w:val="18"/>
      <w:szCs w:val="18"/>
      <w:u w:val="none"/>
      <w:shd w:val="clear" w:color="auto" w:fill="FFFFFF"/>
    </w:rPr>
  </w:style>
  <w:style w:type="character" w:customStyle="1" w:styleId="6pt0pt2001">
    <w:name w:val="Основной текст + 6 pt.Интервал 0 pt.Масштаб 200%1"/>
    <w:basedOn w:val="a0"/>
    <w:rsid w:val="00CD3A48"/>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1">
    <w:name w:val="Основной текст + Tahoma.6 pt.Интервал 0 pt1"/>
    <w:basedOn w:val="a0"/>
    <w:rsid w:val="00CD3A48"/>
    <w:rPr>
      <w:rFonts w:ascii="Tahoma" w:eastAsia="Tahoma" w:hAnsi="Tahoma" w:cs="Tahoma"/>
      <w:color w:val="000000"/>
      <w:spacing w:val="0"/>
      <w:w w:val="100"/>
      <w:position w:val="0"/>
      <w:sz w:val="12"/>
      <w:szCs w:val="12"/>
      <w:u w:val="none"/>
      <w:shd w:val="clear" w:color="auto" w:fill="FFFFFF"/>
    </w:rPr>
  </w:style>
  <w:style w:type="character" w:customStyle="1" w:styleId="55pt0pt2001">
    <w:name w:val="Основной текст + 5.5 pt.Интервал 0 pt.Масштаб 200%1"/>
    <w:basedOn w:val="a0"/>
    <w:rsid w:val="00CD3A48"/>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1">
    <w:name w:val="Основной текст + Tahoma.Курсив.Интервал 0 pt1"/>
    <w:basedOn w:val="a0"/>
    <w:rsid w:val="00CD3A48"/>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1">
    <w:name w:val="Основной текст + Century Gothic.5 pt.Интервал 0 pt.Масштаб 150%1"/>
    <w:basedOn w:val="a0"/>
    <w:rsid w:val="00CD3A48"/>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Arial75pt0pt1">
    <w:name w:val="Основной текст + Arial.7.5 pt.Интервал 0 pt1"/>
    <w:basedOn w:val="a0"/>
    <w:rsid w:val="00CD3A48"/>
    <w:rPr>
      <w:rFonts w:ascii="Arial" w:eastAsia="Arial" w:hAnsi="Arial" w:cs="Arial"/>
      <w:color w:val="000000"/>
      <w:spacing w:val="0"/>
      <w:w w:val="100"/>
      <w:position w:val="0"/>
      <w:sz w:val="15"/>
      <w:szCs w:val="15"/>
      <w:u w:val="none"/>
      <w:shd w:val="clear" w:color="auto" w:fill="FFFFFF"/>
      <w:lang w:val="ru-RU"/>
    </w:rPr>
  </w:style>
  <w:style w:type="character" w:customStyle="1" w:styleId="Bodytext0">
    <w:name w:val="Body text_"/>
    <w:basedOn w:val="DefaultParagraphFont"/>
    <w:link w:val="Bodytext1"/>
    <w:uiPriority w:val="99"/>
    <w:locked/>
    <w:rsid w:val="00CD3A48"/>
    <w:rPr>
      <w:rFonts w:ascii="Times New Roman" w:hAnsi="Times New Roman"/>
      <w:sz w:val="27"/>
      <w:szCs w:val="27"/>
      <w:shd w:val="clear" w:color="auto" w:fill="FFFFFF"/>
    </w:rPr>
  </w:style>
  <w:style w:type="paragraph" w:customStyle="1" w:styleId="Bodytext1">
    <w:name w:val="Body text1"/>
    <w:basedOn w:val="Normal"/>
    <w:link w:val="Bodytext0"/>
    <w:uiPriority w:val="99"/>
    <w:rsid w:val="00CD3A48"/>
    <w:pPr>
      <w:widowControl w:val="0"/>
      <w:shd w:val="clear" w:color="auto" w:fill="FFFFFF"/>
      <w:spacing w:after="1320" w:line="322" w:lineRule="exact"/>
      <w:ind w:hanging="1140"/>
      <w:jc w:val="center"/>
    </w:pPr>
    <w:rPr>
      <w:rFonts w:ascii="Times New Roman" w:eastAsiaTheme="minorHAnsi" w:hAnsi="Times New Roman" w:cstheme="minorBidi"/>
      <w:sz w:val="27"/>
      <w:szCs w:val="27"/>
      <w:lang w:val="en-US" w:eastAsia="en-US"/>
    </w:rPr>
  </w:style>
  <w:style w:type="character" w:customStyle="1" w:styleId="Bodytext2105pt">
    <w:name w:val="Body text (2) + 10.5 pt"/>
    <w:basedOn w:val="DefaultParagraphFont"/>
    <w:rsid w:val="00CD3A48"/>
    <w:rPr>
      <w:rFonts w:ascii="Times New Roman" w:eastAsia="Times New Roman" w:hAnsi="Times New Roman" w:cs="Times New Roman"/>
      <w:color w:val="000000"/>
      <w:spacing w:val="0"/>
      <w:w w:val="100"/>
      <w:position w:val="0"/>
      <w:sz w:val="21"/>
      <w:szCs w:val="21"/>
      <w:shd w:val="clear" w:color="auto" w:fill="FFFFFF"/>
      <w:lang w:val="hy-AM" w:eastAsia="hy-AM" w:bidi="hy-AM"/>
    </w:rPr>
  </w:style>
  <w:style w:type="character" w:customStyle="1" w:styleId="Bodytext105pt2">
    <w:name w:val="Body text + 10.5 pt2"/>
    <w:basedOn w:val="Bodytext0"/>
    <w:uiPriority w:val="99"/>
    <w:rsid w:val="00CD3A48"/>
    <w:rPr>
      <w:rFonts w:ascii="Times New Roman" w:hAnsi="Times New Roman"/>
      <w:sz w:val="21"/>
      <w:szCs w:val="21"/>
      <w:shd w:val="clear" w:color="auto" w:fill="FFFFFF"/>
    </w:rPr>
  </w:style>
  <w:style w:type="character" w:customStyle="1" w:styleId="CourierNew9pt0pt30">
    <w:name w:val="Основной текст + Courier New.9 pt.Интервал 0 pt3"/>
    <w:basedOn w:val="a0"/>
    <w:rsid w:val="00CD3A48"/>
    <w:rPr>
      <w:rFonts w:ascii="Courier New" w:eastAsia="Courier New" w:hAnsi="Courier New" w:cs="Courier New"/>
      <w:color w:val="000000"/>
      <w:spacing w:val="3"/>
      <w:w w:val="100"/>
      <w:position w:val="0"/>
      <w:sz w:val="18"/>
      <w:szCs w:val="18"/>
      <w:u w:val="none"/>
      <w:shd w:val="clear" w:color="auto" w:fill="FFFFFF"/>
      <w:lang w:val="en-US"/>
    </w:rPr>
  </w:style>
  <w:style w:type="paragraph" w:styleId="ListBullet">
    <w:name w:val="List Bullet"/>
    <w:basedOn w:val="Normal"/>
    <w:uiPriority w:val="99"/>
    <w:unhideWhenUsed/>
    <w:rsid w:val="00CD3A48"/>
    <w:pPr>
      <w:widowControl w:val="0"/>
      <w:numPr>
        <w:numId w:val="30"/>
      </w:numPr>
      <w:spacing w:after="0" w:line="240" w:lineRule="auto"/>
      <w:contextualSpacing/>
    </w:pPr>
    <w:rPr>
      <w:rFonts w:ascii="Courier New" w:eastAsia="Courier New" w:hAnsi="Courier New" w:cs="Courier New"/>
      <w:color w:val="000000"/>
      <w:sz w:val="24"/>
      <w:szCs w:val="24"/>
      <w:lang w:val="en-US" w:eastAsia="en-US"/>
    </w:rPr>
  </w:style>
  <w:style w:type="paragraph" w:styleId="DocumentMap">
    <w:name w:val="Document Map"/>
    <w:basedOn w:val="Normal"/>
    <w:link w:val="DocumentMapChar"/>
    <w:uiPriority w:val="99"/>
    <w:semiHidden/>
    <w:unhideWhenUsed/>
    <w:rsid w:val="00CD3A48"/>
    <w:pPr>
      <w:spacing w:after="0" w:line="240" w:lineRule="auto"/>
    </w:pPr>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uiPriority w:val="99"/>
    <w:semiHidden/>
    <w:rsid w:val="00CD3A48"/>
    <w:rPr>
      <w:rFonts w:ascii="Tahoma" w:eastAsia="Times New Roman" w:hAnsi="Tahoma" w:cs="Tahoma"/>
      <w:sz w:val="16"/>
      <w:szCs w:val="16"/>
    </w:rPr>
  </w:style>
  <w:style w:type="character" w:customStyle="1" w:styleId="Tablecaption3">
    <w:name w:val="Table caption (3)_"/>
    <w:basedOn w:val="DefaultParagraphFont"/>
    <w:link w:val="Tablecaption31"/>
    <w:rsid w:val="00CD3A48"/>
    <w:rPr>
      <w:rFonts w:ascii="Tahoma" w:eastAsia="Tahoma" w:hAnsi="Tahoma" w:cs="Tahoma"/>
      <w:shd w:val="clear" w:color="auto" w:fill="FFFFFF"/>
    </w:rPr>
  </w:style>
  <w:style w:type="character" w:customStyle="1" w:styleId="Tablecaption30">
    <w:name w:val="Table caption (3)"/>
    <w:basedOn w:val="Tablecaption3"/>
    <w:rsid w:val="00CD3A48"/>
    <w:rPr>
      <w:rFonts w:ascii="Tahoma" w:eastAsia="Tahoma" w:hAnsi="Tahoma" w:cs="Tahoma"/>
      <w:color w:val="000000"/>
      <w:spacing w:val="0"/>
      <w:w w:val="100"/>
      <w:position w:val="0"/>
      <w:shd w:val="clear" w:color="auto" w:fill="FFFFFF"/>
      <w:lang w:val="hy-AM" w:eastAsia="hy-AM" w:bidi="hy-AM"/>
    </w:rPr>
  </w:style>
  <w:style w:type="character" w:customStyle="1" w:styleId="Bodytext2Tahoma">
    <w:name w:val="Body text (2) + Tahoma"/>
    <w:aliases w:val="Body text (2) + Garamond,16 pt,Body text (2) + Times New Roman,Body text (2) + Sylfaen,Body text (2) + Arial Unicode MS,4.5 pt"/>
    <w:basedOn w:val="Bodytext2"/>
    <w:rsid w:val="00CD3A48"/>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6">
    <w:name w:val="Body text (2) + Tahoma6"/>
    <w:basedOn w:val="Bodytext2"/>
    <w:rsid w:val="00CD3A48"/>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5">
    <w:name w:val="Body text (2) + Tahoma5"/>
    <w:basedOn w:val="Bodytext2"/>
    <w:rsid w:val="00CD3A48"/>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3">
    <w:name w:val="Body text (2) + Tahoma3"/>
    <w:aliases w:val="Spacing 1 pt1"/>
    <w:basedOn w:val="Bodytext2"/>
    <w:rsid w:val="00CD3A48"/>
    <w:rPr>
      <w:rFonts w:ascii="Tahoma" w:eastAsia="Tahoma" w:hAnsi="Tahoma" w:cs="Tahoma"/>
      <w:b w:val="0"/>
      <w:bCs w:val="0"/>
      <w:i w:val="0"/>
      <w:iCs w:val="0"/>
      <w:smallCaps w:val="0"/>
      <w:strike w:val="0"/>
      <w:color w:val="000000"/>
      <w:spacing w:val="20"/>
      <w:w w:val="100"/>
      <w:position w:val="0"/>
      <w:sz w:val="20"/>
      <w:szCs w:val="20"/>
      <w:u w:val="none"/>
      <w:shd w:val="clear" w:color="auto" w:fill="FFFFFF"/>
      <w:lang w:val="hy-AM" w:eastAsia="hy-AM" w:bidi="hy-AM"/>
    </w:rPr>
  </w:style>
  <w:style w:type="character" w:customStyle="1" w:styleId="Bodytext2CourierNew">
    <w:name w:val="Body text (2) + Courier New"/>
    <w:aliases w:val="7.5 pt,Основной текст + Lucida Sans Unicode2"/>
    <w:basedOn w:val="Bodytext2"/>
    <w:uiPriority w:val="99"/>
    <w:rsid w:val="00CD3A48"/>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FFFFFF"/>
      <w:lang w:val="hy-AM" w:eastAsia="hy-AM" w:bidi="hy-AM"/>
    </w:rPr>
  </w:style>
  <w:style w:type="character" w:customStyle="1" w:styleId="Bodytext2Tahoma2">
    <w:name w:val="Body text (2) + Tahoma2"/>
    <w:basedOn w:val="Bodytext2"/>
    <w:rsid w:val="00CD3A48"/>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1">
    <w:name w:val="Body text (2) + Tahoma1"/>
    <w:basedOn w:val="Bodytext2"/>
    <w:rsid w:val="00CD3A48"/>
    <w:rPr>
      <w:rFonts w:ascii="Tahoma" w:eastAsia="Tahoma" w:hAnsi="Tahoma" w:cs="Tahoma"/>
      <w:b w:val="0"/>
      <w:bCs w:val="0"/>
      <w:i w:val="0"/>
      <w:iCs w:val="0"/>
      <w:smallCaps w:val="0"/>
      <w:strike w:val="0"/>
      <w:color w:val="000000"/>
      <w:spacing w:val="0"/>
      <w:w w:val="100"/>
      <w:position w:val="0"/>
      <w:sz w:val="20"/>
      <w:szCs w:val="20"/>
      <w:u w:val="none"/>
      <w:shd w:val="clear" w:color="auto" w:fill="FFFFFF"/>
    </w:rPr>
  </w:style>
  <w:style w:type="character" w:customStyle="1" w:styleId="Bodytext2CourierNew2">
    <w:name w:val="Body text (2) + Courier New2"/>
    <w:aliases w:val="6.5 pt"/>
    <w:basedOn w:val="Bodytext2"/>
    <w:rsid w:val="00CD3A48"/>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hy-AM" w:eastAsia="hy-AM" w:bidi="hy-AM"/>
    </w:rPr>
  </w:style>
  <w:style w:type="character" w:customStyle="1" w:styleId="Heading1Exact">
    <w:name w:val="Heading #1 Exact"/>
    <w:basedOn w:val="DefaultParagraphFont"/>
    <w:rsid w:val="00CD3A48"/>
    <w:rPr>
      <w:rFonts w:ascii="Tahoma" w:eastAsia="Tahoma" w:hAnsi="Tahoma" w:cs="Tahoma"/>
      <w:b/>
      <w:bCs/>
      <w:i w:val="0"/>
      <w:iCs w:val="0"/>
      <w:smallCaps w:val="0"/>
      <w:strike w:val="0"/>
      <w:sz w:val="28"/>
      <w:szCs w:val="28"/>
      <w:u w:val="none"/>
    </w:rPr>
  </w:style>
  <w:style w:type="character" w:customStyle="1" w:styleId="Headerorfooter7Exact">
    <w:name w:val="Header or footer (7) Exact"/>
    <w:basedOn w:val="DefaultParagraphFont"/>
    <w:link w:val="Headerorfooter7"/>
    <w:rsid w:val="00CD3A48"/>
    <w:rPr>
      <w:rFonts w:ascii="Tahoma" w:eastAsia="Tahoma" w:hAnsi="Tahoma" w:cs="Tahoma"/>
      <w:b/>
      <w:bCs/>
      <w:sz w:val="16"/>
      <w:szCs w:val="16"/>
      <w:shd w:val="clear" w:color="auto" w:fill="FFFFFF"/>
    </w:rPr>
  </w:style>
  <w:style w:type="character" w:customStyle="1" w:styleId="Headerorfooter8Exact">
    <w:name w:val="Header or footer (8) Exact"/>
    <w:basedOn w:val="DefaultParagraphFont"/>
    <w:link w:val="Headerorfooter8"/>
    <w:rsid w:val="00CD3A48"/>
    <w:rPr>
      <w:rFonts w:ascii="Tahoma" w:eastAsia="Tahoma" w:hAnsi="Tahoma" w:cs="Tahoma"/>
      <w:b/>
      <w:bCs/>
      <w:shd w:val="clear" w:color="auto" w:fill="FFFFFF"/>
      <w:lang w:val="hy-AM" w:eastAsia="hy-AM" w:bidi="hy-AM"/>
    </w:rPr>
  </w:style>
  <w:style w:type="character" w:customStyle="1" w:styleId="Headerorfooter8Exact1">
    <w:name w:val="Header or footer (8) Exact1"/>
    <w:basedOn w:val="Headerorfooter8Exact"/>
    <w:rsid w:val="00CD3A48"/>
    <w:rPr>
      <w:rFonts w:ascii="Tahoma" w:eastAsia="Tahoma" w:hAnsi="Tahoma" w:cs="Tahoma"/>
      <w:b/>
      <w:bCs/>
      <w:color w:val="000000"/>
      <w:spacing w:val="0"/>
      <w:w w:val="100"/>
      <w:position w:val="0"/>
      <w:shd w:val="clear" w:color="auto" w:fill="FFFFFF"/>
      <w:lang w:val="hy-AM" w:eastAsia="hy-AM" w:bidi="hy-AM"/>
    </w:rPr>
  </w:style>
  <w:style w:type="character" w:customStyle="1" w:styleId="Headerorfooter9Exact">
    <w:name w:val="Header or footer (9) Exact"/>
    <w:basedOn w:val="DefaultParagraphFont"/>
    <w:link w:val="Headerorfooter9"/>
    <w:rsid w:val="00CD3A48"/>
    <w:rPr>
      <w:rFonts w:ascii="Tahoma" w:eastAsia="Tahoma" w:hAnsi="Tahoma" w:cs="Tahoma"/>
      <w:shd w:val="clear" w:color="auto" w:fill="FFFFFF"/>
    </w:rPr>
  </w:style>
  <w:style w:type="paragraph" w:customStyle="1" w:styleId="Tablecaption31">
    <w:name w:val="Table caption (3)1"/>
    <w:basedOn w:val="Normal"/>
    <w:link w:val="Tablecaption3"/>
    <w:rsid w:val="00CD3A48"/>
    <w:pPr>
      <w:widowControl w:val="0"/>
      <w:shd w:val="clear" w:color="auto" w:fill="FFFFFF"/>
      <w:spacing w:after="0" w:line="0" w:lineRule="atLeast"/>
    </w:pPr>
    <w:rPr>
      <w:rFonts w:ascii="Tahoma" w:eastAsia="Tahoma" w:hAnsi="Tahoma" w:cs="Tahoma"/>
      <w:lang w:val="en-US" w:eastAsia="en-US"/>
    </w:rPr>
  </w:style>
  <w:style w:type="paragraph" w:customStyle="1" w:styleId="Bodytext91">
    <w:name w:val="Body text (9)1"/>
    <w:basedOn w:val="Normal"/>
    <w:rsid w:val="00CD3A48"/>
    <w:pPr>
      <w:widowControl w:val="0"/>
      <w:shd w:val="clear" w:color="auto" w:fill="FFFFFF"/>
      <w:spacing w:before="240" w:after="0" w:line="216" w:lineRule="exact"/>
      <w:jc w:val="both"/>
    </w:pPr>
    <w:rPr>
      <w:rFonts w:ascii="Tahoma" w:eastAsia="Tahoma" w:hAnsi="Tahoma" w:cs="Tahoma"/>
      <w:color w:val="000000"/>
      <w:sz w:val="20"/>
      <w:szCs w:val="20"/>
      <w:lang w:bidi="hy-AM"/>
    </w:rPr>
  </w:style>
  <w:style w:type="paragraph" w:customStyle="1" w:styleId="Headerorfooter7">
    <w:name w:val="Header or footer (7)"/>
    <w:basedOn w:val="Normal"/>
    <w:link w:val="Headerorfooter7Exact"/>
    <w:rsid w:val="00CD3A48"/>
    <w:pPr>
      <w:widowControl w:val="0"/>
      <w:shd w:val="clear" w:color="auto" w:fill="FFFFFF"/>
      <w:spacing w:before="60" w:after="0" w:line="0" w:lineRule="atLeast"/>
    </w:pPr>
    <w:rPr>
      <w:rFonts w:ascii="Tahoma" w:eastAsia="Tahoma" w:hAnsi="Tahoma" w:cs="Tahoma"/>
      <w:b/>
      <w:bCs/>
      <w:sz w:val="16"/>
      <w:szCs w:val="16"/>
      <w:lang w:val="en-US" w:eastAsia="en-US"/>
    </w:rPr>
  </w:style>
  <w:style w:type="paragraph" w:customStyle="1" w:styleId="Headerorfooter8">
    <w:name w:val="Header or footer (8)"/>
    <w:basedOn w:val="Normal"/>
    <w:link w:val="Headerorfooter8Exact"/>
    <w:rsid w:val="00CD3A48"/>
    <w:pPr>
      <w:widowControl w:val="0"/>
      <w:shd w:val="clear" w:color="auto" w:fill="FFFFFF"/>
      <w:spacing w:after="0" w:line="0" w:lineRule="atLeast"/>
    </w:pPr>
    <w:rPr>
      <w:rFonts w:ascii="Tahoma" w:eastAsia="Tahoma" w:hAnsi="Tahoma" w:cs="Tahoma"/>
      <w:b/>
      <w:bCs/>
      <w:lang w:bidi="hy-AM"/>
    </w:rPr>
  </w:style>
  <w:style w:type="paragraph" w:customStyle="1" w:styleId="Headerorfooter9">
    <w:name w:val="Header or footer (9)"/>
    <w:basedOn w:val="Normal"/>
    <w:link w:val="Headerorfooter9Exact"/>
    <w:rsid w:val="00CD3A48"/>
    <w:pPr>
      <w:widowControl w:val="0"/>
      <w:shd w:val="clear" w:color="auto" w:fill="FFFFFF"/>
      <w:spacing w:after="0" w:line="0" w:lineRule="atLeast"/>
    </w:pPr>
    <w:rPr>
      <w:rFonts w:ascii="Tahoma" w:eastAsia="Tahoma" w:hAnsi="Tahoma" w:cs="Tahoma"/>
      <w:lang w:val="en-US" w:eastAsia="en-US"/>
    </w:rPr>
  </w:style>
  <w:style w:type="character" w:customStyle="1" w:styleId="Bodytext12">
    <w:name w:val="Body text (12)_"/>
    <w:basedOn w:val="DefaultParagraphFont"/>
    <w:link w:val="Bodytext120"/>
    <w:rsid w:val="00CD3A48"/>
    <w:rPr>
      <w:rFonts w:ascii="Arial" w:eastAsia="Arial" w:hAnsi="Arial" w:cs="Arial"/>
      <w:b/>
      <w:bCs/>
      <w:sz w:val="16"/>
      <w:szCs w:val="16"/>
      <w:shd w:val="clear" w:color="auto" w:fill="FFFFFF"/>
    </w:rPr>
  </w:style>
  <w:style w:type="character" w:customStyle="1" w:styleId="Bodytext13">
    <w:name w:val="Body text (13)_"/>
    <w:basedOn w:val="DefaultParagraphFont"/>
    <w:rsid w:val="00CD3A48"/>
    <w:rPr>
      <w:rFonts w:ascii="Arial" w:eastAsia="Arial" w:hAnsi="Arial" w:cs="Arial"/>
      <w:b w:val="0"/>
      <w:bCs w:val="0"/>
      <w:i w:val="0"/>
      <w:iCs w:val="0"/>
      <w:smallCaps w:val="0"/>
      <w:strike w:val="0"/>
      <w:sz w:val="20"/>
      <w:szCs w:val="20"/>
      <w:u w:val="none"/>
    </w:rPr>
  </w:style>
  <w:style w:type="character" w:customStyle="1" w:styleId="Bodytext130">
    <w:name w:val="Body text (13)"/>
    <w:basedOn w:val="Bodytext13"/>
    <w:rsid w:val="00CD3A48"/>
    <w:rPr>
      <w:rFonts w:ascii="Arial" w:eastAsia="Arial" w:hAnsi="Arial" w:cs="Arial"/>
      <w:b w:val="0"/>
      <w:bCs w:val="0"/>
      <w:i w:val="0"/>
      <w:iCs w:val="0"/>
      <w:smallCaps w:val="0"/>
      <w:strike w:val="0"/>
      <w:color w:val="000000"/>
      <w:spacing w:val="0"/>
      <w:w w:val="100"/>
      <w:position w:val="0"/>
      <w:sz w:val="20"/>
      <w:szCs w:val="20"/>
      <w:u w:val="none"/>
      <w:lang w:val="hy-AM" w:eastAsia="hy-AM" w:bidi="hy-AM"/>
    </w:rPr>
  </w:style>
  <w:style w:type="character" w:customStyle="1" w:styleId="Bodytext14">
    <w:name w:val="Body text (14)_"/>
    <w:basedOn w:val="DefaultParagraphFont"/>
    <w:rsid w:val="00CD3A48"/>
    <w:rPr>
      <w:rFonts w:ascii="Arial" w:eastAsia="Arial" w:hAnsi="Arial" w:cs="Arial"/>
      <w:b w:val="0"/>
      <w:bCs w:val="0"/>
      <w:i w:val="0"/>
      <w:iCs w:val="0"/>
      <w:smallCaps w:val="0"/>
      <w:strike w:val="0"/>
      <w:spacing w:val="20"/>
      <w:sz w:val="18"/>
      <w:szCs w:val="18"/>
      <w:u w:val="none"/>
    </w:rPr>
  </w:style>
  <w:style w:type="character" w:customStyle="1" w:styleId="Bodytext140">
    <w:name w:val="Body text (14)"/>
    <w:basedOn w:val="Bodytext14"/>
    <w:rsid w:val="00CD3A48"/>
    <w:rPr>
      <w:rFonts w:ascii="Arial" w:eastAsia="Arial" w:hAnsi="Arial" w:cs="Arial"/>
      <w:b w:val="0"/>
      <w:bCs w:val="0"/>
      <w:i w:val="0"/>
      <w:iCs w:val="0"/>
      <w:smallCaps w:val="0"/>
      <w:strike w:val="0"/>
      <w:color w:val="000000"/>
      <w:spacing w:val="20"/>
      <w:w w:val="100"/>
      <w:position w:val="0"/>
      <w:sz w:val="18"/>
      <w:szCs w:val="18"/>
      <w:u w:val="none"/>
      <w:lang w:val="hy-AM" w:eastAsia="hy-AM" w:bidi="hy-AM"/>
    </w:rPr>
  </w:style>
  <w:style w:type="character" w:customStyle="1" w:styleId="Heading12">
    <w:name w:val="Heading #1 (2)_"/>
    <w:basedOn w:val="DefaultParagraphFont"/>
    <w:rsid w:val="00CD3A48"/>
    <w:rPr>
      <w:rFonts w:ascii="Franklin Gothic Demi" w:eastAsia="Franklin Gothic Demi" w:hAnsi="Franklin Gothic Demi" w:cs="Franklin Gothic Demi"/>
      <w:b w:val="0"/>
      <w:bCs w:val="0"/>
      <w:i w:val="0"/>
      <w:iCs w:val="0"/>
      <w:smallCaps w:val="0"/>
      <w:strike w:val="0"/>
      <w:sz w:val="36"/>
      <w:szCs w:val="36"/>
      <w:u w:val="none"/>
      <w:lang w:val="hy-AM" w:eastAsia="hy-AM" w:bidi="hy-AM"/>
    </w:rPr>
  </w:style>
  <w:style w:type="character" w:customStyle="1" w:styleId="Heading120">
    <w:name w:val="Heading #1 (2)"/>
    <w:basedOn w:val="Heading12"/>
    <w:rsid w:val="00CD3A48"/>
    <w:rPr>
      <w:rFonts w:ascii="Franklin Gothic Demi" w:eastAsia="Franklin Gothic Demi" w:hAnsi="Franklin Gothic Demi" w:cs="Franklin Gothic Demi"/>
      <w:b w:val="0"/>
      <w:bCs w:val="0"/>
      <w:i w:val="0"/>
      <w:iCs w:val="0"/>
      <w:smallCaps w:val="0"/>
      <w:strike w:val="0"/>
      <w:color w:val="000000"/>
      <w:spacing w:val="0"/>
      <w:w w:val="100"/>
      <w:position w:val="0"/>
      <w:sz w:val="36"/>
      <w:szCs w:val="36"/>
      <w:u w:val="none"/>
      <w:lang w:val="hy-AM" w:eastAsia="hy-AM" w:bidi="hy-AM"/>
    </w:rPr>
  </w:style>
  <w:style w:type="character" w:customStyle="1" w:styleId="Heading20">
    <w:name w:val="Heading #2_"/>
    <w:basedOn w:val="DefaultParagraphFont"/>
    <w:rsid w:val="00CD3A48"/>
    <w:rPr>
      <w:rFonts w:ascii="Arial" w:eastAsia="Arial" w:hAnsi="Arial" w:cs="Arial"/>
      <w:b w:val="0"/>
      <w:bCs w:val="0"/>
      <w:i w:val="0"/>
      <w:iCs w:val="0"/>
      <w:smallCaps w:val="0"/>
      <w:strike w:val="0"/>
      <w:sz w:val="22"/>
      <w:szCs w:val="22"/>
      <w:u w:val="none"/>
      <w:lang w:val="hy-AM" w:eastAsia="hy-AM" w:bidi="hy-AM"/>
    </w:rPr>
  </w:style>
  <w:style w:type="character" w:customStyle="1" w:styleId="Heading21">
    <w:name w:val="Heading #2"/>
    <w:basedOn w:val="Heading20"/>
    <w:rsid w:val="00CD3A48"/>
    <w:rPr>
      <w:rFonts w:ascii="Arial" w:eastAsia="Arial" w:hAnsi="Arial" w:cs="Arial"/>
      <w:b w:val="0"/>
      <w:bCs w:val="0"/>
      <w:i w:val="0"/>
      <w:iCs w:val="0"/>
      <w:smallCaps w:val="0"/>
      <w:strike w:val="0"/>
      <w:sz w:val="22"/>
      <w:szCs w:val="22"/>
      <w:u w:val="none"/>
      <w:lang w:val="hy-AM" w:eastAsia="hy-AM" w:bidi="hy-AM"/>
    </w:rPr>
  </w:style>
  <w:style w:type="character" w:customStyle="1" w:styleId="Bodytext15">
    <w:name w:val="Body text (15)_"/>
    <w:basedOn w:val="DefaultParagraphFont"/>
    <w:rsid w:val="00CD3A48"/>
    <w:rPr>
      <w:rFonts w:ascii="Arial" w:eastAsia="Arial" w:hAnsi="Arial" w:cs="Arial"/>
      <w:b w:val="0"/>
      <w:bCs w:val="0"/>
      <w:i w:val="0"/>
      <w:iCs w:val="0"/>
      <w:smallCaps w:val="0"/>
      <w:strike w:val="0"/>
      <w:sz w:val="21"/>
      <w:szCs w:val="21"/>
      <w:u w:val="none"/>
    </w:rPr>
  </w:style>
  <w:style w:type="character" w:customStyle="1" w:styleId="Bodytext150">
    <w:name w:val="Body text (15)"/>
    <w:basedOn w:val="Bodytext15"/>
    <w:rsid w:val="00CD3A48"/>
    <w:rPr>
      <w:rFonts w:ascii="Arial" w:eastAsia="Arial" w:hAnsi="Arial" w:cs="Arial"/>
      <w:b w:val="0"/>
      <w:bCs w:val="0"/>
      <w:i w:val="0"/>
      <w:iCs w:val="0"/>
      <w:smallCaps w:val="0"/>
      <w:strike w:val="0"/>
      <w:color w:val="000000"/>
      <w:spacing w:val="0"/>
      <w:w w:val="100"/>
      <w:position w:val="0"/>
      <w:sz w:val="21"/>
      <w:szCs w:val="21"/>
      <w:u w:val="none"/>
      <w:lang w:val="hy-AM" w:eastAsia="hy-AM" w:bidi="hy-AM"/>
    </w:rPr>
  </w:style>
  <w:style w:type="character" w:customStyle="1" w:styleId="Heading22">
    <w:name w:val="Heading #2 (2)_"/>
    <w:basedOn w:val="DefaultParagraphFont"/>
    <w:rsid w:val="00CD3A48"/>
    <w:rPr>
      <w:rFonts w:ascii="Arial" w:eastAsia="Arial" w:hAnsi="Arial" w:cs="Arial"/>
      <w:b w:val="0"/>
      <w:bCs w:val="0"/>
      <w:i w:val="0"/>
      <w:iCs w:val="0"/>
      <w:smallCaps w:val="0"/>
      <w:strike w:val="0"/>
      <w:sz w:val="22"/>
      <w:szCs w:val="22"/>
      <w:u w:val="none"/>
    </w:rPr>
  </w:style>
  <w:style w:type="character" w:customStyle="1" w:styleId="Heading220">
    <w:name w:val="Heading #2 (2)"/>
    <w:basedOn w:val="Heading22"/>
    <w:rsid w:val="00CD3A48"/>
    <w:rPr>
      <w:rFonts w:ascii="Arial" w:eastAsia="Arial" w:hAnsi="Arial" w:cs="Arial"/>
      <w:b w:val="0"/>
      <w:bCs w:val="0"/>
      <w:i w:val="0"/>
      <w:iCs w:val="0"/>
      <w:smallCaps w:val="0"/>
      <w:strike w:val="0"/>
      <w:color w:val="000000"/>
      <w:spacing w:val="0"/>
      <w:w w:val="100"/>
      <w:position w:val="0"/>
      <w:sz w:val="22"/>
      <w:szCs w:val="22"/>
      <w:u w:val="none"/>
      <w:lang w:val="hy-AM" w:eastAsia="hy-AM" w:bidi="hy-AM"/>
    </w:rPr>
  </w:style>
  <w:style w:type="character" w:customStyle="1" w:styleId="Bodytext16">
    <w:name w:val="Body text (16)_"/>
    <w:basedOn w:val="DefaultParagraphFont"/>
    <w:rsid w:val="00CD3A48"/>
    <w:rPr>
      <w:rFonts w:ascii="Garamond" w:eastAsia="Garamond" w:hAnsi="Garamond" w:cs="Garamond"/>
      <w:b/>
      <w:bCs/>
      <w:i w:val="0"/>
      <w:iCs w:val="0"/>
      <w:smallCaps w:val="0"/>
      <w:strike w:val="0"/>
      <w:spacing w:val="0"/>
      <w:sz w:val="24"/>
      <w:szCs w:val="24"/>
      <w:u w:val="none"/>
    </w:rPr>
  </w:style>
  <w:style w:type="character" w:customStyle="1" w:styleId="Bodytext160">
    <w:name w:val="Body text (16)"/>
    <w:basedOn w:val="Bodytext16"/>
    <w:rsid w:val="00CD3A48"/>
    <w:rPr>
      <w:rFonts w:ascii="Garamond" w:eastAsia="Garamond" w:hAnsi="Garamond" w:cs="Garamond"/>
      <w:b/>
      <w:bCs/>
      <w:i w:val="0"/>
      <w:iCs w:val="0"/>
      <w:smallCaps w:val="0"/>
      <w:strike w:val="0"/>
      <w:spacing w:val="0"/>
      <w:sz w:val="24"/>
      <w:szCs w:val="24"/>
      <w:u w:val="none"/>
    </w:rPr>
  </w:style>
  <w:style w:type="character" w:customStyle="1" w:styleId="Bodytext13105pt">
    <w:name w:val="Body text (13) + 10.5 pt"/>
    <w:basedOn w:val="Bodytext13"/>
    <w:rsid w:val="00CD3A48"/>
    <w:rPr>
      <w:rFonts w:ascii="Arial" w:eastAsia="Arial" w:hAnsi="Arial" w:cs="Arial"/>
      <w:b/>
      <w:bCs/>
      <w:i w:val="0"/>
      <w:iCs w:val="0"/>
      <w:smallCaps w:val="0"/>
      <w:strike w:val="0"/>
      <w:color w:val="000000"/>
      <w:spacing w:val="0"/>
      <w:w w:val="100"/>
      <w:position w:val="0"/>
      <w:sz w:val="21"/>
      <w:szCs w:val="21"/>
      <w:u w:val="none"/>
      <w:lang w:val="hy-AM" w:eastAsia="hy-AM" w:bidi="hy-AM"/>
    </w:rPr>
  </w:style>
  <w:style w:type="paragraph" w:customStyle="1" w:styleId="Bodytext120">
    <w:name w:val="Body text (12)"/>
    <w:basedOn w:val="Normal"/>
    <w:link w:val="Bodytext12"/>
    <w:rsid w:val="00CD3A48"/>
    <w:pPr>
      <w:widowControl w:val="0"/>
      <w:shd w:val="clear" w:color="auto" w:fill="FFFFFF"/>
      <w:spacing w:after="0" w:line="360" w:lineRule="exact"/>
      <w:jc w:val="center"/>
    </w:pPr>
    <w:rPr>
      <w:rFonts w:ascii="Arial" w:eastAsia="Arial" w:hAnsi="Arial" w:cs="Arial"/>
      <w:b/>
      <w:bCs/>
      <w:sz w:val="16"/>
      <w:szCs w:val="16"/>
      <w:lang w:val="en-US" w:eastAsia="en-US"/>
    </w:rPr>
  </w:style>
  <w:style w:type="paragraph" w:customStyle="1" w:styleId="ConsPlusJurTerm">
    <w:name w:val="ConsPlusJurTerm"/>
    <w:uiPriority w:val="99"/>
    <w:rsid w:val="00CD3A48"/>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Heading1Spacing1pt">
    <w:name w:val="Heading #1 + Spacing 1 pt"/>
    <w:basedOn w:val="DefaultParagraphFont"/>
    <w:rsid w:val="00CD3A48"/>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hy-AM" w:eastAsia="hy-AM" w:bidi="hy-AM"/>
    </w:rPr>
  </w:style>
  <w:style w:type="character" w:customStyle="1" w:styleId="Bodytext6">
    <w:name w:val="Body text (6)_"/>
    <w:basedOn w:val="DefaultParagraphFont"/>
    <w:link w:val="Bodytext60"/>
    <w:rsid w:val="00CD3A48"/>
    <w:rPr>
      <w:rFonts w:ascii="Courier New" w:eastAsia="Courier New" w:hAnsi="Courier New" w:cs="Courier New"/>
      <w:spacing w:val="840"/>
      <w:sz w:val="19"/>
      <w:szCs w:val="19"/>
      <w:shd w:val="clear" w:color="auto" w:fill="FFFFFF"/>
    </w:rPr>
  </w:style>
  <w:style w:type="paragraph" w:customStyle="1" w:styleId="Bodytext60">
    <w:name w:val="Body text (6)"/>
    <w:basedOn w:val="Normal"/>
    <w:link w:val="Bodytext6"/>
    <w:rsid w:val="00CD3A48"/>
    <w:pPr>
      <w:widowControl w:val="0"/>
      <w:shd w:val="clear" w:color="auto" w:fill="FFFFFF"/>
      <w:spacing w:before="60" w:after="180" w:line="0" w:lineRule="atLeast"/>
      <w:jc w:val="both"/>
    </w:pPr>
    <w:rPr>
      <w:rFonts w:ascii="Courier New" w:eastAsia="Courier New" w:hAnsi="Courier New" w:cs="Courier New"/>
      <w:spacing w:val="840"/>
      <w:sz w:val="19"/>
      <w:szCs w:val="19"/>
      <w:lang w:val="en-US" w:eastAsia="en-US"/>
    </w:rPr>
  </w:style>
  <w:style w:type="character" w:customStyle="1" w:styleId="Bodytext2115pt">
    <w:name w:val="Body text (2) + 11.5 pt"/>
    <w:basedOn w:val="Bodytext2"/>
    <w:rsid w:val="00CD3A48"/>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hy-AM" w:eastAsia="hy-AM" w:bidi="hy-AM"/>
    </w:rPr>
  </w:style>
  <w:style w:type="character" w:customStyle="1" w:styleId="11pt">
    <w:name w:val="Основной текст + 11 pt"/>
    <w:basedOn w:val="a0"/>
    <w:uiPriority w:val="99"/>
    <w:rsid w:val="00CD3A48"/>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CD3A48"/>
    <w:rPr>
      <w:rFonts w:ascii="Times New Roman" w:hAnsi="Times New Roman" w:cs="Times New Roman"/>
      <w:spacing w:val="8"/>
      <w:sz w:val="26"/>
      <w:szCs w:val="26"/>
      <w:u w:val="none"/>
    </w:rPr>
  </w:style>
  <w:style w:type="character" w:customStyle="1" w:styleId="0ptExact">
    <w:name w:val="Основной текст + Интервал 0 pt Exact"/>
    <w:basedOn w:val="a0"/>
    <w:uiPriority w:val="99"/>
    <w:rsid w:val="00CD3A48"/>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0"/>
    <w:uiPriority w:val="99"/>
    <w:rsid w:val="00CD3A48"/>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0"/>
    <w:uiPriority w:val="99"/>
    <w:rsid w:val="00CD3A48"/>
    <w:rPr>
      <w:rFonts w:ascii="Times New Roman" w:hAnsi="Times New Roman" w:cs="Times New Roman"/>
      <w:color w:val="000000"/>
      <w:spacing w:val="0"/>
      <w:w w:val="100"/>
      <w:position w:val="0"/>
      <w:sz w:val="22"/>
      <w:szCs w:val="22"/>
      <w:u w:val="none"/>
      <w:lang w:val="ru-RU"/>
    </w:rPr>
  </w:style>
  <w:style w:type="character" w:customStyle="1" w:styleId="11pt5">
    <w:name w:val="Основной текст + 11 pt5"/>
    <w:basedOn w:val="a0"/>
    <w:uiPriority w:val="99"/>
    <w:rsid w:val="00CD3A48"/>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0"/>
    <w:uiPriority w:val="99"/>
    <w:rsid w:val="00CD3A48"/>
    <w:rPr>
      <w:rFonts w:ascii="Times New Roman" w:hAnsi="Times New Roman" w:cs="Times New Roman"/>
      <w:color w:val="000000"/>
      <w:spacing w:val="0"/>
      <w:w w:val="100"/>
      <w:position w:val="0"/>
      <w:sz w:val="22"/>
      <w:szCs w:val="22"/>
      <w:u w:val="none"/>
      <w:lang w:val="ru-RU"/>
    </w:rPr>
  </w:style>
  <w:style w:type="character" w:customStyle="1" w:styleId="45pt">
    <w:name w:val="Основной текст + 4.5 pt"/>
    <w:basedOn w:val="a0"/>
    <w:uiPriority w:val="99"/>
    <w:rsid w:val="00CD3A48"/>
    <w:rPr>
      <w:rFonts w:ascii="Times New Roman" w:hAnsi="Times New Roman" w:cs="Times New Roman"/>
      <w:color w:val="000000"/>
      <w:spacing w:val="0"/>
      <w:w w:val="100"/>
      <w:position w:val="0"/>
      <w:sz w:val="9"/>
      <w:szCs w:val="9"/>
      <w:u w:val="none"/>
    </w:rPr>
  </w:style>
  <w:style w:type="character" w:customStyle="1" w:styleId="11pt3">
    <w:name w:val="Основной текст + 11 pt3"/>
    <w:basedOn w:val="a0"/>
    <w:uiPriority w:val="99"/>
    <w:rsid w:val="00CD3A48"/>
    <w:rPr>
      <w:rFonts w:ascii="Times New Roman" w:hAnsi="Times New Roman" w:cs="Times New Roman"/>
      <w:color w:val="000000"/>
      <w:spacing w:val="0"/>
      <w:w w:val="100"/>
      <w:position w:val="0"/>
      <w:sz w:val="22"/>
      <w:szCs w:val="22"/>
      <w:u w:val="none"/>
    </w:rPr>
  </w:style>
  <w:style w:type="character" w:customStyle="1" w:styleId="12pt">
    <w:name w:val="Основной текст + 12 pt"/>
    <w:basedOn w:val="a0"/>
    <w:uiPriority w:val="99"/>
    <w:rsid w:val="00CD3A48"/>
    <w:rPr>
      <w:rFonts w:ascii="Times New Roman" w:hAnsi="Times New Roman" w:cs="Times New Roman"/>
      <w:color w:val="000000"/>
      <w:spacing w:val="0"/>
      <w:w w:val="100"/>
      <w:position w:val="0"/>
      <w:sz w:val="24"/>
      <w:szCs w:val="24"/>
      <w:u w:val="none"/>
      <w:lang w:val="ru-RU"/>
    </w:rPr>
  </w:style>
  <w:style w:type="character" w:customStyle="1" w:styleId="220">
    <w:name w:val="Подпись к таблице (2)2"/>
    <w:basedOn w:val="27"/>
    <w:uiPriority w:val="99"/>
    <w:rsid w:val="00CD3A48"/>
    <w:rPr>
      <w:rFonts w:ascii="Times New Roman" w:eastAsia="Arial Unicode MS" w:hAnsi="Times New Roman" w:cs="Times New Roman"/>
      <w:b w:val="0"/>
      <w:bCs w:val="0"/>
      <w:color w:val="000000"/>
      <w:spacing w:val="0"/>
      <w:w w:val="100"/>
      <w:position w:val="0"/>
      <w:sz w:val="28"/>
      <w:szCs w:val="28"/>
      <w:u w:val="none"/>
      <w:shd w:val="clear" w:color="auto" w:fill="FFFFFF"/>
      <w:lang w:val="ru-RU"/>
    </w:rPr>
  </w:style>
  <w:style w:type="character" w:customStyle="1" w:styleId="11pt2">
    <w:name w:val="Основной текст + 11 pt2"/>
    <w:aliases w:val="Малые прописные3"/>
    <w:basedOn w:val="a0"/>
    <w:uiPriority w:val="99"/>
    <w:rsid w:val="00CD3A48"/>
    <w:rPr>
      <w:rFonts w:ascii="Times New Roman" w:hAnsi="Times New Roman" w:cs="Times New Roman"/>
      <w:smallCaps/>
      <w:color w:val="000000"/>
      <w:spacing w:val="0"/>
      <w:w w:val="100"/>
      <w:position w:val="0"/>
      <w:sz w:val="22"/>
      <w:szCs w:val="22"/>
      <w:u w:val="none"/>
      <w:lang w:val="ru-RU"/>
    </w:rPr>
  </w:style>
  <w:style w:type="character" w:customStyle="1" w:styleId="105pt2">
    <w:name w:val="Основной текст + 10.5 pt2"/>
    <w:aliases w:val="Малые прописные2"/>
    <w:basedOn w:val="a0"/>
    <w:uiPriority w:val="99"/>
    <w:rsid w:val="00CD3A48"/>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0"/>
    <w:uiPriority w:val="99"/>
    <w:rsid w:val="00CD3A48"/>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0"/>
    <w:uiPriority w:val="99"/>
    <w:rsid w:val="00CD3A48"/>
    <w:rPr>
      <w:rFonts w:ascii="Times New Roman" w:hAnsi="Times New Roman" w:cs="Times New Roman"/>
      <w:color w:val="000000"/>
      <w:spacing w:val="0"/>
      <w:w w:val="100"/>
      <w:position w:val="0"/>
      <w:sz w:val="21"/>
      <w:szCs w:val="21"/>
      <w:u w:val="none"/>
      <w:lang w:val="ru-RU"/>
    </w:rPr>
  </w:style>
  <w:style w:type="character" w:customStyle="1" w:styleId="11pt1">
    <w:name w:val="Основной текст + 11 pt1"/>
    <w:aliases w:val="Интервал 1 pt2"/>
    <w:basedOn w:val="a0"/>
    <w:uiPriority w:val="99"/>
    <w:rsid w:val="00CD3A48"/>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0"/>
    <w:uiPriority w:val="99"/>
    <w:rsid w:val="00CD3A48"/>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0"/>
    <w:uiPriority w:val="99"/>
    <w:rsid w:val="00CD3A48"/>
    <w:rPr>
      <w:rFonts w:ascii="Times New Roman" w:hAnsi="Times New Roman" w:cs="Times New Roman"/>
      <w:color w:val="000000"/>
      <w:spacing w:val="20"/>
      <w:w w:val="100"/>
      <w:position w:val="0"/>
      <w:sz w:val="24"/>
      <w:szCs w:val="24"/>
      <w:u w:val="none"/>
      <w:lang w:val="ru-RU"/>
    </w:rPr>
  </w:style>
  <w:style w:type="paragraph" w:customStyle="1" w:styleId="310">
    <w:name w:val="Основной текст (3)1"/>
    <w:basedOn w:val="Normal"/>
    <w:link w:val="32"/>
    <w:uiPriority w:val="99"/>
    <w:rsid w:val="00CD3A48"/>
    <w:pPr>
      <w:widowControl w:val="0"/>
      <w:shd w:val="clear" w:color="auto" w:fill="FFFFFF"/>
      <w:spacing w:after="0" w:line="274" w:lineRule="exact"/>
      <w:ind w:hanging="360"/>
    </w:pPr>
    <w:rPr>
      <w:rFonts w:asciiTheme="minorHAnsi" w:eastAsiaTheme="minorHAnsi" w:hAnsiTheme="minorHAnsi" w:cstheme="minorBidi"/>
      <w:spacing w:val="3"/>
      <w:sz w:val="18"/>
      <w:szCs w:val="18"/>
      <w:lang w:val="en-US" w:eastAsia="en-US"/>
    </w:rPr>
  </w:style>
  <w:style w:type="character" w:customStyle="1" w:styleId="af2">
    <w:name w:val="Сноска_"/>
    <w:basedOn w:val="DefaultParagraphFont"/>
    <w:uiPriority w:val="99"/>
    <w:rsid w:val="00CD3A48"/>
    <w:rPr>
      <w:rFonts w:ascii="Times New Roman" w:hAnsi="Times New Roman" w:cs="Times New Roman"/>
      <w:sz w:val="23"/>
      <w:szCs w:val="23"/>
      <w:u w:val="none"/>
    </w:rPr>
  </w:style>
  <w:style w:type="character" w:customStyle="1" w:styleId="af3">
    <w:name w:val="Сноска"/>
    <w:basedOn w:val="af2"/>
    <w:uiPriority w:val="99"/>
    <w:rsid w:val="00CD3A48"/>
    <w:rPr>
      <w:rFonts w:ascii="Times New Roman" w:hAnsi="Times New Roman" w:cs="Times New Roman"/>
      <w:color w:val="000000"/>
      <w:spacing w:val="0"/>
      <w:w w:val="100"/>
      <w:position w:val="0"/>
      <w:sz w:val="23"/>
      <w:szCs w:val="23"/>
      <w:u w:val="none"/>
      <w:lang w:val="ru-RU"/>
    </w:rPr>
  </w:style>
  <w:style w:type="character" w:customStyle="1" w:styleId="2Exact">
    <w:name w:val="Основной текст (2) Exact"/>
    <w:basedOn w:val="DefaultParagraphFont"/>
    <w:uiPriority w:val="99"/>
    <w:rsid w:val="00CD3A48"/>
    <w:rPr>
      <w:rFonts w:ascii="Times New Roman" w:hAnsi="Times New Roman" w:cs="Times New Roman"/>
      <w:spacing w:val="6"/>
      <w:sz w:val="25"/>
      <w:szCs w:val="25"/>
      <w:u w:val="none"/>
    </w:rPr>
  </w:style>
  <w:style w:type="character" w:customStyle="1" w:styleId="Calibri">
    <w:name w:val="Основной текст + Calibri"/>
    <w:aliases w:val="4 pt6"/>
    <w:basedOn w:val="a0"/>
    <w:uiPriority w:val="99"/>
    <w:rsid w:val="00CD3A48"/>
    <w:rPr>
      <w:rFonts w:ascii="Calibri" w:hAnsi="Calibri" w:cs="Calibri"/>
      <w:color w:val="000000"/>
      <w:spacing w:val="0"/>
      <w:w w:val="100"/>
      <w:position w:val="0"/>
      <w:sz w:val="8"/>
      <w:szCs w:val="8"/>
      <w:u w:val="none"/>
      <w:lang w:val="en-US"/>
    </w:rPr>
  </w:style>
  <w:style w:type="character" w:customStyle="1" w:styleId="CenturyGothic1">
    <w:name w:val="Основной текст + Century Gothic1"/>
    <w:aliases w:val="4 pt4"/>
    <w:basedOn w:val="a0"/>
    <w:uiPriority w:val="99"/>
    <w:rsid w:val="00CD3A48"/>
    <w:rPr>
      <w:rFonts w:ascii="Century Gothic" w:hAnsi="Century Gothic" w:cs="Century Gothic"/>
      <w:color w:val="000000"/>
      <w:spacing w:val="0"/>
      <w:w w:val="100"/>
      <w:position w:val="0"/>
      <w:sz w:val="8"/>
      <w:szCs w:val="8"/>
      <w:u w:val="none"/>
    </w:rPr>
  </w:style>
  <w:style w:type="character" w:customStyle="1" w:styleId="420">
    <w:name w:val="Основной текст (42)_"/>
    <w:basedOn w:val="DefaultParagraphFont"/>
    <w:link w:val="421"/>
    <w:uiPriority w:val="99"/>
    <w:locked/>
    <w:rsid w:val="00CD3A48"/>
    <w:rPr>
      <w:rFonts w:ascii="Times New Roman" w:hAnsi="Times New Roman"/>
      <w:b/>
      <w:bCs/>
      <w:sz w:val="26"/>
      <w:szCs w:val="26"/>
      <w:shd w:val="clear" w:color="auto" w:fill="FFFFFF"/>
    </w:rPr>
  </w:style>
  <w:style w:type="paragraph" w:customStyle="1" w:styleId="421">
    <w:name w:val="Основной текст (42)"/>
    <w:basedOn w:val="Normal"/>
    <w:link w:val="420"/>
    <w:uiPriority w:val="99"/>
    <w:rsid w:val="00CD3A48"/>
    <w:pPr>
      <w:widowControl w:val="0"/>
      <w:shd w:val="clear" w:color="auto" w:fill="FFFFFF"/>
      <w:spacing w:before="300" w:after="300" w:line="320" w:lineRule="exact"/>
      <w:jc w:val="center"/>
    </w:pPr>
    <w:rPr>
      <w:rFonts w:ascii="Times New Roman" w:eastAsiaTheme="minorHAnsi" w:hAnsi="Times New Roman" w:cstheme="minorBidi"/>
      <w:b/>
      <w:bCs/>
      <w:sz w:val="26"/>
      <w:szCs w:val="26"/>
      <w:lang w:val="en-US" w:eastAsia="en-US"/>
    </w:rPr>
  </w:style>
  <w:style w:type="paragraph" w:styleId="FootnoteText">
    <w:name w:val="footnote text"/>
    <w:basedOn w:val="Normal"/>
    <w:link w:val="FootnoteTextChar"/>
    <w:uiPriority w:val="99"/>
    <w:semiHidden/>
    <w:rsid w:val="00CD3A48"/>
    <w:pPr>
      <w:widowControl w:val="0"/>
      <w:spacing w:after="0" w:line="240" w:lineRule="auto"/>
    </w:pPr>
    <w:rPr>
      <w:rFonts w:ascii="Courier New" w:eastAsia="Courier New" w:hAnsi="Courier New" w:cs="Courier New"/>
      <w:color w:val="000000"/>
      <w:sz w:val="20"/>
      <w:szCs w:val="20"/>
      <w:lang w:val="ru-RU" w:eastAsia="ru-RU"/>
    </w:rPr>
  </w:style>
  <w:style w:type="character" w:customStyle="1" w:styleId="FootnoteTextChar">
    <w:name w:val="Footnote Text Char"/>
    <w:basedOn w:val="DefaultParagraphFont"/>
    <w:link w:val="FootnoteText"/>
    <w:uiPriority w:val="99"/>
    <w:semiHidden/>
    <w:rsid w:val="00CD3A48"/>
    <w:rPr>
      <w:rFonts w:ascii="Courier New" w:eastAsia="Courier New" w:hAnsi="Courier New" w:cs="Courier New"/>
      <w:color w:val="000000"/>
      <w:sz w:val="20"/>
      <w:szCs w:val="20"/>
      <w:lang w:val="ru-RU" w:eastAsia="ru-RU"/>
    </w:rPr>
  </w:style>
  <w:style w:type="character" w:customStyle="1" w:styleId="38">
    <w:name w:val="Колонтитул (3)_"/>
    <w:basedOn w:val="DefaultParagraphFont"/>
    <w:link w:val="39"/>
    <w:uiPriority w:val="99"/>
    <w:locked/>
    <w:rsid w:val="00CD3A48"/>
    <w:rPr>
      <w:rFonts w:ascii="Sylfaen" w:hAnsi="Sylfaen" w:cs="Sylfaen"/>
      <w:spacing w:val="-4"/>
      <w:sz w:val="26"/>
      <w:szCs w:val="26"/>
      <w:shd w:val="clear" w:color="auto" w:fill="FFFFFF"/>
    </w:rPr>
  </w:style>
  <w:style w:type="character" w:customStyle="1" w:styleId="122">
    <w:name w:val="Основной текст (12)_"/>
    <w:basedOn w:val="DefaultParagraphFont"/>
    <w:link w:val="123"/>
    <w:uiPriority w:val="99"/>
    <w:locked/>
    <w:rsid w:val="00CD3A48"/>
    <w:rPr>
      <w:rFonts w:ascii="Arial Narrow" w:hAnsi="Arial Narrow" w:cs="Arial Narrow"/>
      <w:spacing w:val="-6"/>
      <w:sz w:val="8"/>
      <w:szCs w:val="8"/>
      <w:shd w:val="clear" w:color="auto" w:fill="FFFFFF"/>
    </w:rPr>
  </w:style>
  <w:style w:type="character" w:customStyle="1" w:styleId="46">
    <w:name w:val="Подпись к таблице (4)_"/>
    <w:basedOn w:val="DefaultParagraphFont"/>
    <w:link w:val="47"/>
    <w:uiPriority w:val="99"/>
    <w:locked/>
    <w:rsid w:val="00CD3A48"/>
    <w:rPr>
      <w:rFonts w:ascii="Arial Narrow" w:hAnsi="Arial Narrow" w:cs="Arial Narrow"/>
      <w:spacing w:val="-10"/>
      <w:sz w:val="10"/>
      <w:szCs w:val="10"/>
      <w:shd w:val="clear" w:color="auto" w:fill="FFFFFF"/>
    </w:rPr>
  </w:style>
  <w:style w:type="character" w:customStyle="1" w:styleId="20pt0">
    <w:name w:val="Подпись к таблице (2) + Интервал 0 pt"/>
    <w:basedOn w:val="27"/>
    <w:uiPriority w:val="99"/>
    <w:rsid w:val="00CD3A48"/>
    <w:rPr>
      <w:rFonts w:ascii="Sylfaen" w:eastAsia="Arial Unicode MS" w:hAnsi="Sylfaen" w:cs="Sylfaen"/>
      <w:b w:val="0"/>
      <w:bCs w:val="0"/>
      <w:color w:val="000000"/>
      <w:spacing w:val="5"/>
      <w:w w:val="100"/>
      <w:position w:val="0"/>
      <w:sz w:val="24"/>
      <w:szCs w:val="24"/>
      <w:u w:val="none"/>
      <w:shd w:val="clear" w:color="auto" w:fill="FFFFFF"/>
      <w:lang w:val="ru-RU"/>
    </w:rPr>
  </w:style>
  <w:style w:type="character" w:customStyle="1" w:styleId="3a">
    <w:name w:val="Сноска (3)_"/>
    <w:basedOn w:val="DefaultParagraphFont"/>
    <w:link w:val="3b"/>
    <w:uiPriority w:val="99"/>
    <w:locked/>
    <w:rsid w:val="00CD3A48"/>
    <w:rPr>
      <w:rFonts w:ascii="Book Antiqua" w:hAnsi="Book Antiqua" w:cs="Book Antiqua"/>
      <w:spacing w:val="-2"/>
      <w:sz w:val="12"/>
      <w:szCs w:val="12"/>
      <w:shd w:val="clear" w:color="auto" w:fill="FFFFFF"/>
    </w:rPr>
  </w:style>
  <w:style w:type="paragraph" w:customStyle="1" w:styleId="39">
    <w:name w:val="Колонтитул (3)"/>
    <w:basedOn w:val="Normal"/>
    <w:link w:val="38"/>
    <w:uiPriority w:val="99"/>
    <w:rsid w:val="00CD3A48"/>
    <w:pPr>
      <w:widowControl w:val="0"/>
      <w:shd w:val="clear" w:color="auto" w:fill="FFFFFF"/>
      <w:spacing w:after="0" w:line="240" w:lineRule="atLeast"/>
    </w:pPr>
    <w:rPr>
      <w:rFonts w:ascii="Sylfaen" w:eastAsiaTheme="minorHAnsi" w:hAnsi="Sylfaen" w:cs="Sylfaen"/>
      <w:spacing w:val="-4"/>
      <w:sz w:val="26"/>
      <w:szCs w:val="26"/>
      <w:lang w:val="en-US" w:eastAsia="en-US"/>
    </w:rPr>
  </w:style>
  <w:style w:type="paragraph" w:customStyle="1" w:styleId="123">
    <w:name w:val="Основной текст (12)"/>
    <w:basedOn w:val="Normal"/>
    <w:link w:val="122"/>
    <w:uiPriority w:val="99"/>
    <w:rsid w:val="00CD3A48"/>
    <w:pPr>
      <w:widowControl w:val="0"/>
      <w:shd w:val="clear" w:color="auto" w:fill="FFFFFF"/>
      <w:spacing w:before="300" w:after="0" w:line="240" w:lineRule="atLeast"/>
    </w:pPr>
    <w:rPr>
      <w:rFonts w:ascii="Arial Narrow" w:eastAsiaTheme="minorHAnsi" w:hAnsi="Arial Narrow" w:cs="Arial Narrow"/>
      <w:spacing w:val="-6"/>
      <w:sz w:val="8"/>
      <w:szCs w:val="8"/>
      <w:lang w:val="en-US" w:eastAsia="en-US"/>
    </w:rPr>
  </w:style>
  <w:style w:type="paragraph" w:customStyle="1" w:styleId="47">
    <w:name w:val="Подпись к таблице (4)"/>
    <w:basedOn w:val="Normal"/>
    <w:link w:val="46"/>
    <w:uiPriority w:val="99"/>
    <w:rsid w:val="00CD3A48"/>
    <w:pPr>
      <w:widowControl w:val="0"/>
      <w:shd w:val="clear" w:color="auto" w:fill="FFFFFF"/>
      <w:spacing w:after="0" w:line="240" w:lineRule="atLeast"/>
    </w:pPr>
    <w:rPr>
      <w:rFonts w:ascii="Arial Narrow" w:eastAsiaTheme="minorHAnsi" w:hAnsi="Arial Narrow" w:cs="Arial Narrow"/>
      <w:spacing w:val="-10"/>
      <w:sz w:val="10"/>
      <w:szCs w:val="10"/>
      <w:lang w:val="en-US" w:eastAsia="en-US"/>
    </w:rPr>
  </w:style>
  <w:style w:type="paragraph" w:customStyle="1" w:styleId="3b">
    <w:name w:val="Сноска (3)"/>
    <w:basedOn w:val="Normal"/>
    <w:link w:val="3a"/>
    <w:uiPriority w:val="99"/>
    <w:rsid w:val="00CD3A48"/>
    <w:pPr>
      <w:widowControl w:val="0"/>
      <w:shd w:val="clear" w:color="auto" w:fill="FFFFFF"/>
      <w:spacing w:after="0" w:line="240" w:lineRule="atLeast"/>
    </w:pPr>
    <w:rPr>
      <w:rFonts w:ascii="Book Antiqua" w:eastAsiaTheme="minorHAnsi" w:hAnsi="Book Antiqua" w:cs="Book Antiqua"/>
      <w:spacing w:val="-2"/>
      <w:sz w:val="12"/>
      <w:szCs w:val="12"/>
      <w:lang w:val="en-US" w:eastAsia="en-US"/>
    </w:rPr>
  </w:style>
  <w:style w:type="character" w:customStyle="1" w:styleId="13pt0">
    <w:name w:val="???????? ????? + 13 pt"/>
    <w:uiPriority w:val="99"/>
    <w:rsid w:val="00CD3A48"/>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CD3A48"/>
    <w:rPr>
      <w:rFonts w:ascii="Times New Roman" w:hAnsi="Times New Roman" w:cs="Times New Roman"/>
      <w:color w:val="000000"/>
      <w:spacing w:val="30"/>
      <w:w w:val="100"/>
      <w:position w:val="0"/>
      <w:sz w:val="23"/>
      <w:szCs w:val="23"/>
      <w:shd w:val="clear" w:color="auto" w:fill="FFFFFF"/>
      <w:lang w:val="ru-RU"/>
    </w:rPr>
  </w:style>
  <w:style w:type="character" w:customStyle="1" w:styleId="3c">
    <w:name w:val="???????? ????? (3)"/>
    <w:uiPriority w:val="99"/>
    <w:rsid w:val="00CD3A48"/>
    <w:rPr>
      <w:rFonts w:ascii="Times New Roman" w:hAnsi="Times New Roman" w:cs="Times New Roman"/>
      <w:color w:val="000000"/>
      <w:spacing w:val="0"/>
      <w:w w:val="100"/>
      <w:position w:val="0"/>
      <w:sz w:val="20"/>
      <w:szCs w:val="20"/>
      <w:u w:val="none"/>
      <w:lang w:val="ru-RU"/>
    </w:rPr>
  </w:style>
  <w:style w:type="paragraph" w:customStyle="1" w:styleId="29">
    <w:name w:val="??????? ? ??????? (2)"/>
    <w:basedOn w:val="Normal"/>
    <w:uiPriority w:val="99"/>
    <w:rsid w:val="00CD3A48"/>
    <w:pPr>
      <w:widowControl w:val="0"/>
      <w:shd w:val="clear" w:color="auto" w:fill="FFFFFF"/>
      <w:spacing w:after="0" w:line="240" w:lineRule="atLeast"/>
    </w:pPr>
    <w:rPr>
      <w:rFonts w:ascii="Times New Roman" w:eastAsia="Times New Roman" w:hAnsi="Times New Roman"/>
      <w:sz w:val="26"/>
      <w:szCs w:val="26"/>
      <w:lang w:val="ru-RU" w:eastAsia="en-US"/>
    </w:rPr>
  </w:style>
  <w:style w:type="character" w:customStyle="1" w:styleId="2Exact0">
    <w:name w:val="???????? ????? (2) Exact"/>
    <w:uiPriority w:val="99"/>
    <w:rsid w:val="00CD3A48"/>
    <w:rPr>
      <w:rFonts w:ascii="Times New Roman" w:hAnsi="Times New Roman" w:cs="Times New Roman"/>
      <w:spacing w:val="6"/>
      <w:sz w:val="25"/>
      <w:szCs w:val="25"/>
      <w:u w:val="none"/>
    </w:rPr>
  </w:style>
  <w:style w:type="paragraph" w:customStyle="1" w:styleId="213">
    <w:name w:val="???????? ????? (2)1"/>
    <w:basedOn w:val="Normal"/>
    <w:uiPriority w:val="99"/>
    <w:rsid w:val="00CD3A48"/>
    <w:pPr>
      <w:widowControl w:val="0"/>
      <w:shd w:val="clear" w:color="auto" w:fill="FFFFFF"/>
      <w:spacing w:after="300" w:line="320" w:lineRule="exact"/>
      <w:jc w:val="center"/>
    </w:pPr>
    <w:rPr>
      <w:rFonts w:ascii="Times New Roman" w:eastAsia="Times New Roman" w:hAnsi="Times New Roman"/>
      <w:sz w:val="26"/>
      <w:szCs w:val="26"/>
      <w:lang w:val="ru-RU" w:eastAsia="en-US"/>
    </w:rPr>
  </w:style>
  <w:style w:type="character" w:customStyle="1" w:styleId="4pt">
    <w:name w:val="???????? ????? + 4 pt"/>
    <w:uiPriority w:val="99"/>
    <w:rsid w:val="00CD3A48"/>
    <w:rPr>
      <w:rFonts w:ascii="Times New Roman" w:hAnsi="Times New Roman" w:cs="Times New Roman"/>
      <w:color w:val="000000"/>
      <w:spacing w:val="0"/>
      <w:w w:val="100"/>
      <w:position w:val="0"/>
      <w:sz w:val="8"/>
      <w:szCs w:val="8"/>
      <w:u w:val="none"/>
      <w:lang w:val="ru-RU"/>
    </w:rPr>
  </w:style>
  <w:style w:type="character" w:customStyle="1" w:styleId="2pt0">
    <w:name w:val="???????? ????? + ???????? 2 pt"/>
    <w:uiPriority w:val="99"/>
    <w:rsid w:val="00CD3A48"/>
    <w:rPr>
      <w:rFonts w:ascii="Times New Roman" w:hAnsi="Times New Roman" w:cs="Times New Roman"/>
      <w:color w:val="000000"/>
      <w:spacing w:val="50"/>
      <w:w w:val="100"/>
      <w:position w:val="0"/>
      <w:sz w:val="23"/>
      <w:szCs w:val="23"/>
      <w:u w:val="none"/>
      <w:lang w:val="ru-RU"/>
    </w:rPr>
  </w:style>
  <w:style w:type="paragraph" w:customStyle="1" w:styleId="422">
    <w:name w:val="???????? ????? (42)"/>
    <w:basedOn w:val="Normal"/>
    <w:uiPriority w:val="99"/>
    <w:rsid w:val="00CD3A48"/>
    <w:pPr>
      <w:widowControl w:val="0"/>
      <w:shd w:val="clear" w:color="auto" w:fill="FFFFFF"/>
      <w:spacing w:before="300" w:after="300" w:line="320" w:lineRule="exact"/>
      <w:jc w:val="center"/>
    </w:pPr>
    <w:rPr>
      <w:rFonts w:ascii="Times New Roman" w:eastAsia="Times New Roman" w:hAnsi="Times New Roman"/>
      <w:b/>
      <w:bCs/>
      <w:sz w:val="26"/>
      <w:szCs w:val="26"/>
      <w:lang w:val="ru-RU" w:eastAsia="en-US"/>
    </w:rPr>
  </w:style>
  <w:style w:type="character" w:styleId="FootnoteReference">
    <w:name w:val="footnote reference"/>
    <w:basedOn w:val="DefaultParagraphFont"/>
    <w:uiPriority w:val="99"/>
    <w:semiHidden/>
    <w:unhideWhenUsed/>
    <w:rsid w:val="00CD3A48"/>
    <w:rPr>
      <w:vertAlign w:val="superscript"/>
    </w:rPr>
  </w:style>
  <w:style w:type="character" w:customStyle="1" w:styleId="Footnote2">
    <w:name w:val="Footnote (2)_"/>
    <w:basedOn w:val="DefaultParagraphFont"/>
    <w:link w:val="Footnote20"/>
    <w:rsid w:val="00CD3A48"/>
    <w:rPr>
      <w:rFonts w:ascii="Times New Roman" w:eastAsia="Times New Roman" w:hAnsi="Times New Roman"/>
      <w:shd w:val="clear" w:color="auto" w:fill="FFFFFF"/>
    </w:rPr>
  </w:style>
  <w:style w:type="character" w:customStyle="1" w:styleId="Tablecaption3Spacing4pt">
    <w:name w:val="Table caption (3) + Spacing 4 pt"/>
    <w:basedOn w:val="Tablecaption3"/>
    <w:rsid w:val="00CD3A48"/>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Bold">
    <w:name w:val="Body text (2) + Bold"/>
    <w:aliases w:val="Spacing 2 pt,Body text (2) + 14 pt,Body text (3) + 14 pt"/>
    <w:basedOn w:val="Bodytext2"/>
    <w:rsid w:val="00CD3A48"/>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Picturecaption">
    <w:name w:val="Picture caption_"/>
    <w:basedOn w:val="DefaultParagraphFont"/>
    <w:link w:val="Picturecaption0"/>
    <w:rsid w:val="00CD3A48"/>
    <w:rPr>
      <w:rFonts w:ascii="Times New Roman" w:eastAsia="Times New Roman" w:hAnsi="Times New Roman"/>
      <w:b/>
      <w:bCs/>
      <w:sz w:val="30"/>
      <w:szCs w:val="30"/>
      <w:shd w:val="clear" w:color="auto" w:fill="FFFFFF"/>
    </w:rPr>
  </w:style>
  <w:style w:type="character" w:customStyle="1" w:styleId="Bodytext3Spacing2pt">
    <w:name w:val="Body text (3) + Spacing 2 pt"/>
    <w:basedOn w:val="Bodytext3"/>
    <w:rsid w:val="00CD3A48"/>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Headerorfooter4">
    <w:name w:val="Header or footer (4)_"/>
    <w:basedOn w:val="DefaultParagraphFont"/>
    <w:link w:val="Headerorfooter40"/>
    <w:rsid w:val="00CD3A48"/>
    <w:rPr>
      <w:rFonts w:ascii="Times New Roman" w:eastAsia="Times New Roman" w:hAnsi="Times New Roman"/>
      <w:sz w:val="30"/>
      <w:szCs w:val="30"/>
      <w:shd w:val="clear" w:color="auto" w:fill="FFFFFF"/>
    </w:rPr>
  </w:style>
  <w:style w:type="character" w:customStyle="1" w:styleId="Bodytext2SegoeUI">
    <w:name w:val="Body text (2) + Segoe UI"/>
    <w:aliases w:val="14 pt,Body text (2) + Trebuchet MS"/>
    <w:basedOn w:val="Bodytext2"/>
    <w:rsid w:val="00CD3A48"/>
    <w:rPr>
      <w:rFonts w:ascii="Segoe UI" w:eastAsia="Segoe UI" w:hAnsi="Segoe UI" w:cs="Segoe UI"/>
      <w:color w:val="000000"/>
      <w:spacing w:val="0"/>
      <w:w w:val="100"/>
      <w:position w:val="0"/>
      <w:sz w:val="28"/>
      <w:szCs w:val="28"/>
      <w:shd w:val="clear" w:color="auto" w:fill="FFFFFF"/>
      <w:lang w:val="hy-AM" w:eastAsia="hy-AM" w:bidi="hy-AM"/>
    </w:rPr>
  </w:style>
  <w:style w:type="character" w:customStyle="1" w:styleId="Heading4">
    <w:name w:val="Heading #4_"/>
    <w:basedOn w:val="DefaultParagraphFont"/>
    <w:link w:val="Heading40"/>
    <w:rsid w:val="00CD3A48"/>
    <w:rPr>
      <w:rFonts w:ascii="Times New Roman" w:eastAsia="Times New Roman" w:hAnsi="Times New Roman"/>
      <w:sz w:val="30"/>
      <w:szCs w:val="30"/>
      <w:shd w:val="clear" w:color="auto" w:fill="FFFFFF"/>
    </w:rPr>
  </w:style>
  <w:style w:type="character" w:customStyle="1" w:styleId="Bodytext210pt">
    <w:name w:val="Body text (2) + 10 pt"/>
    <w:basedOn w:val="Bodytext2"/>
    <w:rsid w:val="00CD3A48"/>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Footnote20">
    <w:name w:val="Footnote (2)"/>
    <w:basedOn w:val="Normal"/>
    <w:link w:val="Footnote2"/>
    <w:rsid w:val="00CD3A48"/>
    <w:pPr>
      <w:widowControl w:val="0"/>
      <w:shd w:val="clear" w:color="auto" w:fill="FFFFFF"/>
      <w:spacing w:after="0" w:line="277" w:lineRule="exact"/>
      <w:jc w:val="both"/>
    </w:pPr>
    <w:rPr>
      <w:rFonts w:ascii="Times New Roman" w:eastAsia="Times New Roman" w:hAnsi="Times New Roman" w:cstheme="minorBidi"/>
      <w:lang w:val="en-US" w:eastAsia="en-US"/>
    </w:rPr>
  </w:style>
  <w:style w:type="paragraph" w:customStyle="1" w:styleId="Picturecaption0">
    <w:name w:val="Picture caption"/>
    <w:basedOn w:val="Normal"/>
    <w:link w:val="Picturecaption"/>
    <w:rsid w:val="00CD3A48"/>
    <w:pPr>
      <w:widowControl w:val="0"/>
      <w:shd w:val="clear" w:color="auto" w:fill="FFFFFF"/>
      <w:spacing w:after="0" w:line="0" w:lineRule="atLeast"/>
    </w:pPr>
    <w:rPr>
      <w:rFonts w:ascii="Times New Roman" w:eastAsia="Times New Roman" w:hAnsi="Times New Roman" w:cstheme="minorBidi"/>
      <w:b/>
      <w:bCs/>
      <w:sz w:val="30"/>
      <w:szCs w:val="30"/>
      <w:lang w:val="en-US" w:eastAsia="en-US"/>
    </w:rPr>
  </w:style>
  <w:style w:type="paragraph" w:customStyle="1" w:styleId="Headerorfooter40">
    <w:name w:val="Header or footer (4)"/>
    <w:basedOn w:val="Normal"/>
    <w:link w:val="Headerorfooter4"/>
    <w:rsid w:val="00CD3A48"/>
    <w:pPr>
      <w:widowControl w:val="0"/>
      <w:shd w:val="clear" w:color="auto" w:fill="FFFFFF"/>
      <w:spacing w:after="0" w:line="0" w:lineRule="atLeast"/>
      <w:jc w:val="right"/>
    </w:pPr>
    <w:rPr>
      <w:rFonts w:ascii="Times New Roman" w:eastAsia="Times New Roman" w:hAnsi="Times New Roman" w:cstheme="minorBidi"/>
      <w:sz w:val="30"/>
      <w:szCs w:val="30"/>
      <w:lang w:val="en-US" w:eastAsia="en-US"/>
    </w:rPr>
  </w:style>
  <w:style w:type="paragraph" w:customStyle="1" w:styleId="Heading40">
    <w:name w:val="Heading #4"/>
    <w:basedOn w:val="Normal"/>
    <w:link w:val="Heading4"/>
    <w:rsid w:val="00CD3A48"/>
    <w:pPr>
      <w:widowControl w:val="0"/>
      <w:shd w:val="clear" w:color="auto" w:fill="FFFFFF"/>
      <w:spacing w:before="420" w:after="660" w:line="0" w:lineRule="atLeast"/>
      <w:jc w:val="right"/>
      <w:outlineLvl w:val="3"/>
    </w:pPr>
    <w:rPr>
      <w:rFonts w:ascii="Times New Roman" w:eastAsia="Times New Roman" w:hAnsi="Times New Roman" w:cstheme="minorBidi"/>
      <w:sz w:val="30"/>
      <w:szCs w:val="30"/>
      <w:lang w:val="en-US" w:eastAsia="en-US"/>
    </w:rPr>
  </w:style>
  <w:style w:type="character" w:customStyle="1" w:styleId="Bodytext7">
    <w:name w:val="Body text (7)_"/>
    <w:basedOn w:val="DefaultParagraphFont"/>
    <w:link w:val="Bodytext70"/>
    <w:rsid w:val="00CD3A48"/>
    <w:rPr>
      <w:rFonts w:ascii="Times New Roman" w:eastAsia="Times New Roman" w:hAnsi="Times New Roman"/>
      <w:sz w:val="26"/>
      <w:szCs w:val="26"/>
      <w:shd w:val="clear" w:color="auto" w:fill="FFFFFF"/>
    </w:rPr>
  </w:style>
  <w:style w:type="paragraph" w:customStyle="1" w:styleId="Bodytext70">
    <w:name w:val="Body text (7)"/>
    <w:basedOn w:val="Normal"/>
    <w:link w:val="Bodytext7"/>
    <w:rsid w:val="00CD3A48"/>
    <w:pPr>
      <w:widowControl w:val="0"/>
      <w:shd w:val="clear" w:color="auto" w:fill="FFFFFF"/>
      <w:spacing w:before="240" w:after="0" w:line="299" w:lineRule="exact"/>
      <w:ind w:hanging="1660"/>
      <w:jc w:val="both"/>
    </w:pPr>
    <w:rPr>
      <w:rFonts w:ascii="Times New Roman" w:eastAsia="Times New Roman" w:hAnsi="Times New Roman" w:cstheme="minorBidi"/>
      <w:sz w:val="26"/>
      <w:szCs w:val="26"/>
      <w:lang w:val="en-US" w:eastAsia="en-US"/>
    </w:rPr>
  </w:style>
  <w:style w:type="character" w:customStyle="1" w:styleId="Footnote">
    <w:name w:val="Footnote_"/>
    <w:basedOn w:val="DefaultParagraphFont"/>
    <w:link w:val="Footnote0"/>
    <w:rsid w:val="00CD3A48"/>
    <w:rPr>
      <w:rFonts w:ascii="Times New Roman" w:eastAsia="Times New Roman" w:hAnsi="Times New Roman"/>
      <w:sz w:val="26"/>
      <w:szCs w:val="26"/>
      <w:shd w:val="clear" w:color="auto" w:fill="FFFFFF"/>
    </w:rPr>
  </w:style>
  <w:style w:type="paragraph" w:customStyle="1" w:styleId="Footnote0">
    <w:name w:val="Footnote"/>
    <w:basedOn w:val="Normal"/>
    <w:link w:val="Footnote"/>
    <w:rsid w:val="00CD3A48"/>
    <w:pPr>
      <w:widowControl w:val="0"/>
      <w:shd w:val="clear" w:color="auto" w:fill="FFFFFF"/>
      <w:spacing w:after="0" w:line="295" w:lineRule="exact"/>
      <w:jc w:val="both"/>
    </w:pPr>
    <w:rPr>
      <w:rFonts w:ascii="Times New Roman" w:eastAsia="Times New Roman" w:hAnsi="Times New Roman" w:cstheme="minorBidi"/>
      <w:sz w:val="26"/>
      <w:szCs w:val="26"/>
      <w:lang w:val="en-US" w:eastAsia="en-US"/>
    </w:rPr>
  </w:style>
  <w:style w:type="character" w:customStyle="1" w:styleId="Footnote3">
    <w:name w:val="Footnote (3)_"/>
    <w:basedOn w:val="DefaultParagraphFont"/>
    <w:link w:val="Footnote30"/>
    <w:rsid w:val="00CD3A48"/>
    <w:rPr>
      <w:rFonts w:ascii="Lucida Sans Unicode" w:eastAsia="Lucida Sans Unicode" w:hAnsi="Lucida Sans Unicode" w:cs="Lucida Sans Unicode"/>
      <w:sz w:val="15"/>
      <w:szCs w:val="15"/>
      <w:shd w:val="clear" w:color="auto" w:fill="FFFFFF"/>
    </w:rPr>
  </w:style>
  <w:style w:type="paragraph" w:customStyle="1" w:styleId="Footnote30">
    <w:name w:val="Footnote (3)"/>
    <w:basedOn w:val="Normal"/>
    <w:link w:val="Footnote3"/>
    <w:rsid w:val="00CD3A48"/>
    <w:pPr>
      <w:widowControl w:val="0"/>
      <w:shd w:val="clear" w:color="auto" w:fill="FFFFFF"/>
      <w:spacing w:after="0" w:line="0" w:lineRule="atLeast"/>
    </w:pPr>
    <w:rPr>
      <w:rFonts w:ascii="Lucida Sans Unicode" w:eastAsia="Lucida Sans Unicode" w:hAnsi="Lucida Sans Unicode" w:cs="Lucida Sans Unicode"/>
      <w:sz w:val="15"/>
      <w:szCs w:val="15"/>
      <w:lang w:val="en-US" w:eastAsia="en-US"/>
    </w:rPr>
  </w:style>
  <w:style w:type="character" w:customStyle="1" w:styleId="Bodytext213pt">
    <w:name w:val="Body text (2) + 13 pt"/>
    <w:basedOn w:val="Bodytext2"/>
    <w:rsid w:val="00CD3A48"/>
    <w:rPr>
      <w:rFonts w:ascii="Times New Roman" w:eastAsia="Times New Roman" w:hAnsi="Times New Roman" w:cs="Times New Roman"/>
      <w:color w:val="000000"/>
      <w:spacing w:val="0"/>
      <w:w w:val="100"/>
      <w:position w:val="0"/>
      <w:sz w:val="26"/>
      <w:szCs w:val="26"/>
      <w:shd w:val="clear" w:color="auto" w:fill="FFFFFF"/>
      <w:lang w:val="hy-AM" w:eastAsia="hy-AM" w:bidi="hy-AM"/>
    </w:rPr>
  </w:style>
  <w:style w:type="character" w:customStyle="1" w:styleId="Headerorfooter2">
    <w:name w:val="Header or footer (2)_"/>
    <w:basedOn w:val="DefaultParagraphFont"/>
    <w:rsid w:val="00CD3A48"/>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0">
    <w:name w:val="Header or footer (2)"/>
    <w:basedOn w:val="Headerorfooter2"/>
    <w:rsid w:val="00CD3A48"/>
    <w:rPr>
      <w:rFonts w:ascii="Times New Roman" w:eastAsia="Times New Roman" w:hAnsi="Times New Roman" w:cs="Times New Roman"/>
      <w:b w:val="0"/>
      <w:bCs w:val="0"/>
      <w:i w:val="0"/>
      <w:iCs w:val="0"/>
      <w:smallCaps w:val="0"/>
      <w:strike w:val="0"/>
      <w:sz w:val="28"/>
      <w:szCs w:val="28"/>
      <w:u w:val="none"/>
    </w:rPr>
  </w:style>
  <w:style w:type="character" w:customStyle="1" w:styleId="Bodytext18">
    <w:name w:val="Body text (18)_"/>
    <w:basedOn w:val="DefaultParagraphFont"/>
    <w:link w:val="Bodytext180"/>
    <w:rsid w:val="00CD3A48"/>
    <w:rPr>
      <w:rFonts w:ascii="Gulim" w:eastAsia="Gulim" w:hAnsi="Gulim" w:cs="Gulim"/>
      <w:shd w:val="clear" w:color="auto" w:fill="FFFFFF"/>
    </w:rPr>
  </w:style>
  <w:style w:type="paragraph" w:customStyle="1" w:styleId="Bodytext180">
    <w:name w:val="Body text (18)"/>
    <w:basedOn w:val="Normal"/>
    <w:link w:val="Bodytext18"/>
    <w:rsid w:val="00CD3A48"/>
    <w:pPr>
      <w:widowControl w:val="0"/>
      <w:shd w:val="clear" w:color="auto" w:fill="FFFFFF"/>
      <w:spacing w:after="0" w:line="299" w:lineRule="exact"/>
      <w:ind w:hanging="80"/>
    </w:pPr>
    <w:rPr>
      <w:rFonts w:ascii="Gulim" w:eastAsia="Gulim" w:hAnsi="Gulim" w:cs="Gulim"/>
      <w:lang w:val="en-US" w:eastAsia="en-US"/>
    </w:rPr>
  </w:style>
  <w:style w:type="character" w:customStyle="1" w:styleId="Bodytext19">
    <w:name w:val="Body text (19)_"/>
    <w:basedOn w:val="DefaultParagraphFont"/>
    <w:link w:val="Bodytext190"/>
    <w:rsid w:val="00CD3A48"/>
    <w:rPr>
      <w:rFonts w:ascii="Times New Roman" w:eastAsia="Times New Roman" w:hAnsi="Times New Roman"/>
      <w:b/>
      <w:bCs/>
      <w:spacing w:val="30"/>
      <w:sz w:val="17"/>
      <w:szCs w:val="17"/>
      <w:shd w:val="clear" w:color="auto" w:fill="FFFFFF"/>
    </w:rPr>
  </w:style>
  <w:style w:type="paragraph" w:customStyle="1" w:styleId="Bodytext190">
    <w:name w:val="Body text (19)"/>
    <w:basedOn w:val="Normal"/>
    <w:link w:val="Bodytext19"/>
    <w:rsid w:val="00CD3A48"/>
    <w:pPr>
      <w:widowControl w:val="0"/>
      <w:shd w:val="clear" w:color="auto" w:fill="FFFFFF"/>
      <w:spacing w:after="0" w:line="299" w:lineRule="exact"/>
      <w:ind w:hanging="80"/>
    </w:pPr>
    <w:rPr>
      <w:rFonts w:ascii="Times New Roman" w:eastAsia="Times New Roman" w:hAnsi="Times New Roman" w:cstheme="minorBidi"/>
      <w:b/>
      <w:bCs/>
      <w:spacing w:val="30"/>
      <w:sz w:val="17"/>
      <w:szCs w:val="17"/>
      <w:lang w:val="en-US" w:eastAsia="en-US"/>
    </w:rPr>
  </w:style>
  <w:style w:type="character" w:customStyle="1" w:styleId="Bodytext7Spacing2pt">
    <w:name w:val="Body text (7) + Spacing 2 pt"/>
    <w:basedOn w:val="Bodytext7"/>
    <w:rsid w:val="00CD3A48"/>
    <w:rPr>
      <w:rFonts w:ascii="Times New Roman" w:eastAsia="Times New Roman" w:hAnsi="Times New Roman"/>
      <w:color w:val="000000"/>
      <w:spacing w:val="50"/>
      <w:w w:val="100"/>
      <w:position w:val="0"/>
      <w:sz w:val="26"/>
      <w:szCs w:val="26"/>
      <w:shd w:val="clear" w:color="auto" w:fill="FFFFFF"/>
      <w:lang w:val="hy-AM" w:eastAsia="hy-AM" w:bidi="hy-AM"/>
    </w:rPr>
  </w:style>
  <w:style w:type="character" w:customStyle="1" w:styleId="Bodytext78pt">
    <w:name w:val="Body text (7) + 8 pt"/>
    <w:aliases w:val="Small Caps"/>
    <w:basedOn w:val="Bodytext7"/>
    <w:rsid w:val="00CD3A48"/>
    <w:rPr>
      <w:rFonts w:ascii="Times New Roman" w:eastAsia="Times New Roman" w:hAnsi="Times New Roman"/>
      <w:smallCaps/>
      <w:color w:val="000000"/>
      <w:spacing w:val="0"/>
      <w:w w:val="100"/>
      <w:position w:val="0"/>
      <w:sz w:val="16"/>
      <w:szCs w:val="16"/>
      <w:shd w:val="clear" w:color="auto" w:fill="FFFFFF"/>
      <w:lang w:val="hy-AM" w:eastAsia="hy-AM" w:bidi="hy-AM"/>
    </w:rPr>
  </w:style>
  <w:style w:type="character" w:customStyle="1" w:styleId="Bodytext4">
    <w:name w:val="Body text (4)_"/>
    <w:basedOn w:val="DefaultParagraphFont"/>
    <w:link w:val="Bodytext40"/>
    <w:rsid w:val="00CD3A48"/>
    <w:rPr>
      <w:rFonts w:ascii="Times New Roman" w:eastAsia="Times New Roman" w:hAnsi="Times New Roman"/>
      <w:b/>
      <w:bCs/>
      <w:sz w:val="30"/>
      <w:szCs w:val="30"/>
      <w:shd w:val="clear" w:color="auto" w:fill="FFFFFF"/>
    </w:rPr>
  </w:style>
  <w:style w:type="paragraph" w:customStyle="1" w:styleId="Bodytext40">
    <w:name w:val="Body text (4)"/>
    <w:basedOn w:val="Normal"/>
    <w:link w:val="Bodytext4"/>
    <w:rsid w:val="00CD3A48"/>
    <w:pPr>
      <w:widowControl w:val="0"/>
      <w:shd w:val="clear" w:color="auto" w:fill="FFFFFF"/>
      <w:spacing w:after="120" w:line="0" w:lineRule="atLeast"/>
      <w:jc w:val="center"/>
    </w:pPr>
    <w:rPr>
      <w:rFonts w:ascii="Times New Roman" w:eastAsia="Times New Roman" w:hAnsi="Times New Roman" w:cstheme="minorBidi"/>
      <w:b/>
      <w:bCs/>
      <w:sz w:val="30"/>
      <w:szCs w:val="30"/>
      <w:lang w:val="en-US" w:eastAsia="en-US"/>
    </w:rPr>
  </w:style>
  <w:style w:type="paragraph" w:customStyle="1" w:styleId="Style1">
    <w:name w:val="Style1"/>
    <w:basedOn w:val="Bodytext30"/>
    <w:rsid w:val="00CD3A48"/>
    <w:pPr>
      <w:shd w:val="clear" w:color="auto" w:fill="auto"/>
      <w:spacing w:line="240" w:lineRule="auto"/>
      <w:ind w:left="20"/>
    </w:pPr>
    <w:rPr>
      <w:rFonts w:ascii="Sylfaen" w:eastAsia="Times New Roman" w:hAnsi="Sylfaen"/>
      <w:b w:val="0"/>
      <w:color w:val="000000"/>
      <w:sz w:val="24"/>
      <w:lang w:val="hy-AM" w:eastAsia="hy-AM" w:bidi="hy-AM"/>
    </w:rPr>
  </w:style>
  <w:style w:type="character" w:customStyle="1" w:styleId="TablecaptionSpacing4pt">
    <w:name w:val="Table caption + Spacing 4 pt"/>
    <w:basedOn w:val="Tablecaption"/>
    <w:rsid w:val="00CD3A48"/>
    <w:rPr>
      <w:rFonts w:ascii="Times New Roman" w:eastAsia="Times New Roman" w:hAnsi="Times New Roman" w:cs="Times New Roman"/>
      <w:b/>
      <w:bCs/>
      <w:i w:val="0"/>
      <w:iCs w:val="0"/>
      <w:smallCaps w:val="0"/>
      <w:strike w:val="0"/>
      <w:color w:val="000000"/>
      <w:spacing w:val="90"/>
      <w:w w:val="100"/>
      <w:position w:val="0"/>
      <w:sz w:val="26"/>
      <w:szCs w:val="26"/>
      <w:u w:val="none"/>
      <w:shd w:val="clear" w:color="auto" w:fill="FFFFFF"/>
      <w:lang w:val="hy-AM" w:eastAsia="hy-AM" w:bidi="hy-AM"/>
    </w:rPr>
  </w:style>
  <w:style w:type="character" w:customStyle="1" w:styleId="Bodytext3Spacing4pt">
    <w:name w:val="Body text (3) + Spacing 4 pt"/>
    <w:basedOn w:val="Bodytext3"/>
    <w:rsid w:val="00CD3A48"/>
    <w:rPr>
      <w:rFonts w:ascii="Times New Roman" w:eastAsia="Times New Roman" w:hAnsi="Times New Roman" w:cs="Times New Roman"/>
      <w:b/>
      <w:bCs/>
      <w:i w:val="0"/>
      <w:iCs w:val="0"/>
      <w:smallCaps w:val="0"/>
      <w:strike w:val="0"/>
      <w:color w:val="000000"/>
      <w:spacing w:val="80"/>
      <w:w w:val="100"/>
      <w:position w:val="0"/>
      <w:sz w:val="30"/>
      <w:szCs w:val="30"/>
      <w:u w:val="none"/>
      <w:shd w:val="clear" w:color="auto" w:fill="FFFFFF"/>
      <w:lang w:val="hy-AM" w:eastAsia="hy-AM" w:bidi="hy-AM"/>
    </w:rPr>
  </w:style>
  <w:style w:type="character" w:customStyle="1" w:styleId="Bodytext212pt">
    <w:name w:val="Body text (2) + 12 pt"/>
    <w:basedOn w:val="Bodytext2"/>
    <w:rsid w:val="00CD3A4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hy-AM" w:eastAsia="hy-AM" w:bidi="hy-AM"/>
    </w:rPr>
  </w:style>
  <w:style w:type="character" w:customStyle="1" w:styleId="Heading30">
    <w:name w:val="Heading #3_"/>
    <w:basedOn w:val="DefaultParagraphFont"/>
    <w:link w:val="Heading31"/>
    <w:rsid w:val="00CD3A48"/>
    <w:rPr>
      <w:rFonts w:ascii="Times New Roman" w:eastAsia="Times New Roman" w:hAnsi="Times New Roman"/>
      <w:sz w:val="30"/>
      <w:szCs w:val="30"/>
      <w:shd w:val="clear" w:color="auto" w:fill="FFFFFF"/>
    </w:rPr>
  </w:style>
  <w:style w:type="character" w:customStyle="1" w:styleId="Bodytext2Corbel">
    <w:name w:val="Body text (2) + Corbel"/>
    <w:aliases w:val="8.5 pt"/>
    <w:basedOn w:val="Bodytext2"/>
    <w:rsid w:val="00CD3A48"/>
    <w:rPr>
      <w:rFonts w:ascii="Corbel" w:eastAsia="Corbel" w:hAnsi="Corbel" w:cs="Corbel"/>
      <w:b w:val="0"/>
      <w:bCs w:val="0"/>
      <w:i w:val="0"/>
      <w:iCs w:val="0"/>
      <w:smallCaps w:val="0"/>
      <w:strike w:val="0"/>
      <w:color w:val="000000"/>
      <w:spacing w:val="0"/>
      <w:w w:val="100"/>
      <w:position w:val="0"/>
      <w:sz w:val="17"/>
      <w:szCs w:val="17"/>
      <w:u w:val="none"/>
      <w:shd w:val="clear" w:color="auto" w:fill="FFFFFF"/>
      <w:lang w:val="hy-AM" w:eastAsia="hy-AM" w:bidi="hy-AM"/>
    </w:rPr>
  </w:style>
  <w:style w:type="character" w:customStyle="1" w:styleId="Bodytext29pt">
    <w:name w:val="Body text (2) + 9 pt"/>
    <w:basedOn w:val="Bodytext2"/>
    <w:rsid w:val="00CD3A4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hy-AM" w:eastAsia="hy-AM" w:bidi="hy-AM"/>
    </w:rPr>
  </w:style>
  <w:style w:type="paragraph" w:customStyle="1" w:styleId="Heading31">
    <w:name w:val="Heading #3"/>
    <w:basedOn w:val="Normal"/>
    <w:link w:val="Heading30"/>
    <w:rsid w:val="00CD3A48"/>
    <w:pPr>
      <w:widowControl w:val="0"/>
      <w:shd w:val="clear" w:color="auto" w:fill="FFFFFF"/>
      <w:spacing w:after="0" w:line="0" w:lineRule="atLeast"/>
      <w:outlineLvl w:val="2"/>
    </w:pPr>
    <w:rPr>
      <w:rFonts w:ascii="Times New Roman" w:eastAsia="Times New Roman" w:hAnsi="Times New Roman" w:cstheme="minorBidi"/>
      <w:sz w:val="30"/>
      <w:szCs w:val="30"/>
      <w:lang w:val="en-US" w:eastAsia="en-US"/>
    </w:rPr>
  </w:style>
  <w:style w:type="character" w:customStyle="1" w:styleId="Bodytext24pt">
    <w:name w:val="Body text (2) + 4 pt"/>
    <w:basedOn w:val="Bodytext2"/>
    <w:rsid w:val="00CD3A48"/>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hy-AM" w:eastAsia="hy-AM" w:bidi="hy-AM"/>
    </w:rPr>
  </w:style>
  <w:style w:type="character" w:customStyle="1" w:styleId="Bodytext4Spacing4pt">
    <w:name w:val="Body text (4) + Spacing 4 pt"/>
    <w:basedOn w:val="Bodytext4"/>
    <w:rsid w:val="00CD3A48"/>
    <w:rPr>
      <w:rFonts w:ascii="Times New Roman" w:eastAsia="Times New Roman" w:hAnsi="Times New Roman" w:cs="Times New Roman"/>
      <w:b/>
      <w:bCs/>
      <w:i w:val="0"/>
      <w:iCs w:val="0"/>
      <w:smallCaps w:val="0"/>
      <w:strike w:val="0"/>
      <w:color w:val="000000"/>
      <w:spacing w:val="90"/>
      <w:w w:val="100"/>
      <w:position w:val="0"/>
      <w:sz w:val="30"/>
      <w:szCs w:val="30"/>
      <w:u w:val="none"/>
      <w:shd w:val="clear" w:color="auto" w:fill="FFFFFF"/>
      <w:lang w:val="hy-AM" w:eastAsia="hy-AM" w:bidi="hy-AM"/>
    </w:rPr>
  </w:style>
  <w:style w:type="character" w:customStyle="1" w:styleId="Bodytext4Spacing2pt">
    <w:name w:val="Body text (4) + Spacing 2 pt"/>
    <w:basedOn w:val="Bodytext4"/>
    <w:rsid w:val="00CD3A48"/>
    <w:rPr>
      <w:rFonts w:ascii="Times New Roman" w:eastAsia="Times New Roman" w:hAnsi="Times New Roman" w:cs="Times New Roman"/>
      <w:b/>
      <w:bCs/>
      <w:i w:val="0"/>
      <w:iCs w:val="0"/>
      <w:smallCaps w:val="0"/>
      <w:strike w:val="0"/>
      <w:color w:val="000000"/>
      <w:spacing w:val="50"/>
      <w:w w:val="100"/>
      <w:position w:val="0"/>
      <w:sz w:val="30"/>
      <w:szCs w:val="30"/>
      <w:u w:val="none"/>
      <w:shd w:val="clear" w:color="auto" w:fill="FFFFFF"/>
      <w:lang w:val="hy-AM" w:eastAsia="hy-AM" w:bidi="hy-AM"/>
    </w:rPr>
  </w:style>
  <w:style w:type="character" w:customStyle="1" w:styleId="Heading2Spacing2pt">
    <w:name w:val="Heading #2 + Spacing 2 pt"/>
    <w:basedOn w:val="Heading20"/>
    <w:rsid w:val="00CD3A48"/>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7Exact">
    <w:name w:val="Body text (7) Exact"/>
    <w:basedOn w:val="DefaultParagraphFont"/>
    <w:rsid w:val="00CD3A48"/>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sid w:val="00CD3A48"/>
    <w:rPr>
      <w:rFonts w:ascii="Times New Roman" w:eastAsia="Times New Roman" w:hAnsi="Times New Roman" w:cs="Times New Roman"/>
      <w:b w:val="0"/>
      <w:bCs w:val="0"/>
      <w:i w:val="0"/>
      <w:iCs w:val="0"/>
      <w:smallCaps w:val="0"/>
      <w:strike w:val="0"/>
      <w:sz w:val="30"/>
      <w:szCs w:val="30"/>
      <w:u w:val="none"/>
    </w:rPr>
  </w:style>
  <w:style w:type="character" w:customStyle="1" w:styleId="Bodytext210ptExact">
    <w:name w:val="Body text (2) + 10 pt Exact"/>
    <w:basedOn w:val="Bodytext2"/>
    <w:rsid w:val="00CD3A4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CordiaUPC">
    <w:name w:val="Body text (2) + CordiaUPC"/>
    <w:aliases w:val="22 pt"/>
    <w:basedOn w:val="Bodytext2"/>
    <w:rsid w:val="00CD3A48"/>
    <w:rPr>
      <w:rFonts w:ascii="CordiaUPC" w:eastAsia="CordiaUPC" w:hAnsi="CordiaUPC" w:cs="CordiaUPC"/>
      <w:b/>
      <w:bCs/>
      <w:i w:val="0"/>
      <w:iCs w:val="0"/>
      <w:smallCaps w:val="0"/>
      <w:strike w:val="0"/>
      <w:color w:val="000000"/>
      <w:spacing w:val="0"/>
      <w:w w:val="100"/>
      <w:position w:val="0"/>
      <w:sz w:val="44"/>
      <w:szCs w:val="44"/>
      <w:u w:val="none"/>
      <w:shd w:val="clear" w:color="auto" w:fill="FFFFFF"/>
      <w:lang w:val="hy-AM" w:eastAsia="hy-AM" w:bidi="hy-AM"/>
    </w:rPr>
  </w:style>
  <w:style w:type="paragraph" w:customStyle="1" w:styleId="ConsPlusDocList">
    <w:name w:val="ConsPlusDocList"/>
    <w:uiPriority w:val="99"/>
    <w:rsid w:val="00CD3A48"/>
    <w:pPr>
      <w:widowControl w:val="0"/>
      <w:autoSpaceDE w:val="0"/>
      <w:autoSpaceDN w:val="0"/>
      <w:adjustRightInd w:val="0"/>
      <w:spacing w:after="0" w:line="240" w:lineRule="auto"/>
    </w:pPr>
    <w:rPr>
      <w:rFonts w:ascii="Tahoma" w:eastAsiaTheme="minorEastAsia" w:hAnsi="Tahoma" w:cs="Tahoma"/>
      <w:sz w:val="18"/>
      <w:szCs w:val="18"/>
      <w:lang w:val="hy-AM" w:eastAsia="hy-AM" w:bidi="hy-AM"/>
    </w:rPr>
  </w:style>
  <w:style w:type="paragraph" w:customStyle="1" w:styleId="ConsPlusTextList">
    <w:name w:val="ConsPlusTextList"/>
    <w:uiPriority w:val="99"/>
    <w:rsid w:val="00CD3A48"/>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paragraph" w:customStyle="1" w:styleId="ConsPlusTextList1">
    <w:name w:val="ConsPlusTextList1"/>
    <w:uiPriority w:val="99"/>
    <w:rsid w:val="00CD3A48"/>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character" w:customStyle="1" w:styleId="diccomment">
    <w:name w:val="dic_comment"/>
    <w:basedOn w:val="DefaultParagraphFont"/>
    <w:rsid w:val="00CD3A48"/>
  </w:style>
  <w:style w:type="character" w:customStyle="1" w:styleId="mechtexChar">
    <w:name w:val="mechtex Char"/>
    <w:link w:val="mechtex"/>
    <w:rsid w:val="00CD3A48"/>
    <w:rPr>
      <w:rFonts w:ascii="Arial Armenian" w:hAnsi="Arial Armenian"/>
      <w:lang w:eastAsia="ru-RU"/>
    </w:rPr>
  </w:style>
  <w:style w:type="paragraph" w:customStyle="1" w:styleId="mechtex">
    <w:name w:val="mechtex"/>
    <w:basedOn w:val="Normal"/>
    <w:link w:val="mechtexChar"/>
    <w:qFormat/>
    <w:rsid w:val="00CD3A48"/>
    <w:pPr>
      <w:spacing w:after="0" w:line="240" w:lineRule="auto"/>
      <w:jc w:val="center"/>
    </w:pPr>
    <w:rPr>
      <w:rFonts w:ascii="Arial Armenian" w:eastAsiaTheme="minorHAnsi" w:hAnsi="Arial Armenian" w:cstheme="minorBidi"/>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Annexes/5/PT53.1_2019N1009hav1.docx"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www.arlis.am/Annexes/5/PT53.1_2019N1009hav1.docx"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234</Pages>
  <Words>30261</Words>
  <Characters>172490</Characters>
  <Application>Microsoft Office Word</Application>
  <DocSecurity>0</DocSecurity>
  <Lines>1437</Lines>
  <Paragraphs>404</Paragraphs>
  <ScaleCrop>false</ScaleCrop>
  <Company/>
  <LinksUpToDate>false</LinksUpToDate>
  <CharactersWithSpaces>202347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2</cp:revision>
  <dcterms:created xsi:type="dcterms:W3CDTF">2020-12-15T10:35:00Z</dcterms:created>
  <dcterms:modified xsi:type="dcterms:W3CDTF">2020-12-15T10:36:00Z</dcterms:modified>
</cp:coreProperties>
</file>