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25638F" w14:textId="76F34DB9" w:rsidR="00E32EE4" w:rsidRDefault="00E32EE4" w:rsidP="00E32EE4">
      <w:pPr>
        <w:pStyle w:val="mechtex"/>
        <w:ind w:left="10800" w:firstLine="720"/>
        <w:jc w:val="left"/>
        <w:rPr>
          <w:rFonts w:ascii="GHEA Mariam" w:hAnsi="GHEA Mariam"/>
          <w:spacing w:val="-8"/>
          <w:szCs w:val="22"/>
          <w:lang w:val="hy-AM"/>
        </w:rPr>
      </w:pPr>
      <w:r>
        <w:rPr>
          <w:rFonts w:ascii="GHEA Mariam" w:hAnsi="GHEA Mariam"/>
          <w:spacing w:val="-8"/>
          <w:szCs w:val="22"/>
          <w:lang w:val="hy-AM"/>
        </w:rPr>
        <w:t xml:space="preserve">Հավելված </w:t>
      </w:r>
      <w:r>
        <w:rPr>
          <w:rFonts w:ascii="GHEA Mariam" w:hAnsi="GHEA Mariam"/>
          <w:spacing w:val="-2"/>
          <w:szCs w:val="22"/>
          <w:lang w:val="hy-AM"/>
        </w:rPr>
        <w:t>N</w:t>
      </w:r>
      <w:r>
        <w:rPr>
          <w:rFonts w:ascii="GHEA Mariam" w:hAnsi="GHEA Mariam"/>
          <w:spacing w:val="-8"/>
          <w:szCs w:val="22"/>
          <w:lang w:val="hy-AM"/>
        </w:rPr>
        <w:t xml:space="preserve"> 6</w:t>
      </w:r>
    </w:p>
    <w:p w14:paraId="7F69509E" w14:textId="09753B54" w:rsidR="00E32EE4" w:rsidRDefault="00E32EE4" w:rsidP="00E32EE4">
      <w:pPr>
        <w:pStyle w:val="mechtex"/>
        <w:jc w:val="left"/>
        <w:rPr>
          <w:rFonts w:ascii="GHEA Mariam" w:hAnsi="GHEA Mariam"/>
          <w:spacing w:val="-8"/>
          <w:szCs w:val="22"/>
          <w:lang w:val="hy-AM"/>
        </w:rPr>
      </w:pP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  <w:t xml:space="preserve">   </w:t>
      </w:r>
      <w:r>
        <w:rPr>
          <w:rFonts w:ascii="GHEA Mariam" w:hAnsi="GHEA Mariam"/>
          <w:spacing w:val="4"/>
          <w:szCs w:val="22"/>
          <w:lang w:val="hy-AM"/>
        </w:rPr>
        <w:tab/>
        <w:t xml:space="preserve">    </w:t>
      </w:r>
      <w:r>
        <w:rPr>
          <w:rFonts w:ascii="GHEA Mariam" w:hAnsi="GHEA Mariam"/>
          <w:spacing w:val="4"/>
          <w:szCs w:val="22"/>
          <w:lang w:val="hy-AM"/>
        </w:rPr>
        <w:tab/>
        <w:t xml:space="preserve">   </w:t>
      </w:r>
      <w:r>
        <w:rPr>
          <w:rFonts w:ascii="GHEA Mariam" w:hAnsi="GHEA Mariam"/>
          <w:spacing w:val="-8"/>
          <w:szCs w:val="22"/>
          <w:lang w:val="hy-AM"/>
        </w:rPr>
        <w:t xml:space="preserve"> </w:t>
      </w:r>
      <w:r w:rsidR="00B50B5B" w:rsidRPr="00B50B5B">
        <w:rPr>
          <w:rFonts w:ascii="GHEA Mariam" w:hAnsi="GHEA Mariam"/>
          <w:spacing w:val="-8"/>
          <w:szCs w:val="22"/>
          <w:lang w:val="hy-AM"/>
        </w:rPr>
        <w:t xml:space="preserve">     </w:t>
      </w:r>
      <w:r>
        <w:rPr>
          <w:rFonts w:ascii="GHEA Mariam" w:hAnsi="GHEA Mariam"/>
          <w:spacing w:val="-8"/>
          <w:szCs w:val="22"/>
          <w:lang w:val="hy-AM"/>
        </w:rPr>
        <w:t xml:space="preserve">  ՀՀ կառավարության 2020 թվականի</w:t>
      </w:r>
    </w:p>
    <w:p w14:paraId="0646BE47" w14:textId="273C295E" w:rsidR="00E32EE4" w:rsidRDefault="00E32EE4" w:rsidP="00E32EE4">
      <w:pPr>
        <w:spacing w:line="360" w:lineRule="auto"/>
        <w:ind w:firstLine="708"/>
        <w:jc w:val="both"/>
        <w:rPr>
          <w:rFonts w:ascii="GHEA Mariam" w:hAnsi="GHEA Mariam"/>
          <w:spacing w:val="-2"/>
          <w:sz w:val="22"/>
          <w:szCs w:val="22"/>
          <w:lang w:val="hy-AM"/>
        </w:rPr>
      </w:pPr>
      <w:r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>
        <w:rPr>
          <w:rFonts w:ascii="GHEA Mariam" w:hAnsi="GHEA Mariam"/>
          <w:spacing w:val="-2"/>
          <w:sz w:val="22"/>
          <w:szCs w:val="22"/>
          <w:lang w:val="hy-AM"/>
        </w:rPr>
        <w:tab/>
      </w:r>
      <w:r>
        <w:rPr>
          <w:rFonts w:ascii="GHEA Mariam" w:hAnsi="GHEA Mariam"/>
          <w:spacing w:val="-2"/>
          <w:sz w:val="22"/>
          <w:szCs w:val="22"/>
          <w:lang w:val="hy-AM"/>
        </w:rPr>
        <w:tab/>
      </w:r>
      <w:r>
        <w:rPr>
          <w:rFonts w:ascii="GHEA Mariam" w:hAnsi="GHEA Mariam"/>
          <w:spacing w:val="-2"/>
          <w:sz w:val="22"/>
          <w:szCs w:val="22"/>
          <w:lang w:val="hy-AM"/>
        </w:rPr>
        <w:tab/>
      </w:r>
      <w:r>
        <w:rPr>
          <w:rFonts w:ascii="GHEA Mariam" w:hAnsi="GHEA Mariam"/>
          <w:spacing w:val="-2"/>
          <w:sz w:val="22"/>
          <w:szCs w:val="22"/>
          <w:lang w:val="hy-AM"/>
        </w:rPr>
        <w:tab/>
      </w:r>
      <w:r>
        <w:rPr>
          <w:rFonts w:ascii="GHEA Mariam" w:hAnsi="GHEA Mariam"/>
          <w:spacing w:val="-2"/>
          <w:sz w:val="22"/>
          <w:szCs w:val="22"/>
          <w:lang w:val="hy-AM"/>
        </w:rPr>
        <w:tab/>
      </w:r>
      <w:r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>
        <w:rPr>
          <w:rFonts w:ascii="GHEA Mariam" w:hAnsi="GHEA Mariam"/>
          <w:spacing w:val="-2"/>
          <w:sz w:val="22"/>
          <w:szCs w:val="22"/>
          <w:lang w:val="hy-AM"/>
        </w:rPr>
        <w:tab/>
      </w:r>
      <w:r>
        <w:rPr>
          <w:rFonts w:ascii="GHEA Mariam" w:hAnsi="GHEA Mariam"/>
          <w:spacing w:val="-2"/>
          <w:sz w:val="22"/>
          <w:szCs w:val="22"/>
          <w:lang w:val="hy-AM"/>
        </w:rPr>
        <w:tab/>
      </w:r>
      <w:r>
        <w:rPr>
          <w:rFonts w:ascii="GHEA Mariam" w:hAnsi="GHEA Mariam"/>
          <w:spacing w:val="-2"/>
          <w:sz w:val="22"/>
          <w:szCs w:val="22"/>
          <w:lang w:val="hy-AM"/>
        </w:rPr>
        <w:tab/>
      </w:r>
      <w:r>
        <w:rPr>
          <w:rFonts w:ascii="GHEA Mariam" w:hAnsi="GHEA Mariam"/>
          <w:spacing w:val="-2"/>
          <w:sz w:val="22"/>
          <w:szCs w:val="22"/>
          <w:lang w:val="hy-AM"/>
        </w:rPr>
        <w:tab/>
      </w:r>
      <w:r>
        <w:rPr>
          <w:rFonts w:ascii="GHEA Mariam" w:hAnsi="GHEA Mariam"/>
          <w:spacing w:val="-2"/>
          <w:sz w:val="22"/>
          <w:szCs w:val="22"/>
          <w:lang w:val="hy-AM"/>
        </w:rPr>
        <w:tab/>
      </w:r>
      <w:r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    </w:t>
      </w:r>
      <w:r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 </w:t>
      </w:r>
      <w:r w:rsidR="00B50B5B" w:rsidRPr="00B50B5B">
        <w:rPr>
          <w:rFonts w:ascii="GHEA Mariam" w:hAnsi="GHEA Mariam"/>
          <w:spacing w:val="-2"/>
          <w:sz w:val="22"/>
          <w:szCs w:val="22"/>
          <w:lang w:val="hy-AM"/>
        </w:rPr>
        <w:t xml:space="preserve">     </w:t>
      </w:r>
      <w:r w:rsidR="00B50B5B">
        <w:rPr>
          <w:rFonts w:ascii="GHEA Mariam" w:hAnsi="GHEA Mariam"/>
          <w:spacing w:val="-2"/>
          <w:sz w:val="22"/>
          <w:szCs w:val="22"/>
        </w:rPr>
        <w:t xml:space="preserve"> </w:t>
      </w:r>
      <w:r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>
        <w:rPr>
          <w:rFonts w:ascii="GHEA Mariam" w:hAnsi="GHEA Mariam" w:cs="Sylfaen"/>
          <w:spacing w:val="-4"/>
          <w:sz w:val="22"/>
          <w:szCs w:val="22"/>
          <w:lang w:val="pt-BR"/>
        </w:rPr>
        <w:t>օգոստոսի</w:t>
      </w:r>
      <w:r>
        <w:rPr>
          <w:rFonts w:ascii="GHEA Mariam" w:hAnsi="GHEA Mariam" w:cs="Sylfaen"/>
          <w:spacing w:val="-2"/>
          <w:sz w:val="22"/>
          <w:szCs w:val="22"/>
          <w:lang w:val="pt-BR"/>
        </w:rPr>
        <w:t xml:space="preserve"> </w:t>
      </w:r>
      <w:r>
        <w:rPr>
          <w:rFonts w:ascii="GHEA Mariam" w:hAnsi="GHEA Mariam" w:cs="Sylfaen"/>
          <w:spacing w:val="-2"/>
          <w:sz w:val="22"/>
          <w:szCs w:val="22"/>
          <w:lang w:val="hy-AM"/>
        </w:rPr>
        <w:t>20</w:t>
      </w:r>
      <w:r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>
        <w:rPr>
          <w:rFonts w:ascii="GHEA Mariam" w:hAnsi="GHEA Mariam"/>
          <w:spacing w:val="-2"/>
          <w:sz w:val="22"/>
          <w:szCs w:val="22"/>
          <w:lang w:val="hy-AM"/>
        </w:rPr>
        <w:t xml:space="preserve">ի N </w:t>
      </w:r>
      <w:r w:rsidRPr="00E32EE4">
        <w:rPr>
          <w:rFonts w:ascii="GHEA Mariam" w:hAnsi="GHEA Mariam"/>
          <w:spacing w:val="-2"/>
          <w:sz w:val="22"/>
          <w:szCs w:val="22"/>
          <w:lang w:val="hy-AM"/>
        </w:rPr>
        <w:t>137</w:t>
      </w:r>
      <w:r>
        <w:rPr>
          <w:rFonts w:ascii="GHEA Mariam" w:hAnsi="GHEA Mariam"/>
          <w:spacing w:val="-2"/>
          <w:sz w:val="22"/>
          <w:szCs w:val="22"/>
          <w:lang w:val="hy-AM"/>
        </w:rPr>
        <w:t>6-Ն որոշման</w:t>
      </w:r>
    </w:p>
    <w:p w14:paraId="62FE6D74" w14:textId="77777777" w:rsidR="00E32EE4" w:rsidRDefault="00E32EE4" w:rsidP="00E32EE4">
      <w:pPr>
        <w:spacing w:line="360" w:lineRule="auto"/>
        <w:ind w:firstLine="708"/>
        <w:jc w:val="both"/>
        <w:rPr>
          <w:rFonts w:ascii="GHEA Mariam" w:hAnsi="GHEA Mariam"/>
          <w:spacing w:val="-2"/>
          <w:sz w:val="22"/>
          <w:szCs w:val="22"/>
          <w:lang w:val="hy-AM"/>
        </w:rPr>
      </w:pPr>
    </w:p>
    <w:tbl>
      <w:tblPr>
        <w:tblW w:w="14605" w:type="dxa"/>
        <w:tblLook w:val="04A0" w:firstRow="1" w:lastRow="0" w:firstColumn="1" w:lastColumn="0" w:noHBand="0" w:noVBand="1"/>
      </w:tblPr>
      <w:tblGrid>
        <w:gridCol w:w="3926"/>
        <w:gridCol w:w="6192"/>
        <w:gridCol w:w="2243"/>
        <w:gridCol w:w="2244"/>
      </w:tblGrid>
      <w:tr w:rsidR="00E32EE4" w:rsidRPr="00B50B5B" w14:paraId="6245A1BE" w14:textId="77777777" w:rsidTr="00E32EE4">
        <w:trPr>
          <w:trHeight w:val="617"/>
        </w:trPr>
        <w:tc>
          <w:tcPr>
            <w:tcW w:w="14605" w:type="dxa"/>
            <w:gridSpan w:val="4"/>
            <w:hideMark/>
          </w:tcPr>
          <w:p w14:paraId="55B9D5CE" w14:textId="77777777" w:rsidR="00E32EE4" w:rsidRDefault="00E32EE4">
            <w:pPr>
              <w:jc w:val="center"/>
              <w:rPr>
                <w:rFonts w:ascii="Sylfaen" w:hAnsi="Sylfaen" w:cs="Calibri"/>
                <w:bCs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  <w:t>ՀԱՅԱՍՏԱՆԻ ՀԱՆՐԱՊԵՏՈՒԹՅԱՆ ԿԱՌԱՎԱՐՈՒԹՅԱՆ 2019 ԹՎԱԿԱՆԻ ԴԵԿՏԵՄԲԵՐԻ 26-Ի N</w:t>
            </w:r>
            <w:r>
              <w:rPr>
                <w:rFonts w:ascii="Calibri" w:hAnsi="Calibri" w:cs="Calibri"/>
                <w:bCs/>
                <w:sz w:val="22"/>
                <w:szCs w:val="22"/>
                <w:lang w:val="hy-AM" w:eastAsia="en-US"/>
              </w:rPr>
              <w:t> </w:t>
            </w:r>
            <w:r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  <w:t>1919-Ն</w:t>
            </w:r>
            <w:r>
              <w:rPr>
                <w:rFonts w:ascii="Calibri" w:hAnsi="Calibri" w:cs="Calibri"/>
                <w:bCs/>
                <w:sz w:val="22"/>
                <w:szCs w:val="22"/>
                <w:lang w:val="hy-AM" w:eastAsia="en-US"/>
              </w:rPr>
              <w:t> </w:t>
            </w:r>
            <w:r>
              <w:rPr>
                <w:rFonts w:ascii="GHEA Mariam" w:hAnsi="GHEA Mariam" w:cs="GHEA Grapalat"/>
                <w:bCs/>
                <w:sz w:val="22"/>
                <w:szCs w:val="22"/>
                <w:lang w:val="hy-AM" w:eastAsia="en-US"/>
              </w:rPr>
              <w:t>ՈՐՈՇՄԱՆ</w:t>
            </w:r>
            <w:r>
              <w:rPr>
                <w:rFonts w:ascii="Calibri" w:hAnsi="Calibri" w:cs="Calibri"/>
                <w:bCs/>
                <w:sz w:val="22"/>
                <w:szCs w:val="22"/>
                <w:lang w:val="hy-AM" w:eastAsia="en-US"/>
              </w:rPr>
              <w:t> </w:t>
            </w:r>
          </w:p>
          <w:p w14:paraId="554C116F" w14:textId="77777777" w:rsidR="00E32EE4" w:rsidRDefault="00E32EE4">
            <w:pPr>
              <w:jc w:val="center"/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  <w:t xml:space="preserve">N 9.1 </w:t>
            </w:r>
            <w:r>
              <w:rPr>
                <w:rFonts w:ascii="GHEA Mariam" w:hAnsi="GHEA Mariam" w:cs="GHEA Grapalat"/>
                <w:bCs/>
                <w:sz w:val="22"/>
                <w:szCs w:val="22"/>
                <w:lang w:val="hy-AM" w:eastAsia="en-US"/>
              </w:rPr>
              <w:t>ՀԱՎԵԼՎԱԾԻ</w:t>
            </w:r>
            <w:r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  <w:t xml:space="preserve"> N 9.1.51 </w:t>
            </w:r>
            <w:r>
              <w:rPr>
                <w:rFonts w:ascii="GHEA Mariam" w:hAnsi="GHEA Mariam" w:cs="GHEA Grapalat"/>
                <w:bCs/>
                <w:sz w:val="22"/>
                <w:szCs w:val="22"/>
                <w:lang w:val="hy-AM" w:eastAsia="en-US"/>
              </w:rPr>
              <w:t>ԱՂՅՈՒՍԱԿՈՒՄ</w:t>
            </w:r>
            <w:r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  <w:t xml:space="preserve"> </w:t>
            </w:r>
            <w:r>
              <w:rPr>
                <w:rFonts w:ascii="GHEA Mariam" w:hAnsi="GHEA Mariam" w:cs="GHEA Grapalat"/>
                <w:bCs/>
                <w:sz w:val="22"/>
                <w:szCs w:val="22"/>
                <w:lang w:val="hy-AM" w:eastAsia="en-US"/>
              </w:rPr>
              <w:t>ԿԱՏԱՐՎՈՂ</w:t>
            </w:r>
            <w:r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  <w:t xml:space="preserve"> </w:t>
            </w:r>
            <w:r>
              <w:rPr>
                <w:rFonts w:ascii="GHEA Mariam" w:hAnsi="GHEA Mariam" w:cs="GHEA Grapalat"/>
                <w:bCs/>
                <w:sz w:val="22"/>
                <w:szCs w:val="22"/>
                <w:lang w:val="hy-AM" w:eastAsia="en-US"/>
              </w:rPr>
              <w:t>ՓՈՓՈԽՈՒԹՅՈՒՆՆԵՐԸ</w:t>
            </w:r>
            <w:r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  <w:t xml:space="preserve"> </w:t>
            </w:r>
            <w:r>
              <w:rPr>
                <w:rFonts w:ascii="GHEA Mariam" w:hAnsi="GHEA Mariam" w:cs="GHEA Grapalat"/>
                <w:bCs/>
                <w:sz w:val="22"/>
                <w:szCs w:val="22"/>
                <w:lang w:val="hy-AM" w:eastAsia="en-US"/>
              </w:rPr>
              <w:t>ԵՎ</w:t>
            </w:r>
            <w:r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  <w:t xml:space="preserve"> </w:t>
            </w:r>
            <w:r>
              <w:rPr>
                <w:rFonts w:ascii="GHEA Mariam" w:hAnsi="GHEA Mariam" w:cs="GHEA Grapalat"/>
                <w:bCs/>
                <w:sz w:val="22"/>
                <w:szCs w:val="22"/>
                <w:lang w:val="hy-AM" w:eastAsia="en-US"/>
              </w:rPr>
              <w:t>ԼՐԱՑՈՒՄՆԵՐԸ</w:t>
            </w:r>
          </w:p>
        </w:tc>
      </w:tr>
      <w:tr w:rsidR="00E32EE4" w:rsidRPr="00B50B5B" w14:paraId="25148927" w14:textId="77777777" w:rsidTr="00E32EE4">
        <w:trPr>
          <w:trHeight w:val="66"/>
        </w:trPr>
        <w:tc>
          <w:tcPr>
            <w:tcW w:w="3926" w:type="dxa"/>
            <w:noWrap/>
            <w:vAlign w:val="bottom"/>
            <w:hideMark/>
          </w:tcPr>
          <w:p w14:paraId="245AEEBC" w14:textId="77777777" w:rsidR="00E32EE4" w:rsidRDefault="00E32EE4">
            <w:pPr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6191" w:type="dxa"/>
            <w:hideMark/>
          </w:tcPr>
          <w:p w14:paraId="4F856DAD" w14:textId="77777777" w:rsidR="00E32EE4" w:rsidRDefault="00E32EE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243" w:type="dxa"/>
            <w:hideMark/>
          </w:tcPr>
          <w:p w14:paraId="4CCD5559" w14:textId="77777777" w:rsidR="00E32EE4" w:rsidRDefault="00E32EE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243" w:type="dxa"/>
            <w:hideMark/>
          </w:tcPr>
          <w:p w14:paraId="7C500674" w14:textId="77777777" w:rsidR="00E32EE4" w:rsidRDefault="00E32EE4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E32EE4" w14:paraId="30CE0456" w14:textId="77777777" w:rsidTr="00E32EE4">
        <w:trPr>
          <w:trHeight w:val="355"/>
        </w:trPr>
        <w:tc>
          <w:tcPr>
            <w:tcW w:w="14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FDE5E22" w14:textId="77777777" w:rsidR="00E32EE4" w:rsidRDefault="00E32EE4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ՀՀ ԳԵՂԱՐՔՈՒՆԻՔԻ ՄԱՐԶՊԵՏԱՐԱՆ</w:t>
            </w:r>
          </w:p>
        </w:tc>
      </w:tr>
      <w:tr w:rsidR="00E32EE4" w14:paraId="2A2D1B53" w14:textId="77777777" w:rsidTr="00E32EE4">
        <w:trPr>
          <w:trHeight w:val="247"/>
        </w:trPr>
        <w:tc>
          <w:tcPr>
            <w:tcW w:w="14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923BE" w14:textId="77777777" w:rsidR="00E32EE4" w:rsidRPr="00E32EE4" w:rsidRDefault="00E32EE4">
            <w:pPr>
              <w:rPr>
                <w:rFonts w:ascii="GHEA Mariam" w:hAnsi="GHEA Mariam" w:cs="Calibri"/>
                <w:b/>
                <w:bCs/>
                <w:sz w:val="22"/>
                <w:szCs w:val="22"/>
                <w:lang w:val="hy-AM" w:eastAsia="en-US"/>
              </w:rPr>
            </w:pPr>
            <w:r w:rsidRPr="00E32EE4">
              <w:rPr>
                <w:rFonts w:ascii="GHEA Mariam" w:hAnsi="GHEA Mariam" w:cs="Calibri"/>
                <w:b/>
                <w:bCs/>
                <w:sz w:val="22"/>
                <w:szCs w:val="22"/>
                <w:lang w:val="hy-AM" w:eastAsia="en-US"/>
              </w:rPr>
              <w:t xml:space="preserve"> ՄԱՍ 1. ՊԵՏԱԿԱՆ ՄԱՐՄՆԻ ԳԾՈՎ ԱՐԴՅՈՒՆՔԱՅԻՆ (ԿԱՏԱՐՈՂԱԿԱՆ) ՑՈՒՑԱՆԻՇՆԵՐԸ </w:t>
            </w:r>
          </w:p>
        </w:tc>
      </w:tr>
      <w:tr w:rsidR="00E32EE4" w14:paraId="565F1429" w14:textId="77777777" w:rsidTr="00E32EE4">
        <w:trPr>
          <w:trHeight w:val="247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DF6D4" w14:textId="77777777" w:rsidR="00E32EE4" w:rsidRDefault="00E32EE4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E32EE4">
              <w:rPr>
                <w:rFonts w:ascii="GHEA Mariam" w:hAnsi="GHEA Mariam" w:cs="Calibri"/>
                <w:b/>
                <w:bCs/>
                <w:sz w:val="22"/>
                <w:szCs w:val="22"/>
                <w:lang w:val="hy-AM" w:eastAsia="en-US"/>
              </w:rPr>
              <w:t xml:space="preserve"> </w:t>
            </w: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Ծրագրի դասիչը </w:t>
            </w:r>
          </w:p>
        </w:tc>
        <w:tc>
          <w:tcPr>
            <w:tcW w:w="106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72D4EB" w14:textId="77777777" w:rsidR="00E32EE4" w:rsidRDefault="00E32EE4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Ծրագրի անվանումը </w:t>
            </w:r>
          </w:p>
        </w:tc>
      </w:tr>
      <w:tr w:rsidR="00E32EE4" w14:paraId="23F072D1" w14:textId="77777777" w:rsidTr="00E32EE4">
        <w:trPr>
          <w:trHeight w:val="286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54C1A" w14:textId="77777777" w:rsidR="00E32EE4" w:rsidRDefault="00E32EE4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1049 </w:t>
            </w:r>
          </w:p>
        </w:tc>
        <w:tc>
          <w:tcPr>
            <w:tcW w:w="106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9547CE" w14:textId="77777777" w:rsidR="00E32EE4" w:rsidRDefault="00E32EE4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Ճանապարհային ցանցի բարելավում </w:t>
            </w:r>
          </w:p>
        </w:tc>
      </w:tr>
      <w:tr w:rsidR="00E32EE4" w14:paraId="5212974E" w14:textId="77777777" w:rsidTr="00E32EE4">
        <w:trPr>
          <w:trHeight w:val="247"/>
        </w:trPr>
        <w:tc>
          <w:tcPr>
            <w:tcW w:w="14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1929E" w14:textId="77777777" w:rsidR="00E32EE4" w:rsidRDefault="00E32EE4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Ծրագրի միջոցառումները </w:t>
            </w:r>
          </w:p>
        </w:tc>
      </w:tr>
      <w:tr w:rsidR="00E32EE4" w14:paraId="30F09177" w14:textId="77777777" w:rsidTr="00E32EE4">
        <w:trPr>
          <w:trHeight w:val="1002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3785C" w14:textId="77777777" w:rsidR="00E32EE4" w:rsidRDefault="00E32EE4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Ծրագրի դասիչը` </w:t>
            </w:r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6D1FE9" w14:textId="77777777" w:rsidR="00E32EE4" w:rsidRDefault="00E32EE4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1049 </w:t>
            </w: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0E6E1A38" w14:textId="77777777" w:rsidR="00E32EE4" w:rsidRDefault="00E32EE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Ցուցանիշների փոփոխությունը </w:t>
            </w: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br/>
              <w:t>(նվազեցումները նշված են փակագծերում)</w:t>
            </w:r>
          </w:p>
        </w:tc>
      </w:tr>
      <w:tr w:rsidR="00E32EE4" w14:paraId="28BC6CF4" w14:textId="77777777" w:rsidTr="00E32EE4">
        <w:trPr>
          <w:trHeight w:val="286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941C6" w14:textId="77777777" w:rsidR="00E32EE4" w:rsidRDefault="00E32EE4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Միջոցառման դասիչը` </w:t>
            </w:r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2CFD9B" w14:textId="77777777" w:rsidR="00E32EE4" w:rsidRDefault="00E32EE4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11002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09F161" w14:textId="77777777" w:rsidR="00E32EE4" w:rsidRDefault="00E32EE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ի</w:t>
            </w: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նն ամիս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7E20C8" w14:textId="77777777" w:rsidR="00E32EE4" w:rsidRDefault="00E32EE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տարի</w:t>
            </w:r>
          </w:p>
        </w:tc>
      </w:tr>
      <w:tr w:rsidR="00E32EE4" w14:paraId="1BAFA13F" w14:textId="77777777" w:rsidTr="00E32EE4">
        <w:trPr>
          <w:trHeight w:val="859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C8D61" w14:textId="77777777" w:rsidR="00E32EE4" w:rsidRDefault="00E32EE4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Միջոցառման անվանումը` </w:t>
            </w:r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B899AD" w14:textId="77777777" w:rsidR="00E32EE4" w:rsidRDefault="00E32EE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Մարզային նշանակության ավտոճանապարհների պահպանման և անվտանգ երթևեկության ծառայություններ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EC8114" w14:textId="77777777" w:rsidR="00E32EE4" w:rsidRDefault="00E32EE4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20A03A" w14:textId="77777777" w:rsidR="00E32EE4" w:rsidRDefault="00E32EE4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32EE4" w14:paraId="585693C8" w14:textId="77777777" w:rsidTr="00E32EE4">
        <w:trPr>
          <w:trHeight w:val="859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9AF00" w14:textId="77777777" w:rsidR="00E32EE4" w:rsidRDefault="00E32EE4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Նկարագրությունը` </w:t>
            </w:r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4B66EB" w14:textId="77777777" w:rsidR="00E32EE4" w:rsidRDefault="00E32EE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Հողային պաստառի, երթևեկելի մասի, արհեստական կառույցների և կահավորման տարրերի նորմատիվ մակարդակում պահպանում և շահագործում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B82FFF" w14:textId="77777777" w:rsidR="00E32EE4" w:rsidRDefault="00E32EE4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160F52" w14:textId="77777777" w:rsidR="00E32EE4" w:rsidRDefault="00E32EE4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32EE4" w14:paraId="3F63B5B0" w14:textId="77777777" w:rsidTr="00E32EE4">
        <w:trPr>
          <w:trHeight w:val="442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03514" w14:textId="77777777" w:rsidR="00E32EE4" w:rsidRDefault="00E32EE4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Միջոցառման տեսակը` </w:t>
            </w:r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B0F670" w14:textId="77777777" w:rsidR="00E32EE4" w:rsidRDefault="00E32EE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Ծառայությունների մատուցում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EB0D0A" w14:textId="77777777" w:rsidR="00E32EE4" w:rsidRDefault="00E32EE4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60171E" w14:textId="77777777" w:rsidR="00E32EE4" w:rsidRDefault="00E32EE4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32EE4" w14:paraId="34C75C70" w14:textId="77777777" w:rsidTr="00E32EE4">
        <w:trPr>
          <w:trHeight w:val="572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DE7F8" w14:textId="77777777" w:rsidR="00E32EE4" w:rsidRDefault="00E32EE4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Միջոցառումն իրականացնողի անվանումը` </w:t>
            </w:r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F8F66D" w14:textId="77777777" w:rsidR="00E32EE4" w:rsidRDefault="00E32EE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Մարզպետարան, մրցութային կարգով ընտրված կազմակերպություններ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128BA3" w14:textId="77777777" w:rsidR="00E32EE4" w:rsidRDefault="00E32EE4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83D677" w14:textId="77777777" w:rsidR="00E32EE4" w:rsidRDefault="00E32EE4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32EE4" w14:paraId="0FCBD47B" w14:textId="77777777" w:rsidTr="00E32EE4">
        <w:trPr>
          <w:trHeight w:val="286"/>
        </w:trPr>
        <w:tc>
          <w:tcPr>
            <w:tcW w:w="10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1F9EB" w14:textId="77777777" w:rsidR="00E32EE4" w:rsidRDefault="00E32EE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DA648" w14:textId="77777777" w:rsidR="00E32EE4" w:rsidRDefault="00E32EE4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0DFF1" w14:textId="77777777" w:rsidR="00E32EE4" w:rsidRDefault="00E32EE4">
            <w:pPr>
              <w:rPr>
                <w:rFonts w:ascii="GHEA Mariam" w:hAnsi="GHEA Mariam" w:cs="Calibri"/>
                <w:color w:val="FF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</w:tr>
      <w:tr w:rsidR="00E32EE4" w14:paraId="5C3045A0" w14:textId="77777777" w:rsidTr="00E32EE4">
        <w:trPr>
          <w:trHeight w:val="286"/>
        </w:trPr>
        <w:tc>
          <w:tcPr>
            <w:tcW w:w="10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A32171" w14:textId="77777777" w:rsidR="00E32EE4" w:rsidRPr="00E32EE4" w:rsidRDefault="00E32EE4">
            <w:pPr>
              <w:rPr>
                <w:rFonts w:ascii="GHEA Mariam" w:hAnsi="GHEA Mariam" w:cs="Calibri"/>
                <w:sz w:val="22"/>
                <w:szCs w:val="22"/>
                <w:lang w:val="hy-AM" w:eastAsia="en-US"/>
              </w:rPr>
            </w:pPr>
            <w:r w:rsidRPr="00E32EE4"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lastRenderedPageBreak/>
              <w:t xml:space="preserve"> Ամառային պահպանման ենթակա ավտոճանապարհների ընդհանուր երկարությունը (ոչ կուտակային ցուցանիշ</w:t>
            </w:r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 xml:space="preserve">. </w:t>
            </w:r>
            <w:r w:rsidRPr="00E32EE4"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կմ)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6ACB7" w14:textId="77777777" w:rsidR="00E32EE4" w:rsidRPr="00E32EE4" w:rsidRDefault="00E32EE4">
            <w:pPr>
              <w:jc w:val="right"/>
              <w:rPr>
                <w:rFonts w:ascii="GHEA Mariam" w:hAnsi="GHEA Mariam" w:cs="Calibri"/>
                <w:i/>
                <w:iCs/>
                <w:sz w:val="22"/>
                <w:szCs w:val="22"/>
                <w:lang w:val="hy-AM" w:eastAsia="en-US"/>
              </w:rPr>
            </w:pPr>
            <w:r w:rsidRPr="00E32EE4">
              <w:rPr>
                <w:rFonts w:ascii="Calibri" w:hAnsi="Calibri" w:cs="Calibri"/>
                <w:i/>
                <w:iCs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CB8F5" w14:textId="77777777" w:rsidR="00E32EE4" w:rsidRPr="00E32EE4" w:rsidRDefault="00E32EE4">
            <w:pPr>
              <w:jc w:val="right"/>
              <w:rPr>
                <w:rFonts w:ascii="GHEA Mariam" w:hAnsi="GHEA Mariam" w:cs="Calibri"/>
                <w:sz w:val="22"/>
                <w:szCs w:val="22"/>
                <w:lang w:val="hy-AM" w:eastAsia="en-US"/>
              </w:rPr>
            </w:pPr>
            <w:r w:rsidRPr="00E32EE4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</w:tr>
      <w:tr w:rsidR="00E32EE4" w:rsidRPr="00B50B5B" w14:paraId="79BD67C3" w14:textId="77777777" w:rsidTr="00E32EE4">
        <w:trPr>
          <w:trHeight w:val="286"/>
        </w:trPr>
        <w:tc>
          <w:tcPr>
            <w:tcW w:w="10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EBF4ED" w14:textId="77777777" w:rsidR="00E32EE4" w:rsidRPr="00E32EE4" w:rsidRDefault="00E32EE4">
            <w:pPr>
              <w:rPr>
                <w:rFonts w:ascii="GHEA Mariam" w:hAnsi="GHEA Mariam" w:cs="Calibri"/>
                <w:sz w:val="22"/>
                <w:szCs w:val="22"/>
                <w:lang w:val="hy-AM" w:eastAsia="en-US"/>
              </w:rPr>
            </w:pPr>
            <w:r w:rsidRPr="00E32EE4"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 xml:space="preserve"> Ձմեռային պահպանման ենթակա ավտոճանապարհների ընդհանուր երկարությունը (ոչ կուտակային ցուցանիշ</w:t>
            </w:r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 xml:space="preserve">. </w:t>
            </w:r>
            <w:r w:rsidRPr="00E32EE4"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կմ)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1FEDDA" w14:textId="77777777" w:rsidR="00E32EE4" w:rsidRPr="00E32EE4" w:rsidRDefault="00E32EE4">
            <w:pPr>
              <w:jc w:val="right"/>
              <w:rPr>
                <w:rFonts w:ascii="GHEA Mariam" w:hAnsi="GHEA Mariam" w:cs="Calibri"/>
                <w:i/>
                <w:iCs/>
                <w:color w:val="FF0000"/>
                <w:sz w:val="22"/>
                <w:szCs w:val="22"/>
                <w:lang w:val="hy-AM" w:eastAsia="en-US"/>
              </w:rPr>
            </w:pPr>
            <w:r w:rsidRPr="00E32EE4">
              <w:rPr>
                <w:rFonts w:ascii="Calibri" w:hAnsi="Calibri" w:cs="Calibri"/>
                <w:i/>
                <w:iCs/>
                <w:color w:val="FF0000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F4C884" w14:textId="77777777" w:rsidR="00E32EE4" w:rsidRPr="00E32EE4" w:rsidRDefault="00E32EE4">
            <w:pPr>
              <w:jc w:val="right"/>
              <w:rPr>
                <w:rFonts w:ascii="GHEA Mariam" w:hAnsi="GHEA Mariam" w:cs="Calibri"/>
                <w:sz w:val="22"/>
                <w:szCs w:val="22"/>
                <w:lang w:val="hy-AM" w:eastAsia="en-US"/>
              </w:rPr>
            </w:pPr>
            <w:r w:rsidRPr="00E32EE4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</w:tr>
      <w:tr w:rsidR="00E32EE4" w:rsidRPr="00B50B5B" w14:paraId="20545811" w14:textId="77777777" w:rsidTr="00E32EE4">
        <w:trPr>
          <w:trHeight w:val="286"/>
        </w:trPr>
        <w:tc>
          <w:tcPr>
            <w:tcW w:w="10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428EC3" w14:textId="77777777" w:rsidR="00E32EE4" w:rsidRPr="00E32EE4" w:rsidRDefault="00E32EE4">
            <w:pPr>
              <w:rPr>
                <w:rFonts w:ascii="GHEA Mariam" w:hAnsi="GHEA Mariam" w:cs="Calibri"/>
                <w:sz w:val="22"/>
                <w:szCs w:val="22"/>
                <w:lang w:val="hy-AM" w:eastAsia="en-US"/>
              </w:rPr>
            </w:pPr>
            <w:r w:rsidRPr="00E32EE4"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 xml:space="preserve"> Բավարար վիճակում ճանապարհների և հատվածների երկարության հարաբերությունը այդ կարգի ճանապարհների ողջ երկարությանը (%) 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6BB078" w14:textId="77777777" w:rsidR="00E32EE4" w:rsidRPr="00E32EE4" w:rsidRDefault="00E32EE4">
            <w:pPr>
              <w:jc w:val="right"/>
              <w:rPr>
                <w:rFonts w:ascii="GHEA Mariam" w:hAnsi="GHEA Mariam" w:cs="Calibri"/>
                <w:i/>
                <w:iCs/>
                <w:sz w:val="22"/>
                <w:szCs w:val="22"/>
                <w:lang w:val="hy-AM" w:eastAsia="en-US"/>
              </w:rPr>
            </w:pPr>
            <w:r w:rsidRPr="00E32EE4">
              <w:rPr>
                <w:rFonts w:ascii="Calibri" w:hAnsi="Calibri" w:cs="Calibri"/>
                <w:i/>
                <w:iCs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5DDF83" w14:textId="77777777" w:rsidR="00E32EE4" w:rsidRPr="00E32EE4" w:rsidRDefault="00E32EE4">
            <w:pPr>
              <w:jc w:val="right"/>
              <w:rPr>
                <w:rFonts w:ascii="GHEA Mariam" w:hAnsi="GHEA Mariam" w:cs="Calibri"/>
                <w:i/>
                <w:iCs/>
                <w:sz w:val="22"/>
                <w:szCs w:val="22"/>
                <w:lang w:val="hy-AM" w:eastAsia="en-US"/>
              </w:rPr>
            </w:pPr>
            <w:r w:rsidRPr="00E32EE4">
              <w:rPr>
                <w:rFonts w:ascii="Calibri" w:hAnsi="Calibri" w:cs="Calibri"/>
                <w:i/>
                <w:iCs/>
                <w:sz w:val="22"/>
                <w:szCs w:val="22"/>
                <w:lang w:val="hy-AM" w:eastAsia="en-US"/>
              </w:rPr>
              <w:t> </w:t>
            </w:r>
          </w:p>
        </w:tc>
      </w:tr>
      <w:tr w:rsidR="00E32EE4" w14:paraId="173F0B94" w14:textId="77777777" w:rsidTr="00E32EE4">
        <w:trPr>
          <w:trHeight w:val="299"/>
        </w:trPr>
        <w:tc>
          <w:tcPr>
            <w:tcW w:w="10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C355D9" w14:textId="77777777" w:rsidR="00E32EE4" w:rsidRPr="00E32EE4" w:rsidRDefault="00E32EE4">
            <w:pPr>
              <w:rPr>
                <w:rFonts w:ascii="GHEA Mariam" w:hAnsi="GHEA Mariam" w:cs="Calibri"/>
                <w:sz w:val="22"/>
                <w:szCs w:val="22"/>
                <w:lang w:val="hy-AM" w:eastAsia="en-US"/>
              </w:rPr>
            </w:pPr>
            <w:r w:rsidRPr="00E32EE4"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 xml:space="preserve"> Միջոցառման վրա կատարվող ծախսը (հազ</w:t>
            </w:r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.</w:t>
            </w:r>
            <w:r w:rsidRPr="00E32EE4"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 xml:space="preserve"> դրամ) 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13F3A" w14:textId="77777777" w:rsidR="00E32EE4" w:rsidRDefault="00E32EE4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E32EE4"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 xml:space="preserve">              </w:t>
            </w: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(7,133.8)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33BEF" w14:textId="77777777" w:rsidR="00E32EE4" w:rsidRDefault="00E32EE4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           (12,446.1)</w:t>
            </w:r>
          </w:p>
        </w:tc>
      </w:tr>
      <w:tr w:rsidR="00E32EE4" w14:paraId="1A4D7F1E" w14:textId="77777777" w:rsidTr="00E32EE4">
        <w:trPr>
          <w:trHeight w:val="807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BF8BE" w14:textId="77777777" w:rsidR="00E32EE4" w:rsidRDefault="00E32EE4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Ծրագրի դասիչը` </w:t>
            </w:r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7271E8" w14:textId="77777777" w:rsidR="00E32EE4" w:rsidRDefault="00E32EE4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1049 </w:t>
            </w: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4988A5CD" w14:textId="77777777" w:rsidR="00E32EE4" w:rsidRDefault="00E32EE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Ցուցանիշների փոփոխությունը </w:t>
            </w: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br/>
              <w:t>(ավելացումները նշված են դրական նշանով)</w:t>
            </w:r>
          </w:p>
        </w:tc>
      </w:tr>
      <w:tr w:rsidR="00E32EE4" w14:paraId="5D8EA34E" w14:textId="77777777" w:rsidTr="00E32EE4">
        <w:trPr>
          <w:trHeight w:val="286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26CFA" w14:textId="77777777" w:rsidR="00E32EE4" w:rsidRDefault="00E32EE4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Միջոցառման դասիչը` </w:t>
            </w:r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EB8CD0" w14:textId="77777777" w:rsidR="00E32EE4" w:rsidRDefault="00E32EE4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21002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85C0CF" w14:textId="77777777" w:rsidR="00E32EE4" w:rsidRDefault="00E32EE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ի</w:t>
            </w: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նն ամիս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429658" w14:textId="77777777" w:rsidR="00E32EE4" w:rsidRDefault="00E32EE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տարի</w:t>
            </w:r>
          </w:p>
        </w:tc>
      </w:tr>
      <w:tr w:rsidR="00E32EE4" w14:paraId="4E5A7E2D" w14:textId="77777777" w:rsidTr="00E32EE4">
        <w:trPr>
          <w:trHeight w:val="286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BD269" w14:textId="77777777" w:rsidR="00E32EE4" w:rsidRDefault="00E32EE4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Միջոցառման անվանումը` </w:t>
            </w:r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63CF45" w14:textId="77777777" w:rsidR="00E32EE4" w:rsidRDefault="00E32EE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Տրանսպորտային օբյեկտների հիմնանորոգում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3950E" w14:textId="77777777" w:rsidR="00E32EE4" w:rsidRDefault="00E32EE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A3831" w14:textId="77777777" w:rsidR="00E32EE4" w:rsidRDefault="00E32EE4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E32EE4" w14:paraId="52551142" w14:textId="77777777" w:rsidTr="00E32EE4">
        <w:trPr>
          <w:trHeight w:val="572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75E0A" w14:textId="77777777" w:rsidR="00E32EE4" w:rsidRDefault="00E32EE4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Նկարագրությունը` </w:t>
            </w:r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CF695F" w14:textId="77777777" w:rsidR="00E32EE4" w:rsidRDefault="00E32EE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Ավտոմոբիլային ճանապարհների վրա գտնվող կամուրջների հիմնանորոգում 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A1CC8" w14:textId="77777777" w:rsidR="00E32EE4" w:rsidRDefault="00E32EE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EFDA1" w14:textId="77777777" w:rsidR="00E32EE4" w:rsidRDefault="00E32EE4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E32EE4" w14:paraId="20DD2F5E" w14:textId="77777777" w:rsidTr="00E32EE4">
        <w:trPr>
          <w:trHeight w:val="572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3EFEA" w14:textId="77777777" w:rsidR="00E32EE4" w:rsidRDefault="00E32EE4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Միջոցառման տեսակը` </w:t>
            </w:r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979CCD" w14:textId="77777777" w:rsidR="00E32EE4" w:rsidRDefault="00E32EE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Հանրության կողմից անմիջականորեն օգտագործվող ակտիվների հետ կապված միջոցառումներ 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75889" w14:textId="77777777" w:rsidR="00E32EE4" w:rsidRDefault="00E32EE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C678B" w14:textId="77777777" w:rsidR="00E32EE4" w:rsidRDefault="00E32EE4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E32EE4" w14:paraId="6C7EEE64" w14:textId="77777777" w:rsidTr="00E32EE4">
        <w:trPr>
          <w:trHeight w:val="286"/>
        </w:trPr>
        <w:tc>
          <w:tcPr>
            <w:tcW w:w="10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EE3E4" w14:textId="77777777" w:rsidR="00E32EE4" w:rsidRDefault="00E32EE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98B41" w14:textId="77777777" w:rsidR="00E32EE4" w:rsidRDefault="00E32EE4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005E4" w14:textId="77777777" w:rsidR="00E32EE4" w:rsidRDefault="00E32EE4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E32EE4" w14:paraId="5A0E2C12" w14:textId="77777777" w:rsidTr="00E32EE4">
        <w:trPr>
          <w:trHeight w:val="286"/>
        </w:trPr>
        <w:tc>
          <w:tcPr>
            <w:tcW w:w="10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5C8C681D" w14:textId="77777777" w:rsidR="00E32EE4" w:rsidRPr="00E32EE4" w:rsidRDefault="00E32EE4">
            <w:pPr>
              <w:rPr>
                <w:rFonts w:ascii="GHEA Mariam" w:hAnsi="GHEA Mariam" w:cs="Calibri"/>
                <w:sz w:val="22"/>
                <w:szCs w:val="22"/>
                <w:lang w:val="hy-AM" w:eastAsia="en-US"/>
              </w:rPr>
            </w:pPr>
            <w:r w:rsidRPr="00E32EE4"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 xml:space="preserve"> Հիմնանորոգվող տրանսպորտային օբյեկտների թիվը, այդ թվում` 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30F0F" w14:textId="77777777" w:rsidR="00E32EE4" w:rsidRPr="00E32EE4" w:rsidRDefault="00E32EE4">
            <w:pPr>
              <w:rPr>
                <w:rFonts w:ascii="GHEA Mariam" w:hAnsi="GHEA Mariam" w:cs="Calibri"/>
                <w:sz w:val="22"/>
                <w:szCs w:val="22"/>
                <w:lang w:val="hy-AM" w:eastAsia="en-US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562DA" w14:textId="77777777" w:rsidR="00E32EE4" w:rsidRDefault="00E32EE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1</w:t>
            </w:r>
          </w:p>
        </w:tc>
      </w:tr>
      <w:tr w:rsidR="00E32EE4" w14:paraId="1696F675" w14:textId="77777777" w:rsidTr="00E32EE4">
        <w:trPr>
          <w:trHeight w:val="286"/>
        </w:trPr>
        <w:tc>
          <w:tcPr>
            <w:tcW w:w="10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6CBD9783" w14:textId="77777777" w:rsidR="00E32EE4" w:rsidRDefault="00E32EE4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Կամուրջներ 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A68C9" w14:textId="77777777" w:rsidR="00E32EE4" w:rsidRDefault="00E32EE4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2CBF3" w14:textId="77777777" w:rsidR="00E32EE4" w:rsidRDefault="00E32EE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1</w:t>
            </w:r>
          </w:p>
        </w:tc>
      </w:tr>
      <w:tr w:rsidR="00E32EE4" w14:paraId="3670BED5" w14:textId="77777777" w:rsidTr="00E32EE4">
        <w:trPr>
          <w:trHeight w:val="286"/>
        </w:trPr>
        <w:tc>
          <w:tcPr>
            <w:tcW w:w="10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38799D6D" w14:textId="77777777" w:rsidR="00E32EE4" w:rsidRDefault="00E32EE4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Կամուրջներ (մ) 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93DE8" w14:textId="77777777" w:rsidR="00E32EE4" w:rsidRDefault="00E32EE4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8C8EC" w14:textId="77777777" w:rsidR="00E32EE4" w:rsidRDefault="00E32EE4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E32EE4" w14:paraId="2FBF5676" w14:textId="77777777" w:rsidTr="00E32EE4">
        <w:trPr>
          <w:trHeight w:val="286"/>
        </w:trPr>
        <w:tc>
          <w:tcPr>
            <w:tcW w:w="10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1E55B498" w14:textId="77777777" w:rsidR="00E32EE4" w:rsidRDefault="00E32EE4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Աշխատանքների ավարտվածության աստիճան</w:t>
            </w:r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ը</w:t>
            </w: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(%) 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DDC12" w14:textId="77777777" w:rsidR="00E32EE4" w:rsidRDefault="00E32EE4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088DD" w14:textId="77777777" w:rsidR="00E32EE4" w:rsidRDefault="00E32EE4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E32EE4" w14:paraId="58322239" w14:textId="77777777" w:rsidTr="00E32EE4">
        <w:trPr>
          <w:trHeight w:val="286"/>
        </w:trPr>
        <w:tc>
          <w:tcPr>
            <w:tcW w:w="10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5A64ADFB" w14:textId="77777777" w:rsidR="00E32EE4" w:rsidRPr="00E32EE4" w:rsidRDefault="00E32EE4">
            <w:pPr>
              <w:rPr>
                <w:rFonts w:ascii="GHEA Mariam" w:hAnsi="GHEA Mariam" w:cs="Calibri"/>
                <w:sz w:val="22"/>
                <w:szCs w:val="22"/>
                <w:lang w:val="hy-AM" w:eastAsia="en-US"/>
              </w:rPr>
            </w:pPr>
            <w:r w:rsidRPr="00E32EE4"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 xml:space="preserve"> Միջոցառման վրա կատարվող ծախսը (հազ</w:t>
            </w:r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.</w:t>
            </w:r>
            <w:r w:rsidRPr="00E32EE4"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 xml:space="preserve"> դրամ) 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34A1A" w14:textId="77777777" w:rsidR="00E32EE4" w:rsidRDefault="00E32EE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7,133.8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EB211" w14:textId="77777777" w:rsidR="00E32EE4" w:rsidRDefault="00E32EE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12,446.1</w:t>
            </w:r>
          </w:p>
        </w:tc>
      </w:tr>
    </w:tbl>
    <w:p w14:paraId="1657BBB4" w14:textId="77777777" w:rsidR="00E32EE4" w:rsidRDefault="00E32EE4" w:rsidP="00E32EE4">
      <w:pPr>
        <w:spacing w:line="360" w:lineRule="auto"/>
        <w:ind w:firstLine="708"/>
        <w:jc w:val="both"/>
        <w:rPr>
          <w:rFonts w:ascii="GHEA Mariam" w:hAnsi="GHEA Mariam" w:cs="Sylfaen"/>
          <w:sz w:val="22"/>
          <w:szCs w:val="22"/>
          <w:lang w:val="hy-AM"/>
        </w:rPr>
      </w:pPr>
    </w:p>
    <w:p w14:paraId="3EC89772" w14:textId="77777777" w:rsidR="00E32EE4" w:rsidRDefault="00E32EE4" w:rsidP="00E32EE4">
      <w:pPr>
        <w:spacing w:line="360" w:lineRule="auto"/>
        <w:ind w:firstLine="708"/>
        <w:jc w:val="both"/>
        <w:rPr>
          <w:rFonts w:ascii="GHEA Mariam" w:hAnsi="GHEA Mariam" w:cs="Sylfaen"/>
          <w:sz w:val="22"/>
          <w:szCs w:val="22"/>
          <w:lang w:val="hy-AM"/>
        </w:rPr>
      </w:pPr>
    </w:p>
    <w:p w14:paraId="3066CCF4" w14:textId="77777777" w:rsidR="00E32EE4" w:rsidRDefault="00E32EE4" w:rsidP="00E32EE4">
      <w:pPr>
        <w:pStyle w:val="mechtex"/>
        <w:ind w:firstLine="720"/>
        <w:jc w:val="left"/>
        <w:rPr>
          <w:rFonts w:ascii="GHEA Mariam" w:hAnsi="GHEA Mariam" w:cs="Arial Armenian"/>
          <w:szCs w:val="22"/>
          <w:lang w:val="hy-AM"/>
        </w:rPr>
      </w:pPr>
      <w:r>
        <w:rPr>
          <w:rFonts w:ascii="GHEA Mariam" w:hAnsi="GHEA Mariam" w:cs="Sylfaen"/>
          <w:szCs w:val="22"/>
          <w:lang w:val="hy-AM"/>
        </w:rPr>
        <w:t>ՀԱՅԱՍՏԱՆԻ</w:t>
      </w:r>
      <w:r>
        <w:rPr>
          <w:rFonts w:ascii="GHEA Mariam" w:hAnsi="GHEA Mariam" w:cs="Arial Armenian"/>
          <w:szCs w:val="22"/>
          <w:lang w:val="hy-AM"/>
        </w:rPr>
        <w:t xml:space="preserve">  </w:t>
      </w:r>
      <w:r>
        <w:rPr>
          <w:rFonts w:ascii="GHEA Mariam" w:hAnsi="GHEA Mariam" w:cs="Sylfaen"/>
          <w:szCs w:val="22"/>
          <w:lang w:val="hy-AM"/>
        </w:rPr>
        <w:t>ՀԱՆՐԱՊԵՏՈՒԹՅԱՆ</w:t>
      </w:r>
    </w:p>
    <w:p w14:paraId="72D16CA0" w14:textId="77777777" w:rsidR="00E32EE4" w:rsidRDefault="00E32EE4" w:rsidP="00E32EE4">
      <w:pPr>
        <w:pStyle w:val="mechtex"/>
        <w:ind w:firstLine="720"/>
        <w:jc w:val="left"/>
        <w:rPr>
          <w:rFonts w:ascii="GHEA Mariam" w:hAnsi="GHEA Mariam" w:cs="Sylfaen"/>
          <w:szCs w:val="22"/>
          <w:lang w:val="hy-AM"/>
        </w:rPr>
      </w:pPr>
      <w:r>
        <w:rPr>
          <w:rFonts w:ascii="GHEA Mariam" w:hAnsi="GHEA Mariam"/>
          <w:szCs w:val="22"/>
          <w:lang w:val="hy-AM"/>
        </w:rPr>
        <w:t xml:space="preserve">  </w:t>
      </w:r>
      <w:r>
        <w:rPr>
          <w:rFonts w:ascii="GHEA Mariam" w:hAnsi="GHEA Mariam" w:cs="Sylfaen"/>
          <w:szCs w:val="22"/>
          <w:lang w:val="hy-AM"/>
        </w:rPr>
        <w:t>ՎԱՐՉԱՊԵՏԻ ԱՇԽԱՏԱԿԱԶՄԻ</w:t>
      </w:r>
    </w:p>
    <w:p w14:paraId="73D3F03B" w14:textId="4A0BC0E8" w:rsidR="009A419A" w:rsidRPr="00A419C1" w:rsidRDefault="00E32EE4" w:rsidP="00B50B5B">
      <w:pPr>
        <w:spacing w:line="360" w:lineRule="auto"/>
        <w:ind w:firstLine="708"/>
        <w:jc w:val="both"/>
        <w:rPr>
          <w:rFonts w:ascii="Arial" w:hAnsi="Arial" w:cs="Arial"/>
          <w:b/>
          <w:bCs/>
          <w:lang w:val="hy-AM"/>
        </w:rPr>
      </w:pPr>
      <w:r>
        <w:rPr>
          <w:rFonts w:ascii="GHEA Mariam" w:hAnsi="GHEA Mariam" w:cs="Sylfaen"/>
          <w:sz w:val="22"/>
          <w:szCs w:val="22"/>
          <w:lang w:val="hy-AM"/>
        </w:rPr>
        <w:t xml:space="preserve">                 ՂԵԿԱՎԱՐ</w:t>
      </w:r>
      <w:r>
        <w:rPr>
          <w:rFonts w:ascii="GHEA Mariam" w:hAnsi="GHEA Mariam" w:cs="Arial Armenian"/>
          <w:sz w:val="22"/>
          <w:szCs w:val="22"/>
          <w:lang w:val="hy-AM"/>
        </w:rPr>
        <w:t xml:space="preserve">                                                              </w:t>
      </w:r>
      <w:r>
        <w:rPr>
          <w:rFonts w:ascii="GHEA Mariam" w:hAnsi="GHEA Mariam" w:cs="Arial Armenian"/>
          <w:sz w:val="22"/>
          <w:szCs w:val="22"/>
          <w:lang w:val="hy-AM"/>
        </w:rPr>
        <w:tab/>
      </w:r>
      <w:r>
        <w:rPr>
          <w:rFonts w:ascii="GHEA Mariam" w:hAnsi="GHEA Mariam" w:cs="Arial Armenian"/>
          <w:sz w:val="22"/>
          <w:szCs w:val="22"/>
          <w:lang w:val="hy-AM"/>
        </w:rPr>
        <w:tab/>
      </w:r>
      <w:r>
        <w:rPr>
          <w:rFonts w:ascii="GHEA Mariam" w:hAnsi="GHEA Mariam" w:cs="Arial Armenian"/>
          <w:sz w:val="22"/>
          <w:szCs w:val="22"/>
          <w:lang w:val="hy-AM"/>
        </w:rPr>
        <w:tab/>
      </w:r>
      <w:r>
        <w:rPr>
          <w:rFonts w:ascii="GHEA Mariam" w:hAnsi="GHEA Mariam" w:cs="Arial Armenian"/>
          <w:sz w:val="22"/>
          <w:szCs w:val="22"/>
          <w:lang w:val="hy-AM"/>
        </w:rPr>
        <w:tab/>
      </w:r>
      <w:r>
        <w:rPr>
          <w:rFonts w:ascii="GHEA Mariam" w:hAnsi="GHEA Mariam" w:cs="Arial Armenian"/>
          <w:sz w:val="22"/>
          <w:szCs w:val="22"/>
          <w:lang w:val="hy-AM"/>
        </w:rPr>
        <w:tab/>
      </w:r>
      <w:r>
        <w:rPr>
          <w:rFonts w:ascii="GHEA Mariam" w:hAnsi="GHEA Mariam" w:cs="Arial Armenian"/>
          <w:sz w:val="22"/>
          <w:szCs w:val="22"/>
          <w:lang w:val="hy-AM"/>
        </w:rPr>
        <w:tab/>
        <w:t xml:space="preserve">   Է</w:t>
      </w:r>
      <w:r>
        <w:rPr>
          <w:rFonts w:ascii="GHEA Mariam" w:hAnsi="GHEA Mariam" w:cs="Sylfaen"/>
          <w:sz w:val="22"/>
          <w:szCs w:val="22"/>
          <w:lang w:val="hy-AM"/>
        </w:rPr>
        <w:t>.</w:t>
      </w:r>
      <w:r>
        <w:rPr>
          <w:rFonts w:ascii="GHEA Mariam" w:hAnsi="GHEA Mariam" w:cs="Arial Armenian"/>
          <w:sz w:val="22"/>
          <w:szCs w:val="22"/>
          <w:lang w:val="hy-AM"/>
        </w:rPr>
        <w:t xml:space="preserve"> ԱՂԱՋԱՆ</w:t>
      </w:r>
      <w:r>
        <w:rPr>
          <w:rFonts w:ascii="GHEA Mariam" w:hAnsi="GHEA Mariam" w:cs="Sylfaen"/>
          <w:sz w:val="22"/>
          <w:szCs w:val="22"/>
          <w:lang w:val="hy-AM"/>
        </w:rPr>
        <w:t>ՅԱՆ</w:t>
      </w:r>
    </w:p>
    <w:p w14:paraId="43E64438" w14:textId="77777777" w:rsidR="009A419A" w:rsidRPr="009A419A" w:rsidRDefault="009A419A">
      <w:pPr>
        <w:rPr>
          <w:rFonts w:asciiTheme="minorHAnsi" w:hAnsiTheme="minorHAnsi"/>
          <w:lang w:val="hy-AM"/>
        </w:rPr>
      </w:pPr>
    </w:p>
    <w:sectPr w:rsidR="009A419A" w:rsidRPr="009A419A" w:rsidSect="00B50B5B">
      <w:pgSz w:w="16834" w:h="11909" w:orient="landscape"/>
      <w:pgMar w:top="1440" w:right="1440" w:bottom="1440" w:left="1021" w:header="720" w:footer="57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4B046B"/>
    <w:rsid w:val="006F614B"/>
    <w:rsid w:val="009A419A"/>
    <w:rsid w:val="00A10B61"/>
    <w:rsid w:val="00B50B5B"/>
    <w:rsid w:val="00DF292B"/>
    <w:rsid w:val="00E32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E1983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customStyle="1" w:styleId="msonormal0">
    <w:name w:val="msonormal"/>
    <w:basedOn w:val="Normal"/>
    <w:rsid w:val="00E32EE4"/>
    <w:pPr>
      <w:spacing w:before="100" w:beforeAutospacing="1" w:after="100" w:afterAutospacing="1"/>
    </w:pPr>
    <w:rPr>
      <w:rFonts w:ascii="Times New Roman" w:hAnsi="Times New Roman"/>
      <w:sz w:val="24"/>
      <w:szCs w:val="24"/>
      <w:lang w:val="hy-AM" w:eastAsia="hy-AM"/>
    </w:rPr>
  </w:style>
  <w:style w:type="paragraph" w:styleId="Header">
    <w:name w:val="header"/>
    <w:basedOn w:val="Normal"/>
    <w:link w:val="HeaderChar"/>
    <w:semiHidden/>
    <w:unhideWhenUsed/>
    <w:rsid w:val="00E32EE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E32EE4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semiHidden/>
    <w:unhideWhenUsed/>
    <w:rsid w:val="00E32EE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E32EE4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BalloonText">
    <w:name w:val="Balloon Text"/>
    <w:basedOn w:val="Normal"/>
    <w:link w:val="BalloonTextChar"/>
    <w:semiHidden/>
    <w:unhideWhenUsed/>
    <w:rsid w:val="00E32E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32EE4"/>
    <w:rPr>
      <w:rFonts w:ascii="Segoe UI" w:eastAsia="Times New Roman" w:hAnsi="Segoe UI" w:cs="Segoe UI"/>
      <w:sz w:val="18"/>
      <w:szCs w:val="18"/>
      <w:lang w:val="en-US" w:eastAsia="ru-RU"/>
    </w:rPr>
  </w:style>
  <w:style w:type="paragraph" w:customStyle="1" w:styleId="norm">
    <w:name w:val="norm"/>
    <w:basedOn w:val="Normal"/>
    <w:rsid w:val="00E32EE4"/>
    <w:pPr>
      <w:spacing w:line="480" w:lineRule="auto"/>
      <w:ind w:firstLine="709"/>
      <w:jc w:val="both"/>
    </w:pPr>
    <w:rPr>
      <w:sz w:val="22"/>
    </w:rPr>
  </w:style>
  <w:style w:type="character" w:customStyle="1" w:styleId="mechtexChar">
    <w:name w:val="mechtex Char"/>
    <w:locked/>
    <w:rsid w:val="00E32EE4"/>
    <w:rPr>
      <w:rFonts w:ascii="Arial Armenian" w:hAnsi="Arial Armenian"/>
      <w:lang w:eastAsia="ru-RU"/>
    </w:rPr>
  </w:style>
  <w:style w:type="paragraph" w:customStyle="1" w:styleId="Style15">
    <w:name w:val="Style1.5"/>
    <w:basedOn w:val="Normal"/>
    <w:rsid w:val="00E32EE4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E32EE4"/>
    <w:pPr>
      <w:jc w:val="both"/>
    </w:pPr>
    <w:rPr>
      <w:rFonts w:eastAsiaTheme="minorHAnsi" w:cstheme="minorBidi"/>
      <w:szCs w:val="22"/>
      <w:lang w:val="hy-AM"/>
    </w:rPr>
  </w:style>
  <w:style w:type="paragraph" w:customStyle="1" w:styleId="russtyle">
    <w:name w:val="russtyle"/>
    <w:basedOn w:val="Normal"/>
    <w:rsid w:val="00E32EE4"/>
    <w:rPr>
      <w:rFonts w:ascii="Russian Baltica" w:hAnsi="Russian Baltica"/>
      <w:sz w:val="22"/>
    </w:rPr>
  </w:style>
  <w:style w:type="paragraph" w:customStyle="1" w:styleId="Style2">
    <w:name w:val="Style2"/>
    <w:basedOn w:val="mechtex"/>
    <w:rsid w:val="00E32EE4"/>
    <w:rPr>
      <w:rFonts w:eastAsiaTheme="minorHAnsi" w:cstheme="minorBidi"/>
      <w:w w:val="90"/>
      <w:szCs w:val="22"/>
      <w:lang w:val="hy-AM"/>
    </w:rPr>
  </w:style>
  <w:style w:type="paragraph" w:customStyle="1" w:styleId="Style3">
    <w:name w:val="Style3"/>
    <w:basedOn w:val="mechtex"/>
    <w:rsid w:val="00E32EE4"/>
    <w:rPr>
      <w:rFonts w:eastAsiaTheme="minorHAnsi" w:cstheme="minorBidi"/>
      <w:w w:val="90"/>
      <w:szCs w:val="22"/>
      <w:lang w:val="hy-AM"/>
    </w:rPr>
  </w:style>
  <w:style w:type="paragraph" w:customStyle="1" w:styleId="Style6">
    <w:name w:val="Style6"/>
    <w:basedOn w:val="mechtex"/>
    <w:rsid w:val="00E32EE4"/>
    <w:rPr>
      <w:rFonts w:eastAsiaTheme="minorHAnsi" w:cstheme="minorBidi"/>
      <w:szCs w:val="22"/>
      <w:lang w:val="hy-AM"/>
    </w:rPr>
  </w:style>
  <w:style w:type="character" w:customStyle="1" w:styleId="PersonalComposeStyle">
    <w:name w:val="Personal Compose Style"/>
    <w:basedOn w:val="DefaultParagraphFont"/>
    <w:rsid w:val="00E32EE4"/>
    <w:rPr>
      <w:rFonts w:ascii="Arial" w:hAnsi="Arial" w:cs="Arial" w:hint="default"/>
      <w:color w:val="auto"/>
      <w:sz w:val="20"/>
    </w:rPr>
  </w:style>
  <w:style w:type="character" w:customStyle="1" w:styleId="PersonalReplyStyle">
    <w:name w:val="Personal Reply Style"/>
    <w:basedOn w:val="DefaultParagraphFont"/>
    <w:rsid w:val="00E32EE4"/>
    <w:rPr>
      <w:rFonts w:ascii="Arial" w:hAnsi="Arial" w:cs="Arial" w:hint="default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10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343</Words>
  <Characters>1957</Characters>
  <Application>Microsoft Office Word</Application>
  <DocSecurity>0</DocSecurity>
  <Lines>16</Lines>
  <Paragraphs>4</Paragraphs>
  <ScaleCrop>false</ScaleCrop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https://mul2-moj.gov.am/tasks/137940/oneclick/Kvoroshum1376.docx?token=bc61ece761c29c387f7e6ac8edc43ebb</cp:keywords>
  <dc:description/>
  <cp:lastModifiedBy>Tatevik</cp:lastModifiedBy>
  <cp:revision>6</cp:revision>
  <dcterms:created xsi:type="dcterms:W3CDTF">2020-08-24T07:12:00Z</dcterms:created>
  <dcterms:modified xsi:type="dcterms:W3CDTF">2020-08-24T08:33:00Z</dcterms:modified>
</cp:coreProperties>
</file>