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6C999" w14:textId="77777777" w:rsidR="00B25A88" w:rsidRDefault="00B25A88" w:rsidP="00B25A88">
      <w:pPr>
        <w:pStyle w:val="mechtex"/>
        <w:ind w:left="576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                                                                                </w:t>
      </w:r>
      <w:proofErr w:type="spellStart"/>
      <w:r>
        <w:rPr>
          <w:rFonts w:ascii="GHEA Mariam" w:hAnsi="GHEA Mariam"/>
          <w:spacing w:val="-8"/>
        </w:rPr>
        <w:t>Հավելված</w:t>
      </w:r>
      <w:proofErr w:type="spellEnd"/>
      <w:r>
        <w:rPr>
          <w:rFonts w:ascii="GHEA Mariam" w:hAnsi="GHEA Mariam"/>
          <w:spacing w:val="-8"/>
        </w:rPr>
        <w:t xml:space="preserve"> N 2</w:t>
      </w:r>
    </w:p>
    <w:p w14:paraId="4B10D809" w14:textId="77777777" w:rsidR="00B25A88" w:rsidRDefault="00B25A88" w:rsidP="00B25A88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>
        <w:rPr>
          <w:rFonts w:ascii="GHEA Mariam" w:hAnsi="GHEA Mariam"/>
          <w:spacing w:val="-6"/>
        </w:rPr>
        <w:t xml:space="preserve">       </w:t>
      </w:r>
      <w:r>
        <w:rPr>
          <w:rFonts w:ascii="GHEA Mariam" w:hAnsi="GHEA Mariam"/>
          <w:spacing w:val="-6"/>
        </w:rPr>
        <w:tab/>
        <w:t xml:space="preserve">    </w:t>
      </w:r>
      <w:r>
        <w:rPr>
          <w:rFonts w:ascii="Calibri" w:hAnsi="Calibri"/>
          <w:spacing w:val="-6"/>
        </w:rPr>
        <w:t>                                                                                       </w:t>
      </w:r>
      <w:r>
        <w:rPr>
          <w:rFonts w:ascii="GHEA Mariam" w:hAnsi="GHEA Mariam"/>
          <w:spacing w:val="-6"/>
        </w:rPr>
        <w:t xml:space="preserve">ՀՀ </w:t>
      </w:r>
      <w:proofErr w:type="spellStart"/>
      <w:r>
        <w:rPr>
          <w:rFonts w:ascii="GHEA Mariam" w:hAnsi="GHEA Mariam"/>
          <w:spacing w:val="-6"/>
        </w:rPr>
        <w:t>կառավարության</w:t>
      </w:r>
      <w:proofErr w:type="spellEnd"/>
      <w:r>
        <w:rPr>
          <w:rFonts w:ascii="GHEA Mariam" w:hAnsi="GHEA Mariam"/>
          <w:spacing w:val="-6"/>
        </w:rPr>
        <w:t xml:space="preserve"> 2020 </w:t>
      </w:r>
      <w:proofErr w:type="spellStart"/>
      <w:r>
        <w:rPr>
          <w:rFonts w:ascii="GHEA Mariam" w:hAnsi="GHEA Mariam"/>
          <w:spacing w:val="-6"/>
        </w:rPr>
        <w:t>թվականի</w:t>
      </w:r>
      <w:proofErr w:type="spellEnd"/>
    </w:p>
    <w:p w14:paraId="603CA8DC" w14:textId="48753AC3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  <w:t xml:space="preserve">            </w:t>
      </w:r>
      <w:r>
        <w:rPr>
          <w:rFonts w:ascii="Calibri" w:hAnsi="Calibri"/>
          <w:spacing w:val="-2"/>
        </w:rPr>
        <w:t xml:space="preserve">                                                                                 </w:t>
      </w:r>
      <w:r>
        <w:rPr>
          <w:rFonts w:ascii="GHEA Mariam" w:hAnsi="GHEA Mariam"/>
          <w:spacing w:val="-2"/>
        </w:rPr>
        <w:t xml:space="preserve"> </w:t>
      </w:r>
      <w:r w:rsidR="00130BF8">
        <w:rPr>
          <w:rFonts w:ascii="GHEA Mariam" w:hAnsi="GHEA Mariam"/>
          <w:spacing w:val="-2"/>
        </w:rPr>
        <w:t xml:space="preserve">  </w:t>
      </w:r>
      <w:r>
        <w:rPr>
          <w:rFonts w:ascii="GHEA Mariam" w:hAnsi="GHEA Mariam"/>
          <w:spacing w:val="-2"/>
        </w:rPr>
        <w:t xml:space="preserve"> </w:t>
      </w:r>
      <w:proofErr w:type="spellStart"/>
      <w:proofErr w:type="gramStart"/>
      <w:r>
        <w:rPr>
          <w:rFonts w:ascii="GHEA Mariam" w:hAnsi="GHEA Mariam" w:cs="Sylfaen"/>
          <w:spacing w:val="-4"/>
          <w:szCs w:val="22"/>
          <w:lang w:val="fr-FR"/>
        </w:rPr>
        <w:t>օգոստոսի</w:t>
      </w:r>
      <w:proofErr w:type="spellEnd"/>
      <w:proofErr w:type="gramEnd"/>
      <w:r>
        <w:rPr>
          <w:rFonts w:ascii="GHEA Mariam" w:hAnsi="GHEA Mariam" w:cs="Sylfaen"/>
          <w:spacing w:val="-4"/>
          <w:szCs w:val="22"/>
          <w:lang w:val="fr-FR"/>
        </w:rPr>
        <w:t xml:space="preserve"> 13</w:t>
      </w:r>
      <w:r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1344-Ն </w:t>
      </w:r>
      <w:proofErr w:type="spellStart"/>
      <w:r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589" w:type="dxa"/>
        <w:tblInd w:w="-540" w:type="dxa"/>
        <w:tblLook w:val="04A0" w:firstRow="1" w:lastRow="0" w:firstColumn="1" w:lastColumn="0" w:noHBand="0" w:noVBand="1"/>
      </w:tblPr>
      <w:tblGrid>
        <w:gridCol w:w="780"/>
        <w:gridCol w:w="919"/>
        <w:gridCol w:w="4331"/>
        <w:gridCol w:w="1793"/>
        <w:gridCol w:w="1878"/>
        <w:gridCol w:w="1960"/>
        <w:gridCol w:w="2289"/>
        <w:gridCol w:w="1639"/>
      </w:tblGrid>
      <w:tr w:rsidR="00B25A88" w14:paraId="67DB91CA" w14:textId="77777777" w:rsidTr="00B25A88">
        <w:trPr>
          <w:trHeight w:val="345"/>
        </w:trPr>
        <w:tc>
          <w:tcPr>
            <w:tcW w:w="780" w:type="dxa"/>
            <w:vAlign w:val="center"/>
            <w:hideMark/>
          </w:tcPr>
          <w:p w14:paraId="1226E6BA" w14:textId="77777777" w:rsidR="00B25A88" w:rsidRDefault="00B25A88">
            <w:pPr>
              <w:rPr>
                <w:rFonts w:ascii="GHEA Mariam" w:hAnsi="GHEA Mariam"/>
                <w:spacing w:val="-2"/>
              </w:rPr>
            </w:pPr>
          </w:p>
        </w:tc>
        <w:tc>
          <w:tcPr>
            <w:tcW w:w="919" w:type="dxa"/>
            <w:vAlign w:val="center"/>
            <w:hideMark/>
          </w:tcPr>
          <w:p w14:paraId="796E2923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331" w:type="dxa"/>
            <w:vAlign w:val="center"/>
            <w:hideMark/>
          </w:tcPr>
          <w:p w14:paraId="122D0D11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3" w:type="dxa"/>
            <w:vAlign w:val="center"/>
            <w:hideMark/>
          </w:tcPr>
          <w:p w14:paraId="655B07A3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78" w:type="dxa"/>
            <w:vAlign w:val="center"/>
            <w:hideMark/>
          </w:tcPr>
          <w:p w14:paraId="7040D679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vAlign w:val="center"/>
            <w:hideMark/>
          </w:tcPr>
          <w:p w14:paraId="0270CD2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89" w:type="dxa"/>
            <w:vAlign w:val="center"/>
            <w:hideMark/>
          </w:tcPr>
          <w:p w14:paraId="3C7A377E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39" w:type="dxa"/>
            <w:vAlign w:val="center"/>
            <w:hideMark/>
          </w:tcPr>
          <w:p w14:paraId="37AFA1B6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25A88" w:rsidRPr="00242D3F" w14:paraId="5E9B062C" w14:textId="77777777" w:rsidTr="00B25A88">
        <w:trPr>
          <w:trHeight w:val="1134"/>
        </w:trPr>
        <w:tc>
          <w:tcPr>
            <w:tcW w:w="15589" w:type="dxa"/>
            <w:gridSpan w:val="8"/>
            <w:vAlign w:val="center"/>
            <w:hideMark/>
          </w:tcPr>
          <w:p w14:paraId="6D74E7F1" w14:textId="77777777" w:rsidR="00B25A88" w:rsidRPr="00B25A88" w:rsidRDefault="00B25A88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B25A88">
              <w:rPr>
                <w:rFonts w:ascii="GHEA Mariam" w:hAnsi="GHEA Mariam"/>
                <w:lang w:val="hy-AM" w:eastAsia="en-US"/>
              </w:rPr>
              <w:t>«</w:t>
            </w:r>
            <w:r w:rsidRPr="00B25A88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</w:t>
            </w:r>
            <w:r w:rsidRPr="00B25A88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2020 </w:t>
            </w:r>
            <w:r w:rsidRPr="00B25A88">
              <w:rPr>
                <w:rFonts w:ascii="GHEA Mariam" w:hAnsi="GHEA Mariam" w:cs="Arial"/>
                <w:lang w:val="hy-AM" w:eastAsia="en-US"/>
              </w:rPr>
              <w:t>ԹՎԱԿԱՆԻ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</w:t>
            </w:r>
            <w:r w:rsidRPr="00B25A88">
              <w:rPr>
                <w:rFonts w:ascii="GHEA Mariam" w:hAnsi="GHEA Mariam" w:cs="Arial"/>
                <w:lang w:val="hy-AM" w:eastAsia="en-US"/>
              </w:rPr>
              <w:t>ՊԵՏԱԿԱՆ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</w:t>
            </w:r>
            <w:r w:rsidRPr="00B25A88">
              <w:rPr>
                <w:rFonts w:ascii="GHEA Mariam" w:hAnsi="GHEA Mariam" w:cs="Arial"/>
                <w:lang w:val="hy-AM" w:eastAsia="en-US"/>
              </w:rPr>
              <w:t>ԲՅՈՒՋԵԻ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</w:t>
            </w:r>
            <w:r w:rsidRPr="00B25A88">
              <w:rPr>
                <w:rFonts w:ascii="GHEA Mariam" w:hAnsi="GHEA Mariam" w:cs="Arial"/>
                <w:lang w:val="hy-AM" w:eastAsia="en-US"/>
              </w:rPr>
              <w:t>ՄԱՍԻՆ</w:t>
            </w:r>
            <w:r w:rsidRPr="00B25A88">
              <w:rPr>
                <w:rFonts w:ascii="GHEA Mariam" w:hAnsi="GHEA Mariam" w:cs="Arial Armenian"/>
                <w:lang w:val="hy-AM" w:eastAsia="en-US"/>
              </w:rPr>
              <w:t>»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</w:t>
            </w:r>
            <w:r w:rsidRPr="00B25A88">
              <w:rPr>
                <w:rFonts w:ascii="GHEA Mariam" w:hAnsi="GHEA Mariam" w:cs="Arial"/>
                <w:lang w:val="hy-AM" w:eastAsia="en-US"/>
              </w:rPr>
              <w:t>ՀԱՅԱՍՏԱՆԻ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</w:t>
            </w:r>
            <w:r w:rsidRPr="00B25A88">
              <w:rPr>
                <w:rFonts w:ascii="GHEA Mariam" w:hAnsi="GHEA Mariam" w:cs="Arial"/>
                <w:lang w:val="hy-AM" w:eastAsia="en-US"/>
              </w:rPr>
              <w:t>ՀԱՆՐԱՊԵՏՈՒԹՅԱՆ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</w:t>
            </w:r>
          </w:p>
          <w:p w14:paraId="38F30887" w14:textId="77777777" w:rsidR="00B25A88" w:rsidRPr="00B25A88" w:rsidRDefault="00B25A88">
            <w:pPr>
              <w:pStyle w:val="mechtex"/>
              <w:rPr>
                <w:rFonts w:ascii="GHEA Mariam" w:hAnsi="GHEA Mariam"/>
                <w:lang w:val="hy-AM" w:eastAsia="en-US"/>
              </w:rPr>
            </w:pPr>
            <w:r w:rsidRPr="00B25A88">
              <w:rPr>
                <w:rFonts w:ascii="GHEA Mariam" w:hAnsi="GHEA Mariam" w:cs="Arial"/>
                <w:lang w:val="hy-AM" w:eastAsia="en-US"/>
              </w:rPr>
              <w:t>ՕՐԵՆՔԻ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N 1 </w:t>
            </w:r>
            <w:r w:rsidRPr="00B25A88">
              <w:rPr>
                <w:rFonts w:ascii="GHEA Mariam" w:hAnsi="GHEA Mariam" w:cs="Arial"/>
                <w:lang w:val="hy-AM" w:eastAsia="en-US"/>
              </w:rPr>
              <w:t>ՀԱՎԵԼՎԱԾԻ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N 3 </w:t>
            </w:r>
            <w:r w:rsidRPr="00B25A88">
              <w:rPr>
                <w:rFonts w:ascii="GHEA Mariam" w:hAnsi="GHEA Mariam" w:cs="Arial"/>
                <w:lang w:val="hy-AM" w:eastAsia="en-US"/>
              </w:rPr>
              <w:t>ԱՂՅՈՒՍԱԿՈՒՄ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 </w:t>
            </w:r>
            <w:r w:rsidRPr="00B25A88">
              <w:rPr>
                <w:rFonts w:ascii="GHEA Mariam" w:hAnsi="GHEA Mariam" w:cs="Arial"/>
                <w:lang w:val="hy-AM" w:eastAsia="en-US"/>
              </w:rPr>
              <w:t>ԿԱՏԱՐՎՈՂ</w:t>
            </w:r>
            <w:r w:rsidRPr="00B25A88">
              <w:rPr>
                <w:rFonts w:ascii="GHEA Mariam" w:hAnsi="GHEA Mariam"/>
                <w:lang w:val="hy-AM" w:eastAsia="en-US"/>
              </w:rPr>
              <w:t xml:space="preserve"> </w:t>
            </w:r>
            <w:r w:rsidRPr="00B25A88">
              <w:rPr>
                <w:rFonts w:ascii="GHEA Mariam" w:hAnsi="GHEA Mariam" w:cs="Arial"/>
                <w:lang w:val="hy-AM" w:eastAsia="en-US"/>
              </w:rPr>
              <w:t>ՓՈՓՈԽՈՒԹՅՈՒՆԸ</w:t>
            </w:r>
          </w:p>
        </w:tc>
      </w:tr>
      <w:tr w:rsidR="00B25A88" w14:paraId="18B6AA15" w14:textId="77777777" w:rsidTr="00B25A88">
        <w:trPr>
          <w:trHeight w:val="345"/>
        </w:trPr>
        <w:tc>
          <w:tcPr>
            <w:tcW w:w="780" w:type="dxa"/>
            <w:vAlign w:val="center"/>
            <w:hideMark/>
          </w:tcPr>
          <w:p w14:paraId="7C48ABBC" w14:textId="77777777" w:rsidR="00B25A88" w:rsidRPr="00B25A88" w:rsidRDefault="00B25A88">
            <w:pPr>
              <w:rPr>
                <w:rFonts w:ascii="GHEA Mariam" w:hAnsi="GHEA Mariam"/>
                <w:lang w:val="hy-AM" w:eastAsia="en-US"/>
              </w:rPr>
            </w:pPr>
          </w:p>
        </w:tc>
        <w:tc>
          <w:tcPr>
            <w:tcW w:w="919" w:type="dxa"/>
            <w:vAlign w:val="center"/>
            <w:hideMark/>
          </w:tcPr>
          <w:p w14:paraId="0AF13EC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331" w:type="dxa"/>
            <w:vAlign w:val="center"/>
            <w:hideMark/>
          </w:tcPr>
          <w:p w14:paraId="6401953B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3" w:type="dxa"/>
            <w:vAlign w:val="center"/>
            <w:hideMark/>
          </w:tcPr>
          <w:p w14:paraId="2BC6E2D5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78" w:type="dxa"/>
            <w:vAlign w:val="center"/>
            <w:hideMark/>
          </w:tcPr>
          <w:p w14:paraId="07F8DC86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vAlign w:val="center"/>
            <w:hideMark/>
          </w:tcPr>
          <w:p w14:paraId="7130BDAB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3928" w:type="dxa"/>
            <w:gridSpan w:val="2"/>
            <w:vAlign w:val="center"/>
          </w:tcPr>
          <w:p w14:paraId="75E943C7" w14:textId="77777777" w:rsidR="00B25A88" w:rsidRPr="00B25A88" w:rsidRDefault="00B25A88">
            <w:pPr>
              <w:jc w:val="right"/>
              <w:rPr>
                <w:rFonts w:ascii="GHEA Mariam" w:hAnsi="GHEA Mariam"/>
                <w:lang w:val="hy-AM" w:eastAsia="en-US"/>
              </w:rPr>
            </w:pPr>
          </w:p>
          <w:p w14:paraId="10DA1079" w14:textId="77777777" w:rsidR="00B25A88" w:rsidRDefault="00B25A88">
            <w:pPr>
              <w:jc w:val="right"/>
              <w:rPr>
                <w:rFonts w:ascii="GHEA Mariam" w:hAnsi="GHEA Mariam"/>
                <w:lang w:eastAsia="en-US"/>
              </w:rPr>
            </w:pPr>
            <w:r>
              <w:rPr>
                <w:rFonts w:ascii="GHEA Mariam" w:hAnsi="GHEA Mariam"/>
                <w:lang w:eastAsia="en-US"/>
              </w:rPr>
              <w:t>(</w:t>
            </w:r>
            <w:proofErr w:type="spellStart"/>
            <w:r>
              <w:rPr>
                <w:rFonts w:ascii="GHEA Mariam" w:hAnsi="GHEA Mariam"/>
                <w:lang w:eastAsia="en-US"/>
              </w:rPr>
              <w:t>հազ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.  </w:t>
            </w:r>
            <w:proofErr w:type="spellStart"/>
            <w:r>
              <w:rPr>
                <w:rFonts w:ascii="GHEA Mariam" w:hAnsi="GHEA Mariam"/>
                <w:lang w:eastAsia="en-US"/>
              </w:rPr>
              <w:t>դրամ</w:t>
            </w:r>
            <w:proofErr w:type="spellEnd"/>
            <w:r>
              <w:rPr>
                <w:rFonts w:ascii="GHEA Mariam" w:hAnsi="GHEA Mariam"/>
                <w:lang w:eastAsia="en-US"/>
              </w:rPr>
              <w:t>)</w:t>
            </w:r>
          </w:p>
        </w:tc>
      </w:tr>
      <w:tr w:rsidR="00B25A88" w14:paraId="0926D4F8" w14:textId="77777777" w:rsidTr="00B25A88">
        <w:trPr>
          <w:trHeight w:val="125"/>
        </w:trPr>
        <w:tc>
          <w:tcPr>
            <w:tcW w:w="16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79CFB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Ծրագրային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դասիչ</w:t>
            </w:r>
            <w:proofErr w:type="spellEnd"/>
          </w:p>
        </w:tc>
        <w:tc>
          <w:tcPr>
            <w:tcW w:w="433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E093F" w14:textId="77777777" w:rsidR="00B25A88" w:rsidRDefault="00B25A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</w:p>
          <w:p w14:paraId="5DF59B57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Բյուջետային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գլխավոր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կարգադրիչների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ծրագրերի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,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միջոցառումների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և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ուղղությունների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անվանումները</w:t>
            </w:r>
            <w:proofErr w:type="spellEnd"/>
          </w:p>
        </w:tc>
        <w:tc>
          <w:tcPr>
            <w:tcW w:w="95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2553033" w14:textId="77777777" w:rsidR="00B25A88" w:rsidRDefault="00B25A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lang w:eastAsia="en-US"/>
              </w:rPr>
              <w:t>Ցուցանիշների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փոփոխությունը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(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ավելացումները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նշված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են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դրական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նշանով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>)</w:t>
            </w:r>
          </w:p>
        </w:tc>
      </w:tr>
      <w:tr w:rsidR="00B25A88" w14:paraId="6FED10BE" w14:textId="77777777" w:rsidTr="00B25A88">
        <w:trPr>
          <w:trHeight w:val="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4E9AA" w14:textId="77777777" w:rsidR="00B25A88" w:rsidRDefault="00B25A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4E1BE" w14:textId="77777777" w:rsidR="00B25A88" w:rsidRDefault="00B25A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7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51EB2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ընդամենը</w:t>
            </w:r>
            <w:proofErr w:type="spellEnd"/>
          </w:p>
        </w:tc>
        <w:tc>
          <w:tcPr>
            <w:tcW w:w="776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6C7895A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՝</w:t>
            </w:r>
          </w:p>
        </w:tc>
      </w:tr>
      <w:tr w:rsidR="00B25A88" w14:paraId="21D87705" w14:textId="77777777" w:rsidTr="00B25A88">
        <w:trPr>
          <w:trHeight w:val="1358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A83B10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ծրագիրը</w:t>
            </w:r>
            <w:proofErr w:type="spellEnd"/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4EEC055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միջոցառումը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56FE6" w14:textId="77777777" w:rsidR="00B25A88" w:rsidRDefault="00B25A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27724" w14:textId="77777777" w:rsidR="00B25A88" w:rsidRDefault="00B25A88">
            <w:pPr>
              <w:rPr>
                <w:rFonts w:ascii="GHEA Mariam" w:hAnsi="GHEA Mariam"/>
                <w:bCs/>
                <w:color w:val="000000"/>
                <w:lang w:eastAsia="en-US"/>
              </w:rPr>
            </w:pP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1567A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կառուցման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F5B36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վերակառուցման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վերանորոգման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և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վերականգնման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աշխատանքներ</w:t>
            </w:r>
            <w:proofErr w:type="spellEnd"/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B1F1A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նախագծահե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տազոտական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,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գեոդեզիա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քարտեզագրա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կան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աշխա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>-</w:t>
            </w:r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տանքներ</w:t>
            </w:r>
            <w:proofErr w:type="spellEnd"/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50549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ոչ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ֆինանսական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այլ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ակտիվների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br/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ձեռքբերում</w:t>
            </w:r>
            <w:proofErr w:type="spellEnd"/>
          </w:p>
        </w:tc>
      </w:tr>
      <w:tr w:rsidR="00B25A88" w14:paraId="0FAA6E07" w14:textId="77777777" w:rsidTr="00B25A88">
        <w:trPr>
          <w:trHeight w:val="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85AC8D2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DD6D724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8320E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ԸՆԴԱՄԵՆԸ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522D9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      58,674.6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6978E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       58,674.6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0E951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B440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6BD55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</w:tr>
      <w:tr w:rsidR="00B25A88" w14:paraId="7A0A7E64" w14:textId="77777777" w:rsidTr="00B25A88">
        <w:trPr>
          <w:trHeight w:val="345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84BB7AB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D1ECA5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04165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color w:val="000000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՝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9962A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26DE6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EE394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D6D99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24F56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</w:tr>
      <w:tr w:rsidR="00B25A88" w14:paraId="3D492E47" w14:textId="77777777" w:rsidTr="00B25A88">
        <w:trPr>
          <w:trHeight w:val="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FAEBF" w14:textId="77777777" w:rsidR="00B25A88" w:rsidRDefault="00B25A8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FCF4C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u w:val="single"/>
                <w:lang w:eastAsia="en-US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05E78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u w:val="single"/>
                <w:lang w:eastAsia="en-US"/>
              </w:rPr>
              <w:t>ՀՀ ՊԱՇՏՊԱՆՈՒԹՅԱՆ ՆԱԽԱՐԱՐՈՒԹՅՈՒՆ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DC7C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      58,674.6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B7869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GHEA Mariam" w:hAnsi="GHEA Mariam"/>
                <w:bCs/>
                <w:color w:val="000000"/>
                <w:lang w:eastAsia="en-US"/>
              </w:rPr>
              <w:t xml:space="preserve">        58,674.6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7152E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47907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3CA01" w14:textId="77777777" w:rsidR="00B25A88" w:rsidRDefault="00B25A88">
            <w:pPr>
              <w:jc w:val="center"/>
              <w:rPr>
                <w:rFonts w:ascii="GHEA Mariam" w:hAnsi="GHEA Mariam"/>
                <w:bCs/>
                <w:color w:val="000000"/>
                <w:lang w:eastAsia="en-US"/>
              </w:rPr>
            </w:pPr>
            <w:r>
              <w:rPr>
                <w:rFonts w:ascii="Calibri" w:hAnsi="Calibri" w:cs="Calibri"/>
                <w:bCs/>
                <w:color w:val="000000"/>
                <w:lang w:eastAsia="en-US"/>
              </w:rPr>
              <w:t> </w:t>
            </w:r>
          </w:p>
        </w:tc>
      </w:tr>
      <w:tr w:rsidR="00B25A88" w14:paraId="00105CB4" w14:textId="77777777" w:rsidTr="00B25A88">
        <w:trPr>
          <w:trHeight w:val="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13030" w14:textId="77777777" w:rsidR="00B25A88" w:rsidRDefault="00B25A8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26578" w14:textId="77777777" w:rsidR="00B25A88" w:rsidRDefault="00B25A8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AA19" w14:textId="77777777" w:rsidR="00B25A88" w:rsidRDefault="00B25A88">
            <w:pPr>
              <w:jc w:val="center"/>
              <w:rPr>
                <w:rFonts w:ascii="GHEA Mariam" w:hAnsi="GHEA Mariam"/>
                <w:lang w:eastAsia="en-US"/>
              </w:rPr>
            </w:pPr>
            <w:proofErr w:type="spellStart"/>
            <w:r>
              <w:rPr>
                <w:rFonts w:ascii="GHEA Mariam" w:hAnsi="GHEA Mariam"/>
                <w:lang w:eastAsia="en-US"/>
              </w:rPr>
              <w:t>այդ</w:t>
            </w:r>
            <w:proofErr w:type="spellEnd"/>
            <w:r>
              <w:rPr>
                <w:rFonts w:ascii="GHEA Mariam" w:hAnsi="GHEA Mariam"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lang w:eastAsia="en-US"/>
              </w:rPr>
              <w:t>թվում</w:t>
            </w:r>
            <w:proofErr w:type="spellEnd"/>
            <w:r>
              <w:rPr>
                <w:rFonts w:ascii="GHEA Mariam" w:hAnsi="GHEA Mariam"/>
                <w:lang w:eastAsia="en-US"/>
              </w:rPr>
              <w:t>`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646F" w14:textId="77777777" w:rsidR="00B25A88" w:rsidRDefault="00B25A8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EF0FB" w14:textId="77777777" w:rsidR="00B25A88" w:rsidRDefault="00B25A8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FB45D" w14:textId="77777777" w:rsidR="00B25A88" w:rsidRDefault="00B25A8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70BE8" w14:textId="77777777" w:rsidR="00B25A88" w:rsidRDefault="00B25A8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9EFE" w14:textId="77777777" w:rsidR="00B25A88" w:rsidRDefault="00B25A88">
            <w:pPr>
              <w:jc w:val="center"/>
              <w:rPr>
                <w:rFonts w:ascii="GHEA Mariam" w:hAnsi="GHEA Mariam"/>
                <w:lang w:eastAsia="en-US"/>
              </w:rPr>
            </w:pPr>
            <w:r>
              <w:rPr>
                <w:rFonts w:ascii="Calibri" w:hAnsi="Calibri" w:cs="Calibri"/>
                <w:lang w:eastAsia="en-US"/>
              </w:rPr>
              <w:t> </w:t>
            </w:r>
          </w:p>
        </w:tc>
      </w:tr>
      <w:tr w:rsidR="00B25A88" w14:paraId="37501621" w14:textId="77777777" w:rsidTr="00B25A88">
        <w:trPr>
          <w:trHeight w:val="56"/>
        </w:trPr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1247C" w14:textId="77777777" w:rsidR="00B25A88" w:rsidRDefault="00B25A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1169</w:t>
            </w:r>
          </w:p>
        </w:tc>
        <w:tc>
          <w:tcPr>
            <w:tcW w:w="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5A47" w14:textId="77777777" w:rsidR="00B25A88" w:rsidRDefault="00B25A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>31001</w:t>
            </w:r>
          </w:p>
        </w:tc>
        <w:tc>
          <w:tcPr>
            <w:tcW w:w="4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123E4" w14:textId="77777777" w:rsidR="00B25A88" w:rsidRDefault="00B25A88">
            <w:pPr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ՀՀ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պաշտպանության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նախարարության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շենքային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պայմաններ</w:t>
            </w:r>
            <w:proofErr w:type="spellEnd"/>
            <w:r>
              <w:rPr>
                <w:rFonts w:ascii="GHEA Mariam" w:hAnsi="GHEA Mariam"/>
                <w:bCs/>
                <w:lang w:eastAsia="en-US"/>
              </w:rPr>
              <w:t xml:space="preserve"> </w:t>
            </w:r>
            <w:proofErr w:type="spellStart"/>
            <w:r>
              <w:rPr>
                <w:rFonts w:ascii="GHEA Mariam" w:hAnsi="GHEA Mariam"/>
                <w:bCs/>
                <w:lang w:eastAsia="en-US"/>
              </w:rPr>
              <w:t>բարելավում</w:t>
            </w:r>
            <w:proofErr w:type="spellEnd"/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A97C6" w14:textId="77777777" w:rsidR="00B25A88" w:rsidRDefault="00B25A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      58,674.6 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7EBE" w14:textId="77777777" w:rsidR="00B25A88" w:rsidRDefault="00B25A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GHEA Mariam" w:hAnsi="GHEA Mariam"/>
                <w:bCs/>
                <w:lang w:eastAsia="en-US"/>
              </w:rPr>
              <w:t xml:space="preserve">        58,674.6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40382" w14:textId="77777777" w:rsidR="00B25A88" w:rsidRDefault="00B25A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6CD1" w14:textId="77777777" w:rsidR="00B25A88" w:rsidRDefault="00B25A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6588F" w14:textId="77777777" w:rsidR="00B25A88" w:rsidRDefault="00B25A88">
            <w:pPr>
              <w:jc w:val="center"/>
              <w:rPr>
                <w:rFonts w:ascii="GHEA Mariam" w:hAnsi="GHEA Mariam"/>
                <w:bCs/>
                <w:lang w:eastAsia="en-US"/>
              </w:rPr>
            </w:pPr>
            <w:r>
              <w:rPr>
                <w:rFonts w:ascii="Calibri" w:hAnsi="Calibri" w:cs="Calibri"/>
                <w:bCs/>
                <w:lang w:eastAsia="en-US"/>
              </w:rPr>
              <w:t> </w:t>
            </w:r>
          </w:p>
        </w:tc>
      </w:tr>
      <w:tr w:rsidR="00B25A88" w14:paraId="0DE8798E" w14:textId="77777777" w:rsidTr="00B25A88">
        <w:trPr>
          <w:trHeight w:val="345"/>
        </w:trPr>
        <w:tc>
          <w:tcPr>
            <w:tcW w:w="780" w:type="dxa"/>
            <w:vAlign w:val="center"/>
            <w:hideMark/>
          </w:tcPr>
          <w:p w14:paraId="166DC1F6" w14:textId="77777777" w:rsidR="00B25A88" w:rsidRDefault="00B25A88">
            <w:pPr>
              <w:rPr>
                <w:rFonts w:ascii="GHEA Mariam" w:hAnsi="GHEA Mariam"/>
                <w:bCs/>
                <w:lang w:eastAsia="en-US"/>
              </w:rPr>
            </w:pPr>
          </w:p>
        </w:tc>
        <w:tc>
          <w:tcPr>
            <w:tcW w:w="919" w:type="dxa"/>
            <w:vAlign w:val="center"/>
            <w:hideMark/>
          </w:tcPr>
          <w:p w14:paraId="0BB6C945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331" w:type="dxa"/>
            <w:vAlign w:val="center"/>
            <w:hideMark/>
          </w:tcPr>
          <w:p w14:paraId="7E5419CE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3" w:type="dxa"/>
            <w:vAlign w:val="center"/>
            <w:hideMark/>
          </w:tcPr>
          <w:p w14:paraId="7B6EE77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78" w:type="dxa"/>
            <w:vAlign w:val="center"/>
            <w:hideMark/>
          </w:tcPr>
          <w:p w14:paraId="68B20B1B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vAlign w:val="center"/>
            <w:hideMark/>
          </w:tcPr>
          <w:p w14:paraId="1160ED0B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89" w:type="dxa"/>
            <w:vAlign w:val="center"/>
            <w:hideMark/>
          </w:tcPr>
          <w:p w14:paraId="4E72777E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39" w:type="dxa"/>
            <w:vAlign w:val="center"/>
            <w:hideMark/>
          </w:tcPr>
          <w:p w14:paraId="185EF4F7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25A88" w14:paraId="4CC8224C" w14:textId="77777777" w:rsidTr="00B25A88">
        <w:trPr>
          <w:trHeight w:val="345"/>
        </w:trPr>
        <w:tc>
          <w:tcPr>
            <w:tcW w:w="780" w:type="dxa"/>
            <w:vAlign w:val="center"/>
            <w:hideMark/>
          </w:tcPr>
          <w:p w14:paraId="2A8BFD8D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19" w:type="dxa"/>
            <w:vAlign w:val="center"/>
            <w:hideMark/>
          </w:tcPr>
          <w:p w14:paraId="578AD03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331" w:type="dxa"/>
            <w:vAlign w:val="center"/>
            <w:hideMark/>
          </w:tcPr>
          <w:p w14:paraId="03624DC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3" w:type="dxa"/>
            <w:vAlign w:val="center"/>
            <w:hideMark/>
          </w:tcPr>
          <w:p w14:paraId="6D4DD068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78" w:type="dxa"/>
            <w:vAlign w:val="center"/>
            <w:hideMark/>
          </w:tcPr>
          <w:p w14:paraId="5D412A2E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vAlign w:val="center"/>
            <w:hideMark/>
          </w:tcPr>
          <w:p w14:paraId="27FBFF0E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89" w:type="dxa"/>
            <w:vAlign w:val="center"/>
            <w:hideMark/>
          </w:tcPr>
          <w:p w14:paraId="0974757C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39" w:type="dxa"/>
            <w:vAlign w:val="center"/>
            <w:hideMark/>
          </w:tcPr>
          <w:p w14:paraId="53CBCEC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  <w:tr w:rsidR="00B25A88" w14:paraId="1D83BE23" w14:textId="77777777" w:rsidTr="00B25A88">
        <w:trPr>
          <w:trHeight w:val="345"/>
        </w:trPr>
        <w:tc>
          <w:tcPr>
            <w:tcW w:w="780" w:type="dxa"/>
            <w:vAlign w:val="center"/>
            <w:hideMark/>
          </w:tcPr>
          <w:p w14:paraId="34D8A96F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919" w:type="dxa"/>
            <w:vAlign w:val="center"/>
            <w:hideMark/>
          </w:tcPr>
          <w:p w14:paraId="76E8C968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4331" w:type="dxa"/>
            <w:vAlign w:val="center"/>
            <w:hideMark/>
          </w:tcPr>
          <w:p w14:paraId="5B83A2ED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793" w:type="dxa"/>
            <w:vAlign w:val="center"/>
            <w:hideMark/>
          </w:tcPr>
          <w:p w14:paraId="640E3995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878" w:type="dxa"/>
            <w:vAlign w:val="center"/>
            <w:hideMark/>
          </w:tcPr>
          <w:p w14:paraId="10C40104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960" w:type="dxa"/>
            <w:vAlign w:val="center"/>
            <w:hideMark/>
          </w:tcPr>
          <w:p w14:paraId="4A67C1E8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2289" w:type="dxa"/>
            <w:vAlign w:val="center"/>
            <w:hideMark/>
          </w:tcPr>
          <w:p w14:paraId="0986B7C1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  <w:tc>
          <w:tcPr>
            <w:tcW w:w="1639" w:type="dxa"/>
            <w:vAlign w:val="center"/>
            <w:hideMark/>
          </w:tcPr>
          <w:p w14:paraId="10440BC2" w14:textId="77777777" w:rsidR="00B25A88" w:rsidRDefault="00B25A88">
            <w:pPr>
              <w:rPr>
                <w:rFonts w:ascii="Times New Roman" w:hAnsi="Times New Roman"/>
                <w:lang w:val="hy-AM" w:eastAsia="hy-AM"/>
              </w:rPr>
            </w:pPr>
          </w:p>
        </w:tc>
      </w:tr>
    </w:tbl>
    <w:p w14:paraId="62220214" w14:textId="77777777" w:rsidR="00B25A88" w:rsidRDefault="00B25A88" w:rsidP="00B25A88">
      <w:pPr>
        <w:pStyle w:val="mechtex"/>
        <w:jc w:val="left"/>
        <w:rPr>
          <w:rFonts w:ascii="GHEA Mariam" w:hAnsi="GHEA Mariam"/>
          <w:spacing w:val="-2"/>
        </w:rPr>
      </w:pPr>
    </w:p>
    <w:p w14:paraId="4DB6B067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Arial Armenian"/>
        </w:rPr>
      </w:pPr>
      <w:proofErr w:type="gramStart"/>
      <w:r>
        <w:rPr>
          <w:rFonts w:ascii="GHEA Mariam" w:hAnsi="GHEA Mariam" w:cs="Sylfaen"/>
        </w:rPr>
        <w:t>ՀԱՅԱՍՏԱՆԻ</w:t>
      </w:r>
      <w:r>
        <w:rPr>
          <w:rFonts w:ascii="GHEA Mariam" w:hAnsi="GHEA Mariam" w:cs="Arial Armenian"/>
        </w:rPr>
        <w:t xml:space="preserve">  </w:t>
      </w:r>
      <w:r>
        <w:rPr>
          <w:rFonts w:ascii="GHEA Mariam" w:hAnsi="GHEA Mariam" w:cs="Sylfaen"/>
        </w:rPr>
        <w:t>ՀԱՆՐԱՊԵՏՈՒԹՅԱՆ</w:t>
      </w:r>
      <w:proofErr w:type="gramEnd"/>
    </w:p>
    <w:p w14:paraId="749A31E9" w14:textId="77777777" w:rsidR="00B25A88" w:rsidRDefault="00B25A88" w:rsidP="00B25A88">
      <w:pPr>
        <w:pStyle w:val="mechtex"/>
        <w:ind w:firstLine="720"/>
        <w:jc w:val="left"/>
        <w:rPr>
          <w:rFonts w:ascii="GHEA Mariam" w:hAnsi="GHEA Mariam" w:cs="Sylfaen"/>
        </w:rPr>
      </w:pPr>
      <w:r>
        <w:rPr>
          <w:rFonts w:ascii="GHEA Mariam" w:hAnsi="GHEA Mariam"/>
        </w:rPr>
        <w:t xml:space="preserve">  </w:t>
      </w:r>
      <w:r>
        <w:rPr>
          <w:rFonts w:ascii="GHEA Mariam" w:hAnsi="GHEA Mariam" w:cs="Sylfaen"/>
        </w:rPr>
        <w:t>ՎԱՐՉԱՊԵՏԻ ԱՇԽԱՏԱԿԱԶՄԻ</w:t>
      </w:r>
    </w:p>
    <w:p w14:paraId="26DE28AC" w14:textId="733F916B" w:rsidR="00B25A88" w:rsidRDefault="00B25A88" w:rsidP="00242D3F">
      <w:pPr>
        <w:pStyle w:val="mechtex"/>
        <w:ind w:firstLine="720"/>
        <w:jc w:val="left"/>
        <w:rPr>
          <w:rFonts w:ascii="GHEA Mariam" w:hAnsi="GHEA Mariam" w:cs="Arial"/>
          <w:szCs w:val="22"/>
        </w:rPr>
      </w:pPr>
      <w:r>
        <w:rPr>
          <w:rFonts w:ascii="GHEA Mariam" w:hAnsi="GHEA Mariam" w:cs="Sylfaen"/>
        </w:rPr>
        <w:t xml:space="preserve">       ՂԵԿԱՎԱՐԻ ՏԵՂԱԿԱԼ</w:t>
      </w:r>
      <w:r>
        <w:rPr>
          <w:rFonts w:ascii="GHEA Mariam" w:hAnsi="GHEA Mariam" w:cs="Arial Armenian"/>
        </w:rPr>
        <w:tab/>
        <w:t xml:space="preserve">                                                                                                          Ծ</w:t>
      </w:r>
      <w:r>
        <w:rPr>
          <w:rFonts w:ascii="GHEA Mariam" w:hAnsi="GHEA Mariam" w:cs="Sylfaen"/>
        </w:rPr>
        <w:t>.</w:t>
      </w:r>
      <w:r>
        <w:rPr>
          <w:rFonts w:ascii="GHEA Mariam" w:hAnsi="GHEA Mariam" w:cs="Arial Armenian"/>
        </w:rPr>
        <w:t xml:space="preserve"> ՍՈՂՈՄՈՆ</w:t>
      </w:r>
      <w:r>
        <w:rPr>
          <w:rFonts w:ascii="GHEA Mariam" w:hAnsi="GHEA Mariam" w:cs="Sylfaen"/>
        </w:rPr>
        <w:t>ՅԱՆ</w:t>
      </w:r>
    </w:p>
    <w:p w14:paraId="03A93B4D" w14:textId="77777777" w:rsidR="00851F16" w:rsidRPr="00851F16" w:rsidRDefault="00851F16">
      <w:pPr>
        <w:rPr>
          <w:lang w:val="hy-AM"/>
        </w:rPr>
      </w:pPr>
    </w:p>
    <w:sectPr w:rsidR="00851F16" w:rsidRPr="00851F16" w:rsidSect="00242D3F">
      <w:pgSz w:w="16834" w:h="11909" w:orient="landscape"/>
      <w:pgMar w:top="810" w:right="1440" w:bottom="1440" w:left="1021" w:header="720" w:footer="57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80F59"/>
    <w:rsid w:val="00130BF8"/>
    <w:rsid w:val="00242D3F"/>
    <w:rsid w:val="006F614B"/>
    <w:rsid w:val="007D3002"/>
    <w:rsid w:val="00851F16"/>
    <w:rsid w:val="00A10B61"/>
    <w:rsid w:val="00B25A88"/>
    <w:rsid w:val="00FE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B4D40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uiPriority w:val="99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customStyle="1" w:styleId="msonormal0">
    <w:name w:val="msonormal"/>
    <w:basedOn w:val="Normal"/>
    <w:uiPriority w:val="99"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NormalWeb">
    <w:name w:val="Normal (Web)"/>
    <w:basedOn w:val="Normal"/>
    <w:uiPriority w:val="99"/>
    <w:semiHidden/>
    <w:unhideWhenUsed/>
    <w:rsid w:val="00B25A88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Header">
    <w:name w:val="header"/>
    <w:basedOn w:val="Normal"/>
    <w:link w:val="Head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B25A8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25A88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5A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5A8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norm">
    <w:name w:val="norm"/>
    <w:basedOn w:val="Normal"/>
    <w:uiPriority w:val="99"/>
    <w:rsid w:val="00B25A88"/>
    <w:pPr>
      <w:spacing w:line="480" w:lineRule="auto"/>
      <w:ind w:firstLine="709"/>
      <w:jc w:val="both"/>
    </w:pPr>
    <w:rPr>
      <w:sz w:val="22"/>
    </w:rPr>
  </w:style>
  <w:style w:type="character" w:customStyle="1" w:styleId="mechtexChar">
    <w:name w:val="mechtex Char"/>
    <w:uiPriority w:val="99"/>
    <w:locked/>
    <w:rsid w:val="00B25A88"/>
    <w:rPr>
      <w:rFonts w:ascii="Arial Armenian" w:hAnsi="Arial Armenian"/>
      <w:lang w:eastAsia="ru-RU"/>
    </w:rPr>
  </w:style>
  <w:style w:type="paragraph" w:customStyle="1" w:styleId="Style15">
    <w:name w:val="Style1.5"/>
    <w:basedOn w:val="Normal"/>
    <w:uiPriority w:val="99"/>
    <w:rsid w:val="00B25A88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uiPriority w:val="99"/>
    <w:rsid w:val="00B25A88"/>
    <w:pPr>
      <w:jc w:val="both"/>
    </w:pPr>
    <w:rPr>
      <w:rFonts w:eastAsiaTheme="minorHAnsi" w:cstheme="minorBidi"/>
      <w:szCs w:val="22"/>
      <w:lang w:val="hy-AM"/>
    </w:rPr>
  </w:style>
  <w:style w:type="paragraph" w:customStyle="1" w:styleId="russtyle">
    <w:name w:val="russtyle"/>
    <w:basedOn w:val="Normal"/>
    <w:uiPriority w:val="99"/>
    <w:rsid w:val="00B25A88"/>
    <w:rPr>
      <w:rFonts w:ascii="Russian Baltica" w:hAnsi="Russian Baltica"/>
      <w:sz w:val="22"/>
    </w:rPr>
  </w:style>
  <w:style w:type="paragraph" w:customStyle="1" w:styleId="Style2">
    <w:name w:val="Style2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3">
    <w:name w:val="Style3"/>
    <w:basedOn w:val="mechtex"/>
    <w:uiPriority w:val="99"/>
    <w:rsid w:val="00B25A88"/>
    <w:rPr>
      <w:rFonts w:eastAsiaTheme="minorHAnsi" w:cstheme="minorBidi"/>
      <w:w w:val="90"/>
      <w:szCs w:val="22"/>
      <w:lang w:val="hy-AM"/>
    </w:rPr>
  </w:style>
  <w:style w:type="paragraph" w:customStyle="1" w:styleId="Style6">
    <w:name w:val="Style6"/>
    <w:basedOn w:val="mechtex"/>
    <w:uiPriority w:val="99"/>
    <w:rsid w:val="00B25A88"/>
    <w:rPr>
      <w:rFonts w:eastAsiaTheme="minorHAnsi" w:cstheme="minorBidi"/>
      <w:szCs w:val="22"/>
      <w:lang w:val="hy-AM"/>
    </w:rPr>
  </w:style>
  <w:style w:type="character" w:customStyle="1" w:styleId="PersonalComposeStyle">
    <w:name w:val="Personal Compose Style"/>
    <w:rsid w:val="00B25A88"/>
    <w:rPr>
      <w:rFonts w:ascii="Arial" w:hAnsi="Arial" w:cs="Arial" w:hint="default"/>
      <w:color w:val="auto"/>
      <w:sz w:val="20"/>
    </w:rPr>
  </w:style>
  <w:style w:type="character" w:customStyle="1" w:styleId="PersonalReplyStyle">
    <w:name w:val="Personal Reply Style"/>
    <w:rsid w:val="00B25A88"/>
    <w:rPr>
      <w:rFonts w:ascii="Arial" w:hAnsi="Arial" w:cs="Arial" w:hint="default"/>
      <w:color w:val="auto"/>
      <w:sz w:val="20"/>
    </w:rPr>
  </w:style>
  <w:style w:type="character" w:styleId="Emphasis">
    <w:name w:val="Emphasis"/>
    <w:basedOn w:val="DefaultParagraphFont"/>
    <w:uiPriority w:val="20"/>
    <w:qFormat/>
    <w:rsid w:val="00B25A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2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218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https://mul2-moj.gov.am/tasks/135463/oneclick/Kvoroshum1344.docx?token=bc9191afd27692e16d8846cef2e28885</cp:keywords>
  <dc:description/>
  <cp:lastModifiedBy>Tigran Ghandiljyan</cp:lastModifiedBy>
  <cp:revision>7</cp:revision>
  <dcterms:created xsi:type="dcterms:W3CDTF">2020-08-14T10:10:00Z</dcterms:created>
  <dcterms:modified xsi:type="dcterms:W3CDTF">2020-08-14T11:59:00Z</dcterms:modified>
</cp:coreProperties>
</file>