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8694" w14:textId="77777777" w:rsidR="00905C00" w:rsidRPr="00B52BBB" w:rsidRDefault="00905C00" w:rsidP="00905C00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7</w:t>
      </w:r>
    </w:p>
    <w:p w14:paraId="1514A99E" w14:textId="77777777" w:rsidR="00905C00" w:rsidRPr="00B52BBB" w:rsidRDefault="00905C00" w:rsidP="00905C0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  <w:t xml:space="preserve">   </w:t>
      </w:r>
      <w:r w:rsidRPr="00B52BBB">
        <w:rPr>
          <w:rFonts w:ascii="GHEA Mariam" w:hAnsi="GHEA Mariam"/>
          <w:spacing w:val="4"/>
          <w:lang w:val="hy-AM"/>
        </w:rPr>
        <w:tab/>
        <w:t xml:space="preserve"> </w:t>
      </w:r>
      <w:r w:rsidRPr="00B52BBB"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 xml:space="preserve">   </w:t>
      </w:r>
      <w:r w:rsidRPr="00B52BB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4BBE1AC" w14:textId="06DAB3B0" w:rsidR="00F53BF0" w:rsidRPr="00B52BBB" w:rsidRDefault="00905C00" w:rsidP="00905C00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</w:t>
      </w:r>
      <w:r w:rsidR="00E83871" w:rsidRPr="00D90DCF">
        <w:rPr>
          <w:rFonts w:ascii="GHEA Mariam" w:hAnsi="GHEA Mariam"/>
          <w:spacing w:val="-2"/>
          <w:lang w:val="hy-AM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 xml:space="preserve">  </w:t>
      </w:r>
      <w:r w:rsidR="00446E98" w:rsidRPr="00446E98">
        <w:rPr>
          <w:rFonts w:ascii="GHEA Mariam" w:hAnsi="GHEA Mariam"/>
          <w:spacing w:val="-2"/>
          <w:lang w:val="hy-AM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>օգոստոսի</w:t>
      </w:r>
      <w:r w:rsidRPr="00B52BBB">
        <w:rPr>
          <w:rFonts w:ascii="GHEA Mariam" w:hAnsi="GHEA Mariam" w:cs="Sylfaen"/>
          <w:spacing w:val="-2"/>
          <w:lang w:val="pt-BR"/>
        </w:rPr>
        <w:t xml:space="preserve"> </w:t>
      </w:r>
      <w:r w:rsidRPr="00B52BBB">
        <w:rPr>
          <w:rFonts w:ascii="GHEA Mariam" w:hAnsi="GHEA Mariam" w:cs="Sylfaen"/>
          <w:spacing w:val="-2"/>
          <w:lang w:val="hy-AM"/>
        </w:rPr>
        <w:t>6</w:t>
      </w:r>
      <w:r w:rsidRPr="00B52BBB">
        <w:rPr>
          <w:rFonts w:ascii="GHEA Mariam" w:hAnsi="GHEA Mariam" w:cs="Sylfaen"/>
          <w:spacing w:val="-2"/>
          <w:lang w:val="pt-BR"/>
        </w:rPr>
        <w:t>-</w:t>
      </w:r>
      <w:r w:rsidRPr="00B52BBB">
        <w:rPr>
          <w:rFonts w:ascii="GHEA Mariam" w:hAnsi="GHEA Mariam"/>
          <w:spacing w:val="-2"/>
          <w:lang w:val="hy-AM"/>
        </w:rPr>
        <w:t xml:space="preserve">ի </w:t>
      </w:r>
      <w:r w:rsidR="00E83871" w:rsidRPr="00D90DCF">
        <w:rPr>
          <w:rFonts w:ascii="GHEA Mariam" w:hAnsi="GHEA Mariam"/>
          <w:lang w:val="hy-AM"/>
        </w:rPr>
        <w:t>N 1316-</w:t>
      </w:r>
      <w:r w:rsidR="00E83871" w:rsidRPr="00B52BBB">
        <w:rPr>
          <w:rFonts w:ascii="GHEA Mariam" w:hAnsi="GHEA Mariam"/>
          <w:lang w:val="hy-AM"/>
        </w:rPr>
        <w:t>Ն</w:t>
      </w:r>
      <w:r w:rsidR="00E83871" w:rsidRPr="00B52BBB">
        <w:rPr>
          <w:rFonts w:ascii="GHEA Mariam" w:hAnsi="GHEA Mariam"/>
          <w:spacing w:val="-2"/>
          <w:lang w:val="hy-AM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>որոշման</w:t>
      </w:r>
      <w:r w:rsidR="00F53BF0" w:rsidRPr="00B52BBB">
        <w:rPr>
          <w:rFonts w:ascii="GHEA Mariam" w:hAnsi="GHEA Mariam"/>
          <w:spacing w:val="-2"/>
          <w:lang w:val="hy-AM"/>
        </w:rPr>
        <w:tab/>
        <w:t xml:space="preserve"> 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3828"/>
        <w:gridCol w:w="425"/>
        <w:gridCol w:w="4819"/>
        <w:gridCol w:w="709"/>
        <w:gridCol w:w="1276"/>
        <w:gridCol w:w="850"/>
        <w:gridCol w:w="1134"/>
        <w:gridCol w:w="851"/>
      </w:tblGrid>
      <w:tr w:rsidR="004D053C" w:rsidRPr="00FD24B2" w14:paraId="0FA75434" w14:textId="77777777" w:rsidTr="00EA4812">
        <w:trPr>
          <w:trHeight w:val="949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D6411" w14:textId="77777777" w:rsidR="0008097B" w:rsidRDefault="004D053C" w:rsidP="004D053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B52BBB">
              <w:rPr>
                <w:rFonts w:ascii="GHEA Mariam" w:eastAsia="Times New Roman" w:hAnsi="GHEA Mariam" w:cs="Arial"/>
                <w:color w:val="00000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8097B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084BF2F" w14:textId="77777777" w:rsidR="004D053C" w:rsidRPr="0008097B" w:rsidRDefault="004D053C" w:rsidP="004D053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r w:rsidRPr="0008097B">
              <w:rPr>
                <w:rFonts w:ascii="GHEA Mariam" w:eastAsia="Times New Roman" w:hAnsi="GHEA Mariam" w:cs="Arial"/>
                <w:bCs/>
                <w:lang w:val="hy-AM"/>
              </w:rPr>
              <w:t>N  9</w:t>
            </w:r>
            <w:r w:rsidRPr="0008097B">
              <w:rPr>
                <w:rFonts w:ascii="MS Gothic" w:eastAsia="MS Gothic" w:hAnsi="MS Gothic" w:cs="MS Gothic" w:hint="eastAsia"/>
                <w:bCs/>
                <w:lang w:val="hy-AM"/>
              </w:rPr>
              <w:t>․</w:t>
            </w:r>
            <w:r w:rsidRPr="0008097B">
              <w:rPr>
                <w:rFonts w:ascii="GHEA Mariam" w:eastAsia="Times New Roman" w:hAnsi="GHEA Mariam" w:cs="Arial"/>
                <w:bCs/>
                <w:lang w:val="hy-AM"/>
              </w:rPr>
              <w:t>1 ՀԱՎԵԼՎԱԾԻ ԱՂՅՈՒՍԱԿՆԵՐՈՒՄ ԿԱՏԱՐՎՈՂ ՓՈՓՈԽՈՒԹՅՈՒՆՆԵՐԸ</w:t>
            </w:r>
          </w:p>
        </w:tc>
      </w:tr>
      <w:tr w:rsidR="004D053C" w:rsidRPr="00FD24B2" w14:paraId="60983D4B" w14:textId="77777777" w:rsidTr="00EA4812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1879" w14:textId="77777777" w:rsidR="004D053C" w:rsidRPr="00B52BBB" w:rsidRDefault="004D053C" w:rsidP="004D053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9BAA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D46D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2340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4D053C" w:rsidRPr="00FD24B2" w14:paraId="2757ECD2" w14:textId="77777777" w:rsidTr="00EA4812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476D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510FD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A56E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5FE7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4D053C" w:rsidRPr="00B52BBB" w14:paraId="6BCE3FC4" w14:textId="77777777" w:rsidTr="00EA4812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0E33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B987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06BC0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B52BBB">
              <w:rPr>
                <w:rFonts w:ascii="GHEA Mariam" w:eastAsia="Times New Roman" w:hAnsi="GHEA Mariam" w:cs="Arial"/>
                <w:lang w:val="hy-AM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Աղյուսակ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9.1.12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7A65" w14:textId="77777777" w:rsidR="004D053C" w:rsidRPr="00B52BBB" w:rsidRDefault="004D053C" w:rsidP="004D053C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</w:tr>
      <w:tr w:rsidR="004D053C" w:rsidRPr="00B52BBB" w14:paraId="2E132145" w14:textId="77777777" w:rsidTr="00EA4812">
        <w:trPr>
          <w:trHeight w:val="405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428E" w14:textId="77777777" w:rsidR="004D053C" w:rsidRPr="00B52BBB" w:rsidRDefault="004D053C" w:rsidP="004D053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B52BB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B52BBB">
              <w:rPr>
                <w:rFonts w:ascii="GHEA Mariam" w:eastAsia="Times New Roman" w:hAnsi="GHEA Mariam" w:cs="Arial"/>
                <w:b/>
                <w:bCs/>
              </w:rPr>
              <w:t>արտաքին</w:t>
            </w:r>
            <w:proofErr w:type="spellEnd"/>
            <w:r w:rsidRPr="00B52BB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proofErr w:type="gramStart"/>
            <w:r w:rsidRPr="00B52BBB">
              <w:rPr>
                <w:rFonts w:ascii="GHEA Mariam" w:eastAsia="Times New Roman" w:hAnsi="GHEA Mariam" w:cs="Arial"/>
                <w:b/>
                <w:bCs/>
              </w:rPr>
              <w:t>գործերի</w:t>
            </w:r>
            <w:proofErr w:type="spellEnd"/>
            <w:r w:rsidRPr="00B52BBB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B52BB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  <w:proofErr w:type="gramEnd"/>
            <w:r w:rsidRPr="00B52BB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3B7D5D" w:rsidRPr="00EA4812" w14:paraId="4EDBD1E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02C2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ՄԱՍ 1. ՊԵՏԱԿԱՆ ՄԱՐՄՆԻ ԳԾՈՎ ԱՐԴՅՈՒՆՔԱՅԻՆ (ԿԱՏԱՐՈՂԱԿԱՆ) ՑՈՒՑԱՆԻՇՆԵՐԸ </w:t>
            </w:r>
          </w:p>
        </w:tc>
      </w:tr>
      <w:tr w:rsidR="003B7D5D" w:rsidRPr="00EA4812" w14:paraId="113EC06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15C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82C7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EC7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CD1F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E2B703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8E01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927D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5944BE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D2F3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1061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9627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Արտաքին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4056898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F8A8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1E85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BD5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300E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B10D64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6607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3212AF3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9627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2849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61C6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B888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F895DA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7AB1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B655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1061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BF8E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6834206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AF3C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651B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A87AB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373F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0426703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BAAD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5F1D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արտաքին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իրագործման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BA8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EAA4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8D5690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C617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52BB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="00EB78EB">
              <w:rPr>
                <w:rFonts w:ascii="GHEA Mariam" w:hAnsi="GHEA Mariam" w:cs="Arial"/>
                <w:i/>
                <w:iCs/>
                <w:spacing w:val="-6"/>
              </w:rPr>
              <w:t>կ</w:t>
            </w:r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առավարության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արտաքին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բնագավառում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դիվանագիտական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lastRenderedPageBreak/>
              <w:t>կազմակերպում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ղեկավարում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հյուպատոսական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AD8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0C29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5870C4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B13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4126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4191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48A3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5DFCD4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E4D9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Ծառայությունը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մատուցող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237F3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արտաքին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նախարարություն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4F16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E80C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398FF5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3EFF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AC82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C605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1F76FF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776C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3AA0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E6ED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EEC9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696C51E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E39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1ED1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(51,576.2)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1B7F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(53,782.8)</w:t>
            </w:r>
          </w:p>
        </w:tc>
      </w:tr>
      <w:tr w:rsidR="003B7D5D" w:rsidRPr="00EA4812" w14:paraId="2FB05EB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FFC5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F75A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0A954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D07C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A01F61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DA0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C56D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C4A5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C324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459A0E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A5C1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CD89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E161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12B5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236766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E52A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շրջակա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միջավայրի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նախարարություն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C42E77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88F0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761561A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5AEF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54C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2D21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331A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EEF165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F6F0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2233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1979BBF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88AA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1071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CF9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Շրջակա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միջավայրի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մոնի</w:t>
            </w:r>
            <w:proofErr w:type="spellEnd"/>
            <w:r w:rsidR="00EA4812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թ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որինգ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058DEEA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DE80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B057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DBD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D597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C1ABC4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8DD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3154E0E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5C5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43D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0326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B61D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809473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3C9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8917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1071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29C7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3088E93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DD5A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97AB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5E101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5960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5E2C318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729E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EB39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շրջակա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միջավայրի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նախարարության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կարողությունների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ընդլայնում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BB42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B9E1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9B6E6F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577E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529D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Համակարգչային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սարքավորումների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գրասենյակային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գույքի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ձեռքբերում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3DA6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F6A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A69DFE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8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645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56C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մարմինների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1C2F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29AD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4B992B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E64B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Ակտիվն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օգտագործող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9F61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Շրջակա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միջավայրի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նախարարություն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228F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990E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0DB3C6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30C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0280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B67D4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421E14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A311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9ECC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CD18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EF60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A2E879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C66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69EB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(420.4)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493FF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(420.4)</w:t>
            </w:r>
          </w:p>
        </w:tc>
      </w:tr>
      <w:tr w:rsidR="003B7D5D" w:rsidRPr="00EA4812" w14:paraId="76EC59D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4593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E5C2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23C9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CFA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7AADA3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F345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8DA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1D6B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5D57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4935A2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191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C0D9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AA88AF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6C91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1155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D23F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պաշարների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հատուկ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պահպանվող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պահպանում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22A018B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7612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7A71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293A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6FC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0ED272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0B0D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93B3E6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5125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C51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10A1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D61B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E04331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64F8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60B3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1155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A268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639BAD1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9394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606B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11002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BA838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11FB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7B7F039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C28D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89A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Սևանա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լճի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ջրածածկ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անտառտնկարկների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մաքրում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BEFC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A5F8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866A19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9EAB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E11C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Սևանա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լճի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ջրածածկ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անտառտնկարկների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մաքրման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աշխատանքներ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CA19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0BED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84CC6F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1E3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EDD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247F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F69D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E82DD3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97B0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՛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15CB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Համաձայն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«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»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oրենքի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ընտրված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F840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97B7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810029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DAEBF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5A37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CCA0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9ED663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FC7E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49E1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2BD6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86CA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029062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7F9B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3CD3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(1,883.3)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50B8E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(1,883.3)</w:t>
            </w:r>
          </w:p>
        </w:tc>
      </w:tr>
      <w:tr w:rsidR="003B7D5D" w:rsidRPr="00EA4812" w14:paraId="0A1F49C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CD4A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74BD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50E8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C582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1E06F4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D4CA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3615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A0E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866E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D17B4F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9DBF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ֆինանսների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նախարարություն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33362D6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76B8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156D35C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7D9A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689D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35F6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F481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5FC97A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4FF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D233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960C07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37F2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1006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18A3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պարտքի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6A7A3B2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4769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54A4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F691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ECB4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401E0A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C8D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336842F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43BB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3952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EB41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FC0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5A363A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F0BD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579A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1006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94AB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3065C3B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216F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6F45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11003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890D0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841E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20C6E72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21A2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2E9E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պարտքի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գործընթացի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հրապարակայնության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3BCD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0B5A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DF6A11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2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E57E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FDEA4" w14:textId="1FF5D839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ՊԳՊ-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թողարկման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պետբյուջեի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պակասուրդի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ֆինանսավորման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ԳՊ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proofErr w:type="gram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վերաբերյալ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հեռուստատեսային</w:t>
            </w:r>
            <w:proofErr w:type="spellEnd"/>
            <w:proofErr w:type="gram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ռադիո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հաղորդումների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հայտարարությունների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հեռարձակում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պարտքի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տարեկան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հաշվետվութ</w:t>
            </w:r>
            <w:proofErr w:type="spellEnd"/>
            <w:r w:rsidR="00DE7AC6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յ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բյուջեի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կատարման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հաշվետվությունների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հրապարակում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CEE4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D01B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DA4069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FE71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267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2DD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7BF5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152384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E434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՛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79B8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Մրցույթում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հաղթող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ճանաչված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6BF1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CE9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809E54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505C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BA04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0765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4E99C0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E2C5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8B58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8589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BE91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240D76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28FE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68973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(316.2)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3CB09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(316.2)</w:t>
            </w:r>
          </w:p>
        </w:tc>
      </w:tr>
      <w:tr w:rsidR="003B7D5D" w:rsidRPr="00EA4812" w14:paraId="58B43EA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59BE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A0F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20DB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48F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10C119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3E4B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ABAE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0985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02D0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3919C9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C134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CEFA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4CE83A7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2754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1031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8EAE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հատվածի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մասնագետների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վերապատրաստում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54532D8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6E66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2DA9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8710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5E15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A23908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6B3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5B8A52D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B5BA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74D9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8576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CB64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CB37D2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88B5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5AFB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1031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3D58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DB9B97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5043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014C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A5C8D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D7EE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292CE43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BB1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9A92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հատվածի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մասնագետների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վերապատրաստում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B24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862A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779910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B62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7F64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հատվածի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որակավորված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համակարգողների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ներքին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աուդիտորների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շարունակական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մասնագիտական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վերապատրաստում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պատասխանատուների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ԾԲ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կարողությունների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դասընթացների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FB96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802A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6F5519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DE91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454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3D1E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7D43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840953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8FC1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Ծառայությունը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մատուցող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C6C4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«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»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օրենքի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համաձայն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ընտրված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1C84A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D8E1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404F178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A4EA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8426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8F656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70FB2AD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7AC6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CE08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D717C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7538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7AAF2F3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776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821E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(894.0)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913F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(894.0)</w:t>
            </w:r>
          </w:p>
        </w:tc>
      </w:tr>
      <w:tr w:rsidR="003B7D5D" w:rsidRPr="00EA4812" w14:paraId="12D997D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4087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54D7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A9E3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4436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49E794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2BE0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162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E51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2CD6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B5DDB4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F6DB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FCB0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0E6CD2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25B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1108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88C9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բնագավառում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մոնի</w:t>
            </w:r>
            <w:proofErr w:type="spellEnd"/>
            <w:r w:rsidR="00EA4812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թ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որ</w:t>
            </w:r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ինգ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38CC22E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94FD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9FDC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94DA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4C6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C68074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2D3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752B18E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D12A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0756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555E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E269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EE442B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6B8E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1045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1108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01F7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64357EF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F630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7F95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62020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B667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636AC4D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5F2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9682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Պլանավորում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բյուջետավորում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գանձապետական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պարտքի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տնտեսական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հարկաբյուջետային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մոնի</w:t>
            </w:r>
            <w:proofErr w:type="spellEnd"/>
            <w:r w:rsidR="00EA4812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թ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որ</w:t>
            </w:r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ինգ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D103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3A7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6CC062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DCF5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7D3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դրա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կատարման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պլանավորման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մոնի</w:t>
            </w:r>
            <w:proofErr w:type="spellEnd"/>
            <w:r w:rsidR="00EA4812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թ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որ</w:t>
            </w:r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ինգի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վերահսկման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258F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BB85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55EC74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4B52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6486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34E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9F7A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C106F9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F505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Ծառայությունը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մատուցող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B301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նախարարության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0CBA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0C13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0C77CB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6825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35FA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A7DC3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26FF4FA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8D21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FE8F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8F8E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1F0CA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308F77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04E9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450F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(50,260.1)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330E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(50,260.1)</w:t>
            </w:r>
          </w:p>
        </w:tc>
      </w:tr>
      <w:tr w:rsidR="003B7D5D" w:rsidRPr="00EA4812" w14:paraId="1872104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9BA3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995B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251B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4F1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5C1824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64A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330D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1108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6575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3A3510E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F467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016C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7BE2A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74F9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75BD9EB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090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101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նախարարության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հագեցվածության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7E23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E2D5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CC9CCB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EE35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3789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նախարարության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համակարգչային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տեխնիկայի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գրասենյակային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գույքի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ձեռք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6DEE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107E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FE0539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E61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3B0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մարմինների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82BD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6E08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83E17C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48D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Ծառայությունը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մատուցող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984D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նախարարություն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AF9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5215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AB5946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2CDE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157D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33C1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7DC075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BF16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Համակարգիչների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քանակ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944DA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334C3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(19.0)</w:t>
            </w:r>
          </w:p>
        </w:tc>
      </w:tr>
      <w:tr w:rsidR="003B7D5D" w:rsidRPr="00EA4812" w14:paraId="4AAFC8F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1664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Այլ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սարքավորումների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քանակ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C6516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EF3E8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(2.0)</w:t>
            </w:r>
          </w:p>
        </w:tc>
      </w:tr>
      <w:tr w:rsidR="003B7D5D" w:rsidRPr="00EA4812" w14:paraId="3E41834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CD88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CCE5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(5,800.0)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420F8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(5,800.0)</w:t>
            </w:r>
          </w:p>
        </w:tc>
      </w:tr>
      <w:tr w:rsidR="003B7D5D" w:rsidRPr="00EA4812" w14:paraId="7012B3F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591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A5E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C8EF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460C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49CA2A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E478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A95D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3B28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5835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BF1CC9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9D3A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8F9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5CF987B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252C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1137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FB1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գործընթացի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կարգավորում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1DB3E59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7655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8BFB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F66A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1339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600CA3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AC5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81DD29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B533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327C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19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C88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174A51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524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30DD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1137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68B8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55EBE1A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D7F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A80A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11003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53C10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E05A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0020CF3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DE6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9DDA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պլանների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էլեկտրոնային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մրցույթների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անցկացման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պայմանագրերի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կատարման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հաշվետվողականության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`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միմյանց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ինտեգրված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մոդուլների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սպասարկում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8B58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87A1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D19873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9A14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C30A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Armeps.am և Armeps.am/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ppcm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սպասարկում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2558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9241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C92DA5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4A65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F1AC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2E15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C98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B9C6DD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E2DC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Ծառայությունը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մատուցող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E97F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սահմանված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կարգով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մրցույթում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հաղթող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ճանաչված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8977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703D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6463A7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E6CE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4C2A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CF16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64B360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CA6B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58884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2D9F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194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4B6EA6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423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73D03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(2,600.0)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C5BB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(2,600.0)</w:t>
            </w:r>
          </w:p>
        </w:tc>
      </w:tr>
      <w:tr w:rsidR="003B7D5D" w:rsidRPr="00EA4812" w14:paraId="7802EA2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B15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1D24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CE50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A30E7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757BF91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DCB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1FA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1189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A51A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A79D5A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FDDD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D7B8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8093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728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2AC840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735E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վիճակագրական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5106089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23D4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0C29C7B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35D7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69B2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B85C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8163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5CC7A1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EF7F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AB13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4E18B86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3D32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1143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7D4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Ազգային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պաշտոնական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արտադրություն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436207E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85D1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7B1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2DCD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EF88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FE2727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5D1E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633D8B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E407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C954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6F85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2FD7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71A2FB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CB2F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AEEE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1143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BAB5F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6703D75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5F91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0DC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11726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1FA8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3E6C874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912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5AA8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պաշտոնական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տեղեկատվության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արտադրում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CEF3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0E9F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A1A854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F049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EEA9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Պաշտոնական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իրավական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դաշտի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ձևավորում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կատարելագործում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.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տվյալների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հավաքման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մեթոդաբանության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միջազգային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համեմատությունների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lastRenderedPageBreak/>
              <w:t>անցկացում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բիզնես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ռեգիստրի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ամփոփ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տեղեկատվության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արտադրում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B953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8A62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168561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7B23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D7F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29F8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E17E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E969FC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C2B7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B5B8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3285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F6F1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208F3F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B580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CBEC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F1D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CA5EED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3EE0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F24DD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5ED1A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4E7C7B7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34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AC447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(2,880.4)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8CA0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(2,880.4)</w:t>
            </w:r>
          </w:p>
        </w:tc>
      </w:tr>
      <w:tr w:rsidR="003B7D5D" w:rsidRPr="00EA4812" w14:paraId="183CF65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8574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9CFC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4147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16AD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6F85D08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2B2C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17A5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1143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E89B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080387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C9F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2462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11003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A74FA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66BB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4BBB8B0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2B1A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622A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Հերթական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մարդահամարի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նախապատրաստման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անցկացման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BE41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B14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D3217A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2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0B65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060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Հերթական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մարդահամարի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անցկացման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նորմատիվ-իրավական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դաշտի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ձևավորում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կազմակերպամեթոդական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դրույթների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տվյալների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հավաքման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ամփոփման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ելքային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արդյունքների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ստացման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մեթոդաբանության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մարդահամարի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անցկացում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տվյալների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E406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8AC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2CD788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2A36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4A88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1F65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55E3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64D178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553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C65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0545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FAAE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CC6B85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D1A5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87C8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F449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FE3F79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980A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A156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334B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9D10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7ADD28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439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0AD8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(7,432.0)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D09CC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(7,432.0)</w:t>
            </w:r>
          </w:p>
        </w:tc>
      </w:tr>
      <w:tr w:rsidR="003B7D5D" w:rsidRPr="00EA4812" w14:paraId="38DB276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1F21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1118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B4D1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8BF9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3B1BE1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4481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E0C0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1143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0E79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279E387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716B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FE69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EF757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3AA6F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1AF8E6E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92CC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6EE2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կոմիտեի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հագեցվածության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B731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AE4D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EF19FC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E7EE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69D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Հերթական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մարդահամարը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նախապատրաստող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անցկացնող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ստորաբաժանման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համակարգչային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սարքավորումների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գրասենյակային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գույքի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ձեռքբերում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5C1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9FB7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B90AD0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ABB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772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մարմինների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E5DF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7FC2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6C6FCC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A7EA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Ակտիվն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օգտագործող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9540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վիճակագրական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8C94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ED9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C7882A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BB57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D239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A584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6E27929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89CE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917B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FF611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FA63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4ACA1B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FC78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67F0D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(501.4)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4FD0C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(501.4)</w:t>
            </w:r>
          </w:p>
        </w:tc>
      </w:tr>
      <w:tr w:rsidR="003B7D5D" w:rsidRPr="00EA4812" w14:paraId="69DC37D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4696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C8DA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3157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B28E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8E1E93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7603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201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FED6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39D9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A5B69C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D064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5973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7349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A026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935B01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51BB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եկամուտների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7B0665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2714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6AA7302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3F91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8CCF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CDEB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85C3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220711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F378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1734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3B8EB0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E5FD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1023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F533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Հարկային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մաքսային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07C0EC6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C66C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F72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877A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35C1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92663E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AADB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E4486E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441E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12DB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35D1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6D0C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682AEB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874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BAC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1023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3A2A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14F903B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56D1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7A1B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3BB74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B200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2707943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136E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46C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Հարկային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մաքսային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28E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AEB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4E21A4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D8A3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C85C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Հարկային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մաքսային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պլանավորման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մոնի</w:t>
            </w:r>
            <w:proofErr w:type="spellEnd"/>
            <w:r w:rsidR="00EA4812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թ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որ</w:t>
            </w:r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ինգի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գանձման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վերահսկողության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աջակցության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5BBD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369E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CAC887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8114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CB78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A6A6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FA9A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15D6CB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D2A4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Ծառայությունը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մատուցող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BE4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եկամուտների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E3C6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077B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2E6324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07C0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2E0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4B5F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431AE2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2B9D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F1E0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EE41A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51CFC1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41AE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954C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(20,500.0)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5507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(20,500.0)</w:t>
            </w:r>
          </w:p>
        </w:tc>
      </w:tr>
      <w:tr w:rsidR="003B7D5D" w:rsidRPr="00EA4812" w14:paraId="2AAECE8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EBDF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98F0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00C0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958C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4C0C23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54EB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A3F4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ACE2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47B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8D1A64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7B73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C566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C7C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9.1.31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579E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57772D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496B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արտաքին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գործերի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նախարարության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արարողակարգի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ծառայություն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50CC969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D024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0FDFC80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AC9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EEE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E9E0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0FBF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C2A82D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A16C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7ABE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3AAD15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9C4A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1178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8FE2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Հայաստանի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Հանրապետությունում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օտարերկրյա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պետություններում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արարողակարգային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76022B2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DF92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B50D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9FB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F7B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0E6975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D90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42CC80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81DD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EE23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9D2B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4A14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775117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1E80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FB66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1178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46C8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5DA87BC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B336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FF35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68920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75F8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71CA875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19B4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E8A5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Հայաստանի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Հանրապետությունում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օտարերկրյա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պետություններում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արարողակարգային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D46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8C0D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8F8D3E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603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D12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Հայաստանի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Հանրապետությունում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օտարերկրյա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պետություններում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միջազգային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արարողակարգային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չափանիշներին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համապատասխան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C1B1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9128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8EB57C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73A3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100E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CB5A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174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DC390F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253C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Ծառայությունը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մատուցող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4591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ԱԳՆ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արարողակարգի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A03B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C9CA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3DDA17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CE75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4A4E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68AF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95AEE9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7F824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779D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9CADA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7EB4E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28BA658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F2BB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CA256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(426.0)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C801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(666.6)</w:t>
            </w:r>
          </w:p>
        </w:tc>
      </w:tr>
      <w:tr w:rsidR="003B7D5D" w:rsidRPr="00EA4812" w14:paraId="2816F3B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ED1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956E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81FA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24E6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24E68A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006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57C7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4FC6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4027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75318D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223C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2E02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E431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9.1.42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073B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2B56DB0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C5A7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4760F9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D489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3D84427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1B63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7BD4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47B0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14EA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379313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61C6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D7B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7D53236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28C5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1045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F7C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արհեստագործական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)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մասնագիտական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կրթություն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5C2AB0C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308D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68D2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1C67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6BC8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2AB4D2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D7FC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0943CC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ADD6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CA04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D477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B763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A4DDB7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D969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6B3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1045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54D9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11EFD5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8632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FC41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32001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2EE7C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4117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675A028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9B6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6487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մասնագիտական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արհեստագործական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)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մասնագիտական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ուսումնական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հաստատությունների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շենքային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պայմանների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6BD7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FFB5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B89D0A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10C8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9819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ՆՄՄԿՈՒ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հաստատությունների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շենքերի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հիմնանորոգման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նախագծման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շինարարական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աշխատանքներ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ջեռուցման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ստեղծում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ներքին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հարդարում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աշխատանքների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C3C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6F8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BC4A31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7512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0B92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Այլ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CF12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C3E0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2030D7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11ED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Ակտիվն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օգտագործող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կազմակերպությունների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9F4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մասնագիտական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ուսումնական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հաստատություններ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29D88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25C1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21DC83A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72E9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2694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EE678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20CCE5F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3736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Նախագծանախահաշվային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փաստաթղթերի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քանակ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E6F03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59BF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(2)</w:t>
            </w:r>
          </w:p>
        </w:tc>
      </w:tr>
      <w:tr w:rsidR="003B7D5D" w:rsidRPr="00EA4812" w14:paraId="1C2ED22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FE88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8B08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(22,393.1)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80B86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(22,393.1)</w:t>
            </w:r>
          </w:p>
        </w:tc>
      </w:tr>
      <w:tr w:rsidR="003B7D5D" w:rsidRPr="00EA4812" w14:paraId="66D4204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1A83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E413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86D3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1A9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3BAE58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751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F074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622C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00D4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4C8160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3C8A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678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6BFE69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1A6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1098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180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Բնակարանային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5CBF814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D393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8EC7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36F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4F5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6BFD5A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F0A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5A8DBD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53DB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D769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B41E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C9DA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01522D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7C96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795D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1098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C563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ADCB07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5C92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1AD9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21001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E2378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39EB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79E814C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9B05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F233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Բնակարանային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շինարարություն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7E45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040F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36FEDC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1C4B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5C4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Բազմաբնակարան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բնակելի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շենքերի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մասնաշենքերի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, (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հեղինակային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հսկողություն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նախագծահետազոտական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փաստաթղթերի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ձեռքբերում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FB2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E16D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A2B4E0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2E9A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A822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անմիջականորեն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կապված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F43B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5BCD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FEC064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CC03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՛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7439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7EAF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ED9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867070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9C3C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7CD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219D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DD9C0E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680C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Նախագծահետազոտական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փաստաթղթերի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թիվ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6F9D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C1CCD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(1)</w:t>
            </w:r>
          </w:p>
        </w:tc>
      </w:tr>
      <w:tr w:rsidR="003B7D5D" w:rsidRPr="00EA4812" w14:paraId="34A84FE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B703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C83D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(139,990.0)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B6A4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(139,990.0)</w:t>
            </w:r>
          </w:p>
        </w:tc>
      </w:tr>
      <w:tr w:rsidR="003B7D5D" w:rsidRPr="00EA4812" w14:paraId="6AECB68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F0A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DE37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C1E4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25FA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8D5C12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3349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5F6F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F9D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BD27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0AEBB7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099C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7B38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3600220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A053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1103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6F2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ճարտարապետության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բնագավառում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կանոնակարգում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003CB7C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744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460A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C5A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9DCE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4F8C9A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22A2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1CF2F7F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C001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BC9E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D2CB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9FA4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22A323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FA2D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6B8F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1103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3CC8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1D1DE28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5DD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D3A5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463AB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049D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72241FA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8F11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616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ճարտարապետության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բնագավառում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պլանավորման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մոնի</w:t>
            </w:r>
            <w:proofErr w:type="spellEnd"/>
            <w:r w:rsidR="00EA4812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թ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որ</w:t>
            </w:r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ինգի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կապիտալ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կատարման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C5AE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8C39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B562AB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EC1C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DAC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ճարտարապետության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բնագավառում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մշակում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կատարման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պլանավորում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մոնի</w:t>
            </w:r>
            <w:proofErr w:type="spellEnd"/>
            <w:r w:rsidR="00EA4812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թ</w:t>
            </w:r>
            <w:proofErr w:type="spellStart"/>
            <w:r w:rsidR="00EA4812" w:rsidRPr="00EA4812">
              <w:rPr>
                <w:rFonts w:ascii="GHEA Mariam" w:hAnsi="GHEA Mariam" w:cs="Arial"/>
                <w:i/>
                <w:iCs/>
                <w:spacing w:val="-6"/>
              </w:rPr>
              <w:t>որ</w:t>
            </w:r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ինգ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proofErr w:type="gram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լիցենզավորում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հաշվետվողականություն</w:t>
            </w:r>
            <w:proofErr w:type="spellEnd"/>
            <w:proofErr w:type="gram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աուդիտ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հասարակությանը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ծրագրերի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իրազեկում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3E67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D3E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E24856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0EFB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82B0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84BB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D9BF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FD8AC1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EAF3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5838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315F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DF18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2D0E7C4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F414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826D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7157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C219B3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161D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25C1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42EB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2A9FA94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D752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4855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(1,027.5)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CB74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(1,027.5)</w:t>
            </w:r>
          </w:p>
        </w:tc>
      </w:tr>
      <w:tr w:rsidR="003B7D5D" w:rsidRPr="00EA4812" w14:paraId="6F21550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E197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453D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1E00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C8D3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6E3F4B1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90C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41B1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F803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7AA5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FB9170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15A2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C29B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D703D4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4BD8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1168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701E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Արվեստների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ծրագիր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5136EFC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AADA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4744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D796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6FAF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B09ACC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9B6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5960D5C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7373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E5E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091D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87BC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363C68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55F3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2EF3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1168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EEA6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1D85063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37FE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ECBD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32001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EA170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4379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1990956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BBFD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BC2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Ներդրումներ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թատրոնների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շենքերի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կապիտալ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վերանորոգման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5D44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C7E2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02F089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F83B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C659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Թատրոնների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շենքերի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մասնաշենքերի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հիմնանորոգում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համաշինարարական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աշխատանքներ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ջեռուցման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ներքին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հարդարում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նախագծում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1F32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8DE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722447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8844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8982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Այլ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2C94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11F1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2BFCA3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A7AD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Ակտիվն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օգտագործող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կազմակերպությունների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7D8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Թատրոններ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223B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2101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66B13D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DC95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115B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C1AC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F0AA90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4DBA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B4027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(50,000.0)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8F1A1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(50,000.0)</w:t>
            </w:r>
          </w:p>
        </w:tc>
      </w:tr>
      <w:tr w:rsidR="003B7D5D" w:rsidRPr="00EA4812" w14:paraId="0EF7613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3F91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6D48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2E55F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67A86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FD526B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847A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29E8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7687F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09B5D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6C506E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AEB8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BA5D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900703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602A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1146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00EB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Հանրակրթության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ծրագիր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7F01F28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DFEF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B35C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AEA6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087A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4DA4C2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125F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3E7F775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90C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ECB2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48DC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FF9D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9442FA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1B86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BBD3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1146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73F4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238381A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533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9E5F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>12010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84F01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BD97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7ACEB46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0C2A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826E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>«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Մոդուլային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»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տիպի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մանկապարտեզների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շենքային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878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0984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5C20D0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CDBA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404C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proofErr w:type="spellStart"/>
            <w:proofErr w:type="gram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Համայնքներում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«</w:t>
            </w:r>
            <w:proofErr w:type="spellStart"/>
            <w:proofErr w:type="gram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Մոդուլային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» 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տիպի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մանկապարտեզների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նախագծում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79E4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00A2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45402A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B7CD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2461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Տրանսֆերտների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տրամադրում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69F7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169C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3B32A8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6E1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Շահառուների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ընտրության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չափանիշները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7444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Նախադպրոցական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կրթություն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իրականացնող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ուսումնական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հաստատություններ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3F74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2D07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61ADB6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2A48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FA19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62A8C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78FB03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0E8F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7625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(10,165.6)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580E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(10,165.6)</w:t>
            </w:r>
          </w:p>
        </w:tc>
      </w:tr>
      <w:tr w:rsidR="003B7D5D" w:rsidRPr="00EA4812" w14:paraId="209E16C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8A0D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E8C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F5F7D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F30C1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764C8B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CD91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1FAF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49518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86D45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73D125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49D05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8BDC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569E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9.1.46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C07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8CEF0B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61D4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շրջակա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միջավայրի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նախարարության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անտառային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կոմիտե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AA26E6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5329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60448A9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1101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363E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C601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E739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402E48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4D76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89ED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4756992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575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1173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DBF7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Անտառների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344342E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D9EF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7827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576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2744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376394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B38F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7FD5EB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FF37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C0F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D363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6AD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839F1E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72E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FE22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1173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3E37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53FE0BB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2BA9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DBE4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967D5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13F8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Տարի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</w:tr>
      <w:tr w:rsidR="003B7D5D" w:rsidRPr="00EA4812" w14:paraId="5796777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4027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01FD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Անտառների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վնասակար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օրգանիզմների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դեմ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պայքար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18DC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9315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D5665A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3396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CE37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Անտառածածկ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վնասատուների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հիվանդությունների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դեմ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պայքար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FA3B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8D95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42DA31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66DF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677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7B5C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5230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4227DA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600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՛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BE88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Համաձայն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«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Գնումների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մասին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»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օրենքի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ընտրված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3ADED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429C1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1CD11A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A128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6AA9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BA7B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2D18C7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B4A8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Անտառային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վնասատուների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դեմ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ավիացիոն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պայքար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5DCA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(5,400.0)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DEBF3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(5,400.0)</w:t>
            </w:r>
          </w:p>
        </w:tc>
      </w:tr>
      <w:tr w:rsidR="003B7D5D" w:rsidRPr="00EA4812" w14:paraId="671D7AC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76EA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Անտառային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վնասատուների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դեմ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ավիացիոն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պայքարի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արդյունավետությունը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տոկոս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BDA73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(60.0)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83DF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(60.0)</w:t>
            </w:r>
          </w:p>
        </w:tc>
      </w:tr>
      <w:tr w:rsidR="003B7D5D" w:rsidRPr="00EA4812" w14:paraId="5F5D734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B120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FA787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(36,164.9)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AD22B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(36,164.9)</w:t>
            </w:r>
          </w:p>
        </w:tc>
      </w:tr>
      <w:tr w:rsidR="003B7D5D" w:rsidRPr="00EA4812" w14:paraId="76CECDE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CDC8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466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87A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E2DC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513A96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E3A5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0D53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0DFC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9.1.47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5705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8B3AD5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6883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վերահսկողական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ծառայություն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12F90BE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DF83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7CBCDE6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9C12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2FBA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C5E6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D71A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510F19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D79C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6798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FEB7B5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19EA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1203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124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վերահսկողական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32A4A8D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6BAA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365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B6D6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19F9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976E74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E2E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5BA3F26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3821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3348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3F0E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D5BB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907C5C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6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7A73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7F4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1203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9D47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1D141FD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B04C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3744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098CA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264D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6ABC58C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665B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97C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վարչապետին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Սահմանադրությամբ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օրենքներով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վերապահված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վերահսկողական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լիազորությունների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իրականացման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E906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621D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CC3297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745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466A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հաշվին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ֆինանսավորվող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մարմինների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և/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կազմակերպությունների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նկատմամբ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համապատասխանության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օրինականության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արդյունավետության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արժանահավատության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ուսումնասիրություններ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՛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վերահսկողության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նպատակով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3F9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3B63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D14C38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B667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6DD1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B95F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5E95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034286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E22F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Ծառայությունը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մատուցող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FCFB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վերահսկողական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0A0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BAC0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2AC930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F657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462D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0BF6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92C870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1A35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Calibri" w:hAnsi="Calibri" w:cs="Calibri"/>
                <w:i/>
                <w:iCs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385EF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6197D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17661B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527B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1278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(1,219.0)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5C80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(1,710.0)</w:t>
            </w:r>
          </w:p>
        </w:tc>
      </w:tr>
      <w:tr w:rsidR="003B7D5D" w:rsidRPr="00EA4812" w14:paraId="032FFC9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EBE4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5C6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055D0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8E6ED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CDD7B3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94B3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7AFE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465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B0A0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4EF3B8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D262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C937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1D6A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5AFA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291EE4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AAE6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proofErr w:type="gram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Արագածոտնի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proofErr w:type="gram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14E433A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FD8F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21E40BD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E946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F8A7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E907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87A9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28D660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7CD5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C607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7D77D1B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F3E2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1002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05F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Արագածոտնի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5787FC3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5A4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03F4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98F5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CEE1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C0F7BE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3CBD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E8B7A3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1185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0CA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7CA3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4667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C4D7B3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D209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753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1002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C881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47F3060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E16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6752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A003B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7E32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0110191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BC5F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652C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Արագածոտնի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238B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5B22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EAB870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F9DE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8EF9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ենթակայության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հիմնարկ</w:t>
            </w:r>
            <w:proofErr w:type="spellEnd"/>
            <w:r w:rsidR="000E1517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-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կրթության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ճանապարհա</w:t>
            </w:r>
            <w:proofErr w:type="spellEnd"/>
            <w:r w:rsidR="000E1517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-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այլ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</w:t>
            </w:r>
            <w:proofErr w:type="spellEnd"/>
            <w:r w:rsidR="000E1517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-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հասարակական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պատվերի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տեղաբաշխում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տնտեսության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սոցիալական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տարբեր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BF7C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C6BA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233941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8778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D66C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CD51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84D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9DBDCA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4A12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71F8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Արագածոտնի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02C2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B501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D77FA6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D665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BBF6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A4A7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CEED53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EBB6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75048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F9E0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41C53F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5F12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02C2C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(12,930.0)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B5BC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(12,930.0)</w:t>
            </w:r>
          </w:p>
        </w:tc>
      </w:tr>
      <w:tr w:rsidR="003B7D5D" w:rsidRPr="00EA4812" w14:paraId="05C69FB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F1B0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D361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03432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F2BF9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A2D134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9E20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2243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4A98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94FF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90D089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9DAF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1405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D4B6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9.1.49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372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BE8AFF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FC44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gram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ՀՀ 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Արարատի</w:t>
            </w:r>
            <w:proofErr w:type="spellEnd"/>
            <w:proofErr w:type="gram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366B211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3024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4D58C32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0DA7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953F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794B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1ADE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E81402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3289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869D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8C3C73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743A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1009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C3B8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Արարատի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423058B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E4C6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66AA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5808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06CF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433B7F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7D4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23EA45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461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E751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F1FF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B19E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B991CC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27DA3" w14:textId="77777777" w:rsidR="003B7D5D" w:rsidRPr="00EA4812" w:rsidRDefault="000E1517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spacing w:val="-6"/>
                <w:lang w:val="hy-AM"/>
              </w:rPr>
              <w:t>7</w:t>
            </w:r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3B7D5D"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3B7D5D"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A914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1009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36FE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1DFA512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2D8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9E77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1CF6B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F1A2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3496502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85E5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7541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Արարատի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2E50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A21F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496965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CF9C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7F1F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ենթակայության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հիմնարկների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կրթության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ճանապարհաշինության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այլ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հասարակական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պատվերի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տեղաբաշխում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տնտեսության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սոցիալական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տարբեր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A1E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477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98FA9D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3B2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0FDE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892C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3C7A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0B3589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351D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8139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Արարատի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4DB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289F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6866CB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B6C5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8B96D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E4053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44C737C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4B98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DB00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7DE47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280E24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40CB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965A7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(2,141.1)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DC44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(2,141.1)</w:t>
            </w:r>
          </w:p>
        </w:tc>
      </w:tr>
      <w:tr w:rsidR="003B7D5D" w:rsidRPr="00EA4812" w14:paraId="4A55099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617A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7768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A1C37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92C4A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E6BE5D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CF51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33F0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1009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6014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3CB88F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E772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CDBA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40F2F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72C4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6DB0C41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1993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06D2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Արարատի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հագեցվածության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899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8152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9FEF7E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EE23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A60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Արարատի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աշխատանքային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պայմանների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վարչական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սարքավորումների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ձեռքբերում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60C7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9CB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9F8C8B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843E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12A7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մարմինների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5F5C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202F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35D5BB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938D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Ակտիվն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օգտագործող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7B0C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Արարատի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5C68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E8CD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795BEF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32B0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69F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A65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FAB644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CCCA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4B761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(685.0)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BD65D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(685.0)</w:t>
            </w:r>
          </w:p>
        </w:tc>
      </w:tr>
      <w:tr w:rsidR="003B7D5D" w:rsidRPr="00EA4812" w14:paraId="1A5BF45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213D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FF89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13E3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C405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D4A50F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A493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763A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6B8A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61D2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5D4F1C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1ED9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gram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ՀՀ 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Արմավիրի</w:t>
            </w:r>
            <w:proofErr w:type="spellEnd"/>
            <w:proofErr w:type="gram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400C744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D42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7DDCA06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6ACC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E287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3AB4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ED6A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CA5646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349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557C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7918E7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AA2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1010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73BE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Արմավիրի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18312ED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44A7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AB1F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B3E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AB86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BFC41E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DFB3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445088E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926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A495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D852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AC3A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684265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0D85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853F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1010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98306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4C884F7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EC08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DB3D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A32E7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F86E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7D1CBCE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CB35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8CBC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Արմավիրի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F3DF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99D1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895E33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77D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3D3F6" w14:textId="77777777" w:rsidR="003B7D5D" w:rsidRPr="00622885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12"/>
              </w:rPr>
            </w:pPr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Մարզպետարանի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ենթակայության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հիմնարկների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կառավարում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կրթության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ճանապարհաշինության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քաղաքաշինության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և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այլ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ոլորտներում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հասարա</w:t>
            </w:r>
            <w:proofErr w:type="spellEnd"/>
            <w:r w:rsidR="00622885">
              <w:rPr>
                <w:rFonts w:ascii="GHEA Mariam" w:hAnsi="GHEA Mariam" w:cs="Arial"/>
                <w:i/>
                <w:iCs/>
                <w:spacing w:val="-12"/>
                <w:lang w:val="hy-AM"/>
              </w:rPr>
              <w:t>-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կական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պատվերի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տեղաբաշխում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տնտեսության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և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սոցիալական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տարբեր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ոլորտներում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մարզային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միջոցառումների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>համակարգում</w:t>
            </w:r>
            <w:proofErr w:type="spellEnd"/>
            <w:r w:rsidRPr="00622885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74DF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624F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0B0823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A7EA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8FBE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4618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E29A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9F9FE4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0920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F282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Արմավիրի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3512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C425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BDB726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C377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07C17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6D7A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609A649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0289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10C0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7621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A3D1D6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1149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F1596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(16,868.4)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BC83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(16,868.4)</w:t>
            </w:r>
          </w:p>
        </w:tc>
      </w:tr>
      <w:tr w:rsidR="003B7D5D" w:rsidRPr="00EA4812" w14:paraId="6223106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DEB6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D43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257F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52B1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579229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A4E8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4B4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898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F4EA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6B55E3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04D4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24C0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B863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854A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96A168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D51D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Գեղարքունիքի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4B5EABB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EF5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21A6A4A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D908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E3B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6EAC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9866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AC9951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7056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690B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4C8B31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9757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1025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1A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Գեղարքունիքի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67599CA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BFAE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4956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4807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0285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3ECD00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A975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201164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66ED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7326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6774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9FBE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BAF81A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12B7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E37F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1025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7067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6269FCC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DEAF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CC76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A6595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7AA3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33DA907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482B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7877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Գեղարքունիքի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3AF2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422E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2483AD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4FBB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8D88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ենթակայության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հիմնարկների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կրթության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ճանապարհաշինության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այլ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հասարակական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պատվերի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տեղաբաշխում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տնտեսության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սոցիալական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տարբեր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7BB1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21BF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8403F7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6D92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453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29B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489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36CF5C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0E7D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A205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Գեղարքունիքի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81E5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012C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4D2848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D571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3D77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EBC1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3B4FCF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469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B76B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67936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68A63A3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841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3D6CE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(15,422.2)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48A9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(15,422.2)</w:t>
            </w:r>
          </w:p>
        </w:tc>
      </w:tr>
      <w:tr w:rsidR="003B7D5D" w:rsidRPr="00EA4812" w14:paraId="08661B2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35A7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374C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4E54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D3BA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DEC76E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BBA4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6D25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1025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15B6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1F8916C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A58C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BC00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387B1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96A8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0F19BD8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BF1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9F1A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Գեղարքունիքի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հագեցվածության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9882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87E1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EF85F4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8ABF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A6EB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Գեղարքունիքի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աշխատանքային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պայմանների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վարչական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սարքավորումների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ձեռքբերում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519B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99C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1F811E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B86F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4EAA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մարմինների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9C7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76F5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54174C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3EA4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Ակտիվն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օգտագործող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0002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Գեղարքունիքի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1FDE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57F4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CA64E9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8EA6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5468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FDCC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32221D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1871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94D6A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B81DE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 </w:t>
            </w:r>
          </w:p>
        </w:tc>
      </w:tr>
      <w:tr w:rsidR="003B7D5D" w:rsidRPr="00EA4812" w14:paraId="465CF7E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979F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7F2E9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(1,926.6)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E9EBF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(1,926.6)</w:t>
            </w:r>
          </w:p>
        </w:tc>
      </w:tr>
      <w:tr w:rsidR="003B7D5D" w:rsidRPr="00EA4812" w14:paraId="10AA05B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E3B3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1B9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3FA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16B3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82BA47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9882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84D9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5F13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30CB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249E71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251B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5881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28D1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B376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BAEB31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2B0A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Կոտայքի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751FB36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9E98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62C4CE2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289C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D626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4D6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9628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DF0A5E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6499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3383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28BAD1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9FF9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1037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F07D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Կոտայքի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130D5DF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C7F8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664E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89A4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3526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2C8CAB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A7BB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E8A823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4860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76F7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C4B1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AE04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A29E39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27F4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A88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1037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7A82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DE60C8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BE28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E3F5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1C965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8162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30F1D8B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AE89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9AB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Կոտայքի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2A13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F1F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C45ED4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4DB5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FB5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ենթակայության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հիմնարկների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կրթության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ճանապարհաշինության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այլ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հասարակական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պատվերի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տեղաբաշխում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տնտեսության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սոցիալական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տարբեր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2FD5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DC68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26E82E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D9A7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C560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CE8E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F52F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56408C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1CB5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28B2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Կոտայքի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0C9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79E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FC789A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13F0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B40F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711E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EBB694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90D0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6CB4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FFEB6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AB911F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1BF7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A7AA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(10,005.5)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FB39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(10,005.5)</w:t>
            </w:r>
          </w:p>
        </w:tc>
      </w:tr>
      <w:tr w:rsidR="003B7D5D" w:rsidRPr="00EA4812" w14:paraId="43BEF12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37C2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F10A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EB5C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F73E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38ACED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6963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DEAD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7F82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8B2A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500021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DF8F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4833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B390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9.1.54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8F15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E2A1BD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D9BA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Շիրակի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7C06F1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A88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5161126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2D8A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ECFA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0B75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692F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5D5056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CD3B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3C1F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3A79DD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E51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1039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B0DA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Շիրակի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13CD72A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F9A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30B9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0F6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CBB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A34B10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502A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30B3AC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7BE3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852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631B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D394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59391A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B946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9FE2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1039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7EED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6E12688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86F0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8C0A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2ACD8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D917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5883CC2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01A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ECAD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Շիրակի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919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85EA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38BDB3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B3FA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56A1F" w14:textId="77777777" w:rsidR="003B7D5D" w:rsidRPr="000E1517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12"/>
              </w:rPr>
            </w:pPr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Մարզպետարանի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ենթակայության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հիմնարկների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կառավարում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կրթության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ճանապարհաշինության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քաղաքաշինության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և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այլ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ոլորտներում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հասարա</w:t>
            </w:r>
            <w:proofErr w:type="spellEnd"/>
            <w:r w:rsidR="000E1517">
              <w:rPr>
                <w:rFonts w:ascii="GHEA Mariam" w:hAnsi="GHEA Mariam" w:cs="Arial"/>
                <w:i/>
                <w:iCs/>
                <w:spacing w:val="-12"/>
                <w:lang w:val="hy-AM"/>
              </w:rPr>
              <w:t>-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կական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պատվերի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տեղաբաշխում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տնտեսության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և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սոցիալական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տարբեր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ոլորտներում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մարզային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միջոցառումների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համակարգում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4DE3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C906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EE7845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6929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3A0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347AC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17BC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29A658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E17F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B18E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Շիրակի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74783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F2E27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A359B5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60AA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40A0E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29406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6A8BD8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47D4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lastRenderedPageBreak/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689CC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126C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4AAF45B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C21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F6CC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(10,671.7)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C9FE8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(10,671.7)</w:t>
            </w:r>
          </w:p>
        </w:tc>
      </w:tr>
      <w:tr w:rsidR="003B7D5D" w:rsidRPr="00EA4812" w14:paraId="4B0228F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1A34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14D3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1039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CAEFF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6DC1D2C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9FAF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CFB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27C18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F76E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0633146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14D4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F77C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Շիրակ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հագեցվածության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33AA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EE4F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89ECD4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2754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A18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Շիրակ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աշխատանքային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պայմանների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վարչական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սարքավորումների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ձեռքբերում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8D2D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D0CB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0B5F6D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6318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6D0D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մարմինների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7EA2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DDC3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E4C7F9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C175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Ակտիվն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օգտագործող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807A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Շիրակի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B2BA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560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74293D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82D0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46FE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7108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921DFF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E75F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FB2C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9A167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7D04E88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997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390EF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(190.5)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BF438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(190.5)</w:t>
            </w:r>
          </w:p>
        </w:tc>
      </w:tr>
      <w:tr w:rsidR="003B7D5D" w:rsidRPr="00EA4812" w14:paraId="692E65C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A4BC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8FF8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0DFA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FCC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7AB004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2F35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DE9A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8B8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9.1.55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C3F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B5536A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7877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Սյունիքի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191CF2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F5F2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4323520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5EF2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4840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A111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E14D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E41E36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DC38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32A1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7B6BF45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EEC9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1047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66F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Սյունիքի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122CAD8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9A39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6C1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B763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306E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39BF0D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AC7B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101EE45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29D7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02E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30FE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4E84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CC7176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A0E6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785D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1047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6960C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4F58B6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9005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DE4B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B15CC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FEF2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5E05FE8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27E2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FA3A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Սյունիքի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5D13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8613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2B5568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1630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08D94" w14:textId="77777777" w:rsidR="003B7D5D" w:rsidRPr="000E1517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10"/>
              </w:rPr>
            </w:pPr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Մարզպետարանի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ենթակայության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հիմնարկների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կառավարում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կրթության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ճանապարհաշինու</w:t>
            </w:r>
            <w:proofErr w:type="spellEnd"/>
            <w:r w:rsidR="000E1517">
              <w:rPr>
                <w:rFonts w:ascii="GHEA Mariam" w:hAnsi="GHEA Mariam" w:cs="Arial"/>
                <w:i/>
                <w:iCs/>
                <w:spacing w:val="-10"/>
                <w:lang w:val="hy-AM"/>
              </w:rPr>
              <w:t>-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քաղաքաշինության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և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այլ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ոլորտներում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հասարակական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պատվերի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տեղաբաշխում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տնտեսության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և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սոցիալական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տարբեր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ոլորտ</w:t>
            </w:r>
            <w:proofErr w:type="spellEnd"/>
            <w:r w:rsidR="000E1517">
              <w:rPr>
                <w:rFonts w:ascii="GHEA Mariam" w:hAnsi="GHEA Mariam" w:cs="Arial"/>
                <w:i/>
                <w:iCs/>
                <w:spacing w:val="-10"/>
                <w:lang w:val="hy-AM"/>
              </w:rPr>
              <w:t>-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ներում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մարզային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միջոցառումների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>համակարգում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474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3335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AB5B36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4CB7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F437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C09E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44B9D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636BADF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1644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1693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Սյունիքի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E1FE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A87E1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58BE2D6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D8D8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A979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6036C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0229E2E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0F38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C6354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B7810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105238B0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21FF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03599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(35,104.3)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4FF48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(35,104.3)</w:t>
            </w:r>
          </w:p>
        </w:tc>
      </w:tr>
      <w:tr w:rsidR="003B7D5D" w:rsidRPr="00EA4812" w14:paraId="61B107F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56F0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08C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CFFD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02E6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8DF0E4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AC9A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6AD0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81F6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9D86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345FFF5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2B540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Վայոց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ձորի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2C49E25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4659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5C07436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CFBF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A52A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26F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EFAC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12DA34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1156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F654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6F2A606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E652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1051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BCBE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Վայոց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ձորի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063ACEB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1BA3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2C08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1CDD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3A62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FBD40C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9D99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7D2B929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B2B1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0396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1051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681B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2DAE2A3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3726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928E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2B19C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46E0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58D15F6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706E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0B43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Վայոց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ձորի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E9C3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AC12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DCEB29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5782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0A2C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ենթակայության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հիմնարկների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կրթության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ճանապարհաշինության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քաղաքաշինության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այլ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հասարակական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պատվերի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տեղաբաշխում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տնտեսության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և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սոցիալական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տարբեր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ոլորտներում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միջոցառումների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համակարգում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08D5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C456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97A137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5491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16D6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E691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2C0C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BA7DA2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A9F0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338E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Վայոց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ձորի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B486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506F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7E91E9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940D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9725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34A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6F605E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786A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6BCC5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49932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72AD820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C661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5B35D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(14,717.2)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EA7F1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(14,717.2)</w:t>
            </w:r>
          </w:p>
        </w:tc>
      </w:tr>
      <w:tr w:rsidR="003B7D5D" w:rsidRPr="00EA4812" w14:paraId="295C746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1DFD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630C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9EFB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D82B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8764AB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A900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412A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BFCF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44C0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AA87DA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E217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6557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915B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2C7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49D2C3B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860B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Տավուշի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7F1DD52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B13A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7F80B16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6C05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E740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6B60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29A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DEDE65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2A00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0E2E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C24595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ADF2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1055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F36C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Տավուշի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</w:tr>
      <w:tr w:rsidR="003B7D5D" w:rsidRPr="00EA4812" w14:paraId="0F92914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32BA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F6E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1529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99E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D592B3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B550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3A4C1AA7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8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C59C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D6ED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1055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189B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BAC308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739D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3617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E38EA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A556E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2ED148A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DB30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92E0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Տավուշի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տարած</w:t>
            </w:r>
            <w:proofErr w:type="spellEnd"/>
            <w:r w:rsidR="000E1517">
              <w:rPr>
                <w:rFonts w:ascii="GHEA Mariam" w:hAnsi="GHEA Mariam" w:cs="Arial"/>
                <w:i/>
                <w:iCs/>
                <w:spacing w:val="-6"/>
                <w:lang w:val="hy-AM"/>
              </w:rPr>
              <w:t>-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7249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2DC1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5629278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10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CE54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531AF" w14:textId="77777777" w:rsidR="003B7D5D" w:rsidRPr="000E1517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12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Մարզպետարանի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ենթակայության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հիմնարկների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կառավարում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կրթության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ճանապարհաշինության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քաղաքաշինության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և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այլ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ոլորտներում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հասարա</w:t>
            </w:r>
            <w:proofErr w:type="spellEnd"/>
            <w:r w:rsidR="000E1517">
              <w:rPr>
                <w:rFonts w:ascii="GHEA Mariam" w:hAnsi="GHEA Mariam" w:cs="Arial"/>
                <w:i/>
                <w:iCs/>
                <w:spacing w:val="-12"/>
                <w:lang w:val="hy-AM"/>
              </w:rPr>
              <w:t>-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կական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պատվերի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տեղաբաշխում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,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տնտեսության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և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սոցիալական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տարբեր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ոլորտներում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մարզային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միջոցառումների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  <w:proofErr w:type="spellStart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>համակարգում</w:t>
            </w:r>
            <w:proofErr w:type="spellEnd"/>
            <w:r w:rsidRPr="000E1517">
              <w:rPr>
                <w:rFonts w:ascii="GHEA Mariam" w:hAnsi="GHEA Mariam" w:cs="Arial"/>
                <w:i/>
                <w:iCs/>
                <w:spacing w:val="-1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FCC5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EB6D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312A1E4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F372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3680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98E8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CE82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F1F955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9887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5E30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Տավուշի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33F2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BDE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9F8A6C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123D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8C4E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684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B7CBF8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34D6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C4C58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99819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 </w:t>
            </w:r>
          </w:p>
        </w:tc>
      </w:tr>
      <w:tr w:rsidR="003B7D5D" w:rsidRPr="00EA4812" w14:paraId="6B06A5C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CDD6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6DB8A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(2,129.0)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1012B" w14:textId="77777777" w:rsidR="003B7D5D" w:rsidRPr="00EA4812" w:rsidRDefault="003B7D5D" w:rsidP="000E1517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(2,129.0)</w:t>
            </w:r>
          </w:p>
        </w:tc>
      </w:tr>
      <w:tr w:rsidR="003B7D5D" w:rsidRPr="00EA4812" w14:paraId="12EE33EA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20D3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10B9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72E6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CBB6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498E4F6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9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A5539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454E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1055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A2304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նվազեցումները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փակագծերում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E8C11C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8310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EA06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31001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B8F5D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7D2BB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6E8C673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38BF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E2A5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Տավուշի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տեխնիկական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հագեցվածության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A7B9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3DD4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A746D4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1CB2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B8D5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Տավուշի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աշխատանքային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պայմանների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բարելավման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համար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վարչական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սարքավորումների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ձեռքբերում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9BA8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51C1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D23D64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5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160D0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BD67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մարմինների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կողմից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օգտագործվող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ոչ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ակտիվների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հետ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գործառնություններ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06BD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5658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DE3102C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F9E5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Ակտիվն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օգտագործող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կազմակերպության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AF6F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Տավուշի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մարզպետարան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1C09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55C4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2615BB5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06125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B975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9C8B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1322CABB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1E96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3EF9A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BE952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 </w:t>
            </w:r>
          </w:p>
        </w:tc>
      </w:tr>
      <w:tr w:rsidR="003B7D5D" w:rsidRPr="00EA4812" w14:paraId="74AA6F78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816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lastRenderedPageBreak/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5853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(705.0)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4B46D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(705.0)</w:t>
            </w:r>
          </w:p>
        </w:tc>
      </w:tr>
      <w:tr w:rsidR="003B7D5D" w:rsidRPr="00EA4812" w14:paraId="1087E11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33F6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5747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0FB33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1BFCD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33EBFF1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2B2A7" w14:textId="77777777" w:rsidR="003B7D5D" w:rsidRPr="00EA4812" w:rsidRDefault="003B7D5D" w:rsidP="00EA4812">
            <w:pPr>
              <w:spacing w:after="0" w:line="240" w:lineRule="auto"/>
              <w:jc w:val="right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C8A34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/>
                <w:spacing w:val="-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EEF6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Աղյուսակ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9.1.58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39F8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7DDB3C2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405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52722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ՀՀ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կառավարություն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</w:tr>
      <w:tr w:rsidR="003B7D5D" w:rsidRPr="00EA4812" w14:paraId="0F937A4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EDD0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3B7D5D" w:rsidRPr="00EA4812" w14:paraId="1D1BED9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6592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7B7FC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A37E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0893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884FB0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5F2E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43AD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3444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EDB0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96BAE75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EF57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>1139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B995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պահուստային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ֆոնդ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77B6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5C03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8D9DDA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0AC6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3970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DC8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7558D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6B7140C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897C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b/>
                <w:bCs/>
                <w:spacing w:val="-6"/>
              </w:rPr>
            </w:pPr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b/>
                <w:bCs/>
                <w:spacing w:val="-6"/>
              </w:rPr>
              <w:t>միջոցառումները</w:t>
            </w:r>
            <w:proofErr w:type="spellEnd"/>
            <w:r w:rsidRPr="00EA4812">
              <w:rPr>
                <w:rFonts w:ascii="GHEA Mariam" w:hAnsi="GHEA Mariam" w:cs="Arial"/>
                <w:b/>
                <w:b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34D71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E989B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0246975D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30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E332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Ծրագրի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C857A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>1139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9895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Ցուցանիշների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փոփոխությունը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br/>
              <w:t xml:space="preserve"> (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ավելացումները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նշված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են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դրական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նշանով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</w:tr>
      <w:tr w:rsidR="003B7D5D" w:rsidRPr="00EA4812" w14:paraId="0F55E42F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98C9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դասիչը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2A94F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>11001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63E99" w14:textId="77777777" w:rsidR="003B7D5D" w:rsidRPr="00EA4812" w:rsidRDefault="000E1517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3B7D5D"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C5A01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3B7D5D" w:rsidRPr="00EA4812" w14:paraId="5E29D421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F907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58083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կառավարության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պահուստային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ֆոնդ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021C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D3A7F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Calibri" w:hAnsi="Calibri" w:cs="Calibri"/>
                <w:spacing w:val="-6"/>
              </w:rPr>
              <w:t> </w:t>
            </w:r>
          </w:p>
        </w:tc>
      </w:tr>
      <w:tr w:rsidR="003B7D5D" w:rsidRPr="00EA4812" w14:paraId="75855836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5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BE67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Նկարագրությունը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4E2A2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բյուջեում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նախատեսված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ելքերի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լրացուցիչ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ֆինանսավորման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՝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պետական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բյուջեում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չկանխատեսված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ելքերի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,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ինչպես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նաև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բյուջետային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երաշխիքների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ելքերի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ֆինանսավորման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ապահովում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7294F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887FA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4CA5A682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5FA05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տեսակը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54298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Ծառայությունների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մատուցում</w:t>
            </w:r>
            <w:proofErr w:type="spellEnd"/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8A493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E6FD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color w:val="000000"/>
                <w:spacing w:val="-6"/>
              </w:rPr>
            </w:pPr>
          </w:p>
        </w:tc>
      </w:tr>
      <w:tr w:rsidR="003B7D5D" w:rsidRPr="00EA4812" w14:paraId="4C9ED02E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1986E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Միջոցառումն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իրականացնողի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անվանումը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16737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i/>
                <w:iCs/>
                <w:spacing w:val="-6"/>
              </w:rPr>
            </w:pPr>
            <w:r w:rsidRPr="00EA4812">
              <w:rPr>
                <w:rFonts w:ascii="GHEA Mariam" w:hAnsi="GHEA Mariam" w:cs="Arial"/>
                <w:i/>
                <w:iCs/>
                <w:spacing w:val="-6"/>
              </w:rPr>
              <w:t xml:space="preserve">ՀՀ </w:t>
            </w:r>
            <w:proofErr w:type="spellStart"/>
            <w:r w:rsidRPr="00EA4812">
              <w:rPr>
                <w:rFonts w:ascii="GHEA Mariam" w:hAnsi="GHEA Mariam" w:cs="Arial"/>
                <w:i/>
                <w:iCs/>
                <w:spacing w:val="-6"/>
              </w:rPr>
              <w:t>կառավարություն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165BF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93624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4CFA32F9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54B0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Արդյունքի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չափորոշիչներ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C2EF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2E1B8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</w:p>
        </w:tc>
      </w:tr>
      <w:tr w:rsidR="003B7D5D" w:rsidRPr="00EA4812" w14:paraId="4A9E1153" w14:textId="77777777" w:rsidTr="00EA4812">
        <w:tblPrEx>
          <w:tblCellMar>
            <w:left w:w="0" w:type="dxa"/>
            <w:right w:w="0" w:type="dxa"/>
          </w:tblCellMar>
        </w:tblPrEx>
        <w:trPr>
          <w:gridAfter w:val="1"/>
          <w:wAfter w:w="851" w:type="dxa"/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26036" w14:textId="77777777" w:rsidR="003B7D5D" w:rsidRPr="00EA4812" w:rsidRDefault="003B7D5D" w:rsidP="00EA4812">
            <w:pPr>
              <w:spacing w:after="0" w:line="240" w:lineRule="auto"/>
              <w:rPr>
                <w:rFonts w:ascii="GHEA Mariam" w:hAnsi="GHEA Mariam" w:cs="Arial"/>
                <w:spacing w:val="-6"/>
              </w:rPr>
            </w:pPr>
            <w:proofErr w:type="spellStart"/>
            <w:r w:rsidRPr="00EA4812">
              <w:rPr>
                <w:rFonts w:ascii="GHEA Mariam" w:hAnsi="GHEA Mariam" w:cs="Arial"/>
                <w:spacing w:val="-6"/>
              </w:rPr>
              <w:t>Միջոցառման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վրա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կատարվող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Pr="00EA4812">
              <w:rPr>
                <w:rFonts w:ascii="GHEA Mariam" w:hAnsi="GHEA Mariam" w:cs="Arial"/>
                <w:spacing w:val="-6"/>
              </w:rPr>
              <w:t>ծախսը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 xml:space="preserve"> (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հազ</w:t>
            </w:r>
            <w:proofErr w:type="spellEnd"/>
            <w:r w:rsidR="00EA4812">
              <w:rPr>
                <w:rFonts w:ascii="GHEA Mariam" w:hAnsi="GHEA Mariam" w:cs="Arial"/>
                <w:spacing w:val="-6"/>
                <w:lang w:val="hy-AM"/>
              </w:rPr>
              <w:t>.</w:t>
            </w:r>
            <w:r w:rsidR="00EA4812" w:rsidRPr="00EA4812">
              <w:rPr>
                <w:rFonts w:ascii="GHEA Mariam" w:hAnsi="GHEA Mariam" w:cs="Arial"/>
                <w:spacing w:val="-6"/>
              </w:rPr>
              <w:t xml:space="preserve"> </w:t>
            </w:r>
            <w:proofErr w:type="spellStart"/>
            <w:r w:rsidR="00EA4812" w:rsidRPr="00EA4812">
              <w:rPr>
                <w:rFonts w:ascii="GHEA Mariam" w:hAnsi="GHEA Mariam" w:cs="Arial"/>
                <w:spacing w:val="-6"/>
              </w:rPr>
              <w:t>դրամ</w:t>
            </w:r>
            <w:proofErr w:type="spellEnd"/>
            <w:r w:rsidRPr="00EA4812">
              <w:rPr>
                <w:rFonts w:ascii="GHEA Mariam" w:hAnsi="GHEA Mariam" w:cs="Arial"/>
                <w:spacing w:val="-6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1C4B7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529,946.6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49D29" w14:textId="77777777" w:rsidR="003B7D5D" w:rsidRPr="00EA4812" w:rsidRDefault="003B7D5D" w:rsidP="00EA4812">
            <w:pPr>
              <w:spacing w:after="0" w:line="240" w:lineRule="auto"/>
              <w:jc w:val="center"/>
              <w:rPr>
                <w:rFonts w:ascii="GHEA Mariam" w:hAnsi="GHEA Mariam" w:cs="Arial"/>
                <w:spacing w:val="-6"/>
              </w:rPr>
            </w:pPr>
            <w:r w:rsidRPr="00EA4812">
              <w:rPr>
                <w:rFonts w:ascii="GHEA Mariam" w:hAnsi="GHEA Mariam" w:cs="Arial"/>
                <w:spacing w:val="-6"/>
              </w:rPr>
              <w:t>532,884.8</w:t>
            </w:r>
          </w:p>
        </w:tc>
      </w:tr>
    </w:tbl>
    <w:p w14:paraId="2D0B787E" w14:textId="77777777" w:rsidR="004D053C" w:rsidRPr="00EA4812" w:rsidRDefault="004D053C" w:rsidP="003B7D5D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2C1A3D5C" w14:textId="77777777" w:rsidR="0008097B" w:rsidRDefault="0008097B" w:rsidP="00622885">
      <w:pPr>
        <w:tabs>
          <w:tab w:val="left" w:pos="4959"/>
        </w:tabs>
        <w:spacing w:after="0" w:line="240" w:lineRule="auto"/>
        <w:ind w:firstLine="703"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ab/>
      </w:r>
    </w:p>
    <w:p w14:paraId="05B0C61F" w14:textId="77777777" w:rsidR="0008097B" w:rsidRPr="00DC3AED" w:rsidRDefault="0008097B" w:rsidP="0008097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69AD429D" w14:textId="083A9CD5" w:rsidR="0008097B" w:rsidRPr="00DC3AED" w:rsidRDefault="0008097B" w:rsidP="0008097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11858435" w14:textId="36868212" w:rsidR="00862D66" w:rsidRPr="00446E98" w:rsidRDefault="0008097B" w:rsidP="00446E98">
      <w:pPr>
        <w:tabs>
          <w:tab w:val="left" w:pos="993"/>
        </w:tabs>
        <w:spacing w:after="0" w:line="480" w:lineRule="auto"/>
        <w:ind w:firstLine="703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862D66" w:rsidRPr="00446E98" w:rsidSect="00EA4812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27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7FD46" w14:textId="77777777" w:rsidR="00AF6AB7" w:rsidRDefault="00AF6AB7" w:rsidP="00192837">
      <w:pPr>
        <w:spacing w:after="0" w:line="240" w:lineRule="auto"/>
      </w:pPr>
      <w:r>
        <w:separator/>
      </w:r>
    </w:p>
  </w:endnote>
  <w:endnote w:type="continuationSeparator" w:id="0">
    <w:p w14:paraId="18F8DCE6" w14:textId="77777777" w:rsidR="00AF6AB7" w:rsidRDefault="00AF6AB7" w:rsidP="001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64B9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5428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1A3E2" w14:textId="77777777" w:rsidR="00AF6AB7" w:rsidRDefault="00AF6AB7" w:rsidP="00192837">
      <w:pPr>
        <w:spacing w:after="0" w:line="240" w:lineRule="auto"/>
      </w:pPr>
      <w:r>
        <w:separator/>
      </w:r>
    </w:p>
  </w:footnote>
  <w:footnote w:type="continuationSeparator" w:id="0">
    <w:p w14:paraId="79DB316F" w14:textId="77777777" w:rsidR="00AF6AB7" w:rsidRDefault="00AF6AB7" w:rsidP="001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139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CD318" w14:textId="77777777" w:rsidR="0010279B" w:rsidRDefault="001027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3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0DB3270" w14:textId="77777777" w:rsidR="0010279B" w:rsidRDefault="00102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37"/>
    <w:rsid w:val="000807C5"/>
    <w:rsid w:val="0008097B"/>
    <w:rsid w:val="00084707"/>
    <w:rsid w:val="00087209"/>
    <w:rsid w:val="00092FBA"/>
    <w:rsid w:val="000B4DB9"/>
    <w:rsid w:val="000E1517"/>
    <w:rsid w:val="0010279B"/>
    <w:rsid w:val="00104A44"/>
    <w:rsid w:val="0014788C"/>
    <w:rsid w:val="00192837"/>
    <w:rsid w:val="001A4A1B"/>
    <w:rsid w:val="001D5C41"/>
    <w:rsid w:val="001F2CC4"/>
    <w:rsid w:val="001F5348"/>
    <w:rsid w:val="0026575E"/>
    <w:rsid w:val="002C6EC3"/>
    <w:rsid w:val="002E109F"/>
    <w:rsid w:val="002F57DA"/>
    <w:rsid w:val="0031494E"/>
    <w:rsid w:val="00334F66"/>
    <w:rsid w:val="003B7D5D"/>
    <w:rsid w:val="003F2633"/>
    <w:rsid w:val="00446E98"/>
    <w:rsid w:val="004D053C"/>
    <w:rsid w:val="004D4DDD"/>
    <w:rsid w:val="00550A3D"/>
    <w:rsid w:val="00551DA3"/>
    <w:rsid w:val="00622885"/>
    <w:rsid w:val="006B174F"/>
    <w:rsid w:val="00705971"/>
    <w:rsid w:val="00780C63"/>
    <w:rsid w:val="007B3555"/>
    <w:rsid w:val="00806DA5"/>
    <w:rsid w:val="00815EE0"/>
    <w:rsid w:val="00862D66"/>
    <w:rsid w:val="00875534"/>
    <w:rsid w:val="00905C00"/>
    <w:rsid w:val="009212BD"/>
    <w:rsid w:val="009847D0"/>
    <w:rsid w:val="00A04B70"/>
    <w:rsid w:val="00A23919"/>
    <w:rsid w:val="00AE253F"/>
    <w:rsid w:val="00AF6AB7"/>
    <w:rsid w:val="00B350FE"/>
    <w:rsid w:val="00B52BBB"/>
    <w:rsid w:val="00B76688"/>
    <w:rsid w:val="00B924CC"/>
    <w:rsid w:val="00B94558"/>
    <w:rsid w:val="00BF2FFC"/>
    <w:rsid w:val="00C00FA8"/>
    <w:rsid w:val="00C032B9"/>
    <w:rsid w:val="00C06A79"/>
    <w:rsid w:val="00C170A9"/>
    <w:rsid w:val="00C21ECE"/>
    <w:rsid w:val="00CF10C6"/>
    <w:rsid w:val="00D668E4"/>
    <w:rsid w:val="00D709E5"/>
    <w:rsid w:val="00D90DCF"/>
    <w:rsid w:val="00DA2580"/>
    <w:rsid w:val="00DE7AC6"/>
    <w:rsid w:val="00E31BD4"/>
    <w:rsid w:val="00E4591C"/>
    <w:rsid w:val="00E550C0"/>
    <w:rsid w:val="00E653F5"/>
    <w:rsid w:val="00E67275"/>
    <w:rsid w:val="00E83871"/>
    <w:rsid w:val="00EA4812"/>
    <w:rsid w:val="00EB78EB"/>
    <w:rsid w:val="00ED5EAB"/>
    <w:rsid w:val="00EE064B"/>
    <w:rsid w:val="00F11561"/>
    <w:rsid w:val="00F228F6"/>
    <w:rsid w:val="00F22AD5"/>
    <w:rsid w:val="00F53BF0"/>
    <w:rsid w:val="00F845D6"/>
    <w:rsid w:val="00FD24B2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AAB3"/>
  <w15:chartTrackingRefBased/>
  <w15:docId w15:val="{0B1E7A71-987D-4C05-BCF2-581B700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192837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192837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19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37"/>
  </w:style>
  <w:style w:type="paragraph" w:styleId="Footer">
    <w:name w:val="footer"/>
    <w:basedOn w:val="Normal"/>
    <w:link w:val="Foot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37"/>
  </w:style>
  <w:style w:type="character" w:styleId="Hyperlink">
    <w:name w:val="Hyperlink"/>
    <w:basedOn w:val="DefaultParagraphFont"/>
    <w:uiPriority w:val="99"/>
    <w:semiHidden/>
    <w:unhideWhenUsed/>
    <w:rsid w:val="004D0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53C"/>
    <w:rPr>
      <w:color w:val="800080"/>
      <w:u w:val="single"/>
    </w:rPr>
  </w:style>
  <w:style w:type="paragraph" w:customStyle="1" w:styleId="msonormal0">
    <w:name w:val="msonormal"/>
    <w:basedOn w:val="Normal"/>
    <w:rsid w:val="004D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49">
    <w:name w:val="xl249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0">
    <w:name w:val="xl25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251">
    <w:name w:val="xl25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2">
    <w:name w:val="xl25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3">
    <w:name w:val="xl253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4">
    <w:name w:val="xl25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5">
    <w:name w:val="xl25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6">
    <w:name w:val="xl25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7">
    <w:name w:val="xl25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8">
    <w:name w:val="xl25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9">
    <w:name w:val="xl259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0">
    <w:name w:val="xl26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1">
    <w:name w:val="xl26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2">
    <w:name w:val="xl26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3">
    <w:name w:val="xl263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4">
    <w:name w:val="xl26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5">
    <w:name w:val="xl26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6">
    <w:name w:val="xl26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7">
    <w:name w:val="xl26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8">
    <w:name w:val="xl26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9">
    <w:name w:val="xl269"/>
    <w:basedOn w:val="Normal"/>
    <w:rsid w:val="004D053C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270">
    <w:name w:val="xl270"/>
    <w:basedOn w:val="Normal"/>
    <w:rsid w:val="004D053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character" w:customStyle="1" w:styleId="mechtex0">
    <w:name w:val="mechtex Знак"/>
    <w:locked/>
    <w:rsid w:val="00B7668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B07B-B08F-4FCE-968A-DC188ABC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https://mul2-moj.gov.am/tasks/133430/oneclick/1316.docx?token=84747d44342cf35248c7a6eca1ebf9ab</cp:keywords>
  <dc:description/>
  <cp:lastModifiedBy>Tigran Ghandiljyan</cp:lastModifiedBy>
  <cp:revision>10</cp:revision>
  <dcterms:created xsi:type="dcterms:W3CDTF">2020-08-07T12:14:00Z</dcterms:created>
  <dcterms:modified xsi:type="dcterms:W3CDTF">2020-08-10T09:30:00Z</dcterms:modified>
</cp:coreProperties>
</file>