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3937" w14:textId="3BBB2C46" w:rsidR="00E365D1" w:rsidRPr="00D9525F" w:rsidRDefault="00C2026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E365D1" w:rsidRPr="00D9525F">
        <w:rPr>
          <w:rFonts w:ascii="GHEA Mariam" w:hAnsi="GHEA Mariam"/>
          <w:spacing w:val="-8"/>
          <w:lang w:val="hy-AM"/>
        </w:rPr>
        <w:t>Հավելված N 2</w:t>
      </w:r>
    </w:p>
    <w:p w14:paraId="7EC5B0CB" w14:textId="77777777" w:rsidR="00E365D1" w:rsidRPr="00D9525F" w:rsidRDefault="00E365D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9525F">
        <w:rPr>
          <w:rFonts w:ascii="GHEA Mariam" w:hAnsi="GHEA Mariam"/>
          <w:spacing w:val="-6"/>
          <w:lang w:val="hy-AM"/>
        </w:rPr>
        <w:t xml:space="preserve">       </w:t>
      </w:r>
      <w:r w:rsidRPr="00D9525F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11C5655" w14:textId="4B076484" w:rsidR="00E365D1" w:rsidRPr="00D9525F" w:rsidRDefault="00E365D1" w:rsidP="007479DA">
      <w:pPr>
        <w:spacing w:after="0"/>
        <w:rPr>
          <w:rFonts w:ascii="GHEA Mariam" w:hAnsi="GHEA Mariam" w:cs="Arial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          </w:t>
      </w:r>
      <w:r w:rsidR="00265BA4">
        <w:rPr>
          <w:rFonts w:ascii="GHEA Mariam" w:hAnsi="GHEA Mariam"/>
          <w:spacing w:val="-2"/>
          <w:lang w:val="hy-AM"/>
        </w:rPr>
        <w:t xml:space="preserve">  </w:t>
      </w:r>
      <w:r w:rsidRPr="00D9525F">
        <w:rPr>
          <w:rFonts w:ascii="GHEA Mariam" w:hAnsi="GHEA Mariam"/>
          <w:spacing w:val="-2"/>
          <w:lang w:val="hy-AM"/>
        </w:rPr>
        <w:t xml:space="preserve"> </w:t>
      </w:r>
      <w:r w:rsidR="002A3218" w:rsidRPr="002A3218">
        <w:rPr>
          <w:rFonts w:ascii="GHEA Mariam" w:hAnsi="GHEA Mariam"/>
          <w:spacing w:val="-2"/>
          <w:lang w:val="hy-AM"/>
        </w:rPr>
        <w:t xml:space="preserve">  </w:t>
      </w:r>
      <w:r w:rsidR="002A3218">
        <w:rPr>
          <w:rFonts w:ascii="GHEA Mariam" w:hAnsi="GHEA Mariam"/>
          <w:spacing w:val="-2"/>
        </w:rPr>
        <w:t xml:space="preserve"> </w:t>
      </w:r>
      <w:proofErr w:type="gramStart"/>
      <w:r w:rsidRPr="00D9525F">
        <w:rPr>
          <w:rFonts w:ascii="GHEA Mariam" w:hAnsi="GHEA Mariam" w:cs="Sylfaen"/>
          <w:spacing w:val="-4"/>
          <w:lang w:val="fr-FR"/>
        </w:rPr>
        <w:t>հու</w:t>
      </w:r>
      <w:r w:rsidRPr="00D9525F">
        <w:rPr>
          <w:rFonts w:ascii="GHEA Mariam" w:hAnsi="GHEA Mariam" w:cs="Sylfaen"/>
          <w:spacing w:val="-4"/>
          <w:lang w:val="hy-AM"/>
        </w:rPr>
        <w:t>լիս</w:t>
      </w:r>
      <w:r w:rsidRPr="00D9525F">
        <w:rPr>
          <w:rFonts w:ascii="GHEA Mariam" w:hAnsi="GHEA Mariam" w:cs="Sylfaen"/>
          <w:spacing w:val="-4"/>
          <w:lang w:val="fr-FR"/>
        </w:rPr>
        <w:t>ի</w:t>
      </w:r>
      <w:proofErr w:type="gramEnd"/>
      <w:r w:rsidR="00C2026F">
        <w:rPr>
          <w:rFonts w:ascii="GHEA Mariam" w:hAnsi="GHEA Mariam" w:cs="Sylfaen"/>
          <w:spacing w:val="-2"/>
          <w:lang w:val="pt-BR"/>
        </w:rPr>
        <w:t xml:space="preserve"> </w:t>
      </w:r>
      <w:bookmarkStart w:id="0" w:name="_GoBack"/>
      <w:bookmarkEnd w:id="0"/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3728B4A6" w14:textId="77777777" w:rsidR="00E365D1" w:rsidRPr="00D9525F" w:rsidRDefault="00E365D1" w:rsidP="007479DA">
      <w:pPr>
        <w:spacing w:after="0"/>
        <w:rPr>
          <w:rFonts w:ascii="GHEA Mariam" w:hAnsi="GHEA Mariam" w:cs="Arial"/>
          <w:lang w:val="hy-AM"/>
        </w:rPr>
      </w:pPr>
    </w:p>
    <w:p w14:paraId="2FA71FDF" w14:textId="77777777" w:rsidR="00E365D1" w:rsidRDefault="00E365D1" w:rsidP="007479DA">
      <w:pPr>
        <w:spacing w:after="0"/>
        <w:rPr>
          <w:rFonts w:ascii="GHEA Mariam" w:hAnsi="GHEA Mariam" w:cs="Arial"/>
          <w:lang w:val="hy-AM"/>
        </w:rPr>
      </w:pPr>
    </w:p>
    <w:p w14:paraId="397E6B9A" w14:textId="77777777" w:rsidR="001E05A2" w:rsidRDefault="001E05A2" w:rsidP="007479DA">
      <w:pPr>
        <w:spacing w:after="0"/>
        <w:rPr>
          <w:rFonts w:ascii="GHEA Mariam" w:hAnsi="GHEA Mariam" w:cs="Arial"/>
          <w:lang w:val="hy-AM"/>
        </w:rPr>
      </w:pPr>
    </w:p>
    <w:p w14:paraId="41F2D8A0" w14:textId="77777777" w:rsidR="001E05A2" w:rsidRPr="001E05A2" w:rsidRDefault="001E05A2" w:rsidP="001E05A2">
      <w:pPr>
        <w:jc w:val="center"/>
        <w:rPr>
          <w:rFonts w:ascii="GHEA Mariam" w:hAnsi="GHEA Mariam" w:cs="Calibri"/>
          <w:bCs/>
          <w:lang w:val="hy-AM"/>
        </w:rPr>
      </w:pPr>
      <w:r w:rsidRPr="001E05A2">
        <w:rPr>
          <w:rFonts w:ascii="GHEA Mariam" w:hAnsi="GHEA Mariam" w:cs="Calibri"/>
          <w:bCs/>
          <w:lang w:val="hy-AM"/>
        </w:rPr>
        <w:t xml:space="preserve">ՀԱՅԱUՏԱՆԻ ՀԱՆՐԱՊԵՏՈՒԹՅԱՆ ԿԱՌԱՎԱՐՈՒԹՅԱՆ 2019 ԹՎԱԿԱՆԻ ԴԵԿՏԵՄԲԵՐԻ 26-Ի N 1919-Ն ՈՐՈՇՄԱՆ N 1 ՀԱՎԵԼՎԱԾԻ N 1 ԱՂՅՈՒՍԱԿՈՒՄ ԿԱՏԱՐՎՈՂ ՓՈՓՈԽՈՒԹՅՈՒՆԸ  </w:t>
      </w:r>
    </w:p>
    <w:p w14:paraId="1C6D3843" w14:textId="77777777" w:rsidR="00E365D1" w:rsidRPr="00D9525F" w:rsidRDefault="001E05A2" w:rsidP="008D66D4">
      <w:pPr>
        <w:spacing w:line="240" w:lineRule="auto"/>
        <w:jc w:val="right"/>
        <w:rPr>
          <w:rFonts w:ascii="GHEA Mariam" w:hAnsi="GHEA Mariam" w:cs="Arial"/>
          <w:lang w:val="hy-AM"/>
        </w:rPr>
      </w:pPr>
      <w:r w:rsidRPr="00D9525F">
        <w:rPr>
          <w:rFonts w:ascii="Calibri" w:hAnsi="Calibri" w:cs="Calibri"/>
          <w:lang w:val="hy-AM"/>
        </w:rPr>
        <w:t> </w:t>
      </w:r>
      <w:r w:rsidRPr="00D9525F">
        <w:rPr>
          <w:rFonts w:ascii="GHEA Mariam" w:hAnsi="GHEA Mariam" w:cs="Calibri"/>
          <w:color w:val="000000"/>
        </w:rPr>
        <w:t>(</w:t>
      </w:r>
      <w:r w:rsidRPr="00D9525F">
        <w:rPr>
          <w:rFonts w:ascii="GHEA Mariam" w:eastAsia="Times New Roman" w:hAnsi="GHEA Mariam" w:cs="Calibri"/>
          <w:color w:val="000000"/>
          <w:lang w:val="hy-AM"/>
        </w:rPr>
        <w:t>հազ. դրամ</w:t>
      </w:r>
      <w:r w:rsidRPr="00D9525F">
        <w:rPr>
          <w:rFonts w:ascii="GHEA Mariam" w:hAnsi="GHEA Mariam" w:cs="Calibri"/>
          <w:color w:val="000000"/>
        </w:rPr>
        <w:t>)</w:t>
      </w:r>
    </w:p>
    <w:tbl>
      <w:tblPr>
        <w:tblW w:w="954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2027"/>
      </w:tblGrid>
      <w:tr w:rsidR="00E365D1" w:rsidRPr="00D9525F" w14:paraId="2242724E" w14:textId="77777777" w:rsidTr="008D66D4">
        <w:trPr>
          <w:trHeight w:val="5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66B" w14:textId="77777777" w:rsidR="00E365D1" w:rsidRPr="001E05A2" w:rsidRDefault="001E05A2" w:rsidP="008D66D4">
            <w:pPr>
              <w:spacing w:after="0"/>
              <w:jc w:val="center"/>
              <w:rPr>
                <w:rFonts w:ascii="GHEA Mariam" w:hAnsi="GHEA Mariam" w:cs="Calibri"/>
                <w:bCs/>
                <w:lang w:val="hy-AM"/>
              </w:rPr>
            </w:pPr>
            <w:r>
              <w:rPr>
                <w:rFonts w:ascii="GHEA Mariam" w:hAnsi="GHEA Mariam" w:cs="Calibri"/>
                <w:bCs/>
                <w:lang w:val="hy-AM"/>
              </w:rPr>
              <w:t>Պե</w:t>
            </w:r>
            <w:r w:rsidR="00E365D1" w:rsidRPr="001E05A2">
              <w:rPr>
                <w:rFonts w:ascii="GHEA Mariam" w:hAnsi="GHEA Mariam" w:cs="Calibri"/>
                <w:bCs/>
                <w:lang w:val="hy-AM"/>
              </w:rPr>
              <w:t>տական  բյուջեի  դեֆիցիտի ֆինանսավորման աղբյուրներն ու դրանց տարրերի անվանումները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391" w14:textId="77777777" w:rsidR="00E365D1" w:rsidRPr="001E05A2" w:rsidRDefault="00696C59" w:rsidP="008D66D4">
            <w:pPr>
              <w:spacing w:after="0"/>
              <w:jc w:val="center"/>
              <w:rPr>
                <w:rFonts w:ascii="GHEA Mariam" w:hAnsi="GHEA Mariam" w:cs="Calibri"/>
                <w:bCs/>
              </w:rPr>
            </w:pPr>
            <w:r>
              <w:rPr>
                <w:rFonts w:ascii="GHEA Mariam" w:hAnsi="GHEA Mariam" w:cs="Calibri"/>
                <w:bCs/>
                <w:lang w:val="hy-AM"/>
              </w:rPr>
              <w:t>Ի</w:t>
            </w:r>
            <w:r w:rsidR="00E365D1" w:rsidRPr="001E05A2">
              <w:rPr>
                <w:rFonts w:ascii="GHEA Mariam" w:hAnsi="GHEA Mariam" w:cs="Calibri"/>
                <w:bCs/>
              </w:rPr>
              <w:t>նն ամիս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A1A" w14:textId="77777777" w:rsidR="00E365D1" w:rsidRPr="001E05A2" w:rsidRDefault="00E365D1" w:rsidP="008D66D4">
            <w:pPr>
              <w:spacing w:after="0"/>
              <w:jc w:val="center"/>
              <w:rPr>
                <w:rFonts w:ascii="GHEA Mariam" w:hAnsi="GHEA Mariam" w:cs="Calibri"/>
                <w:bCs/>
              </w:rPr>
            </w:pPr>
            <w:r w:rsidRPr="001E05A2">
              <w:rPr>
                <w:rFonts w:ascii="GHEA Mariam" w:hAnsi="GHEA Mariam" w:cs="Calibri"/>
                <w:bCs/>
              </w:rPr>
              <w:t>Տարի</w:t>
            </w:r>
          </w:p>
        </w:tc>
      </w:tr>
      <w:tr w:rsidR="00E365D1" w:rsidRPr="00D9525F" w14:paraId="514EDDEF" w14:textId="77777777" w:rsidTr="008D66D4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F047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 xml:space="preserve">  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BABF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AE4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</w:tr>
      <w:tr w:rsidR="00E365D1" w:rsidRPr="00D9525F" w14:paraId="6FE1F818" w14:textId="77777777" w:rsidTr="008D66D4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33F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այդ թվում՝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788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89C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</w:tr>
      <w:tr w:rsidR="00E365D1" w:rsidRPr="00D9525F" w14:paraId="15AC8A40" w14:textId="77777777" w:rsidTr="008D66D4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F3D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Ա.</w:t>
            </w:r>
            <w:r w:rsidR="00265BA4">
              <w:rPr>
                <w:rFonts w:ascii="GHEA Mariam" w:hAnsi="GHEA Mariam" w:cs="Calibri"/>
                <w:b/>
                <w:bCs/>
                <w:lang w:val="hy-AM"/>
              </w:rPr>
              <w:t xml:space="preserve"> </w:t>
            </w:r>
            <w:r w:rsidRPr="00D9525F">
              <w:rPr>
                <w:rFonts w:ascii="GHEA Mariam" w:hAnsi="GHEA Mariam" w:cs="Calibri"/>
                <w:b/>
                <w:bCs/>
              </w:rPr>
              <w:t>Ներքին աղբյուրներ-ընդամենը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E01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D9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</w:tr>
      <w:tr w:rsidR="00E365D1" w:rsidRPr="00D9525F" w14:paraId="38ECD780" w14:textId="77777777" w:rsidTr="008D66D4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87F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այդ թվում՝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4FF1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60C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</w:p>
        </w:tc>
      </w:tr>
      <w:tr w:rsidR="00E365D1" w:rsidRPr="00D9525F" w14:paraId="6D4BBAC0" w14:textId="77777777" w:rsidTr="008D66D4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BBA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1. Փոխառու զուտ միջոցներ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83C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DB16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24,909,500.0</w:t>
            </w:r>
          </w:p>
        </w:tc>
      </w:tr>
      <w:tr w:rsidR="00E365D1" w:rsidRPr="00D9525F" w14:paraId="47ED83A2" w14:textId="77777777" w:rsidTr="008D66D4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6D6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այդ թվում՝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68D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BA7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</w:p>
        </w:tc>
      </w:tr>
      <w:tr w:rsidR="00E365D1" w:rsidRPr="00D9525F" w14:paraId="340AC070" w14:textId="77777777" w:rsidTr="008D66D4">
        <w:trPr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001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E49F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05DC9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24,909,500.0</w:t>
            </w:r>
          </w:p>
        </w:tc>
      </w:tr>
      <w:tr w:rsidR="00E365D1" w:rsidRPr="00D9525F" w14:paraId="3CAC1B4C" w14:textId="77777777" w:rsidTr="008D66D4">
        <w:trPr>
          <w:trHeight w:val="4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90E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ՀՀ ֆինանսների նախարարություն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2AF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F10C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24,909,500.0</w:t>
            </w:r>
          </w:p>
        </w:tc>
      </w:tr>
      <w:tr w:rsidR="00E365D1" w:rsidRPr="00D9525F" w14:paraId="76F7419F" w14:textId="77777777" w:rsidTr="008D66D4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675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որից`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3C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2E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</w:tr>
      <w:tr w:rsidR="00E365D1" w:rsidRPr="00D9525F" w14:paraId="6DC90FE1" w14:textId="77777777" w:rsidTr="008D66D4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012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գանձապետական պարտատոմսեր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707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9,909,500.0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2FE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24,909,500.0</w:t>
            </w:r>
          </w:p>
        </w:tc>
      </w:tr>
      <w:tr w:rsidR="00E365D1" w:rsidRPr="00D9525F" w14:paraId="7B8F4FBE" w14:textId="77777777" w:rsidTr="008D66D4">
        <w:trPr>
          <w:trHeight w:val="3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120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 xml:space="preserve">2. </w:t>
            </w:r>
            <w:r w:rsidR="00265BA4" w:rsidRPr="00D9525F">
              <w:rPr>
                <w:rFonts w:ascii="GHEA Mariam" w:hAnsi="GHEA Mariam" w:cs="Calibri"/>
                <w:b/>
                <w:bCs/>
              </w:rPr>
              <w:t>Ֆ</w:t>
            </w:r>
            <w:r w:rsidRPr="00D9525F">
              <w:rPr>
                <w:rFonts w:ascii="GHEA Mariam" w:hAnsi="GHEA Mariam" w:cs="Calibri"/>
                <w:b/>
                <w:bCs/>
              </w:rPr>
              <w:t>ինանսական զուտ ակտիվներ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A22A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16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>(15,000,000.0)</w:t>
            </w:r>
          </w:p>
        </w:tc>
      </w:tr>
      <w:tr w:rsidR="00E365D1" w:rsidRPr="00D9525F" w14:paraId="0F1D9541" w14:textId="77777777" w:rsidTr="008D66D4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1F1D" w14:textId="77777777" w:rsidR="00E365D1" w:rsidRPr="00265BA4" w:rsidRDefault="00E365D1" w:rsidP="008D66D4">
            <w:pPr>
              <w:spacing w:after="0"/>
              <w:ind w:left="142"/>
              <w:rPr>
                <w:rFonts w:ascii="GHEA Mariam" w:hAnsi="GHEA Mariam" w:cs="Calibri"/>
                <w:bCs/>
                <w:lang w:val="hy-AM"/>
              </w:rPr>
            </w:pPr>
            <w:r w:rsidRPr="00D9525F">
              <w:rPr>
                <w:rFonts w:ascii="GHEA Mariam" w:hAnsi="GHEA Mariam" w:cs="Calibri"/>
                <w:b/>
                <w:bCs/>
              </w:rPr>
              <w:t xml:space="preserve"> </w:t>
            </w:r>
            <w:r w:rsidRPr="00265BA4">
              <w:rPr>
                <w:rFonts w:ascii="GHEA Mariam" w:hAnsi="GHEA Mariam" w:cs="Calibri"/>
                <w:bCs/>
              </w:rPr>
              <w:t>այդ թվում</w:t>
            </w:r>
            <w:r w:rsidR="00265BA4" w:rsidRPr="00265BA4">
              <w:rPr>
                <w:rFonts w:ascii="GHEA Mariam" w:hAnsi="GHEA Mariam" w:cs="Calibri"/>
                <w:bCs/>
                <w:lang w:val="hy-AM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55F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58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</w:tr>
      <w:tr w:rsidR="00E365D1" w:rsidRPr="00D9525F" w14:paraId="121DCED4" w14:textId="77777777" w:rsidTr="008D66D4">
        <w:trPr>
          <w:trHeight w:val="67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68C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2.3. Ելքերի ֆինանսավորմանն ուղղվող ՀՀ 2020 թվականի պետական բյուջեի տարեսկզբի ազատ մնացորդի միջոցներ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1F2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8C5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(15,000,000.0)</w:t>
            </w:r>
          </w:p>
        </w:tc>
      </w:tr>
      <w:tr w:rsidR="00E365D1" w:rsidRPr="00D9525F" w14:paraId="57123C35" w14:textId="77777777" w:rsidTr="008D66D4">
        <w:trPr>
          <w:trHeight w:val="3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5A7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2.6. Այլ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8B4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4B4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</w:tr>
      <w:tr w:rsidR="00E365D1" w:rsidRPr="00D9525F" w14:paraId="540CB221" w14:textId="77777777" w:rsidTr="008D66D4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FF7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այդ թվում՝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A75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A91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</w:tr>
      <w:tr w:rsidR="00E365D1" w:rsidRPr="00D9525F" w14:paraId="4B89C2A8" w14:textId="77777777" w:rsidTr="008D66D4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395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կայունացման դեպոզիտային հաշվի համալրում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B91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B9B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(24,909,500.0)</w:t>
            </w:r>
          </w:p>
        </w:tc>
      </w:tr>
      <w:tr w:rsidR="00E365D1" w:rsidRPr="00D9525F" w14:paraId="16A2001B" w14:textId="77777777" w:rsidTr="008D66D4">
        <w:trPr>
          <w:trHeight w:val="2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FB4" w14:textId="77777777" w:rsidR="00E365D1" w:rsidRPr="00D9525F" w:rsidRDefault="00E365D1" w:rsidP="008D66D4">
            <w:pPr>
              <w:spacing w:after="0"/>
              <w:ind w:left="142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կայունացման դեպոզիտային հաշվից օգտագործում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313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550" w14:textId="77777777" w:rsidR="00E365D1" w:rsidRPr="00D9525F" w:rsidRDefault="00E365D1" w:rsidP="008D66D4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D9525F">
              <w:rPr>
                <w:rFonts w:ascii="GHEA Mariam" w:hAnsi="GHEA Mariam" w:cs="Calibri"/>
              </w:rPr>
              <w:t>24,909,500.0</w:t>
            </w:r>
          </w:p>
        </w:tc>
      </w:tr>
    </w:tbl>
    <w:p w14:paraId="5FEAD0F7" w14:textId="77777777" w:rsidR="007479DA" w:rsidRPr="008D66D4" w:rsidRDefault="007479DA" w:rsidP="00E365D1">
      <w:pPr>
        <w:rPr>
          <w:rFonts w:ascii="GHEA Mariam" w:hAnsi="GHEA Mariam"/>
          <w:sz w:val="32"/>
        </w:rPr>
      </w:pPr>
    </w:p>
    <w:p w14:paraId="4E5F86AB" w14:textId="77777777" w:rsidR="007479DA" w:rsidRPr="00D9525F" w:rsidRDefault="007479DA" w:rsidP="00265BA4">
      <w:pPr>
        <w:pStyle w:val="mechtex"/>
        <w:ind w:firstLine="142"/>
        <w:jc w:val="left"/>
        <w:rPr>
          <w:rFonts w:ascii="GHEA Mariam" w:hAnsi="GHEA Mariam" w:cs="Arial Armenian"/>
          <w:lang w:val="hy-AM"/>
        </w:rPr>
      </w:pPr>
      <w:r w:rsidRPr="00D9525F">
        <w:rPr>
          <w:rFonts w:ascii="GHEA Mariam" w:hAnsi="GHEA Mariam"/>
          <w:lang w:val="hy-AM"/>
        </w:rPr>
        <w:t>ՀԱՅԱՍՏԱՆԻ</w:t>
      </w:r>
      <w:r w:rsidRPr="00D9525F">
        <w:rPr>
          <w:rFonts w:ascii="GHEA Mariam" w:hAnsi="GHEA Mariam" w:cs="Arial Armenian"/>
          <w:lang w:val="hy-AM"/>
        </w:rPr>
        <w:t xml:space="preserve">  </w:t>
      </w:r>
      <w:r w:rsidRPr="00D9525F">
        <w:rPr>
          <w:rFonts w:ascii="GHEA Mariam" w:hAnsi="GHEA Mariam"/>
          <w:lang w:val="hy-AM"/>
        </w:rPr>
        <w:t>ՀԱՆՐԱՊԵՏՈՒԹՅԱՆ</w:t>
      </w:r>
    </w:p>
    <w:p w14:paraId="41BE4063" w14:textId="77777777" w:rsidR="007479DA" w:rsidRPr="00D9525F" w:rsidRDefault="007479DA" w:rsidP="00265BA4">
      <w:pPr>
        <w:pStyle w:val="mechtex"/>
        <w:ind w:firstLine="142"/>
        <w:jc w:val="left"/>
        <w:rPr>
          <w:rFonts w:ascii="GHEA Mariam" w:hAnsi="GHEA Mariam"/>
          <w:lang w:val="hy-AM"/>
        </w:rPr>
      </w:pPr>
      <w:r w:rsidRPr="00D9525F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7897DA31" w:rsidR="00971663" w:rsidRPr="00D9525F" w:rsidRDefault="00265BA4" w:rsidP="00C2026F">
      <w:pPr>
        <w:ind w:firstLine="142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</w:t>
      </w:r>
      <w:r w:rsidR="007479DA" w:rsidRPr="00D9525F">
        <w:rPr>
          <w:rFonts w:ascii="GHEA Mariam" w:hAnsi="GHEA Mariam"/>
          <w:lang w:val="hy-AM"/>
        </w:rPr>
        <w:t xml:space="preserve"> ՂԵԿԱՎԱՐ</w:t>
      </w:r>
      <w:r w:rsidR="007479DA" w:rsidRPr="00D9525F">
        <w:rPr>
          <w:rFonts w:ascii="GHEA Mariam" w:hAnsi="GHEA Mariam" w:cs="Arial Armenian"/>
          <w:lang w:val="hy-AM"/>
        </w:rPr>
        <w:t xml:space="preserve">           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</w:t>
      </w:r>
      <w:r w:rsidR="007479DA" w:rsidRPr="00D9525F">
        <w:rPr>
          <w:rFonts w:ascii="GHEA Mariam" w:hAnsi="GHEA Mariam" w:cs="Arial Armenian"/>
          <w:lang w:val="hy-AM"/>
        </w:rPr>
        <w:t xml:space="preserve">    Է</w:t>
      </w:r>
      <w:r w:rsidR="007479DA" w:rsidRPr="00D9525F">
        <w:rPr>
          <w:rFonts w:ascii="GHEA Mariam" w:hAnsi="GHEA Mariam"/>
          <w:lang w:val="hy-AM"/>
        </w:rPr>
        <w:t>.</w:t>
      </w:r>
      <w:r w:rsidR="007479DA" w:rsidRPr="00D9525F">
        <w:rPr>
          <w:rFonts w:ascii="GHEA Mariam" w:hAnsi="GHEA Mariam" w:cs="Arial Armenian"/>
          <w:lang w:val="hy-AM"/>
        </w:rPr>
        <w:t xml:space="preserve"> ԱՂԱՋԱՆ</w:t>
      </w:r>
      <w:r w:rsidR="007479DA" w:rsidRPr="00D9525F">
        <w:rPr>
          <w:rFonts w:ascii="GHEA Mariam" w:hAnsi="GHEA Mariam"/>
          <w:lang w:val="hy-AM"/>
        </w:rPr>
        <w:t>ՅԱՆ</w:t>
      </w:r>
    </w:p>
    <w:sectPr w:rsidR="00971663" w:rsidRPr="00D9525F" w:rsidSect="00C2026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B2C0" w14:textId="77777777" w:rsidR="00AF5C13" w:rsidRDefault="00AF5C13" w:rsidP="00E365D1">
      <w:pPr>
        <w:spacing w:after="0" w:line="240" w:lineRule="auto"/>
      </w:pPr>
      <w:r>
        <w:separator/>
      </w:r>
    </w:p>
  </w:endnote>
  <w:endnote w:type="continuationSeparator" w:id="0">
    <w:p w14:paraId="18DF4E8D" w14:textId="77777777" w:rsidR="00AF5C13" w:rsidRDefault="00AF5C13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CF1A" w14:textId="77777777" w:rsidR="00AF5C13" w:rsidRDefault="00AF5C13" w:rsidP="00E365D1">
      <w:pPr>
        <w:spacing w:after="0" w:line="240" w:lineRule="auto"/>
      </w:pPr>
      <w:r>
        <w:separator/>
      </w:r>
    </w:p>
  </w:footnote>
  <w:footnote w:type="continuationSeparator" w:id="0">
    <w:p w14:paraId="0B13B141" w14:textId="77777777" w:rsidR="00AF5C13" w:rsidRDefault="00AF5C13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AF5C13"/>
    <w:rsid w:val="00B66E4A"/>
    <w:rsid w:val="00C01200"/>
    <w:rsid w:val="00C2026F"/>
    <w:rsid w:val="00C34081"/>
    <w:rsid w:val="00C7409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CD53-B47C-4D88-87B4-604B189C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13</cp:revision>
  <dcterms:created xsi:type="dcterms:W3CDTF">2020-07-27T12:07:00Z</dcterms:created>
  <dcterms:modified xsi:type="dcterms:W3CDTF">2020-07-28T05:52:00Z</dcterms:modified>
</cp:coreProperties>
</file>