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84AE8" w14:textId="75ADECF9" w:rsidR="006C41FA" w:rsidRDefault="006C41FA" w:rsidP="006C41FA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Հավելված N 2</w:t>
      </w:r>
    </w:p>
    <w:p w14:paraId="50FE7FD2" w14:textId="5528C05D" w:rsidR="006C41FA" w:rsidRDefault="006C41FA" w:rsidP="006C41FA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</w:t>
      </w:r>
      <w:r>
        <w:rPr>
          <w:rFonts w:ascii="GHEA Mariam" w:hAnsi="GHEA Mariam"/>
          <w:spacing w:val="-2"/>
          <w:lang w:val="hy-AM"/>
        </w:rPr>
        <w:t>ՀՀ  կառավարության 2020 թվականի</w:t>
      </w:r>
    </w:p>
    <w:p w14:paraId="4E7A7773" w14:textId="470E5895" w:rsidR="006C41FA" w:rsidRDefault="006C41FA" w:rsidP="006C41FA">
      <w:pPr>
        <w:pStyle w:val="mechtex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            հունիսի 30</w:t>
      </w:r>
      <w:r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 xml:space="preserve">ի N </w:t>
      </w:r>
      <w:r w:rsidRPr="006C41FA">
        <w:rPr>
          <w:rFonts w:ascii="GHEA Mariam" w:hAnsi="GHEA Mariam"/>
          <w:spacing w:val="-6"/>
          <w:lang w:val="hy-AM"/>
        </w:rPr>
        <w:t>1092</w:t>
      </w:r>
      <w:r>
        <w:rPr>
          <w:rFonts w:ascii="GHEA Mariam" w:hAnsi="GHEA Mariam"/>
          <w:spacing w:val="-6"/>
          <w:lang w:val="hy-AM"/>
        </w:rPr>
        <w:t>-Ն որոշման</w:t>
      </w:r>
    </w:p>
    <w:p w14:paraId="4B4560A7" w14:textId="77777777" w:rsidR="006C41FA" w:rsidRDefault="006C41FA" w:rsidP="006C41FA">
      <w:pPr>
        <w:pStyle w:val="mechtex"/>
        <w:jc w:val="left"/>
        <w:rPr>
          <w:rFonts w:ascii="GHEA Mariam" w:hAnsi="GHEA Mariam" w:cs="Sylfaen"/>
          <w:spacing w:val="-6"/>
          <w:lang w:val="hy-AM"/>
        </w:rPr>
      </w:pPr>
    </w:p>
    <w:p w14:paraId="3F99B365" w14:textId="77777777" w:rsidR="006C41FA" w:rsidRDefault="006C41FA" w:rsidP="006C41FA">
      <w:pPr>
        <w:pStyle w:val="mechtex"/>
        <w:rPr>
          <w:rFonts w:ascii="Sylfaen" w:hAnsi="Sylfaen"/>
          <w:lang w:val="hy-AM"/>
        </w:rPr>
      </w:pPr>
    </w:p>
    <w:tbl>
      <w:tblPr>
        <w:tblW w:w="10632" w:type="dxa"/>
        <w:tblInd w:w="-567" w:type="dxa"/>
        <w:tblLook w:val="04A0" w:firstRow="1" w:lastRow="0" w:firstColumn="1" w:lastColumn="0" w:noHBand="0" w:noVBand="1"/>
      </w:tblPr>
      <w:tblGrid>
        <w:gridCol w:w="5103"/>
        <w:gridCol w:w="1985"/>
        <w:gridCol w:w="1701"/>
        <w:gridCol w:w="1843"/>
      </w:tblGrid>
      <w:tr w:rsidR="006C41FA" w:rsidRPr="00E4652C" w14:paraId="11884A15" w14:textId="77777777" w:rsidTr="006C41FA">
        <w:trPr>
          <w:trHeight w:val="1770"/>
        </w:trPr>
        <w:tc>
          <w:tcPr>
            <w:tcW w:w="10632" w:type="dxa"/>
            <w:gridSpan w:val="4"/>
            <w:vAlign w:val="center"/>
            <w:hideMark/>
          </w:tcPr>
          <w:p w14:paraId="06840389" w14:textId="77777777" w:rsidR="006C41FA" w:rsidRDefault="006C41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«ՀԱՅԱՍՏԱՆԻ ՀԱՆՐԱՊԵՏՈՒԹՅԱՆ 2020 ԹՎԱԿԱՆԻ ՊԵՏԱԿԱՆ ԲՅՈՒՋԵԻ  ՄԱՍԻՆ»  ՀԱՅԱՍՏԱՆԻ ՀԱՆՐԱՊԵՏՈՒԹՅԱՆ ՕՐԵՆՔԻ 6-ՐԴ ՀՈԴՎԱԾԻ ԱՂՅՈՒՍԱԿԻ ՑՈՒՑԱՆԻՇՆԵՐՈՒՄ ԵՎ ՀԱՅԱՍՏԱՆԻ ՀԱՆՐԱՊԵՏՈՒԹՅԱՆ ԿԱՌԱՎԱՐՈՒԹՅԱՆ 2019 ԹՎԱԿԱՆԻ ԴԵԿՏԵՄԲԵՐԻ 26-Ի N 1919-Ն ՈՐՈՇՄԱՆ N 2 ՀԱՎԵԼՎԱԾՈՒՄ ԿԱՏԱՐՎՈՂ ՓՈՓՈԽՈՒԹՅՈՒՆՆԵՐԸ </w:t>
            </w:r>
          </w:p>
        </w:tc>
      </w:tr>
      <w:tr w:rsidR="006C41FA" w:rsidRPr="00E4652C" w14:paraId="473DE087" w14:textId="77777777" w:rsidTr="006C41FA">
        <w:trPr>
          <w:trHeight w:val="345"/>
        </w:trPr>
        <w:tc>
          <w:tcPr>
            <w:tcW w:w="5103" w:type="dxa"/>
            <w:vAlign w:val="center"/>
            <w:hideMark/>
          </w:tcPr>
          <w:p w14:paraId="348EBAA8" w14:textId="77777777" w:rsidR="006C41FA" w:rsidRDefault="006C41F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985" w:type="dxa"/>
            <w:vAlign w:val="center"/>
            <w:hideMark/>
          </w:tcPr>
          <w:p w14:paraId="629B8D41" w14:textId="77777777" w:rsidR="006C41FA" w:rsidRDefault="006C41F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01" w:type="dxa"/>
            <w:vAlign w:val="center"/>
            <w:hideMark/>
          </w:tcPr>
          <w:p w14:paraId="0486E8BC" w14:textId="77777777" w:rsidR="006C41FA" w:rsidRDefault="006C41F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vAlign w:val="center"/>
            <w:hideMark/>
          </w:tcPr>
          <w:p w14:paraId="469B19E9" w14:textId="77777777" w:rsidR="006C41FA" w:rsidRDefault="006C41F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C41FA" w14:paraId="28E2D59F" w14:textId="77777777" w:rsidTr="006C41FA">
        <w:trPr>
          <w:trHeight w:val="345"/>
        </w:trPr>
        <w:tc>
          <w:tcPr>
            <w:tcW w:w="5103" w:type="dxa"/>
            <w:vAlign w:val="center"/>
            <w:hideMark/>
          </w:tcPr>
          <w:p w14:paraId="2BDB6F90" w14:textId="77777777" w:rsidR="006C41FA" w:rsidRDefault="006C41F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5" w:type="dxa"/>
            <w:vAlign w:val="center"/>
            <w:hideMark/>
          </w:tcPr>
          <w:p w14:paraId="1C53BCF5" w14:textId="77777777" w:rsidR="006C41FA" w:rsidRDefault="006C41F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544" w:type="dxa"/>
            <w:gridSpan w:val="2"/>
            <w:vAlign w:val="center"/>
            <w:hideMark/>
          </w:tcPr>
          <w:p w14:paraId="5384CE15" w14:textId="77777777" w:rsidR="006C41FA" w:rsidRDefault="006C41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6C41FA" w14:paraId="71E1C759" w14:textId="77777777" w:rsidTr="006C41FA">
        <w:trPr>
          <w:trHeight w:val="1095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9EE02" w14:textId="77777777" w:rsidR="006C41FA" w:rsidRDefault="006C41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բյուջեի եկամուտները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9C93DF" w14:textId="77777777" w:rsidR="006C41FA" w:rsidRDefault="006C41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վազեցումները նշված են փակագծերում)</w:t>
            </w:r>
          </w:p>
        </w:tc>
      </w:tr>
      <w:tr w:rsidR="006C41FA" w14:paraId="69D7AA87" w14:textId="77777777" w:rsidTr="006C41FA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98C67" w14:textId="77777777" w:rsidR="006C41FA" w:rsidRDefault="006C41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3AFC" w14:textId="77777777" w:rsidR="006C41FA" w:rsidRDefault="006C41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C137" w14:textId="77777777" w:rsidR="006C41FA" w:rsidRDefault="006C41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5BEF" w14:textId="77777777" w:rsidR="006C41FA" w:rsidRDefault="006C41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6C41FA" w14:paraId="0146E44A" w14:textId="77777777" w:rsidTr="006C41FA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5DA8E" w14:textId="77777777" w:rsidR="006C41FA" w:rsidRDefault="006C41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4771" w14:textId="77777777" w:rsidR="006C41FA" w:rsidRDefault="006C41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(90,000,000.0)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62F6" w14:textId="77777777" w:rsidR="006C41FA" w:rsidRDefault="006C41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(161,000,000.0)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C57F4" w14:textId="77777777" w:rsidR="006C41FA" w:rsidRDefault="006C41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(169,100,000.0)</w:t>
            </w:r>
          </w:p>
        </w:tc>
      </w:tr>
      <w:tr w:rsidR="006C41FA" w14:paraId="7F03626B" w14:textId="77777777" w:rsidTr="006C41FA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AAA6" w14:textId="77777777" w:rsidR="006C41FA" w:rsidRDefault="006C41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այդ թվում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6BE2" w14:textId="77777777" w:rsidR="006C41FA" w:rsidRDefault="006C41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B0AD" w14:textId="77777777" w:rsidR="006C41FA" w:rsidRDefault="006C41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D0E9" w14:textId="77777777" w:rsidR="006C41FA" w:rsidRDefault="006C41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C41FA" w14:paraId="6810D866" w14:textId="77777777" w:rsidTr="006C41FA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92AA" w14:textId="77777777" w:rsidR="006C41FA" w:rsidRPr="006C41FA" w:rsidRDefault="006C41F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6C41FA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Հարկային եկամուտներ և պետական տուրքեր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E5DE6" w14:textId="77777777" w:rsidR="006C41FA" w:rsidRDefault="006C41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(90,000,000.0)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507BD" w14:textId="77777777" w:rsidR="006C41FA" w:rsidRDefault="006C41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(161,000,000.0)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6A690" w14:textId="77777777" w:rsidR="006C41FA" w:rsidRDefault="006C41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(169,100,000.0)</w:t>
            </w:r>
          </w:p>
        </w:tc>
      </w:tr>
    </w:tbl>
    <w:p w14:paraId="694AA515" w14:textId="77777777" w:rsidR="006C41FA" w:rsidRDefault="006C41FA" w:rsidP="006C41FA">
      <w:pPr>
        <w:pStyle w:val="norm"/>
        <w:rPr>
          <w:rFonts w:ascii="GHEA Mariam" w:hAnsi="GHEA Mariam"/>
          <w:shd w:val="clear" w:color="auto" w:fill="FFFFFF"/>
        </w:rPr>
      </w:pPr>
    </w:p>
    <w:p w14:paraId="6FAC0346" w14:textId="77777777" w:rsidR="006C41FA" w:rsidRDefault="006C41FA" w:rsidP="006C41FA">
      <w:pPr>
        <w:pStyle w:val="norm"/>
        <w:rPr>
          <w:rFonts w:ascii="GHEA Mariam" w:hAnsi="GHEA Mariam"/>
          <w:shd w:val="clear" w:color="auto" w:fill="FFFFFF"/>
        </w:rPr>
      </w:pPr>
    </w:p>
    <w:p w14:paraId="35067CCE" w14:textId="77777777" w:rsidR="006C41FA" w:rsidRDefault="006C41FA" w:rsidP="006C41FA">
      <w:pPr>
        <w:pStyle w:val="mechtex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/>
          <w:szCs w:val="22"/>
          <w:lang w:val="hy-AM"/>
        </w:rPr>
        <w:t>ՀԱՆՐԱՊԵՏՈՒԹՅԱՆ</w:t>
      </w:r>
    </w:p>
    <w:p w14:paraId="54EEC5B9" w14:textId="77777777" w:rsidR="006C41FA" w:rsidRDefault="006C41FA" w:rsidP="006C41FA">
      <w:pPr>
        <w:pStyle w:val="mechtex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100932F5" w14:textId="2E29E76F" w:rsidR="006C41FA" w:rsidRPr="00251DB6" w:rsidRDefault="006C41FA" w:rsidP="00E4652C">
      <w:pPr>
        <w:pStyle w:val="mechtex"/>
        <w:rPr>
          <w:rFonts w:ascii="Sylfaen" w:hAnsi="Sylfaen"/>
        </w:rPr>
      </w:pPr>
      <w:r>
        <w:rPr>
          <w:rFonts w:ascii="GHEA Mariam" w:hAnsi="GHEA Mariam"/>
          <w:szCs w:val="22"/>
          <w:lang w:val="hy-AM"/>
        </w:rPr>
        <w:t xml:space="preserve">              ՂԵԿԱՎԱՐ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                 Է</w:t>
      </w:r>
      <w:r>
        <w:rPr>
          <w:rFonts w:ascii="GHEA Mariam" w:hAnsi="GHEA Mariam"/>
          <w:szCs w:val="22"/>
          <w:lang w:val="hy-AM"/>
        </w:rPr>
        <w:t>.</w:t>
      </w:r>
      <w:r>
        <w:rPr>
          <w:rFonts w:ascii="GHEA Mariam" w:hAnsi="GHEA Mariam" w:cs="Arial Armenian"/>
          <w:szCs w:val="22"/>
          <w:lang w:val="hy-AM"/>
        </w:rPr>
        <w:t xml:space="preserve"> ԱՂԱՋԱՆ</w:t>
      </w:r>
      <w:r>
        <w:rPr>
          <w:rFonts w:ascii="GHEA Mariam" w:hAnsi="GHEA Mariam"/>
          <w:szCs w:val="22"/>
          <w:lang w:val="hy-AM"/>
        </w:rPr>
        <w:t>ՅԱՆ</w:t>
      </w:r>
    </w:p>
    <w:p w14:paraId="4BF48CE9" w14:textId="77777777" w:rsidR="00A10B61" w:rsidRPr="006C41FA" w:rsidRDefault="00A10B61">
      <w:pPr>
        <w:rPr>
          <w:lang w:val="hy-AM"/>
        </w:rPr>
      </w:pPr>
    </w:p>
    <w:sectPr w:rsidR="00A10B61" w:rsidRPr="006C41FA" w:rsidSect="00E4652C">
      <w:pgSz w:w="11909" w:h="16834"/>
      <w:pgMar w:top="1440" w:right="1440" w:bottom="1021" w:left="1440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51DB6"/>
    <w:rsid w:val="003B16A0"/>
    <w:rsid w:val="00562C4A"/>
    <w:rsid w:val="006C41FA"/>
    <w:rsid w:val="006F614B"/>
    <w:rsid w:val="00965A7F"/>
    <w:rsid w:val="00A10B61"/>
    <w:rsid w:val="00E4652C"/>
    <w:rsid w:val="00FC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6776A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normChar">
    <w:name w:val="norm Char"/>
    <w:link w:val="norm"/>
    <w:locked/>
    <w:rsid w:val="006C41FA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6C41FA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Tatevik</cp:lastModifiedBy>
  <cp:revision>11</cp:revision>
  <dcterms:created xsi:type="dcterms:W3CDTF">2020-05-27T07:18:00Z</dcterms:created>
  <dcterms:modified xsi:type="dcterms:W3CDTF">2020-07-01T06:56:00Z</dcterms:modified>
</cp:coreProperties>
</file>