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0697C" w14:textId="77777777" w:rsidR="007A6AC9" w:rsidRDefault="007A6AC9" w:rsidP="007A6AC9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Հավելված </w:t>
      </w:r>
    </w:p>
    <w:p w14:paraId="201BAC77" w14:textId="77777777" w:rsidR="007A6AC9" w:rsidRDefault="007A6AC9" w:rsidP="007A6AC9">
      <w:pPr>
        <w:pStyle w:val="mechtex"/>
        <w:ind w:left="576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</w:t>
      </w:r>
      <w:r>
        <w:rPr>
          <w:rFonts w:ascii="GHEA Mariam" w:hAnsi="GHEA Mariam"/>
          <w:spacing w:val="-6"/>
          <w:lang w:val="hy-AM"/>
        </w:rPr>
        <w:tab/>
        <w:t xml:space="preserve">                                              ՀՀ կառավարության 2020 թվականի</w:t>
      </w:r>
    </w:p>
    <w:p w14:paraId="60B412CB" w14:textId="0F229246" w:rsidR="007A6AC9" w:rsidRDefault="007A6AC9" w:rsidP="007A6AC9">
      <w:pPr>
        <w:pStyle w:val="mechtex"/>
        <w:jc w:val="left"/>
        <w:rPr>
          <w:rFonts w:ascii="Sylfaen" w:hAnsi="Sylfaen" w:cs="Sylfaen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                                                                      </w:t>
      </w:r>
      <w:r w:rsidR="005A2C9C" w:rsidRPr="005A2C9C">
        <w:rPr>
          <w:rFonts w:ascii="GHEA Mariam" w:hAnsi="GHEA Mariam"/>
          <w:spacing w:val="-2"/>
          <w:lang w:val="hy-AM"/>
        </w:rPr>
        <w:t xml:space="preserve">  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հու</w:t>
      </w:r>
      <w:proofErr w:type="spellEnd"/>
      <w:r>
        <w:rPr>
          <w:rFonts w:ascii="GHEA Mariam" w:hAnsi="GHEA Mariam" w:cs="Sylfaen"/>
          <w:spacing w:val="-4"/>
          <w:szCs w:val="22"/>
          <w:lang w:val="hy-AM"/>
        </w:rPr>
        <w:t>լիս</w:t>
      </w:r>
      <w:r>
        <w:rPr>
          <w:rFonts w:ascii="GHEA Mariam" w:hAnsi="GHEA Mariam" w:cs="Sylfaen"/>
          <w:spacing w:val="-4"/>
          <w:szCs w:val="22"/>
          <w:lang w:val="fr-FR"/>
        </w:rPr>
        <w:t>ի</w:t>
      </w:r>
      <w:proofErr w:type="gramEnd"/>
      <w:r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2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>ի N 1136-Ն որոշման</w:t>
      </w:r>
    </w:p>
    <w:p w14:paraId="7741CD1C" w14:textId="77777777" w:rsidR="007A6AC9" w:rsidRDefault="007A6AC9" w:rsidP="007A6AC9">
      <w:pPr>
        <w:pStyle w:val="mechtex"/>
        <w:jc w:val="left"/>
        <w:rPr>
          <w:rFonts w:ascii="GHEA Mariam" w:hAnsi="GHEA Mariam" w:cs="Sylfaen"/>
          <w:spacing w:val="-4"/>
          <w:szCs w:val="22"/>
          <w:lang w:val="hy-AM"/>
        </w:rPr>
      </w:pPr>
    </w:p>
    <w:p w14:paraId="3266A36F" w14:textId="77777777" w:rsidR="007A6AC9" w:rsidRDefault="007A6AC9" w:rsidP="007A6AC9">
      <w:pPr>
        <w:pStyle w:val="mechtex"/>
        <w:jc w:val="left"/>
        <w:rPr>
          <w:rFonts w:ascii="GHEA Mariam" w:hAnsi="GHEA Mariam" w:cs="Sylfaen"/>
          <w:spacing w:val="-4"/>
          <w:szCs w:val="22"/>
          <w:lang w:val="hy-AM"/>
        </w:rPr>
      </w:pPr>
    </w:p>
    <w:tbl>
      <w:tblPr>
        <w:tblW w:w="15570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1878"/>
        <w:gridCol w:w="1879"/>
        <w:gridCol w:w="1879"/>
        <w:gridCol w:w="483"/>
        <w:gridCol w:w="1916"/>
        <w:gridCol w:w="1880"/>
        <w:gridCol w:w="1424"/>
        <w:gridCol w:w="1711"/>
        <w:gridCol w:w="2520"/>
      </w:tblGrid>
      <w:tr w:rsidR="007A6AC9" w:rsidRPr="005A2C9C" w14:paraId="58DEC8DF" w14:textId="77777777" w:rsidTr="007A6AC9">
        <w:trPr>
          <w:trHeight w:val="765"/>
        </w:trPr>
        <w:tc>
          <w:tcPr>
            <w:tcW w:w="15570" w:type="dxa"/>
            <w:gridSpan w:val="9"/>
            <w:shd w:val="clear" w:color="auto" w:fill="FFFFFF"/>
            <w:vAlign w:val="center"/>
            <w:hideMark/>
          </w:tcPr>
          <w:p w14:paraId="2698A155" w14:textId="411AE716" w:rsidR="007A6AC9" w:rsidRDefault="007A6AC9">
            <w:pPr>
              <w:pStyle w:val="mechtex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 w:cs="Arial"/>
                <w:lang w:val="hy-AM"/>
              </w:rPr>
              <w:t>ՀԱՅԱՍՏԱՆԻ</w:t>
            </w:r>
            <w:r>
              <w:rPr>
                <w:rFonts w:ascii="GHEA Mariam" w:hAnsi="GHEA Mariam"/>
                <w:lang w:val="hy-AM"/>
              </w:rPr>
              <w:t xml:space="preserve"> </w:t>
            </w:r>
            <w:r>
              <w:rPr>
                <w:rFonts w:ascii="GHEA Mariam" w:hAnsi="GHEA Mariam" w:cs="Arial"/>
                <w:lang w:val="hy-AM"/>
              </w:rPr>
              <w:t>ՀԱՆ</w:t>
            </w:r>
            <w:r w:rsidR="0080223E">
              <w:rPr>
                <w:rFonts w:ascii="GHEA Mariam" w:hAnsi="GHEA Mariam" w:cs="Arial"/>
                <w:lang w:val="hy-AM"/>
              </w:rPr>
              <w:t>Ր</w:t>
            </w:r>
            <w:r>
              <w:rPr>
                <w:rFonts w:ascii="GHEA Mariam" w:hAnsi="GHEA Mariam" w:cs="Arial"/>
                <w:lang w:val="hy-AM"/>
              </w:rPr>
              <w:t>ԱՊԵՏՈՒԹՅԱՆ</w:t>
            </w:r>
            <w:r>
              <w:rPr>
                <w:rFonts w:ascii="GHEA Mariam" w:hAnsi="GHEA Mariam"/>
                <w:lang w:val="hy-AM"/>
              </w:rPr>
              <w:t xml:space="preserve"> </w:t>
            </w:r>
            <w:r>
              <w:rPr>
                <w:rFonts w:ascii="GHEA Mariam" w:hAnsi="GHEA Mariam" w:cs="Arial"/>
                <w:lang w:val="hy-AM"/>
              </w:rPr>
              <w:t>ԿԱՌԱՎԱՐՈՒԹՅԱՆ</w:t>
            </w:r>
            <w:r>
              <w:rPr>
                <w:rFonts w:ascii="GHEA Mariam" w:hAnsi="GHEA Mariam"/>
                <w:lang w:val="hy-AM"/>
              </w:rPr>
              <w:t xml:space="preserve"> 2019 </w:t>
            </w:r>
            <w:r>
              <w:rPr>
                <w:rFonts w:ascii="GHEA Mariam" w:hAnsi="GHEA Mariam" w:cs="Arial"/>
                <w:lang w:val="hy-AM"/>
              </w:rPr>
              <w:t>ԹՎԱԿԱՆԻ</w:t>
            </w:r>
            <w:r>
              <w:rPr>
                <w:rFonts w:ascii="GHEA Mariam" w:hAnsi="GHEA Mariam"/>
                <w:lang w:val="hy-AM"/>
              </w:rPr>
              <w:t xml:space="preserve"> </w:t>
            </w:r>
            <w:r>
              <w:rPr>
                <w:rFonts w:ascii="GHEA Mariam" w:hAnsi="GHEA Mariam" w:cs="Arial"/>
                <w:lang w:val="hy-AM"/>
              </w:rPr>
              <w:t>ԴԵԿՏԵՄԲԵՐԻ</w:t>
            </w:r>
            <w:r>
              <w:rPr>
                <w:rFonts w:ascii="GHEA Mariam" w:hAnsi="GHEA Mariam"/>
                <w:lang w:val="hy-AM"/>
              </w:rPr>
              <w:t xml:space="preserve"> 26-</w:t>
            </w:r>
            <w:r>
              <w:rPr>
                <w:rFonts w:ascii="GHEA Mariam" w:hAnsi="GHEA Mariam" w:cs="Arial"/>
                <w:lang w:val="hy-AM"/>
              </w:rPr>
              <w:t>Ի</w:t>
            </w:r>
            <w:r>
              <w:rPr>
                <w:rFonts w:ascii="GHEA Mariam" w:hAnsi="GHEA Mariam"/>
                <w:lang w:val="hy-AM"/>
              </w:rPr>
              <w:t xml:space="preserve"> N 1919-</w:t>
            </w:r>
            <w:r>
              <w:rPr>
                <w:rFonts w:ascii="GHEA Mariam" w:hAnsi="GHEA Mariam" w:cs="Arial"/>
                <w:lang w:val="hy-AM"/>
              </w:rPr>
              <w:t>Ն</w:t>
            </w:r>
            <w:r>
              <w:rPr>
                <w:rFonts w:ascii="GHEA Mariam" w:hAnsi="GHEA Mariam"/>
                <w:lang w:val="hy-AM"/>
              </w:rPr>
              <w:t xml:space="preserve"> </w:t>
            </w:r>
            <w:r>
              <w:rPr>
                <w:rFonts w:ascii="GHEA Mariam" w:hAnsi="GHEA Mariam" w:cs="Arial"/>
                <w:lang w:val="hy-AM"/>
              </w:rPr>
              <w:t>ՈՐՈՇՄԱՆ</w:t>
            </w:r>
            <w:r>
              <w:rPr>
                <w:rFonts w:ascii="GHEA Mariam" w:hAnsi="GHEA Mariam"/>
                <w:lang w:val="hy-AM"/>
              </w:rPr>
              <w:t xml:space="preserve"> </w:t>
            </w:r>
          </w:p>
          <w:p w14:paraId="487202B6" w14:textId="77777777" w:rsidR="007A6AC9" w:rsidRDefault="007A6AC9">
            <w:pPr>
              <w:pStyle w:val="mechtex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  <w:lang w:val="hy-AM"/>
              </w:rPr>
              <w:t xml:space="preserve">N 10 </w:t>
            </w:r>
            <w:r>
              <w:rPr>
                <w:rFonts w:ascii="GHEA Mariam" w:hAnsi="GHEA Mariam" w:cs="Arial"/>
                <w:lang w:val="hy-AM"/>
              </w:rPr>
              <w:t>ՀԱՎԵԼՎԱԾՈՒՄ</w:t>
            </w:r>
            <w:r>
              <w:rPr>
                <w:rFonts w:ascii="GHEA Mariam" w:hAnsi="GHEA Mariam"/>
                <w:lang w:val="hy-AM"/>
              </w:rPr>
              <w:t xml:space="preserve"> </w:t>
            </w:r>
            <w:r>
              <w:rPr>
                <w:rFonts w:ascii="GHEA Mariam" w:hAnsi="GHEA Mariam" w:cs="Arial"/>
                <w:lang w:val="hy-AM"/>
              </w:rPr>
              <w:t>ԿԱՏԱՐՎՈՂ</w:t>
            </w:r>
            <w:r>
              <w:rPr>
                <w:rFonts w:ascii="GHEA Mariam" w:hAnsi="GHEA Mariam"/>
                <w:lang w:val="hy-AM"/>
              </w:rPr>
              <w:t xml:space="preserve"> </w:t>
            </w:r>
            <w:r>
              <w:rPr>
                <w:rFonts w:ascii="GHEA Mariam" w:hAnsi="GHEA Mariam" w:cs="Arial"/>
                <w:lang w:val="hy-AM"/>
              </w:rPr>
              <w:t>ՓՈՓՈԽՈՒԹՅՈՒՆԸ</w:t>
            </w:r>
            <w:r>
              <w:rPr>
                <w:rFonts w:ascii="GHEA Mariam" w:hAnsi="GHEA Mariam"/>
                <w:lang w:val="hy-AM"/>
              </w:rPr>
              <w:t xml:space="preserve"> </w:t>
            </w:r>
            <w:r>
              <w:rPr>
                <w:rFonts w:ascii="GHEA Mariam" w:hAnsi="GHEA Mariam" w:cs="Arial"/>
                <w:lang w:val="hy-AM"/>
              </w:rPr>
              <w:t>ԵՎ</w:t>
            </w:r>
            <w:r>
              <w:rPr>
                <w:rFonts w:ascii="GHEA Mariam" w:hAnsi="GHEA Mariam"/>
                <w:lang w:val="hy-AM"/>
              </w:rPr>
              <w:t xml:space="preserve"> </w:t>
            </w:r>
            <w:r>
              <w:rPr>
                <w:rFonts w:ascii="GHEA Mariam" w:hAnsi="GHEA Mariam" w:cs="Arial"/>
                <w:lang w:val="hy-AM"/>
              </w:rPr>
              <w:t>ԼՐԱՑՈՒՄԸ</w:t>
            </w:r>
          </w:p>
        </w:tc>
      </w:tr>
      <w:tr w:rsidR="007A6AC9" w14:paraId="53CC402A" w14:textId="77777777" w:rsidTr="007A6AC9">
        <w:trPr>
          <w:trHeight w:val="312"/>
        </w:trPr>
        <w:tc>
          <w:tcPr>
            <w:tcW w:w="15570" w:type="dxa"/>
            <w:gridSpan w:val="9"/>
            <w:shd w:val="clear" w:color="auto" w:fill="FFFFFF"/>
            <w:noWrap/>
            <w:vAlign w:val="center"/>
            <w:hideMark/>
          </w:tcPr>
          <w:p w14:paraId="75CCFB29" w14:textId="77777777" w:rsidR="007A6AC9" w:rsidRDefault="007A6AC9">
            <w:pPr>
              <w:pStyle w:val="mechtex"/>
              <w:rPr>
                <w:rFonts w:ascii="GHEA Mariam" w:hAnsi="GHEA Mariam"/>
                <w:u w:val="single"/>
                <w:lang w:val="ru-RU"/>
              </w:rPr>
            </w:pPr>
            <w:r>
              <w:rPr>
                <w:rFonts w:ascii="GHEA Mariam" w:hAnsi="GHEA Mariam" w:cs="Arial"/>
                <w:u w:val="single"/>
                <w:lang w:val="ru-RU"/>
              </w:rPr>
              <w:t>ՀՀ</w:t>
            </w:r>
            <w:r>
              <w:rPr>
                <w:rFonts w:ascii="GHEA Mariam" w:hAnsi="GHEA Mariam"/>
                <w:u w:val="single"/>
                <w:lang w:val="ru-RU"/>
              </w:rPr>
              <w:t xml:space="preserve"> </w:t>
            </w:r>
            <w:r>
              <w:rPr>
                <w:rFonts w:ascii="GHEA Mariam" w:hAnsi="GHEA Mariam" w:cs="Arial"/>
                <w:u w:val="single"/>
                <w:lang w:val="ru-RU"/>
              </w:rPr>
              <w:t>առողջապահության</w:t>
            </w:r>
            <w:r>
              <w:rPr>
                <w:rFonts w:ascii="GHEA Mariam" w:hAnsi="GHEA Mariam"/>
                <w:u w:val="single"/>
                <w:lang w:val="ru-RU"/>
              </w:rPr>
              <w:t xml:space="preserve"> </w:t>
            </w:r>
            <w:r>
              <w:rPr>
                <w:rFonts w:ascii="GHEA Mariam" w:hAnsi="GHEA Mariam" w:cs="Arial"/>
                <w:u w:val="single"/>
                <w:lang w:val="ru-RU"/>
              </w:rPr>
              <w:t>նախարարություն</w:t>
            </w:r>
          </w:p>
        </w:tc>
      </w:tr>
      <w:tr w:rsidR="007A6AC9" w14:paraId="659ED4EE" w14:textId="77777777" w:rsidTr="007A6AC9">
        <w:trPr>
          <w:trHeight w:val="312"/>
        </w:trPr>
        <w:tc>
          <w:tcPr>
            <w:tcW w:w="1878" w:type="dxa"/>
            <w:shd w:val="clear" w:color="auto" w:fill="FFFFFF"/>
            <w:noWrap/>
            <w:vAlign w:val="center"/>
            <w:hideMark/>
          </w:tcPr>
          <w:p w14:paraId="5DC6773A" w14:textId="77777777" w:rsidR="007A6AC9" w:rsidRDefault="007A6AC9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 </w:t>
            </w:r>
          </w:p>
        </w:tc>
        <w:tc>
          <w:tcPr>
            <w:tcW w:w="1879" w:type="dxa"/>
            <w:shd w:val="clear" w:color="auto" w:fill="FFFFFF"/>
            <w:noWrap/>
            <w:vAlign w:val="center"/>
            <w:hideMark/>
          </w:tcPr>
          <w:p w14:paraId="21D8E276" w14:textId="77777777" w:rsidR="007A6AC9" w:rsidRDefault="007A6AC9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 </w:t>
            </w:r>
          </w:p>
        </w:tc>
        <w:tc>
          <w:tcPr>
            <w:tcW w:w="1879" w:type="dxa"/>
            <w:shd w:val="clear" w:color="auto" w:fill="FFFFFF"/>
            <w:noWrap/>
            <w:vAlign w:val="center"/>
            <w:hideMark/>
          </w:tcPr>
          <w:p w14:paraId="18747C0C" w14:textId="77777777" w:rsidR="007A6AC9" w:rsidRDefault="007A6AC9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 </w:t>
            </w:r>
          </w:p>
        </w:tc>
        <w:tc>
          <w:tcPr>
            <w:tcW w:w="483" w:type="dxa"/>
            <w:shd w:val="clear" w:color="auto" w:fill="FFFFFF"/>
            <w:noWrap/>
            <w:vAlign w:val="center"/>
            <w:hideMark/>
          </w:tcPr>
          <w:p w14:paraId="47C78E28" w14:textId="77777777" w:rsidR="007A6AC9" w:rsidRDefault="007A6AC9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 </w:t>
            </w:r>
          </w:p>
        </w:tc>
        <w:tc>
          <w:tcPr>
            <w:tcW w:w="1916" w:type="dxa"/>
            <w:shd w:val="clear" w:color="auto" w:fill="FFFFFF"/>
            <w:noWrap/>
            <w:vAlign w:val="center"/>
            <w:hideMark/>
          </w:tcPr>
          <w:p w14:paraId="4DA57E68" w14:textId="77777777" w:rsidR="007A6AC9" w:rsidRDefault="007A6AC9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 </w:t>
            </w:r>
          </w:p>
        </w:tc>
        <w:tc>
          <w:tcPr>
            <w:tcW w:w="1880" w:type="dxa"/>
            <w:shd w:val="clear" w:color="auto" w:fill="FFFFFF"/>
            <w:noWrap/>
            <w:vAlign w:val="center"/>
            <w:hideMark/>
          </w:tcPr>
          <w:p w14:paraId="60EF2882" w14:textId="77777777" w:rsidR="007A6AC9" w:rsidRDefault="007A6AC9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 </w:t>
            </w:r>
          </w:p>
        </w:tc>
        <w:tc>
          <w:tcPr>
            <w:tcW w:w="1424" w:type="dxa"/>
            <w:shd w:val="clear" w:color="auto" w:fill="FFFFFF"/>
            <w:noWrap/>
            <w:vAlign w:val="center"/>
            <w:hideMark/>
          </w:tcPr>
          <w:p w14:paraId="51F1DD11" w14:textId="77777777" w:rsidR="007A6AC9" w:rsidRDefault="007A6AC9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 </w:t>
            </w:r>
          </w:p>
        </w:tc>
        <w:tc>
          <w:tcPr>
            <w:tcW w:w="1711" w:type="dxa"/>
            <w:shd w:val="clear" w:color="auto" w:fill="FFFFFF"/>
            <w:noWrap/>
            <w:vAlign w:val="center"/>
            <w:hideMark/>
          </w:tcPr>
          <w:p w14:paraId="46BAA6D9" w14:textId="77777777" w:rsidR="007A6AC9" w:rsidRDefault="007A6AC9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 </w:t>
            </w:r>
          </w:p>
        </w:tc>
        <w:tc>
          <w:tcPr>
            <w:tcW w:w="2520" w:type="dxa"/>
            <w:shd w:val="clear" w:color="auto" w:fill="FFFFFF"/>
            <w:noWrap/>
            <w:vAlign w:val="center"/>
            <w:hideMark/>
          </w:tcPr>
          <w:p w14:paraId="019FAC3A" w14:textId="77777777" w:rsidR="007A6AC9" w:rsidRDefault="007A6AC9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 </w:t>
            </w:r>
          </w:p>
        </w:tc>
      </w:tr>
      <w:tr w:rsidR="007A6AC9" w14:paraId="427CB6FA" w14:textId="77777777" w:rsidTr="007A6AC9">
        <w:trPr>
          <w:trHeight w:val="312"/>
        </w:trPr>
        <w:tc>
          <w:tcPr>
            <w:tcW w:w="6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BA095" w14:textId="77777777" w:rsidR="007A6AC9" w:rsidRDefault="007A6AC9">
            <w:pPr>
              <w:jc w:val="center"/>
              <w:rPr>
                <w:rFonts w:ascii="GHEA Mariam" w:hAnsi="GHEA Mariam"/>
                <w:lang w:val="ru-RU"/>
              </w:rPr>
            </w:pPr>
            <w:r>
              <w:rPr>
                <w:rFonts w:ascii="GHEA Mariam" w:hAnsi="GHEA Mariam"/>
                <w:lang w:val="ru-RU"/>
              </w:rPr>
              <w:t>Գնման առարկայի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C2534" w14:textId="77777777" w:rsidR="007A6AC9" w:rsidRDefault="007A6AC9">
            <w:pPr>
              <w:jc w:val="center"/>
              <w:rPr>
                <w:rFonts w:ascii="GHEA Mariam" w:hAnsi="GHEA Mariam"/>
                <w:lang w:val="ru-RU"/>
              </w:rPr>
            </w:pPr>
            <w:r>
              <w:rPr>
                <w:rFonts w:ascii="GHEA Mariam" w:hAnsi="GHEA Mariam"/>
                <w:lang w:val="ru-RU"/>
              </w:rPr>
              <w:t>Գնման ձևը (ընթացակարգը)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C3B1F" w14:textId="77777777" w:rsidR="007A6AC9" w:rsidRDefault="007A6AC9">
            <w:pPr>
              <w:jc w:val="center"/>
              <w:rPr>
                <w:rFonts w:ascii="GHEA Mariam" w:hAnsi="GHEA Mariam"/>
                <w:lang w:val="ru-RU"/>
              </w:rPr>
            </w:pPr>
            <w:r>
              <w:rPr>
                <w:rFonts w:ascii="GHEA Mariam" w:hAnsi="GHEA Mariam"/>
                <w:lang w:val="ru-RU"/>
              </w:rPr>
              <w:t>Չափի միավորը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4D838" w14:textId="77777777" w:rsidR="007A6AC9" w:rsidRDefault="007A6AC9">
            <w:pPr>
              <w:jc w:val="center"/>
              <w:rPr>
                <w:rFonts w:ascii="GHEA Mariam" w:hAnsi="GHEA Mariam"/>
                <w:lang w:val="ru-RU"/>
              </w:rPr>
            </w:pPr>
            <w:r>
              <w:rPr>
                <w:rFonts w:ascii="GHEA Mariam" w:hAnsi="GHEA Mariam"/>
                <w:lang w:val="ru-RU"/>
              </w:rPr>
              <w:t>Միավորի գինը                 (դրամ)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7D2E1" w14:textId="77777777" w:rsidR="007A6AC9" w:rsidRDefault="007A6AC9">
            <w:pPr>
              <w:jc w:val="center"/>
              <w:rPr>
                <w:rFonts w:ascii="GHEA Mariam" w:hAnsi="GHEA Mariam"/>
                <w:lang w:val="ru-RU"/>
              </w:rPr>
            </w:pPr>
            <w:r>
              <w:rPr>
                <w:rFonts w:ascii="GHEA Mariam" w:hAnsi="GHEA Mariam"/>
                <w:lang w:val="ru-RU"/>
              </w:rPr>
              <w:t>Քանակը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1E937" w14:textId="77777777" w:rsidR="007A6AC9" w:rsidRDefault="007A6AC9">
            <w:pPr>
              <w:jc w:val="center"/>
              <w:rPr>
                <w:rFonts w:ascii="GHEA Mariam" w:hAnsi="GHEA Mariam"/>
                <w:lang w:val="ru-RU"/>
              </w:rPr>
            </w:pPr>
            <w:r>
              <w:rPr>
                <w:rFonts w:ascii="GHEA Mariam" w:hAnsi="GHEA Mariam"/>
                <w:lang w:val="ru-RU"/>
              </w:rPr>
              <w:t xml:space="preserve">Գումարը          </w:t>
            </w:r>
            <w:r>
              <w:rPr>
                <w:rFonts w:ascii="GHEA Mariam" w:hAnsi="GHEA Mariam"/>
                <w:lang w:val="ru-RU"/>
              </w:rPr>
              <w:br/>
              <w:t>(հազ. դրամ)</w:t>
            </w:r>
          </w:p>
        </w:tc>
      </w:tr>
      <w:tr w:rsidR="007A6AC9" w14:paraId="1906DE97" w14:textId="77777777" w:rsidTr="007A6AC9">
        <w:trPr>
          <w:trHeight w:val="1335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4600C" w14:textId="77777777" w:rsidR="007A6AC9" w:rsidRPr="007A6AC9" w:rsidRDefault="007A6AC9">
            <w:pPr>
              <w:jc w:val="center"/>
              <w:rPr>
                <w:rFonts w:ascii="GHEA Mariam" w:hAnsi="GHEA Mariam"/>
                <w:lang w:val="hy-AM"/>
              </w:rPr>
            </w:pPr>
            <w:r w:rsidRPr="007A6AC9">
              <w:rPr>
                <w:rFonts w:ascii="GHEA Mariam" w:hAnsi="GHEA Mariam"/>
                <w:lang w:val="hy-AM"/>
              </w:rPr>
              <w:t>միջանցիկ կոդը` ըստ CPV դասակարգման</w:t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5944A" w14:textId="77777777" w:rsidR="007A6AC9" w:rsidRDefault="007A6AC9">
            <w:pPr>
              <w:jc w:val="center"/>
              <w:rPr>
                <w:rFonts w:ascii="GHEA Mariam" w:hAnsi="GHEA Mariam"/>
                <w:lang w:val="ru-RU"/>
              </w:rPr>
            </w:pPr>
            <w:r>
              <w:rPr>
                <w:rFonts w:ascii="GHEA Mariam" w:hAnsi="GHEA Mariam"/>
                <w:lang w:val="ru-RU"/>
              </w:rPr>
              <w:t>անվանումը</w:t>
            </w: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8BE4" w14:textId="77777777" w:rsidR="007A6AC9" w:rsidRDefault="007A6AC9">
            <w:pPr>
              <w:rPr>
                <w:rFonts w:ascii="GHEA Mariam" w:hAnsi="GHEA Mariam"/>
                <w:lang w:val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555D" w14:textId="77777777" w:rsidR="007A6AC9" w:rsidRDefault="007A6AC9">
            <w:pPr>
              <w:rPr>
                <w:rFonts w:ascii="GHEA Mariam" w:hAnsi="GHEA Mariam"/>
                <w:lang w:val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AFB9" w14:textId="77777777" w:rsidR="007A6AC9" w:rsidRDefault="007A6AC9">
            <w:pPr>
              <w:rPr>
                <w:rFonts w:ascii="GHEA Mariam" w:hAnsi="GHEA Mariam"/>
                <w:lang w:val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0500" w14:textId="77777777" w:rsidR="007A6AC9" w:rsidRDefault="007A6AC9">
            <w:pPr>
              <w:rPr>
                <w:rFonts w:ascii="GHEA Mariam" w:hAnsi="GHEA Mariam"/>
                <w:lang w:val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AC511" w14:textId="77777777" w:rsidR="007A6AC9" w:rsidRDefault="007A6AC9">
            <w:pPr>
              <w:rPr>
                <w:rFonts w:ascii="GHEA Mariam" w:hAnsi="GHEA Mariam"/>
                <w:lang w:val="ru-RU"/>
              </w:rPr>
            </w:pPr>
          </w:p>
        </w:tc>
      </w:tr>
      <w:tr w:rsidR="007A6AC9" w14:paraId="0EDBB549" w14:textId="77777777" w:rsidTr="007A6AC9">
        <w:trPr>
          <w:trHeight w:val="312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61049" w14:textId="77777777" w:rsidR="007A6AC9" w:rsidRDefault="007A6AC9">
            <w:pPr>
              <w:jc w:val="center"/>
              <w:rPr>
                <w:rFonts w:ascii="GHEA Mariam" w:hAnsi="GHEA Mariam"/>
                <w:b/>
                <w:bCs/>
                <w:lang w:val="ru-RU"/>
              </w:rPr>
            </w:pPr>
            <w:r>
              <w:rPr>
                <w:rFonts w:ascii="GHEA Mariam" w:hAnsi="GHEA Mariam"/>
                <w:b/>
                <w:bCs/>
                <w:lang w:val="ru-RU"/>
              </w:rPr>
              <w:t>Բաժին 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B9AA9" w14:textId="77777777" w:rsidR="007A6AC9" w:rsidRDefault="007A6AC9">
            <w:pPr>
              <w:jc w:val="center"/>
              <w:rPr>
                <w:rFonts w:ascii="GHEA Mariam" w:hAnsi="GHEA Mariam"/>
                <w:b/>
                <w:bCs/>
                <w:lang w:val="ru-RU"/>
              </w:rPr>
            </w:pPr>
            <w:r>
              <w:rPr>
                <w:rFonts w:ascii="GHEA Mariam" w:hAnsi="GHEA Mariam"/>
                <w:b/>
                <w:bCs/>
                <w:lang w:val="ru-RU"/>
              </w:rPr>
              <w:t>Խումբ 01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90C93" w14:textId="77777777" w:rsidR="007A6AC9" w:rsidRDefault="007A6AC9">
            <w:pPr>
              <w:jc w:val="center"/>
              <w:rPr>
                <w:rFonts w:ascii="GHEA Mariam" w:hAnsi="GHEA Mariam"/>
                <w:b/>
                <w:bCs/>
                <w:lang w:val="ru-RU"/>
              </w:rPr>
            </w:pPr>
            <w:r>
              <w:rPr>
                <w:rFonts w:ascii="GHEA Mariam" w:hAnsi="GHEA Mariam"/>
                <w:b/>
                <w:bCs/>
                <w:lang w:val="ru-RU"/>
              </w:rPr>
              <w:t>Դաս 01</w:t>
            </w:r>
          </w:p>
        </w:tc>
        <w:tc>
          <w:tcPr>
            <w:tcW w:w="7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1452AC" w14:textId="77777777" w:rsidR="007A6AC9" w:rsidRDefault="007A6AC9">
            <w:pPr>
              <w:rPr>
                <w:rFonts w:ascii="GHEA Mariam" w:hAnsi="GHEA Mariam"/>
                <w:b/>
                <w:bCs/>
                <w:lang w:val="ru-RU"/>
              </w:rPr>
            </w:pPr>
            <w:r>
              <w:rPr>
                <w:rFonts w:ascii="GHEA Mariam" w:hAnsi="GHEA Mariam"/>
                <w:b/>
                <w:bCs/>
                <w:lang w:val="ru-RU"/>
              </w:rPr>
              <w:t>Դեղագործական ապրանքներ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46035" w14:textId="77777777" w:rsidR="007A6AC9" w:rsidRDefault="007A6AC9">
            <w:pPr>
              <w:jc w:val="center"/>
              <w:rPr>
                <w:rFonts w:ascii="GHEA Mariam" w:hAnsi="GHEA Mariam"/>
                <w:b/>
                <w:bCs/>
                <w:lang w:val="ru-RU"/>
              </w:rPr>
            </w:pPr>
            <w:r>
              <w:rPr>
                <w:rFonts w:ascii="GHEA Mariam" w:hAnsi="GHEA Mariam"/>
                <w:b/>
                <w:bCs/>
                <w:lang w:val="ru-RU"/>
              </w:rPr>
              <w:t xml:space="preserve"> (0.0)</w:t>
            </w:r>
          </w:p>
        </w:tc>
      </w:tr>
      <w:tr w:rsidR="007A6AC9" w14:paraId="57F40F79" w14:textId="77777777" w:rsidTr="007A6AC9">
        <w:trPr>
          <w:trHeight w:val="81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C677CE" w14:textId="77777777" w:rsidR="007A6AC9" w:rsidRDefault="007A6AC9">
            <w:pPr>
              <w:jc w:val="center"/>
              <w:rPr>
                <w:rFonts w:ascii="GHEA Mariam" w:hAnsi="GHEA Mariam"/>
                <w:lang w:val="ru-RU"/>
              </w:rPr>
            </w:pPr>
            <w:r>
              <w:rPr>
                <w:rFonts w:ascii="GHEA Mariam" w:hAnsi="GHEA Mariam"/>
                <w:lang w:val="ru-RU"/>
              </w:rPr>
              <w:t>1188  12001</w:t>
            </w:r>
          </w:p>
        </w:tc>
        <w:tc>
          <w:tcPr>
            <w:tcW w:w="111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EEDBD9" w14:textId="77777777" w:rsidR="007A6AC9" w:rsidRDefault="007A6AC9">
            <w:pPr>
              <w:rPr>
                <w:rFonts w:ascii="GHEA Mariam" w:hAnsi="GHEA Mariam"/>
                <w:lang w:val="ru-RU"/>
              </w:rPr>
            </w:pPr>
            <w:r>
              <w:rPr>
                <w:rFonts w:ascii="GHEA Mariam" w:hAnsi="GHEA Mariam"/>
                <w:lang w:val="ru-RU"/>
              </w:rPr>
              <w:t>Դեղորայքի տրամադրում ամբուլատոր-պոլիկլինիկական, հիվանդանոցային բուժօգնություն ստացողներին և հատուկ խմբերում ընդգրկված ֆիզիկական անձանց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4EEA6" w14:textId="77777777" w:rsidR="007A6AC9" w:rsidRDefault="007A6AC9">
            <w:pPr>
              <w:jc w:val="center"/>
              <w:rPr>
                <w:rFonts w:ascii="GHEA Mariam" w:hAnsi="GHEA Mariam"/>
                <w:lang w:val="ru-RU"/>
              </w:rPr>
            </w:pPr>
            <w:r>
              <w:rPr>
                <w:rFonts w:ascii="GHEA Mariam" w:hAnsi="GHEA Mariam"/>
                <w:lang w:val="ru-RU"/>
              </w:rPr>
              <w:t xml:space="preserve"> (0.0)</w:t>
            </w:r>
          </w:p>
        </w:tc>
      </w:tr>
      <w:tr w:rsidR="007A6AC9" w14:paraId="724A0FC7" w14:textId="77777777" w:rsidTr="007A6AC9">
        <w:trPr>
          <w:trHeight w:val="312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9028580" w14:textId="77777777" w:rsidR="007A6AC9" w:rsidRDefault="007A6AC9">
            <w:pPr>
              <w:jc w:val="center"/>
              <w:rPr>
                <w:rFonts w:ascii="GHEA Mariam" w:hAnsi="GHEA Mariam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 </w:t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8529A" w14:textId="77777777" w:rsidR="007A6AC9" w:rsidRDefault="007A6AC9">
            <w:pPr>
              <w:jc w:val="center"/>
              <w:rPr>
                <w:rFonts w:ascii="GHEA Mariam" w:hAnsi="GHEA Mariam"/>
                <w:lang w:val="ru-RU"/>
              </w:rPr>
            </w:pPr>
            <w:r>
              <w:rPr>
                <w:rFonts w:ascii="GHEA Mariam" w:hAnsi="GHEA Mariam"/>
                <w:lang w:val="ru-RU"/>
              </w:rPr>
              <w:t>ՄԱՍ I. ԱՊՐԱՆՔՆԵՐ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57BEB" w14:textId="77777777" w:rsidR="007A6AC9" w:rsidRDefault="007A6AC9">
            <w:pPr>
              <w:jc w:val="center"/>
              <w:rPr>
                <w:rFonts w:ascii="GHEA Mariam" w:hAnsi="GHEA Mariam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FB305" w14:textId="77777777" w:rsidR="007A6AC9" w:rsidRDefault="007A6AC9">
            <w:pPr>
              <w:jc w:val="center"/>
              <w:rPr>
                <w:rFonts w:ascii="GHEA Mariam" w:hAnsi="GHEA Mariam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3CB8D" w14:textId="77777777" w:rsidR="007A6AC9" w:rsidRDefault="007A6AC9">
            <w:pPr>
              <w:jc w:val="center"/>
              <w:rPr>
                <w:rFonts w:ascii="GHEA Mariam" w:hAnsi="GHEA Mariam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4C4B4" w14:textId="77777777" w:rsidR="007A6AC9" w:rsidRDefault="007A6AC9">
            <w:pPr>
              <w:jc w:val="center"/>
              <w:rPr>
                <w:rFonts w:ascii="GHEA Mariam" w:hAnsi="GHEA Mariam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AF732" w14:textId="77777777" w:rsidR="007A6AC9" w:rsidRDefault="007A6AC9">
            <w:pPr>
              <w:jc w:val="center"/>
              <w:rPr>
                <w:rFonts w:ascii="GHEA Mariam" w:hAnsi="GHEA Mariam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 </w:t>
            </w:r>
          </w:p>
        </w:tc>
      </w:tr>
      <w:tr w:rsidR="007A6AC9" w14:paraId="79BE65A3" w14:textId="77777777" w:rsidTr="007A6AC9">
        <w:trPr>
          <w:trHeight w:val="33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4C4499" w14:textId="77777777" w:rsidR="007A6AC9" w:rsidRDefault="007A6AC9">
            <w:pPr>
              <w:jc w:val="center"/>
              <w:rPr>
                <w:rFonts w:ascii="GHEA Mariam" w:hAnsi="GHEA Mariam"/>
                <w:lang w:val="ru-RU"/>
              </w:rPr>
            </w:pPr>
            <w:r>
              <w:rPr>
                <w:rFonts w:ascii="GHEA Mariam" w:hAnsi="GHEA Mariam"/>
                <w:lang w:val="ru-RU"/>
              </w:rPr>
              <w:t>33141210/2</w:t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F06C6F" w14:textId="77777777" w:rsidR="007A6AC9" w:rsidRDefault="007A6AC9">
            <w:pPr>
              <w:jc w:val="center"/>
              <w:rPr>
                <w:rFonts w:ascii="GHEA Mariam" w:hAnsi="GHEA Mariam"/>
                <w:lang w:val="ru-RU"/>
              </w:rPr>
            </w:pPr>
            <w:r>
              <w:rPr>
                <w:rFonts w:ascii="GHEA Mariam" w:hAnsi="GHEA Mariam"/>
                <w:lang w:val="ru-RU"/>
              </w:rPr>
              <w:t>արյան փորձանմուշի վերցման նշտարներ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CC9C6" w14:textId="77777777" w:rsidR="007A6AC9" w:rsidRDefault="007A6AC9">
            <w:pPr>
              <w:jc w:val="center"/>
              <w:rPr>
                <w:rFonts w:ascii="GHEA Mariam" w:hAnsi="GHEA Mariam"/>
                <w:lang w:val="ru-RU"/>
              </w:rPr>
            </w:pPr>
            <w:r>
              <w:rPr>
                <w:rFonts w:ascii="GHEA Mariam" w:hAnsi="GHEA Mariam"/>
                <w:lang w:val="ru-RU"/>
              </w:rPr>
              <w:t>ԳՀ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576B1" w14:textId="77777777" w:rsidR="007A6AC9" w:rsidRDefault="007A6AC9">
            <w:pPr>
              <w:jc w:val="center"/>
              <w:rPr>
                <w:rFonts w:ascii="GHEA Mariam" w:hAnsi="GHEA Mariam"/>
                <w:lang w:val="ru-RU"/>
              </w:rPr>
            </w:pPr>
            <w:r>
              <w:rPr>
                <w:rFonts w:ascii="GHEA Mariam" w:hAnsi="GHEA Mariam"/>
                <w:lang w:val="ru-RU"/>
              </w:rPr>
              <w:t>հատ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71BE6" w14:textId="77777777" w:rsidR="007A6AC9" w:rsidRDefault="007A6AC9">
            <w:pPr>
              <w:jc w:val="center"/>
              <w:rPr>
                <w:rFonts w:ascii="GHEA Mariam" w:hAnsi="GHEA Mariam"/>
                <w:lang w:val="ru-RU"/>
              </w:rPr>
            </w:pPr>
            <w:r>
              <w:rPr>
                <w:rFonts w:ascii="GHEA Mariam" w:hAnsi="GHEA Mariam"/>
                <w:lang w:val="ru-RU"/>
              </w:rPr>
              <w:t>52.0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B617DA" w14:textId="77777777" w:rsidR="007A6AC9" w:rsidRDefault="007A6AC9">
            <w:pPr>
              <w:jc w:val="center"/>
              <w:rPr>
                <w:rFonts w:ascii="GHEA Mariam" w:hAnsi="GHEA Mariam"/>
                <w:lang w:val="ru-RU"/>
              </w:rPr>
            </w:pPr>
            <w:r>
              <w:rPr>
                <w:rFonts w:ascii="GHEA Mariam" w:hAnsi="GHEA Mariam"/>
                <w:lang w:val="ru-RU"/>
              </w:rPr>
              <w:t>-816,827.0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DE31B" w14:textId="77777777" w:rsidR="007A6AC9" w:rsidRDefault="007A6AC9">
            <w:pPr>
              <w:jc w:val="center"/>
              <w:rPr>
                <w:rFonts w:ascii="GHEA Mariam" w:hAnsi="GHEA Mariam"/>
                <w:lang w:val="ru-RU"/>
              </w:rPr>
            </w:pPr>
            <w:r>
              <w:rPr>
                <w:rFonts w:ascii="GHEA Mariam" w:hAnsi="GHEA Mariam"/>
                <w:lang w:val="ru-RU"/>
              </w:rPr>
              <w:t xml:space="preserve"> (42,475.0)</w:t>
            </w:r>
          </w:p>
        </w:tc>
      </w:tr>
      <w:tr w:rsidR="007A6AC9" w14:paraId="1E581D83" w14:textId="77777777" w:rsidTr="007A6AC9">
        <w:trPr>
          <w:trHeight w:val="33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4E0E89" w14:textId="77777777" w:rsidR="007A6AC9" w:rsidRDefault="007A6AC9">
            <w:pPr>
              <w:jc w:val="center"/>
              <w:rPr>
                <w:rFonts w:ascii="GHEA Mariam" w:hAnsi="GHEA Mariam"/>
                <w:lang w:val="ru-RU"/>
              </w:rPr>
            </w:pPr>
            <w:r>
              <w:rPr>
                <w:rFonts w:ascii="GHEA Mariam" w:hAnsi="GHEA Mariam"/>
                <w:lang w:val="ru-RU"/>
              </w:rPr>
              <w:t>33141210</w:t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05C0A" w14:textId="77777777" w:rsidR="007A6AC9" w:rsidRDefault="007A6AC9">
            <w:pPr>
              <w:jc w:val="center"/>
              <w:rPr>
                <w:rFonts w:ascii="GHEA Mariam" w:hAnsi="GHEA Mariam"/>
                <w:lang w:val="ru-RU"/>
              </w:rPr>
            </w:pPr>
            <w:r>
              <w:rPr>
                <w:rFonts w:ascii="GHEA Mariam" w:hAnsi="GHEA Mariam"/>
                <w:lang w:val="ru-RU"/>
              </w:rPr>
              <w:t>արյան փորձանմուշի վերցման նշտարներ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79CF0" w14:textId="77777777" w:rsidR="007A6AC9" w:rsidRDefault="007A6AC9">
            <w:pPr>
              <w:jc w:val="center"/>
              <w:rPr>
                <w:rFonts w:ascii="GHEA Mariam" w:hAnsi="GHEA Mariam"/>
                <w:lang w:val="ru-RU"/>
              </w:rPr>
            </w:pPr>
            <w:r>
              <w:rPr>
                <w:rFonts w:ascii="GHEA Mariam" w:hAnsi="GHEA Mariam"/>
                <w:lang w:val="ru-RU"/>
              </w:rPr>
              <w:t>ՀՄԱ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C6A99" w14:textId="77777777" w:rsidR="007A6AC9" w:rsidRDefault="007A6AC9">
            <w:pPr>
              <w:jc w:val="center"/>
              <w:rPr>
                <w:rFonts w:ascii="GHEA Mariam" w:hAnsi="GHEA Mariam"/>
                <w:lang w:val="ru-RU"/>
              </w:rPr>
            </w:pPr>
            <w:r>
              <w:rPr>
                <w:rFonts w:ascii="GHEA Mariam" w:hAnsi="GHEA Mariam"/>
                <w:lang w:val="ru-RU"/>
              </w:rPr>
              <w:t>հատ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22707" w14:textId="77777777" w:rsidR="007A6AC9" w:rsidRDefault="007A6AC9">
            <w:pPr>
              <w:jc w:val="center"/>
              <w:rPr>
                <w:rFonts w:ascii="GHEA Mariam" w:hAnsi="GHEA Mariam"/>
                <w:lang w:val="ru-RU"/>
              </w:rPr>
            </w:pPr>
            <w:r>
              <w:rPr>
                <w:rFonts w:ascii="GHEA Mariam" w:hAnsi="GHEA Mariam"/>
                <w:lang w:val="ru-RU"/>
              </w:rPr>
              <w:t>50.0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B02145" w14:textId="77777777" w:rsidR="007A6AC9" w:rsidRDefault="007A6AC9">
            <w:pPr>
              <w:jc w:val="center"/>
              <w:rPr>
                <w:rFonts w:ascii="GHEA Mariam" w:hAnsi="GHEA Mariam"/>
                <w:lang w:val="ru-RU"/>
              </w:rPr>
            </w:pPr>
            <w:r>
              <w:rPr>
                <w:rFonts w:ascii="GHEA Mariam" w:hAnsi="GHEA Mariam"/>
                <w:lang w:val="ru-RU"/>
              </w:rPr>
              <w:t>849,500.0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912EE" w14:textId="77777777" w:rsidR="007A6AC9" w:rsidRDefault="007A6AC9">
            <w:pPr>
              <w:jc w:val="center"/>
              <w:rPr>
                <w:rFonts w:ascii="GHEA Mariam" w:hAnsi="GHEA Mariam"/>
                <w:lang w:val="ru-RU"/>
              </w:rPr>
            </w:pPr>
            <w:r>
              <w:rPr>
                <w:rFonts w:ascii="GHEA Mariam" w:hAnsi="GHEA Mariam"/>
                <w:lang w:val="ru-RU"/>
              </w:rPr>
              <w:t>42,475.0</w:t>
            </w:r>
          </w:p>
        </w:tc>
      </w:tr>
      <w:tr w:rsidR="007A6AC9" w14:paraId="4A7B6C9E" w14:textId="77777777" w:rsidTr="007A6AC9">
        <w:trPr>
          <w:trHeight w:val="312"/>
        </w:trPr>
        <w:tc>
          <w:tcPr>
            <w:tcW w:w="1878" w:type="dxa"/>
            <w:shd w:val="clear" w:color="auto" w:fill="FFFFFF"/>
            <w:noWrap/>
            <w:vAlign w:val="center"/>
            <w:hideMark/>
          </w:tcPr>
          <w:p w14:paraId="3570F78B" w14:textId="77777777" w:rsidR="007A6AC9" w:rsidRDefault="007A6AC9">
            <w:pPr>
              <w:rPr>
                <w:rFonts w:ascii="GHEA Mariam" w:hAnsi="GHEA Mariam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 </w:t>
            </w:r>
          </w:p>
        </w:tc>
        <w:tc>
          <w:tcPr>
            <w:tcW w:w="1879" w:type="dxa"/>
            <w:shd w:val="clear" w:color="auto" w:fill="FFFFFF"/>
            <w:noWrap/>
            <w:vAlign w:val="center"/>
            <w:hideMark/>
          </w:tcPr>
          <w:p w14:paraId="49D557E0" w14:textId="77777777" w:rsidR="007A6AC9" w:rsidRDefault="007A6AC9">
            <w:pPr>
              <w:rPr>
                <w:rFonts w:ascii="GHEA Mariam" w:hAnsi="GHEA Mariam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 </w:t>
            </w:r>
          </w:p>
        </w:tc>
        <w:tc>
          <w:tcPr>
            <w:tcW w:w="1879" w:type="dxa"/>
            <w:shd w:val="clear" w:color="auto" w:fill="FFFFFF"/>
            <w:noWrap/>
            <w:vAlign w:val="center"/>
            <w:hideMark/>
          </w:tcPr>
          <w:p w14:paraId="1899180D" w14:textId="77777777" w:rsidR="007A6AC9" w:rsidRDefault="007A6AC9">
            <w:pPr>
              <w:rPr>
                <w:rFonts w:ascii="GHEA Mariam" w:hAnsi="GHEA Mariam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 </w:t>
            </w:r>
          </w:p>
        </w:tc>
        <w:tc>
          <w:tcPr>
            <w:tcW w:w="483" w:type="dxa"/>
            <w:shd w:val="clear" w:color="auto" w:fill="FFFFFF"/>
            <w:noWrap/>
            <w:vAlign w:val="center"/>
            <w:hideMark/>
          </w:tcPr>
          <w:p w14:paraId="443C5EDF" w14:textId="77777777" w:rsidR="007A6AC9" w:rsidRDefault="007A6AC9">
            <w:pPr>
              <w:rPr>
                <w:rFonts w:ascii="GHEA Mariam" w:hAnsi="GHEA Mariam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 </w:t>
            </w:r>
          </w:p>
        </w:tc>
        <w:tc>
          <w:tcPr>
            <w:tcW w:w="1916" w:type="dxa"/>
            <w:shd w:val="clear" w:color="auto" w:fill="FFFFFF"/>
            <w:noWrap/>
            <w:vAlign w:val="center"/>
            <w:hideMark/>
          </w:tcPr>
          <w:p w14:paraId="5B107B09" w14:textId="77777777" w:rsidR="007A6AC9" w:rsidRDefault="007A6AC9">
            <w:pPr>
              <w:rPr>
                <w:rFonts w:ascii="GHEA Mariam" w:hAnsi="GHEA Mariam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 </w:t>
            </w:r>
          </w:p>
        </w:tc>
        <w:tc>
          <w:tcPr>
            <w:tcW w:w="1880" w:type="dxa"/>
            <w:shd w:val="clear" w:color="auto" w:fill="FFFFFF"/>
            <w:noWrap/>
            <w:vAlign w:val="center"/>
            <w:hideMark/>
          </w:tcPr>
          <w:p w14:paraId="224CE2EF" w14:textId="77777777" w:rsidR="007A6AC9" w:rsidRDefault="007A6AC9">
            <w:pPr>
              <w:rPr>
                <w:rFonts w:ascii="GHEA Mariam" w:hAnsi="GHEA Mariam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 </w:t>
            </w:r>
          </w:p>
        </w:tc>
        <w:tc>
          <w:tcPr>
            <w:tcW w:w="1424" w:type="dxa"/>
            <w:shd w:val="clear" w:color="auto" w:fill="FFFFFF"/>
            <w:noWrap/>
            <w:vAlign w:val="center"/>
            <w:hideMark/>
          </w:tcPr>
          <w:p w14:paraId="7AAABC6B" w14:textId="77777777" w:rsidR="007A6AC9" w:rsidRDefault="007A6AC9">
            <w:pPr>
              <w:rPr>
                <w:rFonts w:ascii="GHEA Mariam" w:hAnsi="GHEA Mariam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 </w:t>
            </w:r>
          </w:p>
        </w:tc>
        <w:tc>
          <w:tcPr>
            <w:tcW w:w="1711" w:type="dxa"/>
            <w:shd w:val="clear" w:color="auto" w:fill="FFFFFF"/>
            <w:noWrap/>
            <w:vAlign w:val="center"/>
            <w:hideMark/>
          </w:tcPr>
          <w:p w14:paraId="030B4DA9" w14:textId="77777777" w:rsidR="007A6AC9" w:rsidRDefault="007A6AC9">
            <w:pPr>
              <w:rPr>
                <w:rFonts w:ascii="GHEA Mariam" w:hAnsi="GHEA Mariam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 </w:t>
            </w:r>
          </w:p>
        </w:tc>
        <w:tc>
          <w:tcPr>
            <w:tcW w:w="2520" w:type="dxa"/>
            <w:shd w:val="clear" w:color="auto" w:fill="FFFFFF"/>
            <w:noWrap/>
            <w:vAlign w:val="center"/>
            <w:hideMark/>
          </w:tcPr>
          <w:p w14:paraId="63AEF860" w14:textId="77777777" w:rsidR="007A6AC9" w:rsidRDefault="007A6AC9">
            <w:pPr>
              <w:rPr>
                <w:rFonts w:ascii="GHEA Mariam" w:hAnsi="GHEA Mariam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 </w:t>
            </w:r>
          </w:p>
        </w:tc>
      </w:tr>
      <w:tr w:rsidR="007A6AC9" w14:paraId="5992EDB1" w14:textId="77777777" w:rsidTr="007A6AC9">
        <w:trPr>
          <w:trHeight w:val="312"/>
        </w:trPr>
        <w:tc>
          <w:tcPr>
            <w:tcW w:w="1878" w:type="dxa"/>
            <w:shd w:val="clear" w:color="auto" w:fill="FFFFFF"/>
            <w:noWrap/>
            <w:vAlign w:val="center"/>
            <w:hideMark/>
          </w:tcPr>
          <w:p w14:paraId="7C02CFE6" w14:textId="77777777" w:rsidR="007A6AC9" w:rsidRDefault="007A6AC9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 </w:t>
            </w:r>
          </w:p>
        </w:tc>
        <w:tc>
          <w:tcPr>
            <w:tcW w:w="1879" w:type="dxa"/>
            <w:shd w:val="clear" w:color="auto" w:fill="FFFFFF"/>
            <w:noWrap/>
            <w:vAlign w:val="center"/>
            <w:hideMark/>
          </w:tcPr>
          <w:p w14:paraId="12EE96FB" w14:textId="77777777" w:rsidR="007A6AC9" w:rsidRDefault="007A6AC9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 </w:t>
            </w:r>
          </w:p>
        </w:tc>
        <w:tc>
          <w:tcPr>
            <w:tcW w:w="1879" w:type="dxa"/>
            <w:shd w:val="clear" w:color="auto" w:fill="FFFFFF"/>
            <w:noWrap/>
            <w:vAlign w:val="center"/>
          </w:tcPr>
          <w:p w14:paraId="6622C85D" w14:textId="77777777" w:rsidR="007A6AC9" w:rsidRDefault="007A6AC9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 </w:t>
            </w:r>
          </w:p>
          <w:p w14:paraId="5F6D85EE" w14:textId="77777777" w:rsidR="007A6AC9" w:rsidRDefault="007A6AC9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483" w:type="dxa"/>
            <w:shd w:val="clear" w:color="auto" w:fill="FFFFFF"/>
            <w:noWrap/>
            <w:vAlign w:val="center"/>
            <w:hideMark/>
          </w:tcPr>
          <w:p w14:paraId="07B7D5C1" w14:textId="77777777" w:rsidR="007A6AC9" w:rsidRDefault="007A6AC9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 </w:t>
            </w:r>
          </w:p>
        </w:tc>
        <w:tc>
          <w:tcPr>
            <w:tcW w:w="1916" w:type="dxa"/>
            <w:shd w:val="clear" w:color="auto" w:fill="FFFFFF"/>
            <w:noWrap/>
            <w:vAlign w:val="center"/>
            <w:hideMark/>
          </w:tcPr>
          <w:p w14:paraId="328FFBDF" w14:textId="77777777" w:rsidR="007A6AC9" w:rsidRDefault="007A6AC9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 </w:t>
            </w:r>
          </w:p>
        </w:tc>
        <w:tc>
          <w:tcPr>
            <w:tcW w:w="1880" w:type="dxa"/>
            <w:shd w:val="clear" w:color="auto" w:fill="FFFFFF"/>
            <w:noWrap/>
            <w:vAlign w:val="center"/>
            <w:hideMark/>
          </w:tcPr>
          <w:p w14:paraId="58BE5AAC" w14:textId="77777777" w:rsidR="007A6AC9" w:rsidRDefault="007A6AC9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 </w:t>
            </w:r>
          </w:p>
        </w:tc>
        <w:tc>
          <w:tcPr>
            <w:tcW w:w="1424" w:type="dxa"/>
            <w:shd w:val="clear" w:color="auto" w:fill="FFFFFF"/>
            <w:noWrap/>
            <w:vAlign w:val="center"/>
            <w:hideMark/>
          </w:tcPr>
          <w:p w14:paraId="19A96F53" w14:textId="77777777" w:rsidR="007A6AC9" w:rsidRDefault="007A6AC9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 </w:t>
            </w:r>
          </w:p>
        </w:tc>
        <w:tc>
          <w:tcPr>
            <w:tcW w:w="1711" w:type="dxa"/>
            <w:shd w:val="clear" w:color="auto" w:fill="FFFFFF"/>
            <w:noWrap/>
            <w:vAlign w:val="center"/>
            <w:hideMark/>
          </w:tcPr>
          <w:p w14:paraId="142079C7" w14:textId="77777777" w:rsidR="007A6AC9" w:rsidRDefault="007A6AC9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 </w:t>
            </w:r>
          </w:p>
        </w:tc>
        <w:tc>
          <w:tcPr>
            <w:tcW w:w="2520" w:type="dxa"/>
            <w:shd w:val="clear" w:color="auto" w:fill="FFFFFF"/>
            <w:noWrap/>
            <w:vAlign w:val="center"/>
            <w:hideMark/>
          </w:tcPr>
          <w:p w14:paraId="3CEC8ABB" w14:textId="77777777" w:rsidR="007A6AC9" w:rsidRDefault="007A6AC9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 </w:t>
            </w:r>
          </w:p>
        </w:tc>
      </w:tr>
    </w:tbl>
    <w:p w14:paraId="74B57D42" w14:textId="3C522DCB" w:rsidR="007A6AC9" w:rsidRDefault="007A6AC9" w:rsidP="007A6AC9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  <w:spacing w:val="-4"/>
          <w:szCs w:val="22"/>
          <w:lang w:val="hy-AM"/>
        </w:rPr>
        <w:t xml:space="preserve"> </w:t>
      </w:r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</w:t>
      </w:r>
      <w:r>
        <w:rPr>
          <w:rFonts w:ascii="GHEA Mariam" w:hAnsi="GHEA Mariam" w:cs="Sylfaen"/>
        </w:rPr>
        <w:t>ՀԱՆՐԱՊԵՏՈՒԹՅԱՆ</w:t>
      </w:r>
    </w:p>
    <w:p w14:paraId="719344A2" w14:textId="37B39E96" w:rsidR="007A6AC9" w:rsidRDefault="007A6AC9" w:rsidP="007A6AC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39BCFE34" w14:textId="77777777" w:rsidR="007A6AC9" w:rsidRDefault="007A6AC9" w:rsidP="007A6AC9">
      <w:pPr>
        <w:pStyle w:val="mechtex"/>
        <w:ind w:firstLine="720"/>
        <w:jc w:val="left"/>
        <w:rPr>
          <w:rFonts w:ascii="Sylfaen" w:hAnsi="Sylfaen" w:cs="Sylfaen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Է.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2270D467" w14:textId="4EB20142" w:rsidR="00A10B61" w:rsidRDefault="00A10B61"/>
    <w:p w14:paraId="5A3A7CDB" w14:textId="77777777" w:rsidR="00072E2A" w:rsidRPr="00072E2A" w:rsidRDefault="00072E2A">
      <w:pPr>
        <w:rPr>
          <w:lang w:val="hy-AM"/>
        </w:rPr>
      </w:pPr>
    </w:p>
    <w:sectPr w:rsidR="00072E2A" w:rsidRPr="00072E2A" w:rsidSect="007A6A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72E2A"/>
    <w:rsid w:val="00080F59"/>
    <w:rsid w:val="005A2C9C"/>
    <w:rsid w:val="006F614B"/>
    <w:rsid w:val="007A6AC9"/>
    <w:rsid w:val="0080223E"/>
    <w:rsid w:val="00A10B61"/>
    <w:rsid w:val="00AB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3F458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uiPriority w:val="99"/>
    <w:locked/>
    <w:rsid w:val="007A6AC9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7A6AC9"/>
    <w:pPr>
      <w:spacing w:line="360" w:lineRule="auto"/>
      <w:ind w:firstLine="709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4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https://mul2-moj.gov.am/tasks/122591/oneclick/Kvoroshum1136.docx?token=19133d2475fe4e19bcb9fd37ea66c248</cp:keywords>
  <dc:description/>
  <cp:lastModifiedBy>Tigran Ghandiljyan</cp:lastModifiedBy>
  <cp:revision>7</cp:revision>
  <dcterms:created xsi:type="dcterms:W3CDTF">2020-07-07T13:04:00Z</dcterms:created>
  <dcterms:modified xsi:type="dcterms:W3CDTF">2020-07-08T07:31:00Z</dcterms:modified>
</cp:coreProperties>
</file>