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03520" w14:textId="136075F8" w:rsidR="00446D47" w:rsidRDefault="00446D47" w:rsidP="00446D4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4</w:t>
      </w:r>
    </w:p>
    <w:p w14:paraId="58D2D7B4" w14:textId="77777777" w:rsidR="00446D47" w:rsidRDefault="00446D47" w:rsidP="00446D4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>
        <w:rPr>
          <w:rFonts w:ascii="GHEA Mariam" w:hAnsi="GHEA Mariam"/>
          <w:spacing w:val="-6"/>
          <w:lang w:val="hy-AM"/>
        </w:rPr>
        <w:t>թվականի</w:t>
      </w:r>
    </w:p>
    <w:p w14:paraId="2BA9EE62" w14:textId="51D6DC59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   </w:t>
      </w:r>
      <w:r>
        <w:rPr>
          <w:rFonts w:ascii="GHEA Mariam" w:hAnsi="GHEA Mariam" w:cs="Sylfaen"/>
          <w:spacing w:val="-4"/>
          <w:szCs w:val="22"/>
          <w:lang w:val="pt-BR"/>
        </w:rPr>
        <w:t>հունիսի 25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1084-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312ADED9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4B3FBFA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120" w:type="dxa"/>
        <w:tblLayout w:type="fixed"/>
        <w:tblLook w:val="04A0" w:firstRow="1" w:lastRow="0" w:firstColumn="1" w:lastColumn="0" w:noHBand="0" w:noVBand="1"/>
      </w:tblPr>
      <w:tblGrid>
        <w:gridCol w:w="3020"/>
        <w:gridCol w:w="6070"/>
        <w:gridCol w:w="1800"/>
        <w:gridCol w:w="2070"/>
        <w:gridCol w:w="2160"/>
      </w:tblGrid>
      <w:tr w:rsidR="00446D47" w:rsidRPr="00DC113A" w14:paraId="1F0B389B" w14:textId="77777777" w:rsidTr="00446D47">
        <w:trPr>
          <w:trHeight w:val="960"/>
        </w:trPr>
        <w:tc>
          <w:tcPr>
            <w:tcW w:w="15120" w:type="dxa"/>
            <w:gridSpan w:val="5"/>
            <w:hideMark/>
          </w:tcPr>
          <w:p w14:paraId="17D69B29" w14:textId="3AD0150E" w:rsidR="00446D47" w:rsidRPr="00446D47" w:rsidRDefault="00446D47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446D47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ԿԱՌԱՎԱՐՈՒԹՅԱՆ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446D47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26-</w:t>
            </w:r>
            <w:r w:rsidRPr="00446D47">
              <w:rPr>
                <w:rFonts w:ascii="GHEA Mariam" w:hAnsi="GHEA Mariam" w:cs="Arial"/>
                <w:lang w:val="hy-AM" w:eastAsia="en-US"/>
              </w:rPr>
              <w:t>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446D47">
              <w:rPr>
                <w:rFonts w:ascii="GHEA Mariam" w:hAnsi="GHEA Mariam" w:cs="Arial"/>
                <w:lang w:val="hy-AM" w:eastAsia="en-US"/>
              </w:rPr>
              <w:t>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ՈՐՈՇՄԱՆ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/>
                <w:lang w:val="hy-AM" w:eastAsia="en-US"/>
              </w:rPr>
              <w:br/>
              <w:t xml:space="preserve"> NN 9 </w:t>
            </w:r>
            <w:r w:rsidRPr="00446D47">
              <w:rPr>
                <w:rFonts w:ascii="GHEA Mariam" w:hAnsi="GHEA Mariam" w:cs="Arial"/>
                <w:lang w:val="hy-AM" w:eastAsia="en-US"/>
              </w:rPr>
              <w:t>ԵՎ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9.1 </w:t>
            </w:r>
            <w:r w:rsidRPr="00446D47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NN 9.6, 9.47, 9.1.6 </w:t>
            </w:r>
            <w:r w:rsidRPr="00446D47">
              <w:rPr>
                <w:rFonts w:ascii="GHEA Mariam" w:hAnsi="GHEA Mariam" w:cs="Arial"/>
                <w:lang w:val="hy-AM" w:eastAsia="en-US"/>
              </w:rPr>
              <w:t>ԵՎ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9.1.58 </w:t>
            </w:r>
            <w:r w:rsidRPr="00446D47">
              <w:rPr>
                <w:rFonts w:ascii="GHEA Mariam" w:hAnsi="GHEA Mariam" w:cs="Arial"/>
                <w:lang w:val="hy-AM" w:eastAsia="en-US"/>
              </w:rPr>
              <w:t>ԱՂՅՈՒՍԱԿՆԵՐՈՒՄ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 </w:t>
            </w:r>
            <w:r w:rsidRPr="00446D47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446D47">
              <w:rPr>
                <w:rFonts w:ascii="GHEA Mariam" w:hAnsi="GHEA Mariam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lang w:val="hy-AM" w:eastAsia="en-US"/>
              </w:rPr>
              <w:t>ՓՈՓՈԽՈՒԹՅՈՒՆՆԵՐԸ</w:t>
            </w:r>
          </w:p>
        </w:tc>
      </w:tr>
      <w:tr w:rsidR="00446D47" w14:paraId="00E6B40D" w14:textId="77777777" w:rsidTr="00446D47">
        <w:trPr>
          <w:trHeight w:val="300"/>
        </w:trPr>
        <w:tc>
          <w:tcPr>
            <w:tcW w:w="3020" w:type="dxa"/>
            <w:noWrap/>
            <w:vAlign w:val="bottom"/>
            <w:hideMark/>
          </w:tcPr>
          <w:p w14:paraId="0C875B71" w14:textId="77777777" w:rsidR="00446D47" w:rsidRPr="00446D47" w:rsidRDefault="00446D4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070" w:type="dxa"/>
            <w:noWrap/>
            <w:vAlign w:val="bottom"/>
            <w:hideMark/>
          </w:tcPr>
          <w:p w14:paraId="3FCBBC51" w14:textId="77777777" w:rsidR="00446D47" w:rsidRDefault="00446D47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446D47">
              <w:rPr>
                <w:rFonts w:ascii="GHEA Mariam" w:hAnsi="GHEA Mariam" w:cs="Arial"/>
                <w:szCs w:val="22"/>
                <w:lang w:val="hy-AM" w:eastAsia="en-US"/>
              </w:rPr>
              <w:t xml:space="preserve">                                          </w:t>
            </w:r>
            <w:r>
              <w:rPr>
                <w:rFonts w:ascii="GHEA Mariam" w:hAnsi="GHEA Mariam" w:cs="Arial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14:paraId="06044719" w14:textId="77777777" w:rsidR="00446D47" w:rsidRDefault="00446D4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14:paraId="6D282B1F" w14:textId="77777777" w:rsidR="00446D47" w:rsidRDefault="00446D4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noWrap/>
            <w:vAlign w:val="bottom"/>
            <w:hideMark/>
          </w:tcPr>
          <w:p w14:paraId="390B4870" w14:textId="77777777" w:rsidR="00446D47" w:rsidRDefault="00446D4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6D47" w14:paraId="48219D29" w14:textId="77777777" w:rsidTr="00446D47">
        <w:trPr>
          <w:trHeight w:val="300"/>
        </w:trPr>
        <w:tc>
          <w:tcPr>
            <w:tcW w:w="3020" w:type="dxa"/>
            <w:noWrap/>
            <w:vAlign w:val="bottom"/>
            <w:hideMark/>
          </w:tcPr>
          <w:p w14:paraId="2D961584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070" w:type="dxa"/>
            <w:noWrap/>
            <w:vAlign w:val="bottom"/>
            <w:hideMark/>
          </w:tcPr>
          <w:p w14:paraId="71C424A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14:paraId="0CBFB6E9" w14:textId="77777777" w:rsidR="00446D47" w:rsidRDefault="00446D4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14:paraId="31D8D167" w14:textId="77777777" w:rsidR="00446D47" w:rsidRDefault="00446D4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noWrap/>
            <w:vAlign w:val="bottom"/>
            <w:hideMark/>
          </w:tcPr>
          <w:p w14:paraId="65E61E34" w14:textId="77777777" w:rsidR="00446D47" w:rsidRDefault="00446D4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6D47" w14:paraId="5BC549CD" w14:textId="77777777" w:rsidTr="00446D47">
        <w:trPr>
          <w:trHeight w:val="300"/>
        </w:trPr>
        <w:tc>
          <w:tcPr>
            <w:tcW w:w="15120" w:type="dxa"/>
            <w:gridSpan w:val="5"/>
            <w:hideMark/>
          </w:tcPr>
          <w:p w14:paraId="4C9719CA" w14:textId="77777777" w:rsidR="00446D47" w:rsidRPr="00446D47" w:rsidRDefault="00446D47">
            <w:pPr>
              <w:pStyle w:val="mechtex"/>
              <w:rPr>
                <w:rFonts w:ascii="GHEA Mariam" w:hAnsi="GHEA Mariam"/>
                <w:b/>
                <w:bCs/>
                <w:szCs w:val="22"/>
                <w:lang w:val="hy-AM" w:eastAsia="en-US"/>
              </w:rPr>
            </w:pPr>
            <w:r w:rsidRPr="00446D47">
              <w:rPr>
                <w:rFonts w:ascii="GHEA Mariam" w:hAnsi="GHEA Mariam"/>
                <w:b/>
                <w:bCs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446D47" w14:paraId="61789E4B" w14:textId="77777777" w:rsidTr="00446D47">
        <w:trPr>
          <w:trHeight w:val="300"/>
        </w:trPr>
        <w:tc>
          <w:tcPr>
            <w:tcW w:w="3020" w:type="dxa"/>
            <w:hideMark/>
          </w:tcPr>
          <w:p w14:paraId="3AAD1B22" w14:textId="77777777" w:rsidR="00446D47" w:rsidRPr="00446D47" w:rsidRDefault="00446D47">
            <w:pPr>
              <w:rPr>
                <w:rFonts w:ascii="GHEA Mariam" w:hAnsi="GHEA Mariam"/>
                <w:b/>
                <w:bCs/>
                <w:szCs w:val="22"/>
                <w:lang w:val="hy-AM" w:eastAsia="en-US"/>
              </w:rPr>
            </w:pPr>
          </w:p>
        </w:tc>
        <w:tc>
          <w:tcPr>
            <w:tcW w:w="6070" w:type="dxa"/>
            <w:hideMark/>
          </w:tcPr>
          <w:p w14:paraId="1DF6C324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shd w:val="clear" w:color="auto" w:fill="FFFFFF"/>
            <w:hideMark/>
          </w:tcPr>
          <w:p w14:paraId="1EA9031D" w14:textId="77777777" w:rsidR="00446D47" w:rsidRPr="00446D47" w:rsidRDefault="00446D47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46D47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70" w:type="dxa"/>
            <w:shd w:val="clear" w:color="auto" w:fill="FFFFFF"/>
            <w:hideMark/>
          </w:tcPr>
          <w:p w14:paraId="54E92A81" w14:textId="77777777" w:rsidR="00446D47" w:rsidRPr="00446D47" w:rsidRDefault="00446D47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46D47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60" w:type="dxa"/>
            <w:hideMark/>
          </w:tcPr>
          <w:p w14:paraId="10106ED5" w14:textId="77777777" w:rsidR="00446D47" w:rsidRPr="00446D47" w:rsidRDefault="00446D47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446D47" w14:paraId="05E3B581" w14:textId="77777777" w:rsidTr="00446D47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96EF" w14:textId="77777777" w:rsidR="00446D47" w:rsidRDefault="00446D4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46D47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43A0D" w14:textId="77777777" w:rsidR="00446D47" w:rsidRDefault="00446D4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446D47" w14:paraId="1C8E7376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D2DC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1087</w:t>
            </w:r>
          </w:p>
        </w:tc>
        <w:tc>
          <w:tcPr>
            <w:tcW w:w="1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3FB5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Դատավարական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ղեկավարում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դատախազական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446D47" w14:paraId="5CB0D828" w14:textId="77777777" w:rsidTr="00446D47">
        <w:trPr>
          <w:trHeight w:val="300"/>
        </w:trPr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31BD" w14:textId="77777777" w:rsidR="00446D47" w:rsidRDefault="00446D4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446D47" w14:paraId="5166B0DE" w14:textId="77777777" w:rsidTr="00446D47">
        <w:trPr>
          <w:trHeight w:val="56"/>
        </w:trPr>
        <w:tc>
          <w:tcPr>
            <w:tcW w:w="9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14EB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5E10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46D47" w14:paraId="5E26A3C8" w14:textId="77777777" w:rsidTr="00446D47">
        <w:trPr>
          <w:trHeight w:val="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20F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AA32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611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366DFF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446D47" w14:paraId="0185A993" w14:textId="77777777" w:rsidTr="00446D47">
        <w:trPr>
          <w:trHeight w:val="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08D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D3FF8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1087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C0B9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4D141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C961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3D38A3AA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23F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CE54D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57D2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E6A1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893EB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46D47" w14:paraId="41D7D82A" w14:textId="77777777" w:rsidTr="00446D47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3C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B4D06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Քրեական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հետապնդման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դատավարական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ղեկավարման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դատախազական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6AFF3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8F623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7760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56EDAEC4" w14:textId="77777777" w:rsidTr="00446D47">
        <w:trPr>
          <w:trHeight w:val="178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932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561F4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Քրեական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հետապնդման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հարուցման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հետաքննության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նախաքննության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օրինականության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մեղադ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softHyphen/>
              <w:t>րանքի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հայցերի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հարուցում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դատավճիռ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բողոքարկում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պատիժների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հարկա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softHyphen/>
              <w:t>դ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softHyphen/>
              <w:t>րանքի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կիրառման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օրինականության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BCF58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E26A1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CC92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1A2746BB" w14:textId="77777777" w:rsidTr="00446D47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679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3779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E869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EDA9C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40A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127F6B1C" w14:textId="77777777" w:rsidTr="00446D47">
        <w:trPr>
          <w:trHeight w:val="56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3844" w14:textId="77777777" w:rsidR="00446D47" w:rsidRDefault="00446D47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Ակտիվն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կազմա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softHyphen/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softHyphen/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softHyphen/>
              <w:t>կերպության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87BB8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դատախազություն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F14C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D6625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46E7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39D4C064" w14:textId="77777777" w:rsidTr="00446D47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BF6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7AF0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28CD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2D4A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47B5D7F8" w14:textId="77777777" w:rsidTr="00446D47">
        <w:trPr>
          <w:trHeight w:val="34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9F4F" w14:textId="77777777" w:rsidR="00446D47" w:rsidRPr="00446D47" w:rsidRDefault="00446D47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Միջոցառման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վրա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կատարվող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ծախսը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(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հազ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.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դրամ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7184" w14:textId="77777777" w:rsidR="00446D47" w:rsidRDefault="00446D47">
            <w:pPr>
              <w:jc w:val="right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lang w:eastAsia="en-US"/>
              </w:rPr>
              <w:t>(16,653.5)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8AA4B" w14:textId="77777777" w:rsidR="00446D47" w:rsidRDefault="00446D47">
            <w:pPr>
              <w:jc w:val="right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lang w:eastAsia="en-US"/>
              </w:rPr>
              <w:t>(16,653.5)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9FB2E" w14:textId="77777777" w:rsidR="00446D47" w:rsidRDefault="00446D47">
            <w:pPr>
              <w:jc w:val="right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lang w:eastAsia="en-US"/>
              </w:rPr>
              <w:t>(16,653.5)</w:t>
            </w:r>
          </w:p>
        </w:tc>
      </w:tr>
      <w:tr w:rsidR="00446D47" w14:paraId="4C829E88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312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90911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CCF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CAF8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07277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46D47" w14:paraId="679208FD" w14:textId="77777777" w:rsidTr="00446D47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A31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69C53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Քրեական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հետապնդման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դատավարական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ղեկավարման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դատախազական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8019B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26EE7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5545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160F0F64" w14:textId="77777777" w:rsidTr="00446D47">
        <w:trPr>
          <w:trHeight w:val="85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BB4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FBBA7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Քրեական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հետապնդման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հարուցման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հետաքննության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նախաքննության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օրինականության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մեղադրանքի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հայցերի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հարուցում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դատավճիռների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բողոքարկում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պատիժների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հարկադրանքի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կիրառման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օրինականության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EC5FD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E7052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7EBD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694D46A5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2DF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6573D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D9852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987D5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CF4E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2C61FE9E" w14:textId="77777777" w:rsidTr="00446D47">
        <w:trPr>
          <w:trHeight w:val="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0F44" w14:textId="77777777" w:rsidR="00446D47" w:rsidRDefault="00446D47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Ակտիվն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2900E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դատախազություն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D0F3A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DE903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0C06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5DAEB9C2" w14:textId="77777777" w:rsidTr="00446D47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CD1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5AF1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AE6F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C456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32332A83" w14:textId="77777777" w:rsidTr="00446D47">
        <w:trPr>
          <w:trHeight w:val="34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3CAB" w14:textId="77777777" w:rsidR="00446D47" w:rsidRPr="00446D47" w:rsidRDefault="00446D47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Միջոցառման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վրա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կատարվող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ծախսը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(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հազ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.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դրամ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922E5" w14:textId="77777777" w:rsidR="00446D47" w:rsidRDefault="00446D47">
            <w:pPr>
              <w:jc w:val="right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16,653.5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C7C91" w14:textId="77777777" w:rsidR="00446D47" w:rsidRDefault="00446D47">
            <w:pPr>
              <w:jc w:val="right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16,653.5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38431" w14:textId="77777777" w:rsidR="00446D47" w:rsidRDefault="00446D47">
            <w:pPr>
              <w:jc w:val="right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16,653.5 </w:t>
            </w:r>
          </w:p>
        </w:tc>
      </w:tr>
      <w:tr w:rsidR="00446D47" w14:paraId="26785FB5" w14:textId="77777777" w:rsidTr="00446D47">
        <w:trPr>
          <w:trHeight w:val="300"/>
        </w:trPr>
        <w:tc>
          <w:tcPr>
            <w:tcW w:w="3020" w:type="dxa"/>
            <w:noWrap/>
            <w:vAlign w:val="bottom"/>
            <w:hideMark/>
          </w:tcPr>
          <w:p w14:paraId="6FF2ADD7" w14:textId="77777777" w:rsidR="00446D47" w:rsidRDefault="00446D47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70" w:type="dxa"/>
            <w:noWrap/>
            <w:vAlign w:val="bottom"/>
            <w:hideMark/>
          </w:tcPr>
          <w:p w14:paraId="4C04118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ՀՀ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14:paraId="5321752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14:paraId="4597745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noWrap/>
            <w:vAlign w:val="bottom"/>
            <w:hideMark/>
          </w:tcPr>
          <w:p w14:paraId="5E560E8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46D47" w14:paraId="6A94655A" w14:textId="77777777" w:rsidTr="00446D47">
        <w:trPr>
          <w:trHeight w:val="300"/>
        </w:trPr>
        <w:tc>
          <w:tcPr>
            <w:tcW w:w="3020" w:type="dxa"/>
            <w:noWrap/>
            <w:vAlign w:val="bottom"/>
            <w:hideMark/>
          </w:tcPr>
          <w:p w14:paraId="72FC769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070" w:type="dxa"/>
            <w:noWrap/>
            <w:vAlign w:val="bottom"/>
            <w:hideMark/>
          </w:tcPr>
          <w:p w14:paraId="5A5EAF3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14:paraId="7D75811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14:paraId="1FE71A1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noWrap/>
            <w:vAlign w:val="bottom"/>
            <w:hideMark/>
          </w:tcPr>
          <w:p w14:paraId="7FE0B53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46D47" w14:paraId="799E29FC" w14:textId="77777777" w:rsidTr="00446D47">
        <w:trPr>
          <w:trHeight w:val="300"/>
        </w:trPr>
        <w:tc>
          <w:tcPr>
            <w:tcW w:w="15120" w:type="dxa"/>
            <w:gridSpan w:val="5"/>
            <w:hideMark/>
          </w:tcPr>
          <w:p w14:paraId="5A012967" w14:textId="77777777" w:rsidR="00446D47" w:rsidRPr="00446D47" w:rsidRDefault="00446D47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446D47">
              <w:rPr>
                <w:rFonts w:ascii="GHEA Mariam" w:hAnsi="GHEA Mariam"/>
                <w:b/>
                <w:bCs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446D47" w14:paraId="51273B41" w14:textId="77777777" w:rsidTr="00446D47">
        <w:trPr>
          <w:trHeight w:val="300"/>
        </w:trPr>
        <w:tc>
          <w:tcPr>
            <w:tcW w:w="3020" w:type="dxa"/>
            <w:hideMark/>
          </w:tcPr>
          <w:p w14:paraId="43BD9305" w14:textId="77777777" w:rsidR="00446D47" w:rsidRPr="00446D47" w:rsidRDefault="00446D47">
            <w:pPr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6070" w:type="dxa"/>
            <w:hideMark/>
          </w:tcPr>
          <w:p w14:paraId="5ABE050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shd w:val="clear" w:color="auto" w:fill="FFFFFF"/>
            <w:hideMark/>
          </w:tcPr>
          <w:p w14:paraId="46D2B734" w14:textId="77777777" w:rsidR="00446D47" w:rsidRPr="00446D47" w:rsidRDefault="00446D47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446D47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2070" w:type="dxa"/>
            <w:shd w:val="clear" w:color="auto" w:fill="FFFFFF"/>
            <w:hideMark/>
          </w:tcPr>
          <w:p w14:paraId="1CCB1671" w14:textId="77777777" w:rsidR="00446D47" w:rsidRPr="00446D47" w:rsidRDefault="00446D47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446D47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2160" w:type="dxa"/>
            <w:hideMark/>
          </w:tcPr>
          <w:p w14:paraId="3628AAA5" w14:textId="77777777" w:rsidR="00446D47" w:rsidRPr="00446D47" w:rsidRDefault="00446D47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</w:tr>
      <w:tr w:rsidR="00446D47" w14:paraId="2B4740BB" w14:textId="77777777" w:rsidTr="00446D47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91B" w14:textId="77777777" w:rsidR="00446D47" w:rsidRDefault="00446D4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46D47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5219D" w14:textId="77777777" w:rsidR="00446D47" w:rsidRDefault="00446D4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446D47" w14:paraId="5005AA65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FE5B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CD148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446D47" w14:paraId="75693F66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CC7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EE10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B7D5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37A0D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DEE3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08E77DD1" w14:textId="77777777" w:rsidTr="00446D47">
        <w:trPr>
          <w:trHeight w:val="300"/>
        </w:trPr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1BF5" w14:textId="77777777" w:rsidR="00446D47" w:rsidRDefault="00446D4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446D47" w14:paraId="0BD82BEE" w14:textId="77777777" w:rsidTr="00446D47">
        <w:trPr>
          <w:trHeight w:val="56"/>
        </w:trPr>
        <w:tc>
          <w:tcPr>
            <w:tcW w:w="9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27F6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EB9B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46D47" w14:paraId="28382E2F" w14:textId="77777777" w:rsidTr="00446D47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F9A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ADA8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F224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02A31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446D47" w14:paraId="5BCA5899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7FB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063A0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ACA4A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F589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58AC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4AC53734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D10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E583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11C90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5AD83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6277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46D47" w14:paraId="2EC2F9FE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B57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5351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446D47" w14:paraId="1C375267" w14:textId="77777777" w:rsidTr="00446D47">
        <w:trPr>
          <w:trHeight w:val="10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4D0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70" w:type="dxa"/>
            <w:hideMark/>
          </w:tcPr>
          <w:p w14:paraId="7881EC5F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5F3FF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E3E4D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8E07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07CB3316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FCD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12351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4B864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27F44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90A4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7C2F6F9C" w14:textId="77777777" w:rsidTr="00446D47">
        <w:trPr>
          <w:trHeight w:val="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93C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070" w:type="dxa"/>
            <w:hideMark/>
          </w:tcPr>
          <w:p w14:paraId="01FA2440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D59A1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4600A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5356D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6EE0BCEC" w14:textId="77777777" w:rsidTr="00446D47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ABC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FF817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D5B6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952F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12C71BB6" w14:textId="77777777" w:rsidTr="00446D47">
        <w:trPr>
          <w:trHeight w:val="33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98DA" w14:textId="77777777" w:rsidR="00446D47" w:rsidRPr="00446D47" w:rsidRDefault="00446D47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Միջոցառման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վրա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կատարվող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ծախսը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(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հազ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.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դրամ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0CB6B" w14:textId="77777777" w:rsidR="00446D47" w:rsidRDefault="00446D47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(16,653.5)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8BB1D" w14:textId="77777777" w:rsidR="00446D47" w:rsidRDefault="00446D47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(16,653.5)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F08F3" w14:textId="77777777" w:rsidR="00446D47" w:rsidRDefault="00446D47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(16,653.5)</w:t>
            </w:r>
          </w:p>
        </w:tc>
      </w:tr>
      <w:tr w:rsidR="00446D47" w14:paraId="648CF5C1" w14:textId="77777777" w:rsidTr="00446D47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C8E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DC05F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9EBEE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CE71F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B6C0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084BE16F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CE7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8C360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C438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3712B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E8A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46D47" w14:paraId="6C6C3474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15C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50EF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446D47" w14:paraId="37507744" w14:textId="77777777" w:rsidTr="00446D47">
        <w:trPr>
          <w:trHeight w:val="10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49B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070" w:type="dxa"/>
            <w:hideMark/>
          </w:tcPr>
          <w:p w14:paraId="4789C9D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05D0D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E7471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6002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46D39159" w14:textId="77777777" w:rsidTr="00446D47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DC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5802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2A6AC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0DF0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9523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0B0A8FDF" w14:textId="77777777" w:rsidTr="00446D47">
        <w:trPr>
          <w:trHeight w:val="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D1D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070" w:type="dxa"/>
            <w:hideMark/>
          </w:tcPr>
          <w:p w14:paraId="522EA62F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A3AEE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39ED8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18AE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4E384608" w14:textId="77777777" w:rsidTr="00446D47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0A3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AE6A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E719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9D76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46D47" w14:paraId="7F0BDF80" w14:textId="77777777" w:rsidTr="00446D47">
        <w:trPr>
          <w:trHeight w:val="33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77AC" w14:textId="77777777" w:rsidR="00446D47" w:rsidRPr="00446D47" w:rsidRDefault="00446D47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Միջոցառման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վրա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կատարվող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ծախսը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 (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հազ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. </w:t>
            </w:r>
            <w:r w:rsidRPr="00446D47">
              <w:rPr>
                <w:rFonts w:ascii="GHEA Mariam" w:hAnsi="GHEA Mariam" w:cs="Arial"/>
                <w:color w:val="000000"/>
                <w:lang w:val="hy-AM" w:eastAsia="en-US"/>
              </w:rPr>
              <w:t>դրամ</w:t>
            </w:r>
            <w:r w:rsidRPr="00446D47">
              <w:rPr>
                <w:rFonts w:ascii="GHEA Mariam" w:hAnsi="GHEA Mariam"/>
                <w:color w:val="000000"/>
                <w:lang w:val="hy-AM" w:eastAsia="en-US"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2E85D" w14:textId="77777777" w:rsidR="00446D47" w:rsidRDefault="00446D47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16,653.5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8FA53" w14:textId="77777777" w:rsidR="00446D47" w:rsidRDefault="00446D47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16,653.5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80105" w14:textId="77777777" w:rsidR="00446D47" w:rsidRDefault="00446D47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16,653.5</w:t>
            </w:r>
          </w:p>
        </w:tc>
      </w:tr>
    </w:tbl>
    <w:p w14:paraId="058A24AB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sz w:val="20"/>
          <w:lang w:val="hy-AM"/>
        </w:rPr>
      </w:pPr>
    </w:p>
    <w:p w14:paraId="1FAD6EA4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Arial Armenian"/>
          <w:sz w:val="20"/>
          <w:lang w:val="hy-AM"/>
        </w:rPr>
      </w:pPr>
      <w:r>
        <w:rPr>
          <w:rFonts w:ascii="GHEA Mariam" w:hAnsi="GHEA Mariam" w:cs="Sylfaen"/>
          <w:sz w:val="20"/>
          <w:lang w:val="hy-AM"/>
        </w:rPr>
        <w:t>ՀԱՅԱՍՏԱՆԻ</w:t>
      </w:r>
      <w:r>
        <w:rPr>
          <w:rFonts w:ascii="GHEA Mariam" w:hAnsi="GHEA Mariam" w:cs="Arial Armenian"/>
          <w:sz w:val="20"/>
          <w:lang w:val="hy-AM"/>
        </w:rPr>
        <w:t xml:space="preserve">  </w:t>
      </w:r>
      <w:r>
        <w:rPr>
          <w:rFonts w:ascii="GHEA Mariam" w:hAnsi="GHEA Mariam" w:cs="Sylfaen"/>
          <w:sz w:val="20"/>
          <w:lang w:val="hy-AM"/>
        </w:rPr>
        <w:t>ՀԱՆՐԱՊԵՏՈՒԹՅԱՆ</w:t>
      </w:r>
    </w:p>
    <w:p w14:paraId="5B7A5E19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684727D2" w14:textId="073239DF" w:rsidR="00A10B61" w:rsidRDefault="00446D47" w:rsidP="00322560">
      <w:pPr>
        <w:pStyle w:val="norm"/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</w:t>
      </w:r>
      <w:r>
        <w:rPr>
          <w:rFonts w:ascii="GHEA Mariam" w:hAnsi="GHEA Mariam" w:cs="Arial Armenian"/>
        </w:rPr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A10B61" w:rsidSect="00322560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22560"/>
    <w:rsid w:val="00446D47"/>
    <w:rsid w:val="006F614B"/>
    <w:rsid w:val="00A10B61"/>
    <w:rsid w:val="00A116A4"/>
    <w:rsid w:val="00CF1104"/>
    <w:rsid w:val="00DC113A"/>
    <w:rsid w:val="00E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702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46D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46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6D4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46D47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46D47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446D4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46D4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6D4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46D4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46D4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446D4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446D4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https://mul2-moj.gov.am/tasks/119243/oneclick/Kvoroshum1084.docx?token=d45d35492d81a1d31be977f469ab4fb7</cp:keywords>
  <dc:description/>
  <cp:lastModifiedBy>Tatevik</cp:lastModifiedBy>
  <cp:revision>7</cp:revision>
  <dcterms:created xsi:type="dcterms:W3CDTF">2020-06-29T10:15:00Z</dcterms:created>
  <dcterms:modified xsi:type="dcterms:W3CDTF">2020-06-30T04:50:00Z</dcterms:modified>
</cp:coreProperties>
</file>