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90801" w14:textId="41DBD097" w:rsidR="005B7C93" w:rsidRDefault="00F00339" w:rsidP="005B7C9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="005B7C93">
        <w:rPr>
          <w:rFonts w:ascii="GHEA Mariam" w:hAnsi="GHEA Mariam"/>
          <w:spacing w:val="-8"/>
        </w:rPr>
        <w:t>Հավելված</w:t>
      </w:r>
      <w:proofErr w:type="spellEnd"/>
      <w:r w:rsidR="005B7C93">
        <w:rPr>
          <w:rFonts w:ascii="GHEA Mariam" w:hAnsi="GHEA Mariam"/>
          <w:spacing w:val="-8"/>
        </w:rPr>
        <w:t xml:space="preserve"> N 9</w:t>
      </w:r>
      <w:bookmarkStart w:id="0" w:name="_GoBack"/>
      <w:bookmarkEnd w:id="0"/>
    </w:p>
    <w:p w14:paraId="64A51096" w14:textId="77777777" w:rsidR="005B7C93" w:rsidRDefault="005B7C93" w:rsidP="005B7C9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2B7A3F02" w14:textId="4BF1EB4A" w:rsidR="005B7C93" w:rsidRDefault="005B7C93" w:rsidP="005B7C93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F00339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1056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0BCFF484" w14:textId="77777777" w:rsidR="005B7C93" w:rsidRDefault="005B7C93" w:rsidP="005B7C93">
      <w:pPr>
        <w:pStyle w:val="mechtex"/>
        <w:rPr>
          <w:rFonts w:ascii="Arial" w:hAnsi="Arial" w:cs="Arial"/>
        </w:rPr>
      </w:pPr>
    </w:p>
    <w:p w14:paraId="43E415B0" w14:textId="77777777" w:rsidR="005B7C93" w:rsidRDefault="005B7C93" w:rsidP="005B7C93">
      <w:pPr>
        <w:pStyle w:val="mechtex"/>
        <w:rPr>
          <w:rFonts w:ascii="Arial" w:hAnsi="Arial" w:cs="Arial"/>
          <w:sz w:val="28"/>
        </w:rPr>
      </w:pPr>
    </w:p>
    <w:tbl>
      <w:tblPr>
        <w:tblW w:w="15090" w:type="dxa"/>
        <w:tblInd w:w="-270" w:type="dxa"/>
        <w:tblLook w:val="04A0" w:firstRow="1" w:lastRow="0" w:firstColumn="1" w:lastColumn="0" w:noHBand="0" w:noVBand="1"/>
      </w:tblPr>
      <w:tblGrid>
        <w:gridCol w:w="1594"/>
        <w:gridCol w:w="5774"/>
        <w:gridCol w:w="1217"/>
        <w:gridCol w:w="1146"/>
        <w:gridCol w:w="1519"/>
        <w:gridCol w:w="1505"/>
        <w:gridCol w:w="2335"/>
      </w:tblGrid>
      <w:tr w:rsidR="005B7C93" w14:paraId="6D49DB88" w14:textId="77777777" w:rsidTr="005B7C93">
        <w:trPr>
          <w:trHeight w:val="1110"/>
        </w:trPr>
        <w:tc>
          <w:tcPr>
            <w:tcW w:w="15090" w:type="dxa"/>
            <w:gridSpan w:val="7"/>
            <w:vAlign w:val="center"/>
          </w:tcPr>
          <w:p w14:paraId="2020E173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875AA75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 10 ՀԱՎԵԼՎԱԾՈՒՄ ԿԱՏԱՐՎՈՂ ԼՐԱՑՈՒՄՆԵՐԸ</w:t>
            </w:r>
          </w:p>
          <w:p w14:paraId="45190E64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14"/>
                <w:szCs w:val="22"/>
                <w:lang w:eastAsia="en-US"/>
              </w:rPr>
            </w:pPr>
          </w:p>
        </w:tc>
      </w:tr>
      <w:tr w:rsidR="005B7C93" w14:paraId="38332C39" w14:textId="77777777" w:rsidTr="005B7C93">
        <w:trPr>
          <w:trHeight w:val="60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DC01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E5E9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E36E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A6E2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2794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22466628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DD15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5B7C93" w14:paraId="3CAD99F7" w14:textId="77777777" w:rsidTr="005B7C93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460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315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C1C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92F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D2A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FF05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33D1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գումարը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5B7C93" w14:paraId="7D1B2676" w14:textId="77777777" w:rsidTr="005B7C93">
        <w:trPr>
          <w:trHeight w:val="450"/>
        </w:trPr>
        <w:tc>
          <w:tcPr>
            <w:tcW w:w="1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65AE" w14:textId="77777777" w:rsidR="005B7C93" w:rsidRP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5B7C93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B2F4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2,167,450.2</w:t>
            </w:r>
          </w:p>
        </w:tc>
      </w:tr>
      <w:tr w:rsidR="005B7C93" w14:paraId="7CB8CC10" w14:textId="77777777" w:rsidTr="005B7C93">
        <w:trPr>
          <w:trHeight w:val="6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6552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04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B65C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AA69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407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98D4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2,167,450.2</w:t>
            </w:r>
          </w:p>
        </w:tc>
      </w:tr>
      <w:tr w:rsidR="005B7C93" w14:paraId="44A18323" w14:textId="77777777" w:rsidTr="005B7C93">
        <w:trPr>
          <w:trHeight w:val="6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73DA" w14:textId="77777777" w:rsidR="005B7C93" w:rsidRDefault="005B7C9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1049   21001</w:t>
            </w:r>
          </w:p>
        </w:tc>
        <w:tc>
          <w:tcPr>
            <w:tcW w:w="1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5DB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286C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2,167,450.2</w:t>
            </w:r>
          </w:p>
        </w:tc>
      </w:tr>
      <w:tr w:rsidR="005B7C93" w14:paraId="77E2A342" w14:textId="77777777" w:rsidTr="005B7C93">
        <w:trPr>
          <w:trHeight w:val="345"/>
        </w:trPr>
        <w:tc>
          <w:tcPr>
            <w:tcW w:w="1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AFA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II. ԱՇԽԱՏԱՆՔՆԵՐ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8C20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2,150,470.4</w:t>
            </w:r>
          </w:p>
        </w:tc>
      </w:tr>
      <w:tr w:rsidR="005B7C93" w14:paraId="11B61B81" w14:textId="77777777" w:rsidTr="005B7C93">
        <w:trPr>
          <w:trHeight w:val="34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00A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F33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4C91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359C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80D4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428,000,000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3914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9C0A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428,000.0</w:t>
            </w:r>
          </w:p>
        </w:tc>
      </w:tr>
      <w:tr w:rsidR="005B7C93" w14:paraId="79F2E301" w14:textId="77777777" w:rsidTr="005B7C93">
        <w:trPr>
          <w:trHeight w:val="6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DEA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45231177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A99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6478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1C2C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8FE4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1,722,470,400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D161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4EE1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1,722,470.4</w:t>
            </w:r>
          </w:p>
        </w:tc>
      </w:tr>
      <w:tr w:rsidR="005B7C93" w14:paraId="02A72512" w14:textId="77777777" w:rsidTr="005B7C93">
        <w:trPr>
          <w:trHeight w:val="345"/>
        </w:trPr>
        <w:tc>
          <w:tcPr>
            <w:tcW w:w="12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FB9253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 III. ԾԱՌԱՅՈՒԹՅՈՒՆՆԵՐ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68D2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16,979.8</w:t>
            </w:r>
          </w:p>
        </w:tc>
      </w:tr>
      <w:tr w:rsidR="005B7C93" w14:paraId="634455F0" w14:textId="77777777" w:rsidTr="005B7C93">
        <w:trPr>
          <w:trHeight w:val="6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E2C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D1D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5AD9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36CF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8655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6,645,000.0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2A45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662B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6,645.0</w:t>
            </w:r>
          </w:p>
        </w:tc>
      </w:tr>
      <w:tr w:rsidR="005B7C93" w14:paraId="60C3B0E6" w14:textId="77777777" w:rsidTr="005B7C93">
        <w:trPr>
          <w:trHeight w:val="37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BB9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98111140</w:t>
            </w:r>
          </w:p>
        </w:tc>
        <w:tc>
          <w:tcPr>
            <w:tcW w:w="5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77A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հեղինակային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7160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47B0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26A4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10,334,800.0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5D95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0EA5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10,334.8</w:t>
            </w:r>
          </w:p>
        </w:tc>
      </w:tr>
    </w:tbl>
    <w:p w14:paraId="4E664331" w14:textId="77777777" w:rsidR="005B7C93" w:rsidRDefault="005B7C93" w:rsidP="005B7C93">
      <w:pPr>
        <w:pStyle w:val="mechtex"/>
        <w:rPr>
          <w:rFonts w:ascii="Arial" w:hAnsi="Arial" w:cs="Arial"/>
          <w:sz w:val="6"/>
        </w:rPr>
      </w:pPr>
    </w:p>
    <w:p w14:paraId="442C8E42" w14:textId="77777777" w:rsidR="005B7C93" w:rsidRDefault="005B7C93" w:rsidP="005B7C93">
      <w:pPr>
        <w:pStyle w:val="mechtex"/>
        <w:rPr>
          <w:rFonts w:ascii="Arial" w:hAnsi="Arial" w:cs="Arial"/>
        </w:rPr>
      </w:pPr>
    </w:p>
    <w:p w14:paraId="7C5A638C" w14:textId="6B698805" w:rsidR="005B7C93" w:rsidRDefault="005B7C93" w:rsidP="005B7C9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32A9EF71" w14:textId="77777777" w:rsidR="005B7C93" w:rsidRDefault="005B7C93" w:rsidP="005B7C9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3C538603" w14:textId="77777777" w:rsidR="005B7C93" w:rsidRDefault="005B7C93" w:rsidP="005B7C93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5B7C93" w:rsidSect="005B7C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43B19"/>
    <w:rsid w:val="005B70D0"/>
    <w:rsid w:val="005B7C93"/>
    <w:rsid w:val="006F614B"/>
    <w:rsid w:val="00A10B61"/>
    <w:rsid w:val="00D20A88"/>
    <w:rsid w:val="00F00339"/>
    <w:rsid w:val="00FB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61BF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5B7C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5B7C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B7C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5B7C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B7C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5B7C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7C93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ListParagraph">
    <w:name w:val="List Paragraph"/>
    <w:basedOn w:val="Normal"/>
    <w:uiPriority w:val="34"/>
    <w:qFormat/>
    <w:rsid w:val="005B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">
    <w:name w:val="norm"/>
    <w:basedOn w:val="Normal"/>
    <w:rsid w:val="005B7C9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5B7C93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5B7C9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B7C93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5B7C93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5B7C93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5B7C93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5B7C93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5B7C93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5B7C93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https://mul2-moj.gov.am/tasks/118845/oneclick/Kvoroshum1056.docx?token=f682bdab5bce29a5a187eb7fe22a5dc3</cp:keywords>
  <dc:description/>
  <cp:lastModifiedBy>Arpine Khachatryan</cp:lastModifiedBy>
  <cp:revision>8</cp:revision>
  <dcterms:created xsi:type="dcterms:W3CDTF">2020-06-26T12:47:00Z</dcterms:created>
  <dcterms:modified xsi:type="dcterms:W3CDTF">2020-06-29T07:22:00Z</dcterms:modified>
</cp:coreProperties>
</file>