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B9819" w14:textId="57BB65CF" w:rsidR="00A56FA6" w:rsidRPr="00D63DF6" w:rsidRDefault="00A56FA6" w:rsidP="00A56FA6">
      <w:pPr>
        <w:pStyle w:val="mechtex"/>
        <w:ind w:left="115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4106C229" w14:textId="77777777" w:rsidR="00A56FA6" w:rsidRPr="006B7192" w:rsidRDefault="00A56FA6" w:rsidP="00A56F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B5378E2" w14:textId="59CB5453" w:rsidR="00A56FA6" w:rsidRDefault="00A56FA6" w:rsidP="00A56FA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F572F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953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C5155B7" w14:textId="77777777" w:rsidR="00A56FA6" w:rsidRDefault="00A56FA6" w:rsidP="00A56FA6">
      <w:pPr>
        <w:pStyle w:val="mechtex"/>
        <w:rPr>
          <w:rFonts w:ascii="GHEA Mariam" w:hAnsi="GHEA Mariam"/>
          <w:szCs w:val="22"/>
        </w:rPr>
      </w:pPr>
    </w:p>
    <w:tbl>
      <w:tblPr>
        <w:tblW w:w="15957" w:type="dxa"/>
        <w:tblInd w:w="-630" w:type="dxa"/>
        <w:tblLook w:val="04A0" w:firstRow="1" w:lastRow="0" w:firstColumn="1" w:lastColumn="0" w:noHBand="0" w:noVBand="1"/>
      </w:tblPr>
      <w:tblGrid>
        <w:gridCol w:w="1140"/>
        <w:gridCol w:w="1560"/>
        <w:gridCol w:w="8100"/>
        <w:gridCol w:w="1740"/>
        <w:gridCol w:w="1660"/>
        <w:gridCol w:w="1720"/>
        <w:gridCol w:w="37"/>
      </w:tblGrid>
      <w:tr w:rsidR="00A56FA6" w:rsidRPr="0001004C" w14:paraId="47CF32EC" w14:textId="77777777" w:rsidTr="00A84086">
        <w:trPr>
          <w:trHeight w:val="1185"/>
        </w:trPr>
        <w:tc>
          <w:tcPr>
            <w:tcW w:w="15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F844" w14:textId="77777777" w:rsidR="00A56FA6" w:rsidRDefault="00A56FA6" w:rsidP="00A84086">
            <w:pPr>
              <w:spacing w:line="216" w:lineRule="auto"/>
              <w:jc w:val="center"/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ՕՐԵՆՔԻ N 3 </w:t>
            </w:r>
            <w:r w:rsidRPr="002155C9">
              <w:rPr>
                <w:rFonts w:ascii="GHEA Mariam" w:hAnsi="GHEA Mariam"/>
                <w:bCs/>
                <w:color w:val="000000"/>
                <w:spacing w:val="-10"/>
                <w:sz w:val="22"/>
                <w:szCs w:val="22"/>
                <w:lang w:eastAsia="en-US"/>
              </w:rPr>
              <w:t>ՀԱՎԵԼՎԱԾԻ N 1.1 ԱՂՅՈՒՍԱԿՈՒՄ ԵՎ ՀԱՅԱՍՏԱՆԻ ՀԱՆՐԱՊԵՏՈՒԹՅԱՆ</w:t>
            </w:r>
            <w:r w:rsidRPr="002155C9">
              <w:rPr>
                <w:rFonts w:ascii="Calibri" w:hAnsi="Calibri" w:cs="Calibri"/>
                <w:bCs/>
                <w:color w:val="000000"/>
                <w:spacing w:val="-10"/>
                <w:sz w:val="22"/>
                <w:szCs w:val="22"/>
                <w:lang w:eastAsia="en-US"/>
              </w:rPr>
              <w:t> </w:t>
            </w:r>
            <w:r w:rsidRPr="002155C9">
              <w:rPr>
                <w:rFonts w:ascii="GHEA Mariam" w:hAnsi="GHEA Mariam" w:cs="GHEA Grapalat"/>
                <w:bCs/>
                <w:color w:val="000000"/>
                <w:spacing w:val="-10"/>
                <w:sz w:val="22"/>
                <w:szCs w:val="22"/>
                <w:lang w:eastAsia="en-US"/>
              </w:rPr>
              <w:t>ԿԱՌԱՎԱՐՈՒԹՅԱՆ</w:t>
            </w:r>
            <w:r w:rsidRPr="002155C9">
              <w:rPr>
                <w:rFonts w:ascii="Calibri" w:hAnsi="Calibri" w:cs="Calibri"/>
                <w:bCs/>
                <w:color w:val="000000"/>
                <w:spacing w:val="-10"/>
                <w:sz w:val="22"/>
                <w:szCs w:val="22"/>
                <w:lang w:eastAsia="en-US"/>
              </w:rPr>
              <w:t> </w:t>
            </w:r>
            <w:r w:rsidRPr="002155C9">
              <w:rPr>
                <w:rFonts w:ascii="GHEA Mariam" w:hAnsi="GHEA Mariam"/>
                <w:bCs/>
                <w:color w:val="000000"/>
                <w:spacing w:val="-10"/>
                <w:sz w:val="22"/>
                <w:szCs w:val="22"/>
                <w:lang w:eastAsia="en-US"/>
              </w:rPr>
              <w:t xml:space="preserve">2019 </w:t>
            </w:r>
            <w:r w:rsidRPr="002155C9">
              <w:rPr>
                <w:rFonts w:ascii="GHEA Mariam" w:hAnsi="GHEA Mariam" w:cs="GHEA Grapalat"/>
                <w:bCs/>
                <w:color w:val="000000"/>
                <w:spacing w:val="-10"/>
                <w:sz w:val="22"/>
                <w:szCs w:val="22"/>
                <w:lang w:eastAsia="en-US"/>
              </w:rPr>
              <w:t>ԹՎԱԿԱՆԻ</w:t>
            </w:r>
            <w:r w:rsidRPr="002155C9">
              <w:rPr>
                <w:rFonts w:ascii="GHEA Mariam" w:hAnsi="GHEA Mariam"/>
                <w:b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2155C9">
              <w:rPr>
                <w:rFonts w:ascii="GHEA Mariam" w:hAnsi="GHEA Mariam" w:cs="GHEA Grapalat"/>
                <w:bCs/>
                <w:color w:val="000000"/>
                <w:spacing w:val="-10"/>
                <w:sz w:val="22"/>
                <w:szCs w:val="22"/>
                <w:lang w:eastAsia="en-US"/>
              </w:rPr>
              <w:t>ԴԵԿՏԵՄԲԵՐԻ</w:t>
            </w:r>
            <w:r w:rsidRPr="002155C9">
              <w:rPr>
                <w:rFonts w:ascii="GHEA Mariam" w:hAnsi="GHEA Mariam"/>
                <w:bCs/>
                <w:color w:val="000000"/>
                <w:spacing w:val="-10"/>
                <w:sz w:val="22"/>
                <w:szCs w:val="22"/>
                <w:lang w:eastAsia="en-US"/>
              </w:rPr>
              <w:t xml:space="preserve"> 26-</w:t>
            </w:r>
            <w:r w:rsidRPr="002155C9">
              <w:rPr>
                <w:rFonts w:ascii="GHEA Mariam" w:hAnsi="GHEA Mariam" w:cs="GHEA Grapalat"/>
                <w:bCs/>
                <w:color w:val="000000"/>
                <w:spacing w:val="-10"/>
                <w:sz w:val="22"/>
                <w:szCs w:val="22"/>
                <w:lang w:eastAsia="en-US"/>
              </w:rPr>
              <w:t>Ի</w:t>
            </w:r>
            <w:r w:rsidRPr="002155C9">
              <w:rPr>
                <w:rFonts w:ascii="GHEA Mariam" w:hAnsi="GHEA Mariam"/>
                <w:bCs/>
                <w:color w:val="000000"/>
                <w:spacing w:val="-10"/>
                <w:sz w:val="22"/>
                <w:szCs w:val="22"/>
                <w:lang w:eastAsia="en-US"/>
              </w:rPr>
              <w:t xml:space="preserve"> N</w:t>
            </w:r>
            <w:r w:rsidRPr="002155C9">
              <w:rPr>
                <w:rFonts w:ascii="Calibri" w:hAnsi="Calibri" w:cs="Calibri"/>
                <w:bCs/>
                <w:color w:val="000000"/>
                <w:spacing w:val="-10"/>
                <w:sz w:val="22"/>
                <w:szCs w:val="22"/>
                <w:lang w:eastAsia="en-US"/>
              </w:rPr>
              <w:t> </w:t>
            </w:r>
            <w:r w:rsidRPr="002155C9">
              <w:rPr>
                <w:rFonts w:ascii="GHEA Mariam" w:hAnsi="GHEA Mariam"/>
                <w:bCs/>
                <w:color w:val="000000"/>
                <w:spacing w:val="-10"/>
                <w:sz w:val="22"/>
                <w:szCs w:val="22"/>
                <w:lang w:eastAsia="en-US"/>
              </w:rPr>
              <w:t>1919-</w:t>
            </w:r>
            <w:r w:rsidRPr="002155C9">
              <w:rPr>
                <w:rFonts w:ascii="GHEA Mariam" w:hAnsi="GHEA Mariam" w:cs="GHEA Grapalat"/>
                <w:bCs/>
                <w:color w:val="000000"/>
                <w:spacing w:val="-10"/>
                <w:sz w:val="22"/>
                <w:szCs w:val="22"/>
                <w:lang w:eastAsia="en-US"/>
              </w:rPr>
              <w:t>Ն</w:t>
            </w:r>
            <w:r w:rsidRPr="0001004C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0EAE17AE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01004C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</w:t>
            </w:r>
            <w:r w:rsidRPr="0001004C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2 </w:t>
            </w:r>
            <w:r w:rsidRPr="0001004C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004C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004C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ՓՈՓ</w:t>
            </w:r>
            <w:r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Ո</w:t>
            </w:r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ԽՈՒԹՅՈՒՆՆԵՐԸ ԵՎ ԼՐԱՑՈՒՄԸ</w:t>
            </w:r>
          </w:p>
        </w:tc>
      </w:tr>
      <w:tr w:rsidR="00A56FA6" w:rsidRPr="0001004C" w14:paraId="28097487" w14:textId="77777777" w:rsidTr="00A84086">
        <w:trPr>
          <w:gridAfter w:val="1"/>
          <w:wAfter w:w="37" w:type="dxa"/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50DD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812EA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72C1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0FE21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1EB51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D4629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A70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A56FA6" w:rsidRPr="0001004C" w14:paraId="619D368E" w14:textId="77777777" w:rsidTr="00A84086">
        <w:trPr>
          <w:gridAfter w:val="1"/>
          <w:wAfter w:w="37" w:type="dxa"/>
          <w:trHeight w:val="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C86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BD1C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3D05C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56FA6" w:rsidRPr="0001004C" w14:paraId="21D8C798" w14:textId="77777777" w:rsidTr="00A84086">
        <w:trPr>
          <w:gridAfter w:val="1"/>
          <w:wAfter w:w="37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D52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6AC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0100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5CD6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21A3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</w:t>
            </w:r>
            <w:r w:rsidRPr="000100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ռաջին</w:t>
            </w:r>
            <w:proofErr w:type="spellEnd"/>
            <w:r w:rsidRPr="000100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1DEA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0100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նն</w:t>
            </w:r>
            <w:proofErr w:type="spellEnd"/>
            <w:r w:rsidRPr="000100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096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56FA6" w:rsidRPr="0001004C" w14:paraId="7956FE73" w14:textId="77777777" w:rsidTr="00A84086">
        <w:trPr>
          <w:gridAfter w:val="1"/>
          <w:wAfter w:w="37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E88A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00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B333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00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86CB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</w:t>
            </w:r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D65D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59A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A49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01004C" w14:paraId="1A010479" w14:textId="77777777" w:rsidTr="00A84086">
        <w:trPr>
          <w:gridAfter w:val="1"/>
          <w:wAfter w:w="37" w:type="dxa"/>
          <w:trHeight w:val="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C6C67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100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7712C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DA94F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50D26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F4A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01004C" w14:paraId="3A018FF6" w14:textId="77777777" w:rsidTr="00A84086">
        <w:trPr>
          <w:gridAfter w:val="1"/>
          <w:wAfter w:w="37" w:type="dxa"/>
          <w:trHeight w:val="7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096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109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100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F83F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16D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058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25C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01004C" w14:paraId="2D7B5049" w14:textId="77777777" w:rsidTr="00A84086">
        <w:trPr>
          <w:gridAfter w:val="1"/>
          <w:wAfter w:w="37" w:type="dxa"/>
          <w:trHeight w:val="7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ABF7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E11ED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79DA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1004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1004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Նպաստել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հուսալիության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բարձրացմանը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էլեկտրաէներգիայի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անխափան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ապահովմանը</w:t>
            </w:r>
            <w:proofErr w:type="spellEnd"/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98858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8464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C3CC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01004C" w14:paraId="3E090C4D" w14:textId="77777777" w:rsidTr="00A84086">
        <w:trPr>
          <w:gridAfter w:val="1"/>
          <w:wAfter w:w="37" w:type="dxa"/>
          <w:trHeight w:val="7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DEED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C2534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2683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1004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01004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1004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Հուսալի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էլեկտրամատակարարման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E5BB7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3313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15790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01004C" w14:paraId="5D017612" w14:textId="77777777" w:rsidTr="00A84086">
        <w:trPr>
          <w:gridAfter w:val="1"/>
          <w:wAfter w:w="37" w:type="dxa"/>
          <w:trHeight w:val="33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968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4E6E7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B09F5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9ADE8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01004C" w14:paraId="5A760F19" w14:textId="77777777" w:rsidTr="00A84086">
        <w:trPr>
          <w:gridAfter w:val="1"/>
          <w:wAfter w:w="37" w:type="dxa"/>
          <w:trHeight w:val="7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3BF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1004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CBE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42009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645E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1004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01004C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Հայկական</w:t>
            </w:r>
            <w:proofErr w:type="spellEnd"/>
            <w:r w:rsidRPr="0001004C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ատոմային</w:t>
            </w:r>
            <w:proofErr w:type="spellEnd"/>
            <w:r w:rsidRPr="0001004C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էլեկտրակայան</w:t>
            </w:r>
            <w:proofErr w:type="spellEnd"/>
            <w:r w:rsidRPr="0001004C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» ՓԲԸ-</w:t>
            </w:r>
            <w:proofErr w:type="spellStart"/>
            <w:r w:rsidRPr="0001004C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ին</w:t>
            </w:r>
            <w:proofErr w:type="spellEnd"/>
            <w:r w:rsidRPr="0001004C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01004C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1004C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վարկ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0D8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18,700,000.0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803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18,700,000.0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81C" w14:textId="77777777" w:rsidR="00A56FA6" w:rsidRPr="0001004C" w:rsidRDefault="00A56FA6" w:rsidP="00A84086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100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18,700,000.0 </w:t>
            </w:r>
          </w:p>
        </w:tc>
      </w:tr>
      <w:tr w:rsidR="00A56FA6" w:rsidRPr="0001004C" w14:paraId="190C3EA5" w14:textId="77777777" w:rsidTr="00A84086">
        <w:trPr>
          <w:gridAfter w:val="1"/>
          <w:wAfter w:w="37" w:type="dxa"/>
          <w:trHeight w:val="7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259E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6220C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505BF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1004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1004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վարկի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A2CA2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EF7D4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6439B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56FA6" w:rsidRPr="0001004C" w14:paraId="30857F7F" w14:textId="77777777" w:rsidTr="00A84086">
        <w:trPr>
          <w:gridAfter w:val="1"/>
          <w:wAfter w:w="37" w:type="dxa"/>
          <w:trHeight w:val="7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EF4D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808A7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EAE5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տեսակը</w:t>
            </w:r>
            <w:proofErr w:type="spellEnd"/>
            <w:r w:rsidRPr="000100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59B0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9094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36DC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56FA6" w:rsidRPr="0001004C" w14:paraId="095D0A32" w14:textId="77777777" w:rsidTr="00A84086">
        <w:trPr>
          <w:gridAfter w:val="1"/>
          <w:wAfter w:w="37" w:type="dxa"/>
          <w:trHeight w:val="7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026F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F00E4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1F6E1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Վարկի</w:t>
            </w:r>
            <w:proofErr w:type="spellEnd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004C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8FD98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55A68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A0561" w14:textId="77777777" w:rsidR="00A56FA6" w:rsidRPr="0001004C" w:rsidRDefault="00A56FA6" w:rsidP="00A84086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15CDD3B" w14:textId="77777777" w:rsidR="00A56FA6" w:rsidRPr="0001004C" w:rsidRDefault="00A56FA6" w:rsidP="00A56FA6">
      <w:pPr>
        <w:pStyle w:val="mechtex"/>
        <w:ind w:left="1440" w:firstLine="720"/>
        <w:jc w:val="left"/>
        <w:rPr>
          <w:rFonts w:ascii="GHEA Mariam" w:hAnsi="GHEA Mariam" w:cs="Sylfaen"/>
          <w:sz w:val="10"/>
        </w:rPr>
      </w:pPr>
      <w:r>
        <w:rPr>
          <w:rFonts w:ascii="GHEA Mariam" w:hAnsi="GHEA Mariam" w:cs="Sylfaen"/>
        </w:rPr>
        <w:t xml:space="preserve">     </w:t>
      </w:r>
    </w:p>
    <w:p w14:paraId="729FFBB2" w14:textId="77777777" w:rsidR="00A56FA6" w:rsidRPr="00C43633" w:rsidRDefault="00A56FA6" w:rsidP="00A56FA6">
      <w:pPr>
        <w:pStyle w:val="mechtex"/>
        <w:ind w:left="1440" w:firstLine="720"/>
        <w:jc w:val="left"/>
        <w:rPr>
          <w:rFonts w:ascii="GHEA Mariam" w:hAnsi="GHEA Mariam" w:cs="Sylfaen"/>
          <w:sz w:val="14"/>
        </w:rPr>
      </w:pPr>
      <w:r>
        <w:rPr>
          <w:rFonts w:ascii="GHEA Mariam" w:hAnsi="GHEA Mariam" w:cs="Sylfaen"/>
        </w:rPr>
        <w:t xml:space="preserve">    </w:t>
      </w:r>
    </w:p>
    <w:p w14:paraId="7E87BEA4" w14:textId="77777777" w:rsidR="00A56FA6" w:rsidRPr="00B16FF5" w:rsidRDefault="00A56FA6" w:rsidP="00A56FA6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8A997D5" w14:textId="77777777" w:rsidR="00A56FA6" w:rsidRDefault="00A56FA6" w:rsidP="00A56FA6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9DD25AA" w14:textId="7F17CCF9" w:rsidR="00A10B61" w:rsidRDefault="00A56FA6" w:rsidP="00BF572F">
      <w:pPr>
        <w:pStyle w:val="norm"/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A10B61" w:rsidSect="00BF572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450" w:right="1440" w:bottom="126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BAA95" w14:textId="77777777" w:rsidR="00067AD5" w:rsidRDefault="00067AD5">
      <w:r>
        <w:separator/>
      </w:r>
    </w:p>
  </w:endnote>
  <w:endnote w:type="continuationSeparator" w:id="0">
    <w:p w14:paraId="06D6CFFE" w14:textId="77777777" w:rsidR="00067AD5" w:rsidRDefault="0006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25C86" w14:textId="77777777" w:rsidR="000E6619" w:rsidRDefault="00A56F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voroshumTK193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12B3" w14:textId="77777777" w:rsidR="000E6619" w:rsidRDefault="00A56F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voroshumTK193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D9539" w14:textId="77777777" w:rsidR="000E6619" w:rsidRPr="000A0917" w:rsidRDefault="00067AD5" w:rsidP="000A091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A56FA6">
      <w:rPr>
        <w:noProof/>
      </w:rPr>
      <w:t>voroshumTK193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DD63E" w14:textId="77777777" w:rsidR="00067AD5" w:rsidRDefault="00067AD5">
      <w:r>
        <w:separator/>
      </w:r>
    </w:p>
  </w:footnote>
  <w:footnote w:type="continuationSeparator" w:id="0">
    <w:p w14:paraId="15271B9B" w14:textId="77777777" w:rsidR="00067AD5" w:rsidRDefault="0006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00272" w14:textId="77777777" w:rsidR="000E6619" w:rsidRDefault="00A56F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73AD396" w14:textId="77777777" w:rsidR="000E6619" w:rsidRDefault="00067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F2236" w14:textId="77777777" w:rsidR="000E6619" w:rsidRDefault="00A56F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290344D" w14:textId="77777777" w:rsidR="000E6619" w:rsidRDefault="00067A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67AD5"/>
    <w:rsid w:val="00080F59"/>
    <w:rsid w:val="0064022E"/>
    <w:rsid w:val="006F614B"/>
    <w:rsid w:val="00A10B61"/>
    <w:rsid w:val="00A56FA6"/>
    <w:rsid w:val="00BF572F"/>
    <w:rsid w:val="00D2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4F40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A56F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6FA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A56F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6FA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A56FA6"/>
  </w:style>
  <w:style w:type="paragraph" w:customStyle="1" w:styleId="norm">
    <w:name w:val="norm"/>
    <w:basedOn w:val="Normal"/>
    <w:link w:val="normChar"/>
    <w:rsid w:val="00A56FA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A56FA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56FA6"/>
    <w:pPr>
      <w:jc w:val="both"/>
    </w:pPr>
  </w:style>
  <w:style w:type="paragraph" w:customStyle="1" w:styleId="russtyle">
    <w:name w:val="russtyle"/>
    <w:basedOn w:val="Normal"/>
    <w:rsid w:val="00A56FA6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56F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56FA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A56FA6"/>
    <w:rPr>
      <w:w w:val="90"/>
    </w:rPr>
  </w:style>
  <w:style w:type="paragraph" w:customStyle="1" w:styleId="Style3">
    <w:name w:val="Style3"/>
    <w:basedOn w:val="mechtex"/>
    <w:rsid w:val="00A56FA6"/>
    <w:rPr>
      <w:w w:val="90"/>
    </w:rPr>
  </w:style>
  <w:style w:type="paragraph" w:customStyle="1" w:styleId="Style6">
    <w:name w:val="Style6"/>
    <w:basedOn w:val="mechtex"/>
    <w:rsid w:val="00A56FA6"/>
  </w:style>
  <w:style w:type="paragraph" w:styleId="BodyText3">
    <w:name w:val="Body Text 3"/>
    <w:basedOn w:val="Normal"/>
    <w:link w:val="BodyText3Char"/>
    <w:rsid w:val="00A56FA6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56FA6"/>
    <w:rPr>
      <w:rFonts w:ascii="Arial LatArm" w:eastAsia="Times New Roman" w:hAnsi="Arial LatArm" w:cs="Times New Roman"/>
      <w:b/>
      <w:bCs/>
      <w:sz w:val="24"/>
      <w:szCs w:val="24"/>
      <w:lang w:val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qFormat/>
    <w:rsid w:val="00A56F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A56F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rsid w:val="00A56FA6"/>
    <w:pPr>
      <w:spacing w:after="0" w:line="240" w:lineRule="auto"/>
    </w:pPr>
    <w:rPr>
      <w:rFonts w:ascii="GHEA Grapalat" w:eastAsia="GHEA Grapalat" w:hAnsi="GHEA Grapalat" w:cs="GHEA Grapalat"/>
      <w:color w:val="000000"/>
      <w:u w:color="000000"/>
      <w:lang w:val="en-US"/>
    </w:rPr>
  </w:style>
  <w:style w:type="character" w:customStyle="1" w:styleId="mechtexChar">
    <w:name w:val="mechtex Char"/>
    <w:rsid w:val="00A56F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A56FA6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A56F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6FA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https://mul2-moj.gov.am/tasks/114340/oneclick/Kvoroshum953.docx?token=38af3bc7c924e6d3f373a8758b8de615</cp:keywords>
  <dc:description/>
  <cp:lastModifiedBy>Tatevik</cp:lastModifiedBy>
  <cp:revision>4</cp:revision>
  <dcterms:created xsi:type="dcterms:W3CDTF">2020-06-15T09:45:00Z</dcterms:created>
  <dcterms:modified xsi:type="dcterms:W3CDTF">2020-06-16T06:49:00Z</dcterms:modified>
</cp:coreProperties>
</file>