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353A1" w14:textId="7434CDD2" w:rsidR="00F81A2B" w:rsidRPr="00E90776" w:rsidRDefault="00626CE7" w:rsidP="00F81A2B">
      <w:pPr>
        <w:pStyle w:val="mechtex"/>
        <w:ind w:left="10080" w:firstLine="720"/>
        <w:jc w:val="left"/>
        <w:rPr>
          <w:rFonts w:ascii="GHEA Mariam" w:hAnsi="GHEA Mariam"/>
          <w:spacing w:val="-8"/>
          <w:lang w:val="af-ZA"/>
        </w:rPr>
      </w:pPr>
      <w:r>
        <w:rPr>
          <w:rFonts w:ascii="GHEA Mariam" w:hAnsi="GHEA Mariam"/>
          <w:spacing w:val="-8"/>
        </w:rPr>
        <w:t xml:space="preserve">         </w:t>
      </w:r>
      <w:r w:rsidR="00F81A2B" w:rsidRPr="00D63DF6">
        <w:rPr>
          <w:rFonts w:ascii="GHEA Mariam" w:hAnsi="GHEA Mariam"/>
          <w:spacing w:val="-8"/>
        </w:rPr>
        <w:t>Հավելված</w:t>
      </w:r>
      <w:r w:rsidR="00F81A2B" w:rsidRPr="00E90776">
        <w:rPr>
          <w:rFonts w:ascii="GHEA Mariam" w:hAnsi="GHEA Mariam"/>
          <w:spacing w:val="-8"/>
          <w:lang w:val="af-ZA"/>
        </w:rPr>
        <w:t xml:space="preserve"> N 1</w:t>
      </w:r>
    </w:p>
    <w:p w14:paraId="29AC39AE" w14:textId="77777777" w:rsidR="00F81A2B" w:rsidRPr="00E90776" w:rsidRDefault="00F81A2B" w:rsidP="00F81A2B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E90776">
        <w:rPr>
          <w:rFonts w:ascii="GHEA Mariam" w:hAnsi="GHEA Mariam"/>
          <w:spacing w:val="-6"/>
          <w:lang w:val="af-ZA"/>
        </w:rPr>
        <w:t xml:space="preserve">       </w:t>
      </w:r>
      <w:r w:rsidRPr="00E90776">
        <w:rPr>
          <w:rFonts w:ascii="GHEA Mariam" w:hAnsi="GHEA Mariam"/>
          <w:spacing w:val="-6"/>
          <w:lang w:val="af-ZA"/>
        </w:rPr>
        <w:tab/>
        <w:t xml:space="preserve">   </w:t>
      </w:r>
      <w:r w:rsidRPr="00E90776">
        <w:rPr>
          <w:rFonts w:ascii="GHEA Mariam" w:hAnsi="GHEA Mariam"/>
          <w:spacing w:val="-6"/>
          <w:lang w:val="af-ZA"/>
        </w:rPr>
        <w:tab/>
      </w:r>
      <w:r w:rsidRPr="00E90776">
        <w:rPr>
          <w:rFonts w:ascii="GHEA Mariam" w:hAnsi="GHEA Mariam"/>
          <w:spacing w:val="-6"/>
          <w:lang w:val="af-ZA"/>
        </w:rPr>
        <w:tab/>
      </w:r>
      <w:r w:rsidRPr="00E90776">
        <w:rPr>
          <w:rFonts w:ascii="GHEA Mariam" w:hAnsi="GHEA Mariam"/>
          <w:spacing w:val="-6"/>
          <w:lang w:val="af-ZA"/>
        </w:rPr>
        <w:tab/>
      </w:r>
      <w:r w:rsidRPr="00E90776">
        <w:rPr>
          <w:rFonts w:ascii="GHEA Mariam" w:hAnsi="GHEA Mariam"/>
          <w:spacing w:val="-6"/>
          <w:lang w:val="af-ZA"/>
        </w:rPr>
        <w:tab/>
      </w:r>
      <w:r w:rsidRPr="00E90776">
        <w:rPr>
          <w:rFonts w:ascii="GHEA Mariam" w:hAnsi="GHEA Mariam"/>
          <w:spacing w:val="-6"/>
          <w:lang w:val="af-ZA"/>
        </w:rPr>
        <w:tab/>
      </w:r>
      <w:r w:rsidRPr="00E90776">
        <w:rPr>
          <w:rFonts w:ascii="GHEA Mariam" w:hAnsi="GHEA Mariam"/>
          <w:spacing w:val="-6"/>
          <w:lang w:val="af-ZA"/>
        </w:rPr>
        <w:tab/>
      </w:r>
      <w:r w:rsidRPr="00E90776">
        <w:rPr>
          <w:rFonts w:ascii="GHEA Mariam" w:hAnsi="GHEA Mariam"/>
          <w:spacing w:val="-6"/>
          <w:lang w:val="af-ZA"/>
        </w:rPr>
        <w:tab/>
        <w:t xml:space="preserve">     </w:t>
      </w:r>
      <w:r w:rsidRPr="006B7192">
        <w:rPr>
          <w:rFonts w:ascii="GHEA Mariam" w:hAnsi="GHEA Mariam"/>
          <w:spacing w:val="-6"/>
        </w:rPr>
        <w:t>ՀՀ</w:t>
      </w:r>
      <w:r w:rsidRPr="00E90776">
        <w:rPr>
          <w:rFonts w:ascii="GHEA Mariam" w:hAnsi="GHEA Mariam"/>
          <w:spacing w:val="-6"/>
          <w:lang w:val="af-ZA"/>
        </w:rPr>
        <w:t xml:space="preserve"> </w:t>
      </w:r>
      <w:r w:rsidRPr="006B7192">
        <w:rPr>
          <w:rFonts w:ascii="GHEA Mariam" w:hAnsi="GHEA Mariam"/>
          <w:spacing w:val="-6"/>
        </w:rPr>
        <w:t>կառավարության</w:t>
      </w:r>
      <w:r w:rsidRPr="00E90776">
        <w:rPr>
          <w:rFonts w:ascii="GHEA Mariam" w:hAnsi="GHEA Mariam"/>
          <w:spacing w:val="-6"/>
          <w:lang w:val="af-ZA"/>
        </w:rPr>
        <w:t xml:space="preserve"> 2020 </w:t>
      </w:r>
      <w:r w:rsidRPr="006B7192">
        <w:rPr>
          <w:rFonts w:ascii="GHEA Mariam" w:hAnsi="GHEA Mariam"/>
          <w:spacing w:val="-6"/>
        </w:rPr>
        <w:t>թվականի</w:t>
      </w:r>
    </w:p>
    <w:p w14:paraId="4F2D9B28" w14:textId="15CE280B" w:rsidR="00F81A2B" w:rsidRPr="00F81A2B" w:rsidRDefault="00F81A2B" w:rsidP="00F81A2B">
      <w:pPr>
        <w:pStyle w:val="mechtex"/>
        <w:jc w:val="left"/>
        <w:rPr>
          <w:rFonts w:ascii="GHEA Mariam" w:hAnsi="GHEA Mariam"/>
          <w:spacing w:val="-2"/>
          <w:lang w:val="af-ZA"/>
        </w:rPr>
      </w:pPr>
      <w:r w:rsidRPr="00E90776">
        <w:rPr>
          <w:rFonts w:ascii="GHEA Mariam" w:hAnsi="GHEA Mariam"/>
          <w:spacing w:val="-2"/>
          <w:lang w:val="af-ZA"/>
        </w:rPr>
        <w:tab/>
      </w:r>
      <w:r w:rsidRPr="00E90776">
        <w:rPr>
          <w:rFonts w:ascii="GHEA Mariam" w:hAnsi="GHEA Mariam"/>
          <w:spacing w:val="-2"/>
          <w:lang w:val="af-ZA"/>
        </w:rPr>
        <w:tab/>
      </w:r>
      <w:r w:rsidRPr="00E90776">
        <w:rPr>
          <w:rFonts w:ascii="GHEA Mariam" w:hAnsi="GHEA Mariam"/>
          <w:spacing w:val="-2"/>
          <w:lang w:val="af-ZA"/>
        </w:rPr>
        <w:tab/>
      </w:r>
      <w:r w:rsidRPr="00E90776">
        <w:rPr>
          <w:rFonts w:ascii="GHEA Mariam" w:hAnsi="GHEA Mariam"/>
          <w:spacing w:val="-2"/>
          <w:lang w:val="af-ZA"/>
        </w:rPr>
        <w:tab/>
      </w:r>
      <w:r w:rsidRPr="00E90776">
        <w:rPr>
          <w:rFonts w:ascii="GHEA Mariam" w:hAnsi="GHEA Mariam"/>
          <w:spacing w:val="-2"/>
          <w:lang w:val="af-ZA"/>
        </w:rPr>
        <w:tab/>
      </w:r>
      <w:r w:rsidRPr="00E90776">
        <w:rPr>
          <w:rFonts w:ascii="GHEA Mariam" w:hAnsi="GHEA Mariam"/>
          <w:spacing w:val="-2"/>
          <w:lang w:val="af-ZA"/>
        </w:rPr>
        <w:tab/>
        <w:t xml:space="preserve">   </w:t>
      </w:r>
      <w:r w:rsidRPr="00E90776">
        <w:rPr>
          <w:rFonts w:ascii="GHEA Mariam" w:hAnsi="GHEA Mariam"/>
          <w:spacing w:val="-2"/>
          <w:lang w:val="af-ZA"/>
        </w:rPr>
        <w:tab/>
        <w:t xml:space="preserve"> </w:t>
      </w:r>
      <w:r w:rsidRPr="00E90776">
        <w:rPr>
          <w:rFonts w:ascii="GHEA Mariam" w:hAnsi="GHEA Mariam"/>
          <w:spacing w:val="-2"/>
          <w:lang w:val="af-ZA"/>
        </w:rPr>
        <w:tab/>
      </w:r>
      <w:r w:rsidRPr="00E90776">
        <w:rPr>
          <w:rFonts w:ascii="GHEA Mariam" w:hAnsi="GHEA Mariam"/>
          <w:spacing w:val="-2"/>
          <w:lang w:val="af-ZA"/>
        </w:rPr>
        <w:tab/>
      </w:r>
      <w:r w:rsidRPr="00E90776">
        <w:rPr>
          <w:rFonts w:ascii="GHEA Mariam" w:hAnsi="GHEA Mariam"/>
          <w:spacing w:val="-2"/>
          <w:lang w:val="af-ZA"/>
        </w:rPr>
        <w:tab/>
      </w:r>
      <w:r w:rsidRPr="00E90776">
        <w:rPr>
          <w:rFonts w:ascii="GHEA Mariam" w:hAnsi="GHEA Mariam"/>
          <w:spacing w:val="-2"/>
          <w:lang w:val="af-ZA"/>
        </w:rPr>
        <w:tab/>
      </w:r>
      <w:r w:rsidRPr="00E90776">
        <w:rPr>
          <w:rFonts w:ascii="GHEA Mariam" w:hAnsi="GHEA Mariam"/>
          <w:spacing w:val="-2"/>
          <w:lang w:val="af-ZA"/>
        </w:rPr>
        <w:tab/>
      </w:r>
      <w:r w:rsidRPr="00E90776">
        <w:rPr>
          <w:rFonts w:ascii="GHEA Mariam" w:hAnsi="GHEA Mariam"/>
          <w:spacing w:val="-2"/>
          <w:lang w:val="af-ZA"/>
        </w:rPr>
        <w:tab/>
      </w:r>
      <w:r w:rsidRPr="00E90776">
        <w:rPr>
          <w:rFonts w:ascii="GHEA Mariam" w:hAnsi="GHEA Mariam"/>
          <w:spacing w:val="-2"/>
          <w:lang w:val="af-ZA"/>
        </w:rPr>
        <w:tab/>
      </w:r>
      <w:r w:rsidR="00626CE7">
        <w:rPr>
          <w:rFonts w:ascii="GHEA Mariam" w:hAnsi="GHEA Mariam"/>
          <w:spacing w:val="-2"/>
          <w:lang w:val="af-ZA"/>
        </w:rPr>
        <w:t xml:space="preserve">    </w:t>
      </w:r>
      <w:r w:rsidRPr="00E90776">
        <w:rPr>
          <w:rFonts w:ascii="GHEA Mariam" w:hAnsi="GHEA Mariam"/>
          <w:spacing w:val="-2"/>
          <w:lang w:val="af-ZA"/>
        </w:rPr>
        <w:t xml:space="preserve">    </w:t>
      </w:r>
      <w:r>
        <w:rPr>
          <w:rFonts w:ascii="GHEA Mariam" w:hAnsi="GHEA Mariam"/>
          <w:spacing w:val="-2"/>
        </w:rPr>
        <w:t>հուն</w:t>
      </w:r>
      <w:r>
        <w:rPr>
          <w:rFonts w:ascii="GHEA Mariam" w:hAnsi="GHEA Mariam" w:cs="IRTEK Courier"/>
          <w:spacing w:val="-4"/>
          <w:lang w:val="pt-BR"/>
        </w:rPr>
        <w:t>իս</w:t>
      </w:r>
      <w:r w:rsidRPr="002C6A1B">
        <w:rPr>
          <w:rFonts w:ascii="GHEA Mariam" w:hAnsi="GHEA Mariam" w:cs="IRTEK Courier"/>
          <w:spacing w:val="-4"/>
          <w:lang w:val="pt-BR"/>
        </w:rPr>
        <w:t>ի</w:t>
      </w:r>
      <w:r>
        <w:rPr>
          <w:rFonts w:ascii="GHEA Mariam" w:hAnsi="GHEA Mariam" w:cs="Sylfaen"/>
          <w:spacing w:val="-2"/>
          <w:lang w:val="pt-BR"/>
        </w:rPr>
        <w:t xml:space="preserve"> 18</w:t>
      </w:r>
      <w:r w:rsidRPr="00D63DF6">
        <w:rPr>
          <w:rFonts w:ascii="GHEA Mariam" w:hAnsi="GHEA Mariam" w:cs="Sylfaen"/>
          <w:spacing w:val="-2"/>
          <w:lang w:val="pt-BR"/>
        </w:rPr>
        <w:t>-</w:t>
      </w:r>
      <w:r>
        <w:rPr>
          <w:rFonts w:ascii="GHEA Mariam" w:hAnsi="GHEA Mariam"/>
          <w:spacing w:val="-2"/>
        </w:rPr>
        <w:t>ի</w:t>
      </w:r>
      <w:r w:rsidRPr="00F81A2B">
        <w:rPr>
          <w:rFonts w:ascii="GHEA Mariam" w:hAnsi="GHEA Mariam"/>
          <w:spacing w:val="-2"/>
          <w:lang w:val="af-ZA"/>
        </w:rPr>
        <w:t xml:space="preserve"> N </w:t>
      </w:r>
      <w:r>
        <w:rPr>
          <w:rFonts w:ascii="GHEA Mariam" w:hAnsi="GHEA Mariam"/>
          <w:spacing w:val="-2"/>
          <w:lang w:val="hy-AM"/>
        </w:rPr>
        <w:t>981</w:t>
      </w:r>
      <w:r w:rsidRPr="00F81A2B">
        <w:rPr>
          <w:rFonts w:ascii="GHEA Mariam" w:hAnsi="GHEA Mariam"/>
          <w:spacing w:val="-2"/>
          <w:lang w:val="af-ZA"/>
        </w:rPr>
        <w:t>-</w:t>
      </w:r>
      <w:r>
        <w:rPr>
          <w:rFonts w:ascii="GHEA Mariam" w:hAnsi="GHEA Mariam"/>
          <w:spacing w:val="-2"/>
        </w:rPr>
        <w:t>Ն</w:t>
      </w:r>
      <w:r w:rsidRPr="00F81A2B">
        <w:rPr>
          <w:rFonts w:ascii="GHEA Mariam" w:hAnsi="GHEA Mariam"/>
          <w:spacing w:val="-2"/>
          <w:lang w:val="af-ZA"/>
        </w:rPr>
        <w:t xml:space="preserve"> </w:t>
      </w:r>
      <w:r w:rsidRPr="00D63DF6">
        <w:rPr>
          <w:rFonts w:ascii="GHEA Mariam" w:hAnsi="GHEA Mariam"/>
          <w:spacing w:val="-2"/>
        </w:rPr>
        <w:t>որոշման</w:t>
      </w:r>
    </w:p>
    <w:p w14:paraId="23A62A4B" w14:textId="77777777" w:rsidR="00F81A2B" w:rsidRPr="00F81A2B" w:rsidRDefault="00F81A2B" w:rsidP="00F81A2B">
      <w:pPr>
        <w:pStyle w:val="mechtex"/>
        <w:jc w:val="left"/>
        <w:rPr>
          <w:rFonts w:ascii="GHEA Mariam" w:hAnsi="GHEA Mariam"/>
          <w:spacing w:val="-2"/>
          <w:lang w:val="af-ZA"/>
        </w:rPr>
      </w:pPr>
    </w:p>
    <w:p w14:paraId="38B15424" w14:textId="77777777" w:rsidR="00F81A2B" w:rsidRPr="00F81A2B" w:rsidRDefault="00F81A2B" w:rsidP="00F81A2B">
      <w:pPr>
        <w:pStyle w:val="mechtex"/>
        <w:jc w:val="left"/>
        <w:rPr>
          <w:rFonts w:ascii="GHEA Mariam" w:hAnsi="GHEA Mariam" w:cs="Arial"/>
          <w:lang w:val="af-ZA"/>
        </w:rPr>
      </w:pPr>
    </w:p>
    <w:tbl>
      <w:tblPr>
        <w:tblW w:w="14721" w:type="dxa"/>
        <w:tblInd w:w="65" w:type="dxa"/>
        <w:tblLook w:val="04A0" w:firstRow="1" w:lastRow="0" w:firstColumn="1" w:lastColumn="0" w:noHBand="0" w:noVBand="1"/>
      </w:tblPr>
      <w:tblGrid>
        <w:gridCol w:w="1140"/>
        <w:gridCol w:w="1590"/>
        <w:gridCol w:w="8185"/>
        <w:gridCol w:w="1656"/>
        <w:gridCol w:w="1075"/>
        <w:gridCol w:w="1075"/>
      </w:tblGrid>
      <w:tr w:rsidR="00F81A2B" w:rsidRPr="00626CE7" w14:paraId="1AB27BA6" w14:textId="77777777" w:rsidTr="007F7106">
        <w:trPr>
          <w:trHeight w:val="72"/>
        </w:trPr>
        <w:tc>
          <w:tcPr>
            <w:tcW w:w="14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BB34" w14:textId="77777777" w:rsidR="00F81A2B" w:rsidRPr="00D5514E" w:rsidRDefault="00F81A2B" w:rsidP="007F7106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</w:pPr>
            <w:r w:rsidRPr="00D5514E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>«</w:t>
            </w:r>
            <w:r w:rsidRPr="002A6974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ՀԱՅԱ</w:t>
            </w:r>
            <w:r w:rsidRPr="00D5514E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>U</w:t>
            </w:r>
            <w:r w:rsidRPr="002A6974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ՏԱՆԻ</w:t>
            </w:r>
            <w:r w:rsidRPr="00D5514E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2A6974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ՀԱՆՐԱՊԵՏՈՒԹՅԱՆ</w:t>
            </w:r>
            <w:r w:rsidRPr="00D5514E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2020 </w:t>
            </w:r>
            <w:r w:rsidRPr="002A6974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ԹՎԱԿԱՆԻ</w:t>
            </w:r>
            <w:r w:rsidRPr="00D5514E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2A6974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ՊԵՏԱԿԱՆ</w:t>
            </w:r>
            <w:r w:rsidRPr="00D5514E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2A6974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ԲՅՈՒՋԵԻ</w:t>
            </w:r>
            <w:r w:rsidRPr="00D5514E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2A6974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ՄԱ</w:t>
            </w:r>
            <w:r w:rsidRPr="00D5514E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>U</w:t>
            </w:r>
            <w:r w:rsidRPr="002A6974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ԻՆ</w:t>
            </w:r>
            <w:r w:rsidRPr="00D5514E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» </w:t>
            </w:r>
            <w:r w:rsidRPr="002A6974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ՀԱՅԱ</w:t>
            </w:r>
            <w:r w:rsidRPr="00D5514E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>U</w:t>
            </w:r>
            <w:r w:rsidRPr="002A6974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ՏԱՆԻ</w:t>
            </w:r>
            <w:r w:rsidRPr="00D5514E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2A6974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ՀԱՆՐԱՊԵՏՈՒԹՅԱՆ</w:t>
            </w:r>
            <w:r w:rsidRPr="00D5514E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O</w:t>
            </w:r>
            <w:r w:rsidRPr="002A6974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ՐԵՆՔԻ</w:t>
            </w:r>
          </w:p>
          <w:p w14:paraId="3F1B705D" w14:textId="77777777" w:rsidR="00F81A2B" w:rsidRPr="00D5514E" w:rsidRDefault="00F81A2B" w:rsidP="007F7106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</w:pPr>
            <w:r w:rsidRPr="00D5514E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N 1 </w:t>
            </w:r>
            <w:r w:rsidRPr="002A6974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ՀԱՎԵԼՎԱԾԻ</w:t>
            </w:r>
            <w:r w:rsidRPr="00D5514E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N 2 </w:t>
            </w:r>
            <w:r w:rsidRPr="002A6974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ԱՂՅՈՒՍԱԿՈՒՄ</w:t>
            </w:r>
            <w:r w:rsidRPr="00D5514E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2A6974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ԿԱՏԱՐՎՈՂ</w:t>
            </w:r>
            <w:r w:rsidRPr="00D5514E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2A6974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ՎԵՐԱԲԱՇԽՈՒՄԸ</w:t>
            </w:r>
            <w:r w:rsidRPr="00D5514E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2A6974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ԵՎ</w:t>
            </w:r>
            <w:r w:rsidRPr="00D5514E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2A6974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ՀԱՅԱՍՏԱՆԻ</w:t>
            </w:r>
            <w:r w:rsidRPr="00D5514E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2A6974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ՀԱՆՐԱՊԵՏՈՒԹՅԱՆ</w:t>
            </w:r>
            <w:r w:rsidRPr="00D5514E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2A6974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ԿԱՌԱՎԱՐՈՒԹՅԱՆ</w:t>
            </w:r>
            <w:r w:rsidRPr="00D5514E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2019 </w:t>
            </w:r>
            <w:r w:rsidRPr="002A6974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ԹՎԱԿԱՆԻ</w:t>
            </w:r>
            <w:r w:rsidRPr="00D5514E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2A6974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ԴԵԿՏԵՄԲԵՐԻ</w:t>
            </w:r>
            <w:r w:rsidRPr="00D5514E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26-</w:t>
            </w:r>
            <w:r w:rsidRPr="002A6974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Ի</w:t>
            </w:r>
            <w:r w:rsidRPr="00D5514E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N 1919-</w:t>
            </w:r>
            <w:r w:rsidRPr="002A6974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Ն</w:t>
            </w:r>
            <w:r w:rsidRPr="00D5514E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2A6974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ՈՐՈՇՄԱՆ</w:t>
            </w:r>
            <w:r w:rsidRPr="00D5514E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N 5  </w:t>
            </w:r>
            <w:r w:rsidRPr="002A6974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ՀԱՎԵԼՎԱԾԻ</w:t>
            </w:r>
            <w:r w:rsidRPr="00D5514E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N 1  </w:t>
            </w:r>
            <w:r w:rsidRPr="002A6974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ԱՂՅՈՒՍԱԿՈՒՄ</w:t>
            </w:r>
            <w:r w:rsidRPr="00D5514E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2A6974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ԿԱՏԱՐՎՈՂ</w:t>
            </w:r>
            <w:r w:rsidRPr="00D5514E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2A6974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ՓՈՓՈԽՈՒԹՅՈՒՆՆԵՐԸ</w:t>
            </w:r>
            <w:r w:rsidRPr="00D5514E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2A6974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ԵՎ</w:t>
            </w:r>
            <w:r w:rsidRPr="00D5514E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2A6974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ԼՐԱՑՈՒՄՆԵՐԸ</w:t>
            </w:r>
          </w:p>
        </w:tc>
      </w:tr>
      <w:tr w:rsidR="00F81A2B" w:rsidRPr="00626CE7" w14:paraId="78C6A452" w14:textId="77777777" w:rsidTr="007F7106">
        <w:trPr>
          <w:trHeight w:val="27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5D4E" w14:textId="77777777" w:rsidR="00F81A2B" w:rsidRPr="00D5514E" w:rsidRDefault="00F81A2B" w:rsidP="007F7106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568D" w14:textId="77777777" w:rsidR="00F81A2B" w:rsidRPr="00D5514E" w:rsidRDefault="00F81A2B" w:rsidP="007F7106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1133" w14:textId="77777777" w:rsidR="00F81A2B" w:rsidRPr="00D5514E" w:rsidRDefault="00F81A2B" w:rsidP="007F7106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B148" w14:textId="77777777" w:rsidR="00F81A2B" w:rsidRPr="00D5514E" w:rsidRDefault="00F81A2B" w:rsidP="007F7106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1C9B" w14:textId="77777777" w:rsidR="00F81A2B" w:rsidRPr="00D5514E" w:rsidRDefault="00F81A2B" w:rsidP="007F7106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2D1D" w14:textId="77777777" w:rsidR="00F81A2B" w:rsidRPr="00D5514E" w:rsidRDefault="00F81A2B" w:rsidP="007F7106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</w:tr>
      <w:tr w:rsidR="00F81A2B" w:rsidRPr="00626CE7" w14:paraId="663419BB" w14:textId="77777777" w:rsidTr="007F7106">
        <w:trPr>
          <w:trHeight w:val="70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AE87A" w14:textId="77777777" w:rsidR="00F81A2B" w:rsidRPr="00D5514E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val="af-ZA" w:eastAsia="en-US"/>
              </w:rPr>
            </w:pPr>
            <w:r w:rsidRPr="00D5514E">
              <w:rPr>
                <w:rFonts w:ascii="Calibri" w:hAnsi="Calibri" w:cs="Calibri"/>
                <w:color w:val="000000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598EB" w14:textId="77777777" w:rsidR="00F81A2B" w:rsidRPr="00D5514E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val="af-ZA" w:eastAsia="en-US"/>
              </w:rPr>
            </w:pPr>
            <w:r w:rsidRPr="00D5514E">
              <w:rPr>
                <w:rFonts w:ascii="Calibri" w:hAnsi="Calibri" w:cs="Calibri"/>
                <w:color w:val="000000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827F0" w14:textId="77777777" w:rsidR="00F81A2B" w:rsidRPr="00D5514E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val="af-ZA" w:eastAsia="en-US"/>
              </w:rPr>
            </w:pPr>
            <w:r w:rsidRPr="00D5514E">
              <w:rPr>
                <w:rFonts w:ascii="Calibri" w:hAnsi="Calibri" w:cs="Calibri"/>
                <w:color w:val="000000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127B6" w14:textId="77777777" w:rsidR="00F81A2B" w:rsidRPr="00D5514E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val="af-ZA" w:eastAsia="en-US"/>
              </w:rPr>
            </w:pPr>
            <w:r w:rsidRPr="00D5514E">
              <w:rPr>
                <w:rFonts w:ascii="Calibri" w:hAnsi="Calibri" w:cs="Calibri"/>
                <w:color w:val="000000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D3EF8" w14:textId="77777777" w:rsidR="00F81A2B" w:rsidRPr="00D5514E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val="af-ZA" w:eastAsia="en-US"/>
              </w:rPr>
            </w:pPr>
            <w:r w:rsidRPr="00D5514E">
              <w:rPr>
                <w:rFonts w:ascii="Calibri" w:hAnsi="Calibri" w:cs="Calibri"/>
                <w:color w:val="000000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57F5E" w14:textId="77777777" w:rsidR="00F81A2B" w:rsidRPr="00D5514E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val="af-ZA" w:eastAsia="en-US"/>
              </w:rPr>
            </w:pPr>
            <w:r w:rsidRPr="00D5514E">
              <w:rPr>
                <w:rFonts w:ascii="Calibri" w:hAnsi="Calibri" w:cs="Calibri"/>
                <w:color w:val="000000"/>
                <w:sz w:val="22"/>
                <w:szCs w:val="22"/>
                <w:lang w:val="af-ZA" w:eastAsia="en-US"/>
              </w:rPr>
              <w:t> </w:t>
            </w:r>
          </w:p>
        </w:tc>
      </w:tr>
      <w:tr w:rsidR="00F81A2B" w:rsidRPr="002A6974" w14:paraId="6F2A3154" w14:textId="77777777" w:rsidTr="007F7106">
        <w:trPr>
          <w:trHeight w:val="1340"/>
        </w:trPr>
        <w:tc>
          <w:tcPr>
            <w:tcW w:w="2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F9F1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5514E">
              <w:rPr>
                <w:rFonts w:ascii="GHEA Mariam" w:hAnsi="GHEA Mariam" w:cs="Arial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2A697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Ծրագրային դասիչը</w:t>
            </w:r>
          </w:p>
        </w:tc>
        <w:tc>
          <w:tcPr>
            <w:tcW w:w="8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78AD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274DE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Ցուցանիշների փոփոխությունը (ավելացումները նշված են դրական նշանով, իսկ նվազեցումները՝ փակագծերում)</w:t>
            </w:r>
          </w:p>
        </w:tc>
      </w:tr>
      <w:tr w:rsidR="00F81A2B" w:rsidRPr="002A6974" w14:paraId="69CCC840" w14:textId="77777777" w:rsidTr="007F7106">
        <w:trPr>
          <w:trHeight w:val="76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44B3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5122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միջոցառում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8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517B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A424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C55A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sz w:val="22"/>
                <w:szCs w:val="22"/>
                <w:lang w:eastAsia="en-US"/>
              </w:rPr>
              <w:t>ինն ամիս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0A73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</w:p>
        </w:tc>
      </w:tr>
      <w:tr w:rsidR="00F81A2B" w:rsidRPr="002A6974" w14:paraId="277C3BDF" w14:textId="77777777" w:rsidTr="007F7106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B1D6F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51187" w14:textId="77777777" w:rsidR="00F81A2B" w:rsidRPr="00F56FE5" w:rsidRDefault="00F81A2B" w:rsidP="007F7106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2A6974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E3897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DCD0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CD6E0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F81A2B" w:rsidRPr="002A6974" w14:paraId="5D31A513" w14:textId="77777777" w:rsidTr="007F7106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B473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82D6" w14:textId="77777777" w:rsidR="00F81A2B" w:rsidRPr="002A6974" w:rsidRDefault="00F81A2B" w:rsidP="007F7106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2A6974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ՀՀ  արդարադատության</w:t>
            </w:r>
            <w:proofErr w:type="gramEnd"/>
            <w:r w:rsidRPr="002A6974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նախարարություն </w:t>
            </w:r>
            <w:r w:rsidRPr="002A69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0429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907B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949F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F81A2B" w:rsidRPr="002A6974" w14:paraId="1D479386" w14:textId="77777777" w:rsidTr="007F7106">
        <w:trPr>
          <w:trHeight w:val="449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96B9EB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1120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5B6A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D2B0" w14:textId="77777777" w:rsidR="00F81A2B" w:rsidRPr="002A6974" w:rsidRDefault="00F81A2B" w:rsidP="007F7106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Ծրագրի անվանումը</w:t>
            </w: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val="hy-AM" w:eastAsia="en-US"/>
              </w:rPr>
              <w:t>՝</w:t>
            </w:r>
            <w:r w:rsidRPr="002A6974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9A54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740A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7037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F56FE5" w14:paraId="49BFE362" w14:textId="77777777" w:rsidTr="007F7106">
        <w:trPr>
          <w:trHeight w:val="494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F32F3B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7C313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852D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sz w:val="22"/>
                <w:szCs w:val="22"/>
                <w:lang w:eastAsia="en-US"/>
              </w:rPr>
              <w:t>Քրեակատարողական ծառայություններ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B795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BDB9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63FF1" w14:textId="77777777" w:rsidR="00F81A2B" w:rsidRPr="00F56FE5" w:rsidRDefault="00F81A2B" w:rsidP="007F7106">
            <w:pPr>
              <w:jc w:val="center"/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F56FE5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F81A2B" w:rsidRPr="002A6974" w14:paraId="7ECC12BC" w14:textId="77777777" w:rsidTr="007F7106">
        <w:trPr>
          <w:trHeight w:val="4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82F08E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35C23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A1C6" w14:textId="77777777" w:rsidR="00F81A2B" w:rsidRPr="00F56FE5" w:rsidRDefault="00F81A2B" w:rsidP="007F7106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val="hy-AM" w:eastAsia="en-US"/>
              </w:rPr>
            </w:pPr>
            <w:r w:rsidRPr="002A6974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Ծրագրի նպատակը</w:t>
            </w: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1AE6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A798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5B58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2A6974" w14:paraId="59E791E4" w14:textId="77777777" w:rsidTr="007F7106">
        <w:trPr>
          <w:trHeight w:val="683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F7B958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E5955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EF2A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Դատապարտյալների պատժի կատարման և ուղղման համար անհրաժեշտ պայմանների ապահովում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4FD92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7F51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FF86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2A6974" w14:paraId="36A588EF" w14:textId="77777777" w:rsidTr="007F7106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D4CC58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010C1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8C36" w14:textId="77777777" w:rsidR="00F81A2B" w:rsidRPr="00F56FE5" w:rsidRDefault="00F81A2B" w:rsidP="007F7106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val="hy-AM" w:eastAsia="en-US"/>
              </w:rPr>
            </w:pPr>
            <w:r w:rsidRPr="002A6974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Վերջնական արդյունքի նկարագրությունը</w:t>
            </w:r>
            <w: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2D420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A7AB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0F02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2A6974" w14:paraId="59D19072" w14:textId="77777777" w:rsidTr="007F7106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82FE10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58FF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F66B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Դատապարտյալների զբաղվածության և իրավունքների պաշտպանություն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4129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9703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351E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2A6974" w14:paraId="61858B3E" w14:textId="77777777" w:rsidTr="007F7106">
        <w:trPr>
          <w:trHeight w:val="28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9F495E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80D4" w14:textId="77777777" w:rsidR="00F81A2B" w:rsidRPr="002A6974" w:rsidRDefault="00F81A2B" w:rsidP="007F7106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10B26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 միջոցառումներ</w:t>
            </w:r>
          </w:p>
        </w:tc>
      </w:tr>
      <w:tr w:rsidR="00F81A2B" w:rsidRPr="002A6974" w14:paraId="27AADF54" w14:textId="77777777" w:rsidTr="007F7106">
        <w:trPr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3BAC94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B58888D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31002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7B5A72" w14:textId="77777777" w:rsidR="00F81A2B" w:rsidRPr="002A6974" w:rsidRDefault="00F81A2B" w:rsidP="007F7106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Միջոցառման անվանումը՝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9D5B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9303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A399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sz w:val="22"/>
                <w:szCs w:val="22"/>
                <w:lang w:eastAsia="en-US"/>
              </w:rPr>
              <w:t>(100.0)</w:t>
            </w:r>
          </w:p>
        </w:tc>
      </w:tr>
      <w:tr w:rsidR="00F81A2B" w:rsidRPr="002A6974" w14:paraId="33110D2E" w14:textId="77777777" w:rsidTr="007F7106">
        <w:trPr>
          <w:trHeight w:val="8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465C93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A630B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68F90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արդարադատության նախարարության </w:t>
            </w:r>
            <w:proofErr w:type="gramStart"/>
            <w:r w:rsidRPr="002A6974">
              <w:rPr>
                <w:rFonts w:ascii="GHEA Mariam" w:hAnsi="GHEA Mariam" w:cs="Arial"/>
                <w:sz w:val="22"/>
                <w:szCs w:val="22"/>
                <w:lang w:eastAsia="en-US"/>
              </w:rPr>
              <w:t>քրեակատարողական  ծառայության</w:t>
            </w:r>
            <w:proofErr w:type="gramEnd"/>
            <w:r w:rsidRPr="002A697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կարողությունների զարգացում և տեխնիկական հագեցվածության ապահովում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56BD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58D1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620B2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2A6974" w14:paraId="2407D4FB" w14:textId="77777777" w:rsidTr="007F7106">
        <w:trPr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336040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0361E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28DF96" w14:textId="77777777" w:rsidR="00F81A2B" w:rsidRPr="002A6974" w:rsidRDefault="00F81A2B" w:rsidP="007F7106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Միջոցառման նկարագրությունը՝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164A4C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2D000E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7E6A3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2A6974" w14:paraId="33444CA2" w14:textId="77777777" w:rsidTr="007F7106">
        <w:trPr>
          <w:trHeight w:val="8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826BE3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1C0FA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04AB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ՀՀ արդարադատության </w:t>
            </w:r>
            <w:proofErr w:type="gramStart"/>
            <w:r w:rsidRPr="002A6974">
              <w:rPr>
                <w:rFonts w:ascii="GHEA Mariam" w:hAnsi="GHEA Mariam" w:cs="Arial"/>
                <w:sz w:val="22"/>
                <w:szCs w:val="22"/>
                <w:lang w:eastAsia="en-US"/>
              </w:rPr>
              <w:t>նախարարության  քրեակատարողական</w:t>
            </w:r>
            <w:proofErr w:type="gramEnd"/>
            <w:r w:rsidRPr="002A697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ծառայության աշխատանքային պայմանների բարելավման համար վարչական սարքավորումների ձեռքբերում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109C3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3810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37675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2A6974" w14:paraId="73842451" w14:textId="77777777" w:rsidTr="007F7106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3CAC81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2BFE8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790876" w14:textId="77777777" w:rsidR="00F81A2B" w:rsidRPr="002A6974" w:rsidRDefault="00F81A2B" w:rsidP="007F7106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Միջոցառման տեսակը՝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468743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BFDA7F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E2D13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2A6974" w14:paraId="1D46DA96" w14:textId="77777777" w:rsidTr="007F7106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721F47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6B757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6890" w14:textId="77777777" w:rsidR="00F81A2B" w:rsidRPr="002A6974" w:rsidRDefault="00F81A2B" w:rsidP="007F7106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Պետական մարմինների կողմից օգտագործվող ոչ ֆինանսական ակտիվների հետ գործառնություններ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C1BA1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B59F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06F32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2A6974" w14:paraId="5F0CF21E" w14:textId="77777777" w:rsidTr="007F7106">
        <w:trPr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3C6510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1FDF5F9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31003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D21F29" w14:textId="77777777" w:rsidR="00F81A2B" w:rsidRPr="002A6974" w:rsidRDefault="00F81A2B" w:rsidP="007F7106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Միջոցառման անվանումը՝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02293B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F4A541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4B33C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100.0</w:t>
            </w:r>
          </w:p>
        </w:tc>
      </w:tr>
      <w:tr w:rsidR="00F81A2B" w:rsidRPr="002A6974" w14:paraId="42331DF0" w14:textId="77777777" w:rsidTr="007F7106">
        <w:trPr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B14357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11D4C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DCB65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Քրեակատարողական հիմնարկների շենքային պայմանների բարելավում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F0B2EB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0C90F4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1A13B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2A6974" w14:paraId="011151EA" w14:textId="77777777" w:rsidTr="007F7106">
        <w:trPr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10614C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163AC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0986C4" w14:textId="77777777" w:rsidR="00F81A2B" w:rsidRPr="002A6974" w:rsidRDefault="00F81A2B" w:rsidP="007F7106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Միջոցառման նկարագրությունը՝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83D968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383A34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1DCB69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2A6974" w14:paraId="6061266D" w14:textId="77777777" w:rsidTr="007F7106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803E86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B5D38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F7B6" w14:textId="057DBBB4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Քրեակատարողական հիմնարկների շենքերի նորոգ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ում, հիմնանոր</w:t>
            </w:r>
            <w:r w:rsidR="00BF3C64"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ո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գում, կառուցում և նախագծանախահաշվային </w:t>
            </w:r>
            <w:proofErr w:type="gram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փաստաթղթերի  ձեռք</w:t>
            </w:r>
            <w:r w:rsidRPr="002A697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բերում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D274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07951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6AF5B6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2A6974" w14:paraId="5A0BCBE4" w14:textId="77777777" w:rsidTr="007F7106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0BFF3D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B8042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842730" w14:textId="77777777" w:rsidR="00F81A2B" w:rsidRPr="002A6974" w:rsidRDefault="00F81A2B" w:rsidP="007F7106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Միջոցառման տեսակը՝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E033A7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2A77FE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4A1B72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2A6974" w14:paraId="3E5687E6" w14:textId="77777777" w:rsidTr="007F7106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99BDD3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412E1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29A9" w14:textId="77777777" w:rsidR="00F81A2B" w:rsidRPr="002A6974" w:rsidRDefault="00F81A2B" w:rsidP="007F7106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Պետական մարմինների կողմից օգտագործվող ոչ ֆինանսական ակտիվների հետ գործառնություններ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C3621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3B86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94B9C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2A6974" w14:paraId="29DE038B" w14:textId="77777777" w:rsidTr="007F7106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4F82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F69C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783FB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ՀՀ կառավարություն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0EB3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ACB0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B69A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2A6974" w14:paraId="2A2695C3" w14:textId="77777777" w:rsidTr="007F7106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BDEB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4B2B7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990838" w14:textId="77777777" w:rsidR="00F81A2B" w:rsidRPr="002A6974" w:rsidRDefault="00F81A2B" w:rsidP="007F7106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Ծրագրի անվանումը`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425C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7A1F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C1AA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2A6974" w14:paraId="545D2510" w14:textId="77777777" w:rsidTr="007F7106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2F2F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AF3A4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1C50C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61E9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E78F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3078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2A6974" w14:paraId="621051BB" w14:textId="77777777" w:rsidTr="007F7106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BCDE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15342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F3F72D" w14:textId="77777777" w:rsidR="00F81A2B" w:rsidRPr="002A6974" w:rsidRDefault="00F81A2B" w:rsidP="007F7106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Ծրագրի նպատակը`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37EA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D930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BD5D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2A6974" w14:paraId="30C76B4A" w14:textId="77777777" w:rsidTr="007F7106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4E93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1680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0EEFB5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sz w:val="22"/>
                <w:szCs w:val="22"/>
                <w:lang w:eastAsia="en-US"/>
              </w:rPr>
              <w:t>Պետական բյուջեում չկանխատեսված, ինչպես նաև բյուջետային երաշխիքների ապահովման ծախսերի ֆինանսավորման ապահովում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F056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D734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B611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2A6974" w14:paraId="56772C7A" w14:textId="77777777" w:rsidTr="007F7106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BC9CD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A818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228CD7" w14:textId="77777777" w:rsidR="00F81A2B" w:rsidRPr="002A6974" w:rsidRDefault="00F81A2B" w:rsidP="007F7106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F212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4779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C9DF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2A6974" w14:paraId="2882B86F" w14:textId="77777777" w:rsidTr="007F7106">
        <w:trPr>
          <w:trHeight w:val="5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3490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55E6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072D60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Պահուստային ֆոնդի կառավարման արդյունավետությ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ա</w:t>
            </w:r>
            <w:r w:rsidRPr="002A697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 և թափանցիկության ապահովում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8708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F880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21FD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2A6974" w14:paraId="1DA592E6" w14:textId="77777777" w:rsidTr="007F7106">
        <w:trPr>
          <w:trHeight w:val="27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45C7" w14:textId="77777777" w:rsidR="00F81A2B" w:rsidRPr="002A6974" w:rsidRDefault="00F81A2B" w:rsidP="007F7106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B9C2" w14:textId="77777777" w:rsidR="00F81A2B" w:rsidRPr="002A6974" w:rsidRDefault="00F81A2B" w:rsidP="007F7106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A38D8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Ծրագրի միջոցառումներ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8990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4403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F3BF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2A6974" w14:paraId="75213DA1" w14:textId="77777777" w:rsidTr="007F7106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30FB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0C8F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BC20F" w14:textId="77777777" w:rsidR="00F81A2B" w:rsidRPr="002A6974" w:rsidRDefault="00F81A2B" w:rsidP="007F7106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99E1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442C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3A80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2A6974" w14:paraId="2985993B" w14:textId="77777777" w:rsidTr="007F7106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305E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48C2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626AC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ՀՀ կառավարության պահուստային ֆոնդ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7969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A4AF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AADB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100.0</w:t>
            </w:r>
          </w:p>
        </w:tc>
      </w:tr>
      <w:tr w:rsidR="00F81A2B" w:rsidRPr="002A6974" w14:paraId="7E76C8EF" w14:textId="77777777" w:rsidTr="007F7106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4813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BA00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55536" w14:textId="77777777" w:rsidR="00F81A2B" w:rsidRPr="002A6974" w:rsidRDefault="00F81A2B" w:rsidP="007F7106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CFD5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08B3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B191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2A6974" w14:paraId="3E3B59A4" w14:textId="77777777" w:rsidTr="007F7106">
        <w:trPr>
          <w:trHeight w:val="8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810C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7C74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58D8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պետական բյուջեում նախատեսված ելքերի լրացուցիչ ֆինանսավորման, պետական բյուջեում չկանխատեսված ելքերի, ինչպես նաև բյուջետային երաշխիքների ապահովման ելքերի ֆինանսավորման ապահովում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FCC2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7159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3920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2A6974" w14:paraId="568CE403" w14:textId="77777777" w:rsidTr="007F7106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BA54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E283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085B1" w14:textId="77777777" w:rsidR="00F81A2B" w:rsidRPr="00F56FE5" w:rsidRDefault="00F81A2B" w:rsidP="007F7106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2A697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C9CB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3934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4C2C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2A6974" w14:paraId="764BBCD6" w14:textId="77777777" w:rsidTr="007F7106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4317D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B768D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C00006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C94F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C175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4C3E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2A6974" w14:paraId="02892B8F" w14:textId="77777777" w:rsidTr="007F7106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6789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CE1C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7CBC2" w14:textId="77777777" w:rsidR="00F81A2B" w:rsidRPr="002A6974" w:rsidRDefault="00F81A2B" w:rsidP="007F7106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A52C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5EB5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F170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2A6974" w14:paraId="2FFF35D7" w14:textId="77777777" w:rsidTr="007F7106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C691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9CAA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51D7E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ՀՀ կառավարության պահուստային ֆոնդ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4EA7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3B61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1C27F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sz w:val="22"/>
                <w:szCs w:val="22"/>
                <w:lang w:eastAsia="en-US"/>
              </w:rPr>
              <w:t>(100.0)</w:t>
            </w:r>
          </w:p>
        </w:tc>
      </w:tr>
      <w:tr w:rsidR="00F81A2B" w:rsidRPr="002A6974" w14:paraId="601A0D0D" w14:textId="77777777" w:rsidTr="007F7106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3951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CBD1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57E046" w14:textId="77777777" w:rsidR="00F81A2B" w:rsidRPr="002A6974" w:rsidRDefault="00F81A2B" w:rsidP="007F7106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C4FB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AC12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150B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2A6974" w14:paraId="150C9544" w14:textId="77777777" w:rsidTr="007F7106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3A58E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1FC4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5A40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պետական բյուջեում նախատեսված ելքերի լրացուցիչ ֆինանսավորման, պետական բյուջեում չկանխատեսված ելքերի, ինչպես նաև բյուջետային երաշխիքների ապահովման ելքերի ֆինանսավորման ապահովում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1DFE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83D3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F45D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2A6974" w14:paraId="752DDFD9" w14:textId="77777777" w:rsidTr="007F7106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0063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8FA9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21AFE" w14:textId="77777777" w:rsidR="00F81A2B" w:rsidRPr="00F56FE5" w:rsidRDefault="00F81A2B" w:rsidP="007F7106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2A697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3887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33A3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CE95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2A6974" w14:paraId="14599B77" w14:textId="77777777" w:rsidTr="007F7106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9119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634A" w14:textId="77777777" w:rsidR="00F81A2B" w:rsidRPr="002A6974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A697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60DC9" w14:textId="77777777" w:rsidR="00F81A2B" w:rsidRPr="002A6974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2A697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B442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1274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DB1C" w14:textId="77777777" w:rsidR="00F81A2B" w:rsidRPr="002A6974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CADD2FC" w14:textId="77777777" w:rsidR="00F81A2B" w:rsidRDefault="00F81A2B" w:rsidP="00F81A2B">
      <w:pPr>
        <w:pStyle w:val="mechtex"/>
        <w:jc w:val="left"/>
        <w:rPr>
          <w:rFonts w:ascii="GHEA Mariam" w:hAnsi="GHEA Mariam" w:cs="Arial"/>
        </w:rPr>
      </w:pPr>
    </w:p>
    <w:p w14:paraId="4383F493" w14:textId="77777777" w:rsidR="00F81A2B" w:rsidRDefault="00F81A2B" w:rsidP="00F81A2B">
      <w:pPr>
        <w:pStyle w:val="mechtex"/>
        <w:jc w:val="left"/>
        <w:rPr>
          <w:rFonts w:ascii="GHEA Mariam" w:hAnsi="GHEA Mariam" w:cs="Arial"/>
        </w:rPr>
      </w:pPr>
    </w:p>
    <w:p w14:paraId="384A7BE0" w14:textId="77777777" w:rsidR="00F81A2B" w:rsidRDefault="00F81A2B" w:rsidP="00F81A2B">
      <w:pPr>
        <w:pStyle w:val="mechtex"/>
        <w:jc w:val="left"/>
        <w:rPr>
          <w:rFonts w:ascii="GHEA Mariam" w:hAnsi="GHEA Mariam" w:cs="Arial"/>
        </w:rPr>
      </w:pPr>
    </w:p>
    <w:p w14:paraId="1C7F1D5D" w14:textId="77777777" w:rsidR="00F81A2B" w:rsidRDefault="00F81A2B" w:rsidP="00F81A2B">
      <w:pPr>
        <w:pStyle w:val="mechtex"/>
        <w:jc w:val="left"/>
        <w:rPr>
          <w:rFonts w:ascii="GHEA Mariam" w:hAnsi="GHEA Mariam" w:cs="Arial"/>
        </w:rPr>
      </w:pPr>
    </w:p>
    <w:p w14:paraId="53963C38" w14:textId="77777777" w:rsidR="00F81A2B" w:rsidRPr="00B16FF5" w:rsidRDefault="00F81A2B" w:rsidP="00F81A2B">
      <w:pPr>
        <w:pStyle w:val="mechtex"/>
        <w:ind w:firstLine="720"/>
        <w:jc w:val="left"/>
        <w:rPr>
          <w:rFonts w:ascii="GHEA Mariam" w:hAnsi="GHEA Mariam" w:cs="Arial Armenian"/>
        </w:rPr>
      </w:pPr>
      <w:r w:rsidRPr="00B16FF5"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</w:rPr>
        <w:t xml:space="preserve"> </w:t>
      </w:r>
      <w:r w:rsidRPr="00B16FF5">
        <w:rPr>
          <w:rFonts w:ascii="GHEA Mariam" w:hAnsi="GHEA Mariam" w:cs="Sylfaen"/>
        </w:rPr>
        <w:t>ՀԱՆՐԱՊԵՏՈՒԹՅԱՆ</w:t>
      </w:r>
    </w:p>
    <w:p w14:paraId="45911C77" w14:textId="77777777" w:rsidR="00F81A2B" w:rsidRDefault="00F81A2B" w:rsidP="00F81A2B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2A0CC191" w14:textId="493579BC" w:rsidR="00F81A2B" w:rsidRPr="002E2C4E" w:rsidRDefault="00F81A2B" w:rsidP="00626CE7">
      <w:pPr>
        <w:pStyle w:val="mechtex"/>
        <w:ind w:firstLine="720"/>
        <w:jc w:val="left"/>
        <w:rPr>
          <w:rFonts w:ascii="GHEA Mariam" w:hAnsi="GHEA Mariam" w:cs="Arial"/>
        </w:rPr>
      </w:pPr>
      <w:r>
        <w:rPr>
          <w:rFonts w:ascii="GHEA Mariam" w:hAnsi="GHEA Mariam" w:cs="Sylfaen"/>
        </w:rPr>
        <w:t xml:space="preserve">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14:paraId="466AA287" w14:textId="77777777" w:rsidR="00A10B61" w:rsidRDefault="00A10B61"/>
    <w:sectPr w:rsidR="00A10B61" w:rsidSect="00626CE7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21297" w14:textId="77777777" w:rsidR="004E77E6" w:rsidRDefault="004E77E6">
      <w:r>
        <w:separator/>
      </w:r>
    </w:p>
  </w:endnote>
  <w:endnote w:type="continuationSeparator" w:id="0">
    <w:p w14:paraId="212F1BC7" w14:textId="77777777" w:rsidR="004E77E6" w:rsidRDefault="004E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34159" w14:textId="77777777" w:rsidR="00B9068F" w:rsidRDefault="00F81A2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KA-133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D3260" w14:textId="77777777" w:rsidR="00BD2A98" w:rsidRPr="00BD2A98" w:rsidRDefault="00F81A2B" w:rsidP="00BD2A98">
    <w:pPr>
      <w:pStyle w:val="Footer"/>
      <w:rPr>
        <w:rFonts w:ascii="GHEA Mariam" w:hAnsi="GHEA Mariam" w:cs="Arial"/>
        <w:sz w:val="16"/>
        <w:szCs w:val="16"/>
        <w:lang w:val="hy-AM"/>
      </w:rPr>
    </w:pPr>
    <w:r w:rsidRPr="00BD2A98">
      <w:rPr>
        <w:rFonts w:ascii="GHEA Mariam" w:hAnsi="GHEA Mariam" w:cs="Arial"/>
        <w:sz w:val="16"/>
        <w:szCs w:val="16"/>
        <w:lang w:val="hy-AM"/>
      </w:rPr>
      <w:t>ԿԱ-133</w:t>
    </w:r>
  </w:p>
  <w:p w14:paraId="70628A44" w14:textId="77777777" w:rsidR="00B9068F" w:rsidRPr="00BD2A98" w:rsidRDefault="004E77E6" w:rsidP="00BD2A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A02B0" w14:textId="77777777" w:rsidR="00B9068F" w:rsidRPr="00BD2A98" w:rsidRDefault="00F81A2B" w:rsidP="002A6974">
    <w:pPr>
      <w:pStyle w:val="Footer"/>
      <w:rPr>
        <w:rFonts w:ascii="GHEA Mariam" w:hAnsi="GHEA Mariam" w:cs="Arial"/>
        <w:sz w:val="16"/>
        <w:szCs w:val="16"/>
        <w:lang w:val="hy-AM"/>
      </w:rPr>
    </w:pPr>
    <w:r w:rsidRPr="00BD2A98">
      <w:rPr>
        <w:rFonts w:ascii="GHEA Mariam" w:hAnsi="GHEA Mariam" w:cs="Arial"/>
        <w:sz w:val="16"/>
        <w:szCs w:val="16"/>
        <w:lang w:val="hy-AM"/>
      </w:rPr>
      <w:t>ԿԱ-133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86B77" w14:textId="77777777" w:rsidR="004E77E6" w:rsidRDefault="004E77E6">
      <w:r>
        <w:separator/>
      </w:r>
    </w:p>
  </w:footnote>
  <w:footnote w:type="continuationSeparator" w:id="0">
    <w:p w14:paraId="6932375E" w14:textId="77777777" w:rsidR="004E77E6" w:rsidRDefault="004E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BAD16" w14:textId="77777777" w:rsidR="00B9068F" w:rsidRDefault="00F81A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8BBEAC1" w14:textId="77777777" w:rsidR="00B9068F" w:rsidRDefault="004E77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7086A" w14:textId="77777777" w:rsidR="00B9068F" w:rsidRDefault="00F81A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29AA76B" w14:textId="77777777" w:rsidR="00B9068F" w:rsidRDefault="004E7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094D9C"/>
    <w:rsid w:val="004E77E6"/>
    <w:rsid w:val="00626CE7"/>
    <w:rsid w:val="006F614B"/>
    <w:rsid w:val="00802DBA"/>
    <w:rsid w:val="00A10B61"/>
    <w:rsid w:val="00BF3C64"/>
    <w:rsid w:val="00D5514E"/>
    <w:rsid w:val="00F8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12B65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rsid w:val="00F81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1A2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F81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1A2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F81A2B"/>
  </w:style>
  <w:style w:type="paragraph" w:customStyle="1" w:styleId="norm">
    <w:name w:val="norm"/>
    <w:basedOn w:val="Normal"/>
    <w:rsid w:val="00F81A2B"/>
    <w:pPr>
      <w:spacing w:line="480" w:lineRule="auto"/>
      <w:ind w:firstLine="709"/>
      <w:jc w:val="both"/>
    </w:pPr>
    <w:rPr>
      <w:sz w:val="22"/>
    </w:rPr>
  </w:style>
  <w:style w:type="paragraph" w:customStyle="1" w:styleId="Style15">
    <w:name w:val="Style1.5"/>
    <w:basedOn w:val="Normal"/>
    <w:rsid w:val="00F81A2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F81A2B"/>
    <w:pPr>
      <w:jc w:val="both"/>
    </w:pPr>
  </w:style>
  <w:style w:type="paragraph" w:customStyle="1" w:styleId="russtyle">
    <w:name w:val="russtyle"/>
    <w:basedOn w:val="Normal"/>
    <w:rsid w:val="00F81A2B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F81A2B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F81A2B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F81A2B"/>
    <w:rPr>
      <w:w w:val="90"/>
    </w:rPr>
  </w:style>
  <w:style w:type="paragraph" w:customStyle="1" w:styleId="Style3">
    <w:name w:val="Style3"/>
    <w:basedOn w:val="mechtex"/>
    <w:rsid w:val="00F81A2B"/>
    <w:rPr>
      <w:w w:val="90"/>
    </w:rPr>
  </w:style>
  <w:style w:type="paragraph" w:customStyle="1" w:styleId="Style6">
    <w:name w:val="Style6"/>
    <w:basedOn w:val="mechtex"/>
    <w:rsid w:val="00F81A2B"/>
  </w:style>
  <w:style w:type="character" w:customStyle="1" w:styleId="mechtexChar">
    <w:name w:val="mechtex Char"/>
    <w:rsid w:val="00F81A2B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F81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1A2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/>
  <dc:description/>
  <cp:lastModifiedBy>Arpine Khachatryan</cp:lastModifiedBy>
  <cp:revision>7</cp:revision>
  <dcterms:created xsi:type="dcterms:W3CDTF">2020-06-19T11:09:00Z</dcterms:created>
  <dcterms:modified xsi:type="dcterms:W3CDTF">2020-06-19T11:56:00Z</dcterms:modified>
</cp:coreProperties>
</file>