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3C51" w14:textId="2664BEA1" w:rsidR="003F7EC9" w:rsidRPr="009454EE" w:rsidRDefault="003F7EC9" w:rsidP="003F7EC9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r w:rsidRPr="009454EE">
        <w:rPr>
          <w:rFonts w:ascii="GHEA Mariam" w:hAnsi="GHEA Mariam"/>
          <w:spacing w:val="-8"/>
        </w:rPr>
        <w:t xml:space="preserve">                   </w:t>
      </w:r>
      <w:r w:rsidR="001E1043">
        <w:rPr>
          <w:rFonts w:ascii="GHEA Mariam" w:hAnsi="GHEA Mariam"/>
          <w:spacing w:val="-8"/>
        </w:rPr>
        <w:t xml:space="preserve"> </w:t>
      </w:r>
      <w:r w:rsidRPr="009454EE">
        <w:rPr>
          <w:rFonts w:ascii="GHEA Mariam" w:hAnsi="GHEA Mariam"/>
          <w:spacing w:val="-8"/>
        </w:rPr>
        <w:t xml:space="preserve"> Հավելված N 4</w:t>
      </w:r>
    </w:p>
    <w:p w14:paraId="7E88F92E" w14:textId="77777777" w:rsidR="003F7EC9" w:rsidRPr="009454EE" w:rsidRDefault="003F7EC9" w:rsidP="003F7E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</w:t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  <w:t xml:space="preserve">  ՀՀ կառավարության 2020 թվականի</w:t>
      </w:r>
    </w:p>
    <w:p w14:paraId="67CC44C8" w14:textId="3EBEF567" w:rsidR="003F7EC9" w:rsidRPr="009454EE" w:rsidRDefault="003F7EC9" w:rsidP="003F7EC9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 </w:t>
      </w:r>
      <w:r w:rsidR="001E1043">
        <w:rPr>
          <w:rFonts w:ascii="GHEA Mariam" w:hAnsi="GHEA Mariam"/>
          <w:spacing w:val="-2"/>
        </w:rPr>
        <w:t xml:space="preserve"> 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>-Ն որոշման</w:t>
      </w:r>
    </w:p>
    <w:p w14:paraId="22779C3A" w14:textId="77777777" w:rsidR="003F7EC9" w:rsidRPr="009454EE" w:rsidRDefault="003F7EC9" w:rsidP="003F7EC9">
      <w:pPr>
        <w:tabs>
          <w:tab w:val="left" w:pos="5967"/>
        </w:tabs>
      </w:pPr>
    </w:p>
    <w:p w14:paraId="61B1224D" w14:textId="77777777" w:rsidR="003F7EC9" w:rsidRPr="009454EE" w:rsidRDefault="003F7EC9" w:rsidP="003F7EC9"/>
    <w:p w14:paraId="637DDDE1" w14:textId="77777777" w:rsidR="003F7EC9" w:rsidRPr="009454EE" w:rsidRDefault="003F7EC9" w:rsidP="003F7EC9">
      <w:pPr>
        <w:tabs>
          <w:tab w:val="left" w:pos="4550"/>
        </w:tabs>
      </w:pPr>
      <w:r w:rsidRPr="009454EE">
        <w:tab/>
      </w:r>
    </w:p>
    <w:tbl>
      <w:tblPr>
        <w:tblW w:w="15130" w:type="dxa"/>
        <w:tblLook w:val="04A0" w:firstRow="1" w:lastRow="0" w:firstColumn="1" w:lastColumn="0" w:noHBand="0" w:noVBand="1"/>
      </w:tblPr>
      <w:tblGrid>
        <w:gridCol w:w="1170"/>
        <w:gridCol w:w="1450"/>
        <w:gridCol w:w="80"/>
        <w:gridCol w:w="7480"/>
        <w:gridCol w:w="1632"/>
        <w:gridCol w:w="1632"/>
        <w:gridCol w:w="1686"/>
      </w:tblGrid>
      <w:tr w:rsidR="003F7EC9" w:rsidRPr="009454EE" w14:paraId="549A2E64" w14:textId="77777777" w:rsidTr="003F7EC9">
        <w:trPr>
          <w:trHeight w:val="1200"/>
        </w:trPr>
        <w:tc>
          <w:tcPr>
            <w:tcW w:w="15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EEE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OՐԵՆՔԻ N 1 ՀԱՎԵԼՎԱԾԻ N 2 ԱՂՅՈՒՍԱԿՈՒՄ ԿԱՏԱՐՎՈՂ ՎԵՐԱԲԱՇԽՈՒՄԸ ԵՎ ՀԱՅԱՍՏԱՆԻ ՀԱՆՐԱՊԵՏՈՒԹՅԱՆ ԿԱՌԱՎԱՐՈՒԹՅԱՆ 2019 ԹՎԱԿԱՆԻ ԴԵԿՏԵՄԲԵՐԻ 26-Ի  N 1919-Ն ՈՐՈՇՄԱՆ N 5  ՀԱՎԵԼՎԱԾԻ  N 1  ԱՂՅՈՒՍԱԿՈՒՄ ԿԱՏԱՐՎՈՂ  ԼՐԱՑՈՒՄՆԵՐԸ ԵՎ  ՓՈՓՈԽՈՒԹՅՈՒՆՆԵՐԸ  </w:t>
            </w:r>
          </w:p>
        </w:tc>
      </w:tr>
      <w:tr w:rsidR="003F7EC9" w:rsidRPr="009454EE" w14:paraId="2DB61EDF" w14:textId="77777777" w:rsidTr="003F7EC9">
        <w:trPr>
          <w:trHeight w:val="2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8786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E750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B46B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23DF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E1EE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189D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F7EC9" w:rsidRPr="009454EE" w14:paraId="107361A2" w14:textId="77777777" w:rsidTr="003F7EC9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B10B3" w14:textId="77777777" w:rsidR="003F7EC9" w:rsidRPr="009454EE" w:rsidRDefault="003F7EC9" w:rsidP="003F7E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C8C01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3C833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40B17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A64E5" w14:textId="77777777" w:rsidR="003F7EC9" w:rsidRPr="009454EE" w:rsidRDefault="003F7EC9" w:rsidP="003F7E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D827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F7EC9" w:rsidRPr="009454EE" w14:paraId="4E14752E" w14:textId="77777777" w:rsidTr="003F7EC9">
        <w:trPr>
          <w:trHeight w:val="10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392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601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EF35" w14:textId="77777777" w:rsidR="003F7EC9" w:rsidRPr="009454EE" w:rsidRDefault="003F7EC9" w:rsidP="005C1C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(ավելացումները նշվ</w:t>
            </w:r>
            <w:r w:rsidR="005C1CC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ած են դրական նշանով, իսկ նվազեցում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ները՝ </w:t>
            </w:r>
            <w:r w:rsidR="005C1CC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F7EC9" w:rsidRPr="009454EE" w14:paraId="5F7FEBC2" w14:textId="77777777" w:rsidTr="003F7EC9">
        <w:trPr>
          <w:trHeight w:val="7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570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D6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035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7D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69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0B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3F7EC9" w:rsidRPr="009454EE" w14:paraId="7C18301E" w14:textId="77777777" w:rsidTr="003F7EC9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9E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BAE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252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13B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6FC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1B7A726D" w14:textId="77777777" w:rsidTr="003F7EC9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E7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1B5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ՀՀ էկոնոմիկայի նախարարություն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460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C3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A9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3B6E39BC" w14:textId="77777777" w:rsidTr="003F7EC9">
        <w:trPr>
          <w:trHeight w:val="56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484E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92C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5FC5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3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00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566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6387985B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A9A88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1F7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BD7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88F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87C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179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C06893B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ECCF5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5F9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66DE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BA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1B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7E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682E86A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CB702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77B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2CC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8A5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B9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6D7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F8803B2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1B177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B0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25F3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CE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B5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4CB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6FF39886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2820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3F0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65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 տարածման կրճատում, տնտեսական կայունության ապահովում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C9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757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E6F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19FB75A" w14:textId="77777777" w:rsidTr="003F7EC9">
        <w:trPr>
          <w:trHeight w:val="39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441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1F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F7EC9" w:rsidRPr="009454EE" w14:paraId="297B413F" w14:textId="77777777" w:rsidTr="003F7EC9">
        <w:trPr>
          <w:trHeight w:val="3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EA7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5927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C34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152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3,000,000.0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2E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3,000,000.0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25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3,000,000.0 </w:t>
            </w:r>
          </w:p>
        </w:tc>
      </w:tr>
      <w:tr w:rsidR="003F7EC9" w:rsidRPr="009454EE" w14:paraId="2EE10DE1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C3C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9CDA5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448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5-րդ միջոցառման շրջանակներում աջակցության տրամադրում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0A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563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419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1AB19015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A4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D461F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B784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0FA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600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46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174BF3D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43D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C4F45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D0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Оժանդակել կորոնավիրուսի տարածման հետևանքով ՀՀ առանձին տնտեսավարողների մոտ առաջացած դժվարությունների հետևանքով  աշխատատեղերի պահպանությանը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98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117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01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183A0901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507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EFCB4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4C09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E3C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933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DF8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9A233F9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2A9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073B7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6F8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FDC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D1E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422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651AACB2" w14:textId="77777777" w:rsidTr="003F7EC9">
        <w:trPr>
          <w:trHeight w:val="39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9A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F7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F7EC9" w:rsidRPr="009454EE" w14:paraId="2BA0F82F" w14:textId="77777777" w:rsidTr="003F7EC9">
        <w:trPr>
          <w:trHeight w:val="3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1D6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4D21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3FE8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8E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(3,000,000.0)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68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(3,000,000.0)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5B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(3,000,000.0)</w:t>
            </w:r>
          </w:p>
        </w:tc>
      </w:tr>
      <w:tr w:rsidR="003F7EC9" w:rsidRPr="009454EE" w14:paraId="3009A2AB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09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49485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273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Կորոնավիրուսի (COVID-19) տնտեսական հետևանքների չեզոքացման </w:t>
            </w:r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հետևանքով տրամադրված վարկերի տոկոսադրույքների սուբսիդավորում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61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8D2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C00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14296989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3BD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E3FA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E63B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E1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EFB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2FE0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4CE41224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795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B6173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2B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 տնտեսական հետևանքների չեզոքացման նպատակով մատչելի պայմաններով վարկերի տրամադրում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48C2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0FB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E0F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4BBE1786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CCD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62A5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4EB4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AB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2B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38B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3464778" w14:textId="77777777" w:rsidTr="003F7EC9">
        <w:trPr>
          <w:trHeight w:val="3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A1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BD43F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C66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D2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923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86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4B6370B2" w14:textId="77777777" w:rsidTr="003F7EC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A7B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E677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ՀՀ աշխատանքի և սոցիալական հարցերի նախարարություն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66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96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D1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1BDFE207" w14:textId="77777777" w:rsidTr="003F7EC9">
        <w:trPr>
          <w:trHeight w:val="56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72A5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197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92DF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35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B1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97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6D551B5B" w14:textId="77777777" w:rsidTr="003F7EC9">
        <w:trPr>
          <w:trHeight w:val="1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EEDED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B3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E4F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326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B2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D20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9E88CB9" w14:textId="77777777" w:rsidTr="003F7EC9">
        <w:trPr>
          <w:trHeight w:val="3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75BC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CE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833B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1BD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3C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B0A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10E9BAB9" w14:textId="77777777" w:rsidTr="003F7EC9">
        <w:trPr>
          <w:trHeight w:val="8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B980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4A7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89B3B" w14:textId="1CD1C1CC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Օժանդակել ճգնաժամերի հակազդման և արտակարգ իրավիճակների հետևանքներով ընտանիքների առջև ծառացած սոցիալական խնդիրների բացասական հետևանքների մեղմ</w:t>
            </w:r>
            <w:r w:rsidR="00A2402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98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9AB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37A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FBD62C6" w14:textId="77777777" w:rsidTr="003F7EC9">
        <w:trPr>
          <w:trHeight w:val="40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CFAA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83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612D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0212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36C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3C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96E2728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3395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CE2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FC4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առաջացած  սոցիալական խնդիրների բացասական հետևանքները մեղմելու նպատակով  ընտանիքներին դրամական աջակցության տրամադրում 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979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625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97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E002DFC" w14:textId="77777777" w:rsidTr="003F7EC9">
        <w:trPr>
          <w:trHeight w:val="28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EA5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106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F7EC9" w:rsidRPr="009454EE" w14:paraId="4D8D9B5A" w14:textId="77777777" w:rsidTr="003F7EC9">
        <w:trPr>
          <w:trHeight w:val="40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E0B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A4B0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8D34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8E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8E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AB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7D09CA78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999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B3F0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E5D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AF2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8E9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167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751F042" w14:textId="77777777" w:rsidTr="003F7EC9">
        <w:trPr>
          <w:trHeight w:val="33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9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86439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E13D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6A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F6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C2E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6CF7856D" w14:textId="77777777" w:rsidTr="003F7EC9">
        <w:trPr>
          <w:trHeight w:val="12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3B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5526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4069" w14:textId="528F4D42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Կորոնավիրուսի (COVID-19) հետևանքով օժանդակել ճգնաժամերի հակազդման և արտակարգ իրավիճակների հետևանքներով ընտա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նիքների առջև ծառացած սոցիալական խնդիրների բացասական հետևանքների մեղմ</w:t>
            </w:r>
            <w:r w:rsidR="00AE60C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8A6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D3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B3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D257A60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5C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19A0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F24E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C8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E9F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6BA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15C47B2" w14:textId="77777777" w:rsidTr="003F7EC9">
        <w:trPr>
          <w:trHeight w:val="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D5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B7F4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E2D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sz w:val="22"/>
                <w:szCs w:val="22"/>
                <w:lang w:eastAsia="en-US"/>
              </w:rPr>
              <w:t>Տրանսֆերտների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204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48C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30F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984DFAD" w14:textId="77777777" w:rsidTr="003F7EC9">
        <w:trPr>
          <w:trHeight w:val="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4FB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996A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ՀՀ կառավարության պահուստային ֆոնդ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AC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64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F2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68AF3B5C" w14:textId="77777777" w:rsidTr="003F7EC9">
        <w:trPr>
          <w:trHeight w:val="33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A2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75D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5368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D4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39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E6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46F24906" w14:textId="77777777" w:rsidTr="003F7EC9">
        <w:trPr>
          <w:trHeight w:val="33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166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EE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1A7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A0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1B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710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BE1758D" w14:textId="77777777" w:rsidTr="003F7EC9">
        <w:trPr>
          <w:trHeight w:val="33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547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C7D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A447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67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F8C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5D5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292359C" w14:textId="77777777" w:rsidTr="003F7EC9">
        <w:trPr>
          <w:trHeight w:val="60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87F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EE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8A2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չկանխատեսված՝ ինչպես նաև բյուջետային երաշխիքների ապահովման ծախսերի ֆինանսավորման ապահովում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D80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355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6E3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06A9803" w14:textId="77777777" w:rsidTr="003F7EC9">
        <w:trPr>
          <w:trHeight w:val="37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5E4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14B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C60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CE1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BFB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9F3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1C28579" w14:textId="77777777" w:rsidTr="003F7EC9">
        <w:trPr>
          <w:trHeight w:val="64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956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3A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A1B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B0D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C2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CC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2E85C7C" w14:textId="77777777" w:rsidTr="003F7EC9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220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A9A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F7EC9" w:rsidRPr="009454EE" w14:paraId="38FC665F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B01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1F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789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E8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3C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FE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28B0042F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221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264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20D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DB4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F54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CE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87E7B72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4B8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51D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142C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B3E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4B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556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E1DE06F" w14:textId="77777777" w:rsidTr="003F7EC9">
        <w:trPr>
          <w:trHeight w:val="11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C58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319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97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սա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վոր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AF0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CE5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FD86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EFA985E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EB9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2E4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A153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E24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0D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E08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76D9140" w14:textId="77777777" w:rsidTr="003F7EC9">
        <w:trPr>
          <w:trHeight w:val="3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306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D81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0F4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C24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F89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0BB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CFE4911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2FA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CBC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25A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98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3D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4B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20F22FFC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FC8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BD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D16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423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52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09B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462F7FDF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981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418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1D07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83D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0F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46F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7E0EAB6" w14:textId="77777777" w:rsidTr="003F7EC9">
        <w:trPr>
          <w:trHeight w:val="11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577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43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72F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67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8FD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F55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6CE0B80D" w14:textId="77777777" w:rsidTr="003F7EC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0A2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6EC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8E02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CE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136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49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84420D7" w14:textId="77777777" w:rsidTr="003F7EC9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C3F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3F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21D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B2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B84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ED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14:paraId="58ACA44E" w14:textId="77777777" w:rsidR="003F7EC9" w:rsidRPr="009454EE" w:rsidRDefault="003F7EC9" w:rsidP="003F7EC9">
      <w:pPr>
        <w:tabs>
          <w:tab w:val="left" w:pos="4550"/>
        </w:tabs>
      </w:pPr>
    </w:p>
    <w:p w14:paraId="72283A1F" w14:textId="77777777" w:rsidR="003F7EC9" w:rsidRPr="009454EE" w:rsidRDefault="003F7EC9" w:rsidP="003F7EC9"/>
    <w:p w14:paraId="0C4AA5C9" w14:textId="77777777" w:rsidR="003F7EC9" w:rsidRPr="009454EE" w:rsidRDefault="003F7EC9" w:rsidP="003F7EC9"/>
    <w:p w14:paraId="26C6C080" w14:textId="77777777" w:rsidR="003F7EC9" w:rsidRPr="009454EE" w:rsidRDefault="003F7EC9" w:rsidP="003F7EC9"/>
    <w:p w14:paraId="31D3B5FC" w14:textId="77777777" w:rsidR="003F7EC9" w:rsidRPr="009454EE" w:rsidRDefault="003F7EC9" w:rsidP="003F7EC9">
      <w:pPr>
        <w:pStyle w:val="mechtex"/>
        <w:ind w:firstLine="720"/>
        <w:jc w:val="left"/>
        <w:rPr>
          <w:rFonts w:ascii="GHEA Mariam" w:hAnsi="GHEA Mariam" w:cs="Arial Armenian"/>
        </w:rPr>
      </w:pPr>
      <w:r w:rsidRPr="009454EE">
        <w:tab/>
      </w:r>
      <w:r w:rsidRPr="009454EE">
        <w:rPr>
          <w:rFonts w:ascii="GHEA Mariam" w:hAnsi="GHEA Mariam" w:cs="Sylfaen"/>
        </w:rPr>
        <w:t>ՀԱՅԱՍՏԱՆԻ</w:t>
      </w:r>
      <w:r w:rsidRPr="009454EE">
        <w:rPr>
          <w:rFonts w:ascii="GHEA Mariam" w:hAnsi="GHEA Mariam" w:cs="Arial Armenian"/>
        </w:rPr>
        <w:t xml:space="preserve">  </w:t>
      </w:r>
      <w:r w:rsidRPr="009454EE">
        <w:rPr>
          <w:rFonts w:ascii="GHEA Mariam" w:hAnsi="GHEA Mariam" w:cs="Sylfaen"/>
        </w:rPr>
        <w:t>ՀԱՆՐԱՊԵՏՈՒԹՅԱՆ</w:t>
      </w:r>
    </w:p>
    <w:p w14:paraId="21F942F7" w14:textId="77777777" w:rsidR="003F7EC9" w:rsidRPr="009454EE" w:rsidRDefault="003F7EC9" w:rsidP="003F7EC9">
      <w:pPr>
        <w:pStyle w:val="mechtex"/>
        <w:ind w:firstLine="720"/>
        <w:jc w:val="left"/>
        <w:rPr>
          <w:rFonts w:ascii="GHEA Mariam" w:hAnsi="GHEA Mariam" w:cs="Sylfaen"/>
        </w:rPr>
      </w:pPr>
      <w:r w:rsidRPr="009454EE">
        <w:rPr>
          <w:rFonts w:ascii="GHEA Mariam" w:hAnsi="GHEA Mariam"/>
        </w:rPr>
        <w:t xml:space="preserve">            </w:t>
      </w:r>
      <w:r w:rsidRPr="009454EE">
        <w:rPr>
          <w:rFonts w:ascii="GHEA Mariam" w:hAnsi="GHEA Mariam" w:cs="Sylfaen"/>
        </w:rPr>
        <w:t>ՎԱՐՉԱՊԵՏԻ ԱՇԽԱՏԱԿԱԶՄԻ</w:t>
      </w:r>
    </w:p>
    <w:p w14:paraId="238E827E" w14:textId="3298DBE9" w:rsidR="009454EE" w:rsidRPr="009454EE" w:rsidRDefault="003F7EC9" w:rsidP="00C97DF3">
      <w:pPr>
        <w:pStyle w:val="mechtex"/>
        <w:ind w:firstLine="720"/>
        <w:jc w:val="left"/>
      </w:pPr>
      <w:r w:rsidRPr="009454EE">
        <w:rPr>
          <w:rFonts w:ascii="GHEA Mariam" w:hAnsi="GHEA Mariam" w:cs="Sylfaen"/>
        </w:rPr>
        <w:t xml:space="preserve">                         ՂԵԿԱՎԱՐ</w:t>
      </w:r>
      <w:r w:rsidRPr="009454EE">
        <w:rPr>
          <w:rFonts w:ascii="GHEA Mariam" w:hAnsi="GHEA Mariam" w:cs="Arial Armenian"/>
        </w:rPr>
        <w:tab/>
        <w:t xml:space="preserve">                                                         </w:t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  <w:t>Է</w:t>
      </w:r>
      <w:r w:rsidRPr="009454EE">
        <w:rPr>
          <w:rFonts w:ascii="GHEA Mariam" w:hAnsi="GHEA Mariam" w:cs="Sylfaen"/>
        </w:rPr>
        <w:t>.</w:t>
      </w:r>
      <w:r w:rsidRPr="009454EE">
        <w:rPr>
          <w:rFonts w:ascii="GHEA Mariam" w:hAnsi="GHEA Mariam" w:cs="Arial Armenian"/>
        </w:rPr>
        <w:t xml:space="preserve"> ԱՂԱՋԱՆ</w:t>
      </w:r>
      <w:r w:rsidRPr="009454EE">
        <w:rPr>
          <w:rFonts w:ascii="GHEA Mariam" w:hAnsi="GHEA Mariam" w:cs="Sylfaen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C97DF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289" w14:textId="77777777" w:rsidR="00FB38D2" w:rsidRDefault="00FB38D2">
      <w:r>
        <w:separator/>
      </w:r>
    </w:p>
  </w:endnote>
  <w:endnote w:type="continuationSeparator" w:id="0">
    <w:p w14:paraId="52EE6AA8" w14:textId="77777777" w:rsidR="00FB38D2" w:rsidRDefault="00F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B548" w14:textId="77777777" w:rsidR="00FB38D2" w:rsidRDefault="00FB38D2">
      <w:r>
        <w:separator/>
      </w:r>
    </w:p>
  </w:footnote>
  <w:footnote w:type="continuationSeparator" w:id="0">
    <w:p w14:paraId="7F33616C" w14:textId="77777777" w:rsidR="00FB38D2" w:rsidRDefault="00FB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DF3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8D2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2020-04-06T08:34:00Z</dcterms:modified>
</cp:coreProperties>
</file>