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4140" w14:textId="77777777" w:rsidR="00E313C9" w:rsidRPr="005D21A0" w:rsidRDefault="004D28AD" w:rsidP="005D21A0">
      <w:pPr>
        <w:pStyle w:val="Bodytext20"/>
        <w:shd w:val="clear" w:color="auto" w:fill="auto"/>
        <w:spacing w:after="160" w:line="360" w:lineRule="auto"/>
        <w:ind w:right="-8"/>
        <w:jc w:val="right"/>
        <w:rPr>
          <w:rFonts w:ascii="Sylfaen" w:hAnsi="Sylfaen"/>
          <w:sz w:val="24"/>
          <w:szCs w:val="24"/>
        </w:rPr>
      </w:pPr>
      <w:bookmarkStart w:id="0" w:name="_GoBack"/>
      <w:bookmarkEnd w:id="0"/>
      <w:r w:rsidRPr="005D21A0">
        <w:rPr>
          <w:rFonts w:ascii="Sylfaen" w:hAnsi="Sylfaen"/>
          <w:sz w:val="24"/>
        </w:rPr>
        <w:t>Նախագիծ</w:t>
      </w:r>
    </w:p>
    <w:p w14:paraId="4D81F9B5" w14:textId="77777777" w:rsidR="00034C65" w:rsidRPr="005D21A0" w:rsidRDefault="00034C65" w:rsidP="005D21A0">
      <w:pPr>
        <w:pStyle w:val="Bodytext30"/>
        <w:shd w:val="clear" w:color="auto" w:fill="auto"/>
        <w:spacing w:after="160" w:line="360" w:lineRule="auto"/>
        <w:ind w:left="567" w:right="559"/>
        <w:rPr>
          <w:rStyle w:val="Bodytext3Spacing2pt"/>
          <w:rFonts w:ascii="Sylfaen" w:hAnsi="Sylfaen"/>
          <w:b/>
          <w:bCs/>
          <w:spacing w:val="0"/>
          <w:sz w:val="24"/>
          <w:szCs w:val="24"/>
        </w:rPr>
      </w:pPr>
    </w:p>
    <w:p w14:paraId="0E557D35" w14:textId="77777777" w:rsidR="00E313C9" w:rsidRPr="005D21A0" w:rsidRDefault="004D28AD" w:rsidP="005D21A0">
      <w:pPr>
        <w:pStyle w:val="Bodytext30"/>
        <w:shd w:val="clear" w:color="auto" w:fill="auto"/>
        <w:spacing w:after="160" w:line="360" w:lineRule="auto"/>
        <w:ind w:left="567" w:right="559"/>
        <w:rPr>
          <w:rFonts w:ascii="Sylfaen" w:hAnsi="Sylfaen"/>
          <w:sz w:val="24"/>
          <w:szCs w:val="24"/>
        </w:rPr>
      </w:pPr>
      <w:r w:rsidRPr="005D21A0">
        <w:rPr>
          <w:rStyle w:val="Bodytext3Spacing2pt"/>
          <w:rFonts w:ascii="Sylfaen" w:hAnsi="Sylfaen"/>
          <w:b/>
          <w:spacing w:val="0"/>
          <w:sz w:val="24"/>
        </w:rPr>
        <w:t>ԱՐՁԱՆԱԳՐՈՒԹՅՈՒՆ</w:t>
      </w:r>
    </w:p>
    <w:p w14:paraId="00B115AD" w14:textId="77777777" w:rsidR="00E313C9" w:rsidRDefault="004D28AD" w:rsidP="005D21A0">
      <w:pPr>
        <w:pStyle w:val="Bodytext30"/>
        <w:shd w:val="clear" w:color="auto" w:fill="auto"/>
        <w:spacing w:after="160" w:line="360" w:lineRule="auto"/>
        <w:ind w:left="567" w:right="559"/>
        <w:rPr>
          <w:rFonts w:ascii="Sylfaen" w:hAnsi="Sylfaen"/>
          <w:sz w:val="24"/>
        </w:rPr>
      </w:pPr>
      <w:r w:rsidRPr="005D21A0">
        <w:rPr>
          <w:rFonts w:ascii="Sylfaen" w:hAnsi="Sylfaen"/>
          <w:sz w:val="24"/>
        </w:rPr>
        <w:t>«Եվրասիական տնտեսական հանձնաժողովի կողմից մրցակցության միասնական կանոնների պահպանման նկատմամբ հսկողության լիազորություններն իրականացնելիս գաղտնի տեղեկատվության պաշտպանության կարգի եւ դրա հրապարակման համար պատասխանատվության մասին» 2014 թվականի նոյեմբերի 12–ի համաձայնագրի մեջ փոփոխություններ կատարելու մասին</w:t>
      </w:r>
    </w:p>
    <w:p w14:paraId="249942E6" w14:textId="77777777" w:rsidR="005D21A0" w:rsidRPr="005D21A0" w:rsidRDefault="005D21A0" w:rsidP="005D21A0">
      <w:pPr>
        <w:pStyle w:val="Bodytext30"/>
        <w:shd w:val="clear" w:color="auto" w:fill="auto"/>
        <w:spacing w:after="160" w:line="360" w:lineRule="auto"/>
        <w:ind w:left="567" w:right="559"/>
        <w:rPr>
          <w:rFonts w:ascii="Sylfaen" w:hAnsi="Sylfaen"/>
          <w:sz w:val="24"/>
          <w:szCs w:val="24"/>
        </w:rPr>
      </w:pPr>
    </w:p>
    <w:p w14:paraId="26A83C1D" w14:textId="77777777" w:rsidR="00AE79B0" w:rsidRPr="005D21A0" w:rsidRDefault="004D28AD" w:rsidP="005D21A0">
      <w:pPr>
        <w:pStyle w:val="Bodytext20"/>
        <w:shd w:val="clear" w:color="auto" w:fill="auto"/>
        <w:spacing w:after="160" w:line="360" w:lineRule="auto"/>
        <w:ind w:firstLine="567"/>
        <w:jc w:val="both"/>
        <w:rPr>
          <w:rFonts w:ascii="Sylfaen" w:hAnsi="Sylfaen"/>
          <w:sz w:val="24"/>
        </w:rPr>
      </w:pPr>
      <w:r w:rsidRPr="005D21A0">
        <w:rPr>
          <w:rFonts w:ascii="Sylfaen" w:hAnsi="Sylfaen"/>
          <w:sz w:val="24"/>
        </w:rPr>
        <w:t xml:space="preserve">Եվրասիական տնտեսական միության անդամ պետությունները՝ </w:t>
      </w:r>
    </w:p>
    <w:p w14:paraId="1F16D940" w14:textId="77777777" w:rsidR="00AE79B0" w:rsidRPr="005D21A0" w:rsidRDefault="004D28AD" w:rsidP="005D21A0">
      <w:pPr>
        <w:pStyle w:val="Bodytext20"/>
        <w:shd w:val="clear" w:color="auto" w:fill="auto"/>
        <w:spacing w:after="160" w:line="360" w:lineRule="auto"/>
        <w:ind w:firstLine="567"/>
        <w:jc w:val="both"/>
        <w:rPr>
          <w:rFonts w:ascii="Sylfaen" w:hAnsi="Sylfaen"/>
          <w:sz w:val="24"/>
        </w:rPr>
      </w:pPr>
      <w:r w:rsidRPr="005D21A0">
        <w:rPr>
          <w:rFonts w:ascii="Sylfaen" w:hAnsi="Sylfaen"/>
          <w:sz w:val="24"/>
        </w:rPr>
        <w:t>հաշվի առնելով «Եվրասիական տնտեսական միության մասին» 2014</w:t>
      </w:r>
      <w:r w:rsidR="005D21A0">
        <w:rPr>
          <w:rFonts w:ascii="Sylfaen" w:hAnsi="Sylfaen"/>
          <w:sz w:val="24"/>
        </w:rPr>
        <w:t> </w:t>
      </w:r>
      <w:r w:rsidRPr="005D21A0">
        <w:rPr>
          <w:rFonts w:ascii="Sylfaen" w:hAnsi="Sylfaen"/>
          <w:sz w:val="24"/>
        </w:rPr>
        <w:t xml:space="preserve">թվականի մայիսի 29-ի պայմանագրի դրույթները, </w:t>
      </w:r>
    </w:p>
    <w:p w14:paraId="4A992AA1" w14:textId="77777777" w:rsidR="00E313C9" w:rsidRPr="005D21A0" w:rsidRDefault="004D28AD" w:rsidP="005D21A0">
      <w:pPr>
        <w:pStyle w:val="Bodytext20"/>
        <w:shd w:val="clear" w:color="auto" w:fill="auto"/>
        <w:spacing w:after="160" w:line="360" w:lineRule="auto"/>
        <w:ind w:firstLine="567"/>
        <w:jc w:val="both"/>
        <w:rPr>
          <w:rFonts w:ascii="Sylfaen" w:hAnsi="Sylfaen"/>
          <w:sz w:val="24"/>
          <w:szCs w:val="24"/>
        </w:rPr>
      </w:pPr>
      <w:r w:rsidRPr="005D21A0">
        <w:rPr>
          <w:rFonts w:ascii="Sylfaen" w:hAnsi="Sylfaen"/>
          <w:sz w:val="24"/>
        </w:rPr>
        <w:t>համաձայնեցին հետ</w:t>
      </w:r>
      <w:r w:rsidR="005D21A0">
        <w:rPr>
          <w:rFonts w:ascii="Sylfaen" w:hAnsi="Sylfaen"/>
          <w:sz w:val="24"/>
        </w:rPr>
        <w:t>եւ</w:t>
      </w:r>
      <w:r w:rsidRPr="005D21A0">
        <w:rPr>
          <w:rFonts w:ascii="Sylfaen" w:hAnsi="Sylfaen"/>
          <w:sz w:val="24"/>
        </w:rPr>
        <w:t>յալի մասին.</w:t>
      </w:r>
    </w:p>
    <w:p w14:paraId="7105316C" w14:textId="77777777" w:rsidR="00034C65" w:rsidRPr="005D21A0" w:rsidRDefault="00034C65" w:rsidP="005D21A0">
      <w:pPr>
        <w:pStyle w:val="Bodytext20"/>
        <w:shd w:val="clear" w:color="auto" w:fill="auto"/>
        <w:spacing w:after="160" w:line="360" w:lineRule="auto"/>
        <w:ind w:right="-8"/>
        <w:jc w:val="center"/>
        <w:rPr>
          <w:rFonts w:ascii="Sylfaen" w:hAnsi="Sylfaen"/>
          <w:sz w:val="24"/>
          <w:szCs w:val="24"/>
        </w:rPr>
      </w:pPr>
    </w:p>
    <w:p w14:paraId="6F45F6F7" w14:textId="77777777" w:rsidR="00E313C9" w:rsidRPr="005D21A0" w:rsidRDefault="004D28AD" w:rsidP="005D21A0">
      <w:pPr>
        <w:pStyle w:val="Bodytext20"/>
        <w:shd w:val="clear" w:color="auto" w:fill="auto"/>
        <w:spacing w:after="160" w:line="360" w:lineRule="auto"/>
        <w:ind w:right="-8"/>
        <w:jc w:val="center"/>
        <w:rPr>
          <w:rFonts w:ascii="Sylfaen" w:hAnsi="Sylfaen"/>
          <w:sz w:val="24"/>
          <w:szCs w:val="24"/>
        </w:rPr>
      </w:pPr>
      <w:r w:rsidRPr="005D21A0">
        <w:rPr>
          <w:rFonts w:ascii="Sylfaen" w:hAnsi="Sylfaen"/>
          <w:sz w:val="24"/>
        </w:rPr>
        <w:t>Հոդված 1</w:t>
      </w:r>
    </w:p>
    <w:p w14:paraId="6A204FF3"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«Եվրասիական տնտեսական հանձնաժողովի կողմից մրցակցության միասնական կանոնների պահպանման նկատմամբ հսկողության լիազորություններն իրականացնելիս գաղտնի տեղեկատվության պաշտպանության կարգի եւ դրա հրապարակման համար պատասխանատվության մասին» 2014 թվականի նոյեմբերի 12–ի համաձայնագրում կատարել հետ</w:t>
      </w:r>
      <w:r w:rsidR="005D21A0">
        <w:rPr>
          <w:rFonts w:ascii="Sylfaen" w:hAnsi="Sylfaen"/>
          <w:sz w:val="24"/>
        </w:rPr>
        <w:t>եւ</w:t>
      </w:r>
      <w:r w:rsidRPr="005D21A0">
        <w:rPr>
          <w:rFonts w:ascii="Sylfaen" w:hAnsi="Sylfaen"/>
          <w:sz w:val="24"/>
        </w:rPr>
        <w:t>յալ փոփոխությունները՝</w:t>
      </w:r>
    </w:p>
    <w:p w14:paraId="74A7FE9B"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1)</w:t>
      </w:r>
      <w:r w:rsidR="005D21A0">
        <w:rPr>
          <w:rFonts w:ascii="Sylfaen" w:hAnsi="Sylfaen"/>
          <w:sz w:val="24"/>
        </w:rPr>
        <w:tab/>
      </w:r>
      <w:r w:rsidRPr="005D21A0">
        <w:rPr>
          <w:rFonts w:ascii="Sylfaen" w:hAnsi="Sylfaen"/>
          <w:sz w:val="24"/>
        </w:rPr>
        <w:t>անվանման մեջ «միասնական» բառը փոխարինել «ընդհանուր» բառով,</w:t>
      </w:r>
    </w:p>
    <w:p w14:paraId="6BDF7EA3" w14:textId="77777777" w:rsid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rPr>
      </w:pPr>
      <w:r w:rsidRPr="005D21A0">
        <w:rPr>
          <w:rFonts w:ascii="Sylfaen" w:hAnsi="Sylfaen"/>
          <w:sz w:val="24"/>
        </w:rPr>
        <w:t>2)</w:t>
      </w:r>
      <w:r w:rsidR="005D21A0">
        <w:rPr>
          <w:rFonts w:ascii="Sylfaen" w:hAnsi="Sylfaen"/>
          <w:sz w:val="24"/>
        </w:rPr>
        <w:tab/>
      </w:r>
      <w:r w:rsidRPr="005D21A0">
        <w:rPr>
          <w:rFonts w:ascii="Sylfaen" w:hAnsi="Sylfaen"/>
          <w:sz w:val="24"/>
        </w:rPr>
        <w:t>նախաբանը շարադրել հետ</w:t>
      </w:r>
      <w:r w:rsidR="005D21A0">
        <w:rPr>
          <w:rFonts w:ascii="Sylfaen" w:hAnsi="Sylfaen"/>
          <w:sz w:val="24"/>
        </w:rPr>
        <w:t>եւ</w:t>
      </w:r>
      <w:r w:rsidRPr="005D21A0">
        <w:rPr>
          <w:rFonts w:ascii="Sylfaen" w:hAnsi="Sylfaen"/>
          <w:sz w:val="24"/>
        </w:rPr>
        <w:t>յալ խմբագրությամբ՝</w:t>
      </w:r>
    </w:p>
    <w:p w14:paraId="780A16A4" w14:textId="77777777" w:rsidR="005D21A0" w:rsidRDefault="005D21A0">
      <w:pPr>
        <w:rPr>
          <w:rFonts w:ascii="Sylfaen" w:eastAsia="Times New Roman" w:hAnsi="Sylfaen" w:cs="Times New Roman"/>
          <w:szCs w:val="30"/>
        </w:rPr>
      </w:pPr>
      <w:r>
        <w:rPr>
          <w:rFonts w:ascii="Sylfaen" w:hAnsi="Sylfaen"/>
        </w:rPr>
        <w:br w:type="page"/>
      </w:r>
    </w:p>
    <w:p w14:paraId="36139348" w14:textId="77777777" w:rsidR="00E313C9" w:rsidRPr="005D21A0" w:rsidRDefault="00034C65"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lastRenderedPageBreak/>
        <w:t>«Եվրասիական տնտեսական միության անդամ պետությունները, այսուհետ՝ անդամ պետություններ,</w:t>
      </w:r>
    </w:p>
    <w:p w14:paraId="2805F4D1" w14:textId="77777777" w:rsidR="00AE79B0" w:rsidRPr="005D21A0" w:rsidRDefault="004D28AD" w:rsidP="005D21A0">
      <w:pPr>
        <w:pStyle w:val="Bodytext20"/>
        <w:shd w:val="clear" w:color="auto" w:fill="auto"/>
        <w:spacing w:after="160" w:line="360" w:lineRule="auto"/>
        <w:ind w:right="-8" w:firstLine="567"/>
        <w:jc w:val="both"/>
        <w:rPr>
          <w:rFonts w:ascii="Sylfaen" w:hAnsi="Sylfaen"/>
          <w:sz w:val="24"/>
        </w:rPr>
      </w:pPr>
      <w:r w:rsidRPr="005D21A0">
        <w:rPr>
          <w:rFonts w:ascii="Sylfaen" w:hAnsi="Sylfaen"/>
          <w:sz w:val="24"/>
        </w:rPr>
        <w:t xml:space="preserve">հիմնվելով «Եվրասիական տնտեսական միության մասին» 2014 թվականի մայիսի 29-ի պայմանագրի վրա (այսուհետ՝ Պայմանագիր), </w:t>
      </w:r>
    </w:p>
    <w:p w14:paraId="078DD098"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համաձայնեցին հետ</w:t>
      </w:r>
      <w:r w:rsidR="005D21A0">
        <w:rPr>
          <w:rFonts w:ascii="Sylfaen" w:hAnsi="Sylfaen"/>
          <w:sz w:val="24"/>
        </w:rPr>
        <w:t>եւ</w:t>
      </w:r>
      <w:r w:rsidRPr="005D21A0">
        <w:rPr>
          <w:rFonts w:ascii="Sylfaen" w:hAnsi="Sylfaen"/>
          <w:sz w:val="24"/>
        </w:rPr>
        <w:t>յալի մասին՝».</w:t>
      </w:r>
    </w:p>
    <w:p w14:paraId="66880273"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3)</w:t>
      </w:r>
      <w:r w:rsidR="005D21A0">
        <w:rPr>
          <w:rFonts w:ascii="Sylfaen" w:hAnsi="Sylfaen"/>
          <w:sz w:val="24"/>
        </w:rPr>
        <w:tab/>
      </w:r>
      <w:r w:rsidRPr="005D21A0">
        <w:rPr>
          <w:rFonts w:ascii="Sylfaen" w:hAnsi="Sylfaen"/>
          <w:sz w:val="24"/>
        </w:rPr>
        <w:t xml:space="preserve">տեքստում համապատասխան թվով </w:t>
      </w:r>
      <w:r w:rsidR="005D21A0">
        <w:rPr>
          <w:rFonts w:ascii="Sylfaen" w:hAnsi="Sylfaen"/>
          <w:sz w:val="24"/>
        </w:rPr>
        <w:t>եւ</w:t>
      </w:r>
      <w:r w:rsidRPr="005D21A0">
        <w:rPr>
          <w:rFonts w:ascii="Sylfaen" w:hAnsi="Sylfaen"/>
          <w:sz w:val="24"/>
        </w:rPr>
        <w:t xml:space="preserve"> հոլովով «Կողմ» բառը փոխարինել համապատասխան թվով </w:t>
      </w:r>
      <w:r w:rsidR="005D21A0">
        <w:rPr>
          <w:rFonts w:ascii="Sylfaen" w:hAnsi="Sylfaen"/>
          <w:sz w:val="24"/>
        </w:rPr>
        <w:t>եւ</w:t>
      </w:r>
      <w:r w:rsidRPr="005D21A0">
        <w:rPr>
          <w:rFonts w:ascii="Sylfaen" w:hAnsi="Sylfaen"/>
          <w:sz w:val="24"/>
        </w:rPr>
        <w:t xml:space="preserve"> հոլովով «անդամ պետություն» բառերով.</w:t>
      </w:r>
    </w:p>
    <w:p w14:paraId="0AD2EE91"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4)</w:t>
      </w:r>
      <w:r w:rsidR="005D21A0">
        <w:rPr>
          <w:rFonts w:ascii="Sylfaen" w:hAnsi="Sylfaen"/>
          <w:sz w:val="24"/>
        </w:rPr>
        <w:tab/>
      </w:r>
      <w:r w:rsidRPr="005D21A0">
        <w:rPr>
          <w:rFonts w:ascii="Sylfaen" w:hAnsi="Sylfaen"/>
          <w:sz w:val="24"/>
        </w:rPr>
        <w:t>1-ին հոդվածի 1-ին կետում «Մրցակցության մասին համաձայնագրի» բառերը փոխարինել «Պայմանագրի» բառով.</w:t>
      </w:r>
    </w:p>
    <w:p w14:paraId="5916DCA8"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5)</w:t>
      </w:r>
      <w:r w:rsidR="005D21A0">
        <w:rPr>
          <w:rFonts w:ascii="Sylfaen" w:hAnsi="Sylfaen"/>
          <w:sz w:val="24"/>
        </w:rPr>
        <w:tab/>
      </w:r>
      <w:r w:rsidRPr="005D21A0">
        <w:rPr>
          <w:rFonts w:ascii="Sylfaen" w:hAnsi="Sylfaen"/>
          <w:sz w:val="24"/>
        </w:rPr>
        <w:t>2-րդ հոդվածում՝</w:t>
      </w:r>
    </w:p>
    <w:p w14:paraId="5D1C0AC5"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երրորդ պարբերության մեջ «որոնք պաշտպանվում են</w:t>
      </w:r>
      <w:r w:rsidR="00827766" w:rsidRPr="005D21A0">
        <w:rPr>
          <w:rFonts w:ascii="Sylfaen" w:hAnsi="Sylfaen"/>
          <w:sz w:val="24"/>
        </w:rPr>
        <w:t xml:space="preserve"> Կողմերի նորմատիվ իրավական ակտերով</w:t>
      </w:r>
      <w:r w:rsidRPr="005D21A0">
        <w:rPr>
          <w:rFonts w:ascii="Sylfaen" w:hAnsi="Sylfaen"/>
          <w:sz w:val="24"/>
        </w:rPr>
        <w:t>» բառերը փոխարինել «որոնց հասանելիությունը սահմանափակված է Կողմերի նորմատիվ իրավական ակտերին համապատասխան» բառերով.</w:t>
      </w:r>
    </w:p>
    <w:p w14:paraId="17D61D6E"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 xml:space="preserve">ութերորդ պարբերության մեջ «Մրցակցության մասին համաձայնագրով </w:t>
      </w:r>
      <w:r w:rsidR="005D21A0">
        <w:rPr>
          <w:rFonts w:ascii="Sylfaen" w:hAnsi="Sylfaen"/>
          <w:sz w:val="24"/>
        </w:rPr>
        <w:t>եւ</w:t>
      </w:r>
      <w:r w:rsidRPr="005D21A0">
        <w:rPr>
          <w:rFonts w:ascii="Sylfaen" w:hAnsi="Sylfaen"/>
          <w:sz w:val="24"/>
        </w:rPr>
        <w:t xml:space="preserve"> Հանձնաժողովի մասին պայմանագրով» բառերը փոխարինել «Պայմանագրով» բառով.</w:t>
      </w:r>
    </w:p>
    <w:p w14:paraId="0C33D417"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6)</w:t>
      </w:r>
      <w:r w:rsidR="005D21A0">
        <w:rPr>
          <w:rFonts w:ascii="Sylfaen" w:hAnsi="Sylfaen"/>
          <w:sz w:val="24"/>
        </w:rPr>
        <w:tab/>
      </w:r>
      <w:r w:rsidRPr="005D21A0">
        <w:rPr>
          <w:rFonts w:ascii="Sylfaen" w:hAnsi="Sylfaen"/>
          <w:sz w:val="24"/>
        </w:rPr>
        <w:t>3-րդ հոդվածում՝</w:t>
      </w:r>
    </w:p>
    <w:p w14:paraId="3B5C22A4" w14:textId="77777777" w:rsidR="00E313C9" w:rsidRPr="005D21A0" w:rsidRDefault="004D28AD" w:rsidP="005D21A0">
      <w:pPr>
        <w:pStyle w:val="Bodytext20"/>
        <w:shd w:val="clear" w:color="auto" w:fill="auto"/>
        <w:spacing w:after="160" w:line="360" w:lineRule="auto"/>
        <w:ind w:right="-8" w:firstLine="567"/>
        <w:jc w:val="both"/>
        <w:rPr>
          <w:rFonts w:ascii="Sylfaen" w:hAnsi="Sylfaen"/>
          <w:spacing w:val="-4"/>
          <w:sz w:val="24"/>
          <w:szCs w:val="24"/>
        </w:rPr>
      </w:pPr>
      <w:r w:rsidRPr="005D21A0">
        <w:rPr>
          <w:rFonts w:ascii="Sylfaen" w:hAnsi="Sylfaen"/>
          <w:spacing w:val="-4"/>
          <w:sz w:val="24"/>
        </w:rPr>
        <w:t xml:space="preserve">1-ին կետի առաջին պարբերության մեջ «միասնական» բառը փոխարինել «ընդհանուր» բառով, «Մրցակցության մասին համաձայնագրի IV բաժնին (այսուհետ՝ մրցակցության կանոններ) </w:t>
      </w:r>
      <w:r w:rsidR="005D21A0" w:rsidRPr="005D21A0">
        <w:rPr>
          <w:rFonts w:ascii="Sylfaen" w:hAnsi="Sylfaen"/>
          <w:spacing w:val="-4"/>
          <w:sz w:val="24"/>
        </w:rPr>
        <w:t>եւ</w:t>
      </w:r>
      <w:r w:rsidRPr="005D21A0">
        <w:rPr>
          <w:rFonts w:ascii="Sylfaen" w:hAnsi="Sylfaen"/>
          <w:spacing w:val="-4"/>
          <w:sz w:val="24"/>
        </w:rPr>
        <w:t xml:space="preserve"> Եվրասիական տնտեսական բարձրագույն խորհրդի 2012 թվականի դեկտեմբերի 19-ի թիվ 29 որոշմամբ հաստատված՝ Շուկան անդրսահմանայինների շարքին դասելու չափորոշիչներին» բառերը փոխարինել «Պայմանագրի XVIII բաժնին (այսուհետ՝ մրցակցության կանոններ) </w:t>
      </w:r>
      <w:r w:rsidR="005D21A0" w:rsidRPr="005D21A0">
        <w:rPr>
          <w:rFonts w:ascii="Sylfaen" w:hAnsi="Sylfaen"/>
          <w:spacing w:val="-4"/>
          <w:sz w:val="24"/>
        </w:rPr>
        <w:t>եւ</w:t>
      </w:r>
      <w:r w:rsidRPr="005D21A0">
        <w:rPr>
          <w:rFonts w:ascii="Sylfaen" w:hAnsi="Sylfaen"/>
          <w:spacing w:val="-4"/>
          <w:sz w:val="24"/>
        </w:rPr>
        <w:t xml:space="preserve"> Եվրասիական տնտեսական բարձրագույն խորհրդի կողմից հաստատվող՝ Շուկան անդրսահմանայինների </w:t>
      </w:r>
      <w:r w:rsidR="00900076" w:rsidRPr="005D21A0">
        <w:rPr>
          <w:rFonts w:ascii="Sylfaen" w:hAnsi="Sylfaen"/>
          <w:spacing w:val="-4"/>
          <w:sz w:val="24"/>
        </w:rPr>
        <w:t>շարքին դասելու չափորոշիչներին» բառերով</w:t>
      </w:r>
      <w:r w:rsidRPr="005D21A0">
        <w:rPr>
          <w:rFonts w:ascii="Sylfaen" w:hAnsi="Sylfaen"/>
          <w:spacing w:val="-4"/>
          <w:sz w:val="24"/>
        </w:rPr>
        <w:t>.</w:t>
      </w:r>
    </w:p>
    <w:p w14:paraId="58A9AE77"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lastRenderedPageBreak/>
        <w:t>3-րդ կետում՝</w:t>
      </w:r>
    </w:p>
    <w:p w14:paraId="0096F09D"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 xml:space="preserve">«սահմանափակ տարածման փաստաթղթերի» բառերից հետո լրացնել «(գաղտնի </w:t>
      </w:r>
      <w:r w:rsidR="005D21A0">
        <w:rPr>
          <w:rFonts w:ascii="Sylfaen" w:hAnsi="Sylfaen"/>
          <w:sz w:val="24"/>
        </w:rPr>
        <w:t>եւ</w:t>
      </w:r>
      <w:r w:rsidRPr="005D21A0">
        <w:rPr>
          <w:rFonts w:ascii="Sylfaen" w:hAnsi="Sylfaen"/>
          <w:sz w:val="24"/>
        </w:rPr>
        <w:t xml:space="preserve"> ծառայողական օգտագործման)» բառեր</w:t>
      </w:r>
      <w:r w:rsidR="008844A6" w:rsidRPr="005D21A0">
        <w:rPr>
          <w:rFonts w:ascii="Sylfaen" w:hAnsi="Sylfaen"/>
          <w:sz w:val="24"/>
        </w:rPr>
        <w:t>ը</w:t>
      </w:r>
      <w:r w:rsidRPr="005D21A0">
        <w:rPr>
          <w:rFonts w:ascii="Sylfaen" w:hAnsi="Sylfaen"/>
          <w:sz w:val="24"/>
        </w:rPr>
        <w:t>.</w:t>
      </w:r>
    </w:p>
    <w:p w14:paraId="3999614C"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«Հանձնաժողովի մասին պայմանագրին համապատասխան» բառերը հանել.</w:t>
      </w:r>
    </w:p>
    <w:p w14:paraId="4C36652B"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5-րդ կետում՝</w:t>
      </w:r>
    </w:p>
    <w:p w14:paraId="5DD40FA4"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երկրորդ պարբերության մեջ «Մրցակցության մասին համաձայնագրին» բառերը փոխարինել «Պայմանագրին» բառով.</w:t>
      </w:r>
    </w:p>
    <w:p w14:paraId="2B68EB6F"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[Փոփոխությունը վերաբերում է միայն ռուսերենին].</w:t>
      </w:r>
    </w:p>
    <w:p w14:paraId="731CC787"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7)</w:t>
      </w:r>
      <w:r w:rsidR="005D21A0">
        <w:rPr>
          <w:rFonts w:ascii="Sylfaen" w:hAnsi="Sylfaen"/>
          <w:sz w:val="24"/>
        </w:rPr>
        <w:tab/>
      </w:r>
      <w:r w:rsidRPr="005D21A0">
        <w:rPr>
          <w:rFonts w:ascii="Sylfaen" w:hAnsi="Sylfaen"/>
          <w:sz w:val="24"/>
        </w:rPr>
        <w:t>4-րդ հոդվածում՝</w:t>
      </w:r>
    </w:p>
    <w:p w14:paraId="321F8DD0"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 xml:space="preserve">1-ին կետի 2-րդ ենթակետում «աշխատակիցները» բառը փոխարինել «պաշտոնատար անձինք </w:t>
      </w:r>
      <w:r w:rsidR="005D21A0">
        <w:rPr>
          <w:rFonts w:ascii="Sylfaen" w:hAnsi="Sylfaen"/>
          <w:sz w:val="24"/>
        </w:rPr>
        <w:t>եւ</w:t>
      </w:r>
      <w:r w:rsidRPr="005D21A0">
        <w:rPr>
          <w:rFonts w:ascii="Sylfaen" w:hAnsi="Sylfaen"/>
          <w:sz w:val="24"/>
        </w:rPr>
        <w:t xml:space="preserve"> աշխատակիցները» բառերով.</w:t>
      </w:r>
    </w:p>
    <w:p w14:paraId="7F90437E"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 xml:space="preserve">2-րդ կետում </w:t>
      </w:r>
      <w:r w:rsidR="005D21A0">
        <w:rPr>
          <w:rFonts w:ascii="Sylfaen" w:hAnsi="Sylfaen"/>
          <w:sz w:val="24"/>
        </w:rPr>
        <w:t>եւ</w:t>
      </w:r>
      <w:r w:rsidRPr="005D21A0">
        <w:rPr>
          <w:rFonts w:ascii="Sylfaen" w:hAnsi="Sylfaen"/>
          <w:sz w:val="24"/>
        </w:rPr>
        <w:t xml:space="preserve"> 3-րդ կետի երկրորդ պարբերության մեջ «աշխատակիցները» բառը փոխարինել «պաշտոնատար անձինք </w:t>
      </w:r>
      <w:r w:rsidR="005D21A0">
        <w:rPr>
          <w:rFonts w:ascii="Sylfaen" w:hAnsi="Sylfaen"/>
          <w:sz w:val="24"/>
        </w:rPr>
        <w:t>եւ</w:t>
      </w:r>
      <w:r w:rsidRPr="005D21A0">
        <w:rPr>
          <w:rFonts w:ascii="Sylfaen" w:hAnsi="Sylfaen"/>
          <w:sz w:val="24"/>
        </w:rPr>
        <w:t xml:space="preserve"> աշխատակիցները» բառերով.</w:t>
      </w:r>
    </w:p>
    <w:p w14:paraId="5C7A3E4B"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8)</w:t>
      </w:r>
      <w:r w:rsidR="005D21A0">
        <w:rPr>
          <w:rFonts w:ascii="Sylfaen" w:hAnsi="Sylfaen"/>
          <w:sz w:val="24"/>
        </w:rPr>
        <w:tab/>
      </w:r>
      <w:r w:rsidRPr="005D21A0">
        <w:rPr>
          <w:rFonts w:ascii="Sylfaen" w:hAnsi="Sylfaen"/>
          <w:sz w:val="24"/>
        </w:rPr>
        <w:t>6-րդ հոդվածում՝</w:t>
      </w:r>
    </w:p>
    <w:p w14:paraId="58B4B775" w14:textId="77777777" w:rsidR="004D1328" w:rsidRPr="005D21A0" w:rsidRDefault="004D28AD" w:rsidP="005D21A0">
      <w:pPr>
        <w:pStyle w:val="Bodytext20"/>
        <w:shd w:val="clear" w:color="auto" w:fill="auto"/>
        <w:spacing w:after="160" w:line="360" w:lineRule="auto"/>
        <w:ind w:right="-8" w:firstLine="567"/>
        <w:jc w:val="both"/>
        <w:rPr>
          <w:rFonts w:ascii="Sylfaen" w:hAnsi="Sylfaen"/>
          <w:sz w:val="24"/>
        </w:rPr>
      </w:pPr>
      <w:r w:rsidRPr="005D21A0">
        <w:rPr>
          <w:rFonts w:ascii="Sylfaen" w:hAnsi="Sylfaen"/>
          <w:sz w:val="24"/>
        </w:rPr>
        <w:t xml:space="preserve">1-ին կետում «աշխատակիցներին» բառը փոխարինել «պաշտոնատար անձանց </w:t>
      </w:r>
      <w:r w:rsidR="005D21A0">
        <w:rPr>
          <w:rFonts w:ascii="Sylfaen" w:hAnsi="Sylfaen"/>
          <w:sz w:val="24"/>
        </w:rPr>
        <w:t>եւ</w:t>
      </w:r>
      <w:r w:rsidRPr="005D21A0">
        <w:rPr>
          <w:rFonts w:ascii="Sylfaen" w:hAnsi="Sylfaen"/>
          <w:sz w:val="24"/>
        </w:rPr>
        <w:t xml:space="preserve"> աշխատակիցներին» բառերով, «Հանձնաժողովի մասին պայմանագրին» բառերը փոխարինել «Պայմանագրին» բառով.</w:t>
      </w:r>
    </w:p>
    <w:p w14:paraId="27EEF925"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2-րդ կետում՝</w:t>
      </w:r>
    </w:p>
    <w:p w14:paraId="15D8BAAA"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երկրորդ պարբերության մեջ «Հանձնաժողովի մասին պայմանագրով» բառերը փոխարինել «Պայմանագրով» բառով.</w:t>
      </w:r>
    </w:p>
    <w:p w14:paraId="367DC468" w14:textId="77777777" w:rsidR="007E257D" w:rsidRPr="005D21A0" w:rsidRDefault="004D28AD" w:rsidP="005D21A0">
      <w:pPr>
        <w:pStyle w:val="Bodytext20"/>
        <w:shd w:val="clear" w:color="auto" w:fill="auto"/>
        <w:spacing w:after="160" w:line="360" w:lineRule="auto"/>
        <w:ind w:right="-8" w:firstLine="567"/>
        <w:jc w:val="both"/>
        <w:rPr>
          <w:rFonts w:ascii="Sylfaen" w:hAnsi="Sylfaen"/>
          <w:sz w:val="24"/>
        </w:rPr>
      </w:pPr>
      <w:r w:rsidRPr="005D21A0">
        <w:rPr>
          <w:rFonts w:ascii="Sylfaen" w:hAnsi="Sylfaen"/>
          <w:sz w:val="24"/>
        </w:rPr>
        <w:t xml:space="preserve">երրորդ պարբերության մեջ «աշխատակցին» բառը փոխարինել «պաշտոնատար անձին </w:t>
      </w:r>
      <w:r w:rsidR="005D21A0">
        <w:rPr>
          <w:rFonts w:ascii="Sylfaen" w:hAnsi="Sylfaen"/>
          <w:sz w:val="24"/>
        </w:rPr>
        <w:t>եւ</w:t>
      </w:r>
      <w:r w:rsidRPr="005D21A0">
        <w:rPr>
          <w:rFonts w:ascii="Sylfaen" w:hAnsi="Sylfaen"/>
          <w:sz w:val="24"/>
        </w:rPr>
        <w:t xml:space="preserve"> աշխատակցին» բառերով.</w:t>
      </w:r>
    </w:p>
    <w:p w14:paraId="11E4898C" w14:textId="77777777" w:rsidR="005D21A0" w:rsidRDefault="004D28AD" w:rsidP="005D21A0">
      <w:pPr>
        <w:pStyle w:val="Bodytext20"/>
        <w:shd w:val="clear" w:color="auto" w:fill="auto"/>
        <w:spacing w:after="160" w:line="360" w:lineRule="auto"/>
        <w:ind w:right="-8" w:firstLine="567"/>
        <w:jc w:val="both"/>
        <w:rPr>
          <w:rFonts w:ascii="Sylfaen" w:hAnsi="Sylfaen"/>
          <w:sz w:val="24"/>
        </w:rPr>
      </w:pPr>
      <w:r w:rsidRPr="005D21A0">
        <w:rPr>
          <w:rFonts w:ascii="Sylfaen" w:hAnsi="Sylfaen"/>
          <w:sz w:val="24"/>
        </w:rPr>
        <w:t>3-րդ կետում՝</w:t>
      </w:r>
    </w:p>
    <w:p w14:paraId="077D8971" w14:textId="77777777" w:rsidR="005D21A0" w:rsidRDefault="005D21A0">
      <w:pPr>
        <w:rPr>
          <w:rFonts w:ascii="Sylfaen" w:eastAsia="Times New Roman" w:hAnsi="Sylfaen" w:cs="Times New Roman"/>
          <w:szCs w:val="30"/>
        </w:rPr>
      </w:pPr>
      <w:r>
        <w:rPr>
          <w:rFonts w:ascii="Sylfaen" w:hAnsi="Sylfaen"/>
        </w:rPr>
        <w:br w:type="page"/>
      </w:r>
    </w:p>
    <w:p w14:paraId="760E75C3"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lastRenderedPageBreak/>
        <w:t>առաջին պարբերության մեջ «</w:t>
      </w:r>
      <w:r w:rsidR="005D21A0">
        <w:rPr>
          <w:rFonts w:ascii="Sylfaen" w:hAnsi="Sylfaen"/>
          <w:sz w:val="24"/>
        </w:rPr>
        <w:t>եւ</w:t>
      </w:r>
      <w:r w:rsidRPr="005D21A0">
        <w:rPr>
          <w:rFonts w:ascii="Sylfaen" w:hAnsi="Sylfaen"/>
          <w:sz w:val="24"/>
        </w:rPr>
        <w:t xml:space="preserve"> Հանձնաժողովի աշխատակիցները» բառերը փոխարինել «, պաշտոնատար անձինք </w:t>
      </w:r>
      <w:r w:rsidR="005D21A0">
        <w:rPr>
          <w:rFonts w:ascii="Sylfaen" w:hAnsi="Sylfaen"/>
          <w:sz w:val="24"/>
        </w:rPr>
        <w:t>եւ</w:t>
      </w:r>
      <w:r w:rsidRPr="005D21A0">
        <w:rPr>
          <w:rFonts w:ascii="Sylfaen" w:hAnsi="Sylfaen"/>
          <w:sz w:val="24"/>
        </w:rPr>
        <w:t xml:space="preserve"> աշխատակիցները» բառերով.</w:t>
      </w:r>
    </w:p>
    <w:p w14:paraId="23C89F25" w14:textId="77777777" w:rsidR="007E257D" w:rsidRPr="005D21A0" w:rsidRDefault="004D28AD" w:rsidP="005D21A0">
      <w:pPr>
        <w:pStyle w:val="Bodytext20"/>
        <w:shd w:val="clear" w:color="auto" w:fill="auto"/>
        <w:spacing w:after="160" w:line="360" w:lineRule="auto"/>
        <w:ind w:right="-8" w:firstLine="567"/>
        <w:jc w:val="both"/>
        <w:rPr>
          <w:rFonts w:ascii="Sylfaen" w:hAnsi="Sylfaen"/>
          <w:sz w:val="24"/>
        </w:rPr>
      </w:pPr>
      <w:r w:rsidRPr="005D21A0">
        <w:rPr>
          <w:rFonts w:ascii="Sylfaen" w:hAnsi="Sylfaen"/>
          <w:sz w:val="24"/>
        </w:rPr>
        <w:t xml:space="preserve">երրորդ </w:t>
      </w:r>
      <w:r w:rsidR="005D21A0">
        <w:rPr>
          <w:rFonts w:ascii="Sylfaen" w:hAnsi="Sylfaen"/>
          <w:sz w:val="24"/>
        </w:rPr>
        <w:t>եւ</w:t>
      </w:r>
      <w:r w:rsidRPr="005D21A0">
        <w:rPr>
          <w:rFonts w:ascii="Sylfaen" w:hAnsi="Sylfaen"/>
          <w:sz w:val="24"/>
        </w:rPr>
        <w:t xml:space="preserve"> չորրորդ պարբերություններում՝ [Փոփոխությունը վերաբերում է միայն ռուսերենին]. </w:t>
      </w:r>
    </w:p>
    <w:p w14:paraId="628E1818"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4-րդ կետում՝</w:t>
      </w:r>
    </w:p>
    <w:p w14:paraId="003F3FC4" w14:textId="77777777" w:rsidR="007E257D" w:rsidRPr="005D21A0" w:rsidRDefault="004D28AD" w:rsidP="005D21A0">
      <w:pPr>
        <w:pStyle w:val="Bodytext20"/>
        <w:shd w:val="clear" w:color="auto" w:fill="auto"/>
        <w:spacing w:after="160" w:line="360" w:lineRule="auto"/>
        <w:ind w:right="-8" w:firstLine="567"/>
        <w:jc w:val="both"/>
        <w:rPr>
          <w:rFonts w:ascii="Sylfaen" w:hAnsi="Sylfaen"/>
          <w:sz w:val="24"/>
        </w:rPr>
      </w:pPr>
      <w:r w:rsidRPr="005D21A0">
        <w:rPr>
          <w:rFonts w:ascii="Sylfaen" w:hAnsi="Sylfaen"/>
          <w:sz w:val="24"/>
        </w:rPr>
        <w:t xml:space="preserve">առաջին պարբերությունում՝ [Փոփոխությունը վերաբերում է միայն ռուսերենին], </w:t>
      </w:r>
    </w:p>
    <w:p w14:paraId="157DFD06"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երկրորդ պարբերությունում «Կողմերի պետություններում» բառերը փոխարինել «անդամ պետություններում» բառերով.</w:t>
      </w:r>
    </w:p>
    <w:p w14:paraId="1D609936"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9)</w:t>
      </w:r>
      <w:r w:rsidR="005D21A0">
        <w:rPr>
          <w:rFonts w:ascii="Sylfaen" w:hAnsi="Sylfaen"/>
          <w:sz w:val="24"/>
        </w:rPr>
        <w:tab/>
      </w:r>
      <w:r w:rsidRPr="005D21A0">
        <w:rPr>
          <w:rFonts w:ascii="Sylfaen" w:hAnsi="Sylfaen"/>
          <w:sz w:val="24"/>
        </w:rPr>
        <w:t>7-րդ հոդվածում՝</w:t>
      </w:r>
    </w:p>
    <w:p w14:paraId="1DE28025"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1-ին կետում «օրենսդրությանը» բառը փոխարինել «նորմատիվ իրավական ակտերին» բառերով.</w:t>
      </w:r>
    </w:p>
    <w:p w14:paraId="155ADB18"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2-րդ կետում «Մրցակցության մասին համաձայնագրին» բառերը փոխարինել «Պայմանագրին» բառով.</w:t>
      </w:r>
    </w:p>
    <w:p w14:paraId="5993DE6A"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10)</w:t>
      </w:r>
      <w:r w:rsidR="005D21A0">
        <w:rPr>
          <w:rFonts w:ascii="Sylfaen" w:hAnsi="Sylfaen"/>
          <w:sz w:val="24"/>
        </w:rPr>
        <w:tab/>
      </w:r>
      <w:r w:rsidRPr="005D21A0">
        <w:rPr>
          <w:rFonts w:ascii="Sylfaen" w:hAnsi="Sylfaen"/>
          <w:sz w:val="24"/>
        </w:rPr>
        <w:t>8-րդ հոդվածում՝</w:t>
      </w:r>
    </w:p>
    <w:p w14:paraId="18C87947"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2-րդ կետը շարադրել հետ</w:t>
      </w:r>
      <w:r w:rsidR="005D21A0">
        <w:rPr>
          <w:rFonts w:ascii="Sylfaen" w:hAnsi="Sylfaen"/>
          <w:sz w:val="24"/>
        </w:rPr>
        <w:t>եւ</w:t>
      </w:r>
      <w:r w:rsidRPr="005D21A0">
        <w:rPr>
          <w:rFonts w:ascii="Sylfaen" w:hAnsi="Sylfaen"/>
          <w:sz w:val="24"/>
        </w:rPr>
        <w:t>յալ խմբագրությամբ՝</w:t>
      </w:r>
    </w:p>
    <w:p w14:paraId="5DE15A6E" w14:textId="77777777" w:rsidR="00E313C9" w:rsidRPr="005D21A0" w:rsidRDefault="004D28AD"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«2.</w:t>
      </w:r>
      <w:r w:rsidR="005D21A0">
        <w:rPr>
          <w:rFonts w:ascii="Sylfaen" w:hAnsi="Sylfaen"/>
          <w:sz w:val="24"/>
        </w:rPr>
        <w:tab/>
      </w:r>
      <w:r w:rsidRPr="005D21A0">
        <w:rPr>
          <w:rFonts w:ascii="Sylfaen" w:hAnsi="Sylfaen"/>
          <w:sz w:val="24"/>
        </w:rPr>
        <w:t>Անդամ պետությունների միջ</w:t>
      </w:r>
      <w:r w:rsidR="005D21A0">
        <w:rPr>
          <w:rFonts w:ascii="Sylfaen" w:hAnsi="Sylfaen"/>
          <w:sz w:val="24"/>
        </w:rPr>
        <w:t>եւ</w:t>
      </w:r>
      <w:r w:rsidRPr="005D21A0">
        <w:rPr>
          <w:rFonts w:ascii="Sylfaen" w:hAnsi="Sylfaen"/>
          <w:sz w:val="24"/>
        </w:rPr>
        <w:t xml:space="preserve"> ծագող՝ սույն համաձայնագրի դրույթների մեկնաբանման </w:t>
      </w:r>
      <w:r w:rsidR="005D21A0">
        <w:rPr>
          <w:rFonts w:ascii="Sylfaen" w:hAnsi="Sylfaen"/>
          <w:sz w:val="24"/>
        </w:rPr>
        <w:t>եւ</w:t>
      </w:r>
      <w:r w:rsidRPr="005D21A0">
        <w:rPr>
          <w:rFonts w:ascii="Sylfaen" w:hAnsi="Sylfaen"/>
          <w:sz w:val="24"/>
        </w:rPr>
        <w:t xml:space="preserve"> (կամ) կիրառման հետ կապված վեճերը կարգավորվում են Պայմանագրին համապատասխան:».</w:t>
      </w:r>
    </w:p>
    <w:p w14:paraId="29570C4C" w14:textId="77777777" w:rsidR="00E313C9" w:rsidRPr="005D21A0" w:rsidRDefault="004D28AD" w:rsidP="005D21A0">
      <w:pPr>
        <w:pStyle w:val="Bodytext20"/>
        <w:shd w:val="clear" w:color="auto" w:fill="auto"/>
        <w:spacing w:after="160" w:line="360" w:lineRule="auto"/>
        <w:ind w:right="-8" w:firstLine="567"/>
        <w:jc w:val="both"/>
        <w:rPr>
          <w:rFonts w:ascii="Sylfaen" w:hAnsi="Sylfaen"/>
          <w:sz w:val="24"/>
          <w:szCs w:val="24"/>
        </w:rPr>
      </w:pPr>
      <w:r w:rsidRPr="005D21A0">
        <w:rPr>
          <w:rFonts w:ascii="Sylfaen" w:hAnsi="Sylfaen"/>
          <w:sz w:val="24"/>
        </w:rPr>
        <w:t>լրացնել հետ</w:t>
      </w:r>
      <w:r w:rsidR="005D21A0">
        <w:rPr>
          <w:rFonts w:ascii="Sylfaen" w:hAnsi="Sylfaen"/>
          <w:sz w:val="24"/>
        </w:rPr>
        <w:t>եւ</w:t>
      </w:r>
      <w:r w:rsidRPr="005D21A0">
        <w:rPr>
          <w:rFonts w:ascii="Sylfaen" w:hAnsi="Sylfaen"/>
          <w:sz w:val="24"/>
        </w:rPr>
        <w:t>յալ բովանդակությամբ 3-րդ կետով՝</w:t>
      </w:r>
    </w:p>
    <w:p w14:paraId="0B7F8D63" w14:textId="77777777" w:rsidR="00E313C9" w:rsidRPr="005D21A0" w:rsidRDefault="004D28AD"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«3.</w:t>
      </w:r>
      <w:r w:rsidR="005D21A0">
        <w:rPr>
          <w:rFonts w:ascii="Sylfaen" w:hAnsi="Sylfaen"/>
          <w:sz w:val="24"/>
        </w:rPr>
        <w:tab/>
      </w:r>
      <w:r w:rsidRPr="005D21A0">
        <w:rPr>
          <w:rFonts w:ascii="Sylfaen" w:hAnsi="Sylfaen"/>
          <w:sz w:val="24"/>
        </w:rPr>
        <w:t xml:space="preserve">Սույն համաձայնագիրը Եվրասիական տնտեսական միության շրջանակներում կնքված միջազգային պայմանագիր է </w:t>
      </w:r>
      <w:r w:rsidR="005D21A0">
        <w:rPr>
          <w:rFonts w:ascii="Sylfaen" w:hAnsi="Sylfaen"/>
          <w:sz w:val="24"/>
        </w:rPr>
        <w:t>եւ</w:t>
      </w:r>
      <w:r w:rsidRPr="005D21A0">
        <w:rPr>
          <w:rFonts w:ascii="Sylfaen" w:hAnsi="Sylfaen"/>
          <w:sz w:val="24"/>
        </w:rPr>
        <w:t xml:space="preserve"> Եվրասիական տնտեսական միության իրավունքի մասն է կազմում։».</w:t>
      </w:r>
    </w:p>
    <w:p w14:paraId="375FD746" w14:textId="77777777" w:rsidR="00E313C9" w:rsidRPr="005D21A0" w:rsidRDefault="00034C65" w:rsidP="005D21A0">
      <w:pPr>
        <w:pStyle w:val="Bodytext20"/>
        <w:shd w:val="clear" w:color="auto" w:fill="auto"/>
        <w:tabs>
          <w:tab w:val="left" w:pos="1134"/>
        </w:tabs>
        <w:spacing w:after="160" w:line="360" w:lineRule="auto"/>
        <w:ind w:right="-8" w:firstLine="567"/>
        <w:jc w:val="both"/>
        <w:rPr>
          <w:rFonts w:ascii="Sylfaen" w:hAnsi="Sylfaen"/>
          <w:sz w:val="24"/>
          <w:szCs w:val="24"/>
        </w:rPr>
      </w:pPr>
      <w:r w:rsidRPr="005D21A0">
        <w:rPr>
          <w:rFonts w:ascii="Sylfaen" w:hAnsi="Sylfaen"/>
          <w:sz w:val="24"/>
        </w:rPr>
        <w:t>11.</w:t>
      </w:r>
      <w:r w:rsidR="005D21A0">
        <w:rPr>
          <w:rFonts w:ascii="Sylfaen" w:hAnsi="Sylfaen"/>
          <w:sz w:val="24"/>
        </w:rPr>
        <w:tab/>
      </w:r>
      <w:r w:rsidRPr="005D21A0">
        <w:rPr>
          <w:rFonts w:ascii="Sylfaen" w:hAnsi="Sylfaen"/>
          <w:sz w:val="24"/>
        </w:rPr>
        <w:t>[Փոփոխությունը վերաբերում է միայն ռուսերենին]:</w:t>
      </w:r>
    </w:p>
    <w:p w14:paraId="72D256C4" w14:textId="77777777" w:rsidR="00034C65" w:rsidRPr="005D21A0" w:rsidRDefault="00034C65" w:rsidP="005D21A0">
      <w:pPr>
        <w:pStyle w:val="Bodytext20"/>
        <w:shd w:val="clear" w:color="auto" w:fill="auto"/>
        <w:spacing w:after="160" w:line="360" w:lineRule="auto"/>
        <w:ind w:right="-8"/>
        <w:jc w:val="center"/>
        <w:rPr>
          <w:rFonts w:ascii="Sylfaen" w:hAnsi="Sylfaen"/>
          <w:sz w:val="24"/>
          <w:szCs w:val="24"/>
        </w:rPr>
      </w:pPr>
    </w:p>
    <w:p w14:paraId="0A57A234" w14:textId="77777777" w:rsidR="00E313C9" w:rsidRPr="005D21A0" w:rsidRDefault="004D28AD" w:rsidP="005D21A0">
      <w:pPr>
        <w:pStyle w:val="Bodytext20"/>
        <w:shd w:val="clear" w:color="auto" w:fill="auto"/>
        <w:spacing w:after="160" w:line="360" w:lineRule="auto"/>
        <w:ind w:right="-8"/>
        <w:jc w:val="center"/>
        <w:rPr>
          <w:rFonts w:ascii="Sylfaen" w:hAnsi="Sylfaen"/>
          <w:sz w:val="24"/>
          <w:szCs w:val="24"/>
        </w:rPr>
      </w:pPr>
      <w:r w:rsidRPr="005D21A0">
        <w:rPr>
          <w:rFonts w:ascii="Sylfaen" w:hAnsi="Sylfaen"/>
          <w:sz w:val="24"/>
        </w:rPr>
        <w:lastRenderedPageBreak/>
        <w:t>Հոդված 2</w:t>
      </w:r>
    </w:p>
    <w:p w14:paraId="5EF66840" w14:textId="77777777" w:rsidR="00E313C9" w:rsidRPr="005D21A0" w:rsidRDefault="004D28AD" w:rsidP="005D21A0">
      <w:pPr>
        <w:pStyle w:val="Bodytext20"/>
        <w:shd w:val="clear" w:color="auto" w:fill="auto"/>
        <w:tabs>
          <w:tab w:val="left" w:pos="8707"/>
        </w:tabs>
        <w:spacing w:after="160" w:line="360" w:lineRule="auto"/>
        <w:ind w:right="-8" w:firstLine="567"/>
        <w:jc w:val="both"/>
        <w:rPr>
          <w:rFonts w:ascii="Sylfaen" w:hAnsi="Sylfaen"/>
          <w:sz w:val="24"/>
          <w:szCs w:val="24"/>
        </w:rPr>
      </w:pPr>
      <w:r w:rsidRPr="005D21A0">
        <w:rPr>
          <w:rFonts w:ascii="Sylfaen" w:hAnsi="Sylfaen"/>
          <w:spacing w:val="-6"/>
          <w:sz w:val="24"/>
        </w:rPr>
        <w:t xml:space="preserve">Սույն արձանագրությունն ուժի մեջ է մտնում </w:t>
      </w:r>
      <w:r w:rsidR="00EF01B4" w:rsidRPr="005D21A0">
        <w:rPr>
          <w:rFonts w:ascii="Sylfaen" w:hAnsi="Sylfaen"/>
          <w:spacing w:val="-6"/>
          <w:sz w:val="24"/>
        </w:rPr>
        <w:t xml:space="preserve">այն </w:t>
      </w:r>
      <w:r w:rsidRPr="005D21A0">
        <w:rPr>
          <w:rFonts w:ascii="Sylfaen" w:hAnsi="Sylfaen"/>
          <w:spacing w:val="-6"/>
          <w:sz w:val="24"/>
        </w:rPr>
        <w:t>ուժի մեջ մտնելու համար անհրաժեշտ ներպետական ընթացակարգերը Եվրասիական տնտեսական միության անդամ պետությունների կողմից կատարվելու մասին վերջին գրավոր ծանուցումն ավանդապահի</w:t>
      </w:r>
      <w:r w:rsidRPr="005D21A0">
        <w:rPr>
          <w:rFonts w:ascii="Sylfaen" w:hAnsi="Sylfaen"/>
          <w:sz w:val="24"/>
        </w:rPr>
        <w:t xml:space="preserve"> կողմից ստանալու օրվանից, սակայն 2016</w:t>
      </w:r>
      <w:r w:rsidR="005D21A0">
        <w:rPr>
          <w:rFonts w:ascii="Sylfaen" w:hAnsi="Sylfaen"/>
          <w:sz w:val="24"/>
        </w:rPr>
        <w:t xml:space="preserve"> </w:t>
      </w:r>
      <w:r w:rsidRPr="005D21A0">
        <w:rPr>
          <w:rFonts w:ascii="Sylfaen" w:hAnsi="Sylfaen"/>
          <w:sz w:val="24"/>
        </w:rPr>
        <w:t>թվականի</w:t>
      </w:r>
      <w:r w:rsidR="005D21A0">
        <w:rPr>
          <w:rFonts w:ascii="Sylfaen" w:hAnsi="Sylfaen"/>
          <w:sz w:val="24"/>
        </w:rPr>
        <w:t xml:space="preserve"> </w:t>
      </w:r>
      <w:r w:rsidR="005D21A0">
        <w:rPr>
          <w:rFonts w:ascii="Sylfaen" w:hAnsi="Sylfaen"/>
          <w:sz w:val="24"/>
        </w:rPr>
        <w:tab/>
      </w:r>
      <w:r w:rsidR="007E257D" w:rsidRPr="005D21A0">
        <w:rPr>
          <w:rFonts w:ascii="Sylfaen" w:hAnsi="Sylfaen"/>
          <w:sz w:val="24"/>
        </w:rPr>
        <w:t xml:space="preserve"> ի</w:t>
      </w:r>
      <w:r w:rsidRPr="005D21A0">
        <w:rPr>
          <w:rFonts w:ascii="Sylfaen" w:hAnsi="Sylfaen"/>
          <w:sz w:val="24"/>
        </w:rPr>
        <w:t xml:space="preserve">ն ստորագրված՝ «Հայաստանի Հանրապետության՝ «Եվրասիական տնտեսական հանձնաժողովի կողմից մրցակցության միասնական կանոնների պահպանման նկատմամբ հսկողության լիազորություններն իրականացնելիս </w:t>
      </w:r>
      <w:r w:rsidR="00A20992" w:rsidRPr="005D21A0">
        <w:rPr>
          <w:rFonts w:ascii="Sylfaen" w:hAnsi="Sylfaen"/>
          <w:sz w:val="24"/>
        </w:rPr>
        <w:t xml:space="preserve">գաղտնի </w:t>
      </w:r>
      <w:r w:rsidRPr="005D21A0">
        <w:rPr>
          <w:rFonts w:ascii="Sylfaen" w:hAnsi="Sylfaen"/>
          <w:sz w:val="24"/>
        </w:rPr>
        <w:t xml:space="preserve">տեղեկատվության պաշտպանության կարգի </w:t>
      </w:r>
      <w:r w:rsidR="005D21A0">
        <w:rPr>
          <w:rFonts w:ascii="Sylfaen" w:hAnsi="Sylfaen"/>
          <w:sz w:val="24"/>
        </w:rPr>
        <w:t>եւ</w:t>
      </w:r>
      <w:r w:rsidRPr="005D21A0">
        <w:rPr>
          <w:rFonts w:ascii="Sylfaen" w:hAnsi="Sylfaen"/>
          <w:sz w:val="24"/>
        </w:rPr>
        <w:t xml:space="preserve"> դրա հրապարակման համար պատասխանատվության մասին» 2014 թվականի նոյեմբերի 12-ի համաձայնագրին միանալու մասին» արձանագրությ</w:t>
      </w:r>
      <w:r w:rsidR="00A20992" w:rsidRPr="005D21A0">
        <w:rPr>
          <w:rFonts w:ascii="Sylfaen" w:hAnsi="Sylfaen"/>
          <w:sz w:val="24"/>
        </w:rPr>
        <w:t>ու</w:t>
      </w:r>
      <w:r w:rsidRPr="005D21A0">
        <w:rPr>
          <w:rFonts w:ascii="Sylfaen" w:hAnsi="Sylfaen"/>
          <w:sz w:val="24"/>
        </w:rPr>
        <w:t>ն</w:t>
      </w:r>
      <w:r w:rsidR="00A20992" w:rsidRPr="005D21A0">
        <w:rPr>
          <w:rFonts w:ascii="Sylfaen" w:hAnsi="Sylfaen"/>
          <w:sz w:val="24"/>
        </w:rPr>
        <w:t>ն</w:t>
      </w:r>
      <w:r w:rsidRPr="005D21A0">
        <w:rPr>
          <w:rFonts w:ascii="Sylfaen" w:hAnsi="Sylfaen"/>
          <w:sz w:val="24"/>
        </w:rPr>
        <w:t xml:space="preserve"> ուժի մեջ մտնելու օրվանից ոչ շուտ:</w:t>
      </w:r>
    </w:p>
    <w:p w14:paraId="2E0A4468" w14:textId="77777777" w:rsidR="00E313C9" w:rsidRPr="005D21A0" w:rsidRDefault="005D21A0" w:rsidP="005D21A0">
      <w:pPr>
        <w:pStyle w:val="Bodytext20"/>
        <w:shd w:val="clear" w:color="auto" w:fill="auto"/>
        <w:spacing w:after="160" w:line="360" w:lineRule="auto"/>
        <w:ind w:firstLine="567"/>
        <w:jc w:val="both"/>
        <w:rPr>
          <w:rFonts w:ascii="Sylfaen" w:hAnsi="Sylfaen"/>
          <w:sz w:val="24"/>
          <w:szCs w:val="24"/>
        </w:rPr>
      </w:pPr>
      <w:r>
        <w:rPr>
          <w:rFonts w:ascii="Sylfaen" w:hAnsi="Sylfaen"/>
          <w:sz w:val="24"/>
        </w:rPr>
        <w:t>Կատարված է ______</w:t>
      </w:r>
      <w:r w:rsidR="004D28AD" w:rsidRPr="005D21A0">
        <w:rPr>
          <w:rFonts w:ascii="Sylfaen" w:hAnsi="Sylfaen"/>
          <w:sz w:val="24"/>
        </w:rPr>
        <w:t xml:space="preserve">______ քաղաքում, 20 ___ թվականի ________ </w:t>
      </w:r>
      <w:r w:rsidR="00A20992" w:rsidRPr="005D21A0">
        <w:rPr>
          <w:rFonts w:ascii="Sylfaen" w:hAnsi="Sylfaen"/>
          <w:sz w:val="24"/>
        </w:rPr>
        <w:t>«</w:t>
      </w:r>
      <w:r w:rsidR="004D28AD" w:rsidRPr="005D21A0">
        <w:rPr>
          <w:rFonts w:ascii="Sylfaen" w:hAnsi="Sylfaen"/>
          <w:sz w:val="24"/>
        </w:rPr>
        <w:t>____</w:t>
      </w:r>
      <w:r w:rsidR="00A20992" w:rsidRPr="005D21A0">
        <w:rPr>
          <w:rFonts w:ascii="Sylfaen" w:hAnsi="Sylfaen"/>
          <w:sz w:val="24"/>
        </w:rPr>
        <w:t>»</w:t>
      </w:r>
      <w:r w:rsidR="004D28AD" w:rsidRPr="005D21A0">
        <w:rPr>
          <w:rFonts w:ascii="Sylfaen" w:hAnsi="Sylfaen"/>
          <w:sz w:val="24"/>
        </w:rPr>
        <w:t>–ին, մեկ բնօրինակից՝ ռուսերեն</w:t>
      </w:r>
      <w:r w:rsidR="00A20992" w:rsidRPr="005D21A0">
        <w:rPr>
          <w:rFonts w:ascii="Sylfaen" w:hAnsi="Sylfaen"/>
          <w:sz w:val="24"/>
        </w:rPr>
        <w:t>ով</w:t>
      </w:r>
      <w:r w:rsidR="004D28AD" w:rsidRPr="005D21A0">
        <w:rPr>
          <w:rFonts w:ascii="Sylfaen" w:hAnsi="Sylfaen"/>
          <w:sz w:val="24"/>
        </w:rPr>
        <w:t>։</w:t>
      </w:r>
    </w:p>
    <w:p w14:paraId="5AEF057F" w14:textId="77777777" w:rsidR="00E313C9" w:rsidRPr="005D21A0" w:rsidRDefault="004D28AD" w:rsidP="005D21A0">
      <w:pPr>
        <w:pStyle w:val="Bodytext20"/>
        <w:shd w:val="clear" w:color="auto" w:fill="auto"/>
        <w:spacing w:after="160" w:line="360" w:lineRule="auto"/>
        <w:ind w:firstLine="567"/>
        <w:jc w:val="both"/>
        <w:rPr>
          <w:rFonts w:ascii="Sylfaen" w:hAnsi="Sylfaen"/>
          <w:sz w:val="24"/>
          <w:szCs w:val="24"/>
        </w:rPr>
      </w:pPr>
      <w:r w:rsidRPr="005D21A0">
        <w:rPr>
          <w:rFonts w:ascii="Sylfaen" w:hAnsi="Sylfaen"/>
          <w:sz w:val="24"/>
        </w:rPr>
        <w:t>Սույն արձանագրության բնօրինակը պահվում է Եվրասիական տնտեսական հանձնաժողովում, որը, որպես սույն արձանագրության ավանդապահ, Եվրասիական տնտեսական միության յուրաքանչյուր անդամ պետությ</w:t>
      </w:r>
      <w:r w:rsidR="00EF01B4" w:rsidRPr="005D21A0">
        <w:rPr>
          <w:rFonts w:ascii="Sylfaen" w:hAnsi="Sylfaen"/>
          <w:sz w:val="24"/>
        </w:rPr>
        <w:t>ու</w:t>
      </w:r>
      <w:r w:rsidRPr="005D21A0">
        <w:rPr>
          <w:rFonts w:ascii="Sylfaen" w:hAnsi="Sylfaen"/>
          <w:sz w:val="24"/>
        </w:rPr>
        <w:t>ն կուղարկի դրա հաստատված պատճենը։</w:t>
      </w:r>
    </w:p>
    <w:p w14:paraId="1EB2D06D" w14:textId="77777777" w:rsidR="00034C65" w:rsidRPr="005D21A0" w:rsidRDefault="00034C65" w:rsidP="005D21A0">
      <w:pPr>
        <w:pStyle w:val="Bodytext20"/>
        <w:shd w:val="clear" w:color="auto" w:fill="auto"/>
        <w:spacing w:after="160" w:line="360" w:lineRule="auto"/>
        <w:ind w:firstLine="567"/>
        <w:jc w:val="both"/>
        <w:rPr>
          <w:rFonts w:ascii="Sylfaen" w:hAnsi="Sylfaen"/>
          <w:sz w:val="24"/>
          <w:szCs w:val="24"/>
        </w:rPr>
      </w:pPr>
    </w:p>
    <w:tbl>
      <w:tblPr>
        <w:tblOverlap w:val="never"/>
        <w:tblW w:w="10909" w:type="dxa"/>
        <w:jc w:val="center"/>
        <w:tblLayout w:type="fixed"/>
        <w:tblCellMar>
          <w:left w:w="10" w:type="dxa"/>
          <w:right w:w="10" w:type="dxa"/>
        </w:tblCellMar>
        <w:tblLook w:val="0000" w:firstRow="0" w:lastRow="0" w:firstColumn="0" w:lastColumn="0" w:noHBand="0" w:noVBand="0"/>
      </w:tblPr>
      <w:tblGrid>
        <w:gridCol w:w="2423"/>
        <w:gridCol w:w="2186"/>
        <w:gridCol w:w="2126"/>
        <w:gridCol w:w="2268"/>
        <w:gridCol w:w="1906"/>
      </w:tblGrid>
      <w:tr w:rsidR="00E313C9" w:rsidRPr="005D21A0" w14:paraId="036E9F5E" w14:textId="77777777" w:rsidTr="005D21A0">
        <w:trPr>
          <w:jc w:val="center"/>
        </w:trPr>
        <w:tc>
          <w:tcPr>
            <w:tcW w:w="2423" w:type="dxa"/>
            <w:shd w:val="clear" w:color="auto" w:fill="FFFFFF"/>
            <w:vAlign w:val="center"/>
          </w:tcPr>
          <w:p w14:paraId="4CF29FAB" w14:textId="77777777" w:rsidR="00E313C9" w:rsidRPr="005D21A0" w:rsidRDefault="004D28AD" w:rsidP="005D21A0">
            <w:pPr>
              <w:pStyle w:val="Bodytext20"/>
              <w:shd w:val="clear" w:color="auto" w:fill="auto"/>
              <w:spacing w:after="160" w:line="360" w:lineRule="auto"/>
              <w:jc w:val="center"/>
              <w:rPr>
                <w:rFonts w:ascii="Sylfaen" w:hAnsi="Sylfaen"/>
                <w:sz w:val="22"/>
                <w:szCs w:val="24"/>
              </w:rPr>
            </w:pPr>
            <w:r w:rsidRPr="005D21A0">
              <w:rPr>
                <w:rStyle w:val="Bodytext2Bold0"/>
                <w:rFonts w:ascii="Sylfaen" w:hAnsi="Sylfaen"/>
                <w:sz w:val="22"/>
              </w:rPr>
              <w:t>Հայաստանի Հանրապետության կողմից</w:t>
            </w:r>
            <w:r w:rsidR="00A20992" w:rsidRPr="005D21A0">
              <w:rPr>
                <w:rStyle w:val="Bodytext2Bold0"/>
                <w:rFonts w:ascii="Sylfaen" w:hAnsi="Sylfaen"/>
                <w:sz w:val="22"/>
              </w:rPr>
              <w:t>՝</w:t>
            </w:r>
          </w:p>
        </w:tc>
        <w:tc>
          <w:tcPr>
            <w:tcW w:w="2186" w:type="dxa"/>
            <w:shd w:val="clear" w:color="auto" w:fill="FFFFFF"/>
            <w:vAlign w:val="center"/>
          </w:tcPr>
          <w:p w14:paraId="12E43432" w14:textId="77777777" w:rsidR="00E313C9" w:rsidRPr="005D21A0" w:rsidRDefault="004D28AD" w:rsidP="005D21A0">
            <w:pPr>
              <w:pStyle w:val="Bodytext20"/>
              <w:shd w:val="clear" w:color="auto" w:fill="auto"/>
              <w:spacing w:after="160" w:line="360" w:lineRule="auto"/>
              <w:jc w:val="center"/>
              <w:rPr>
                <w:rFonts w:ascii="Sylfaen" w:hAnsi="Sylfaen"/>
                <w:sz w:val="22"/>
                <w:szCs w:val="24"/>
              </w:rPr>
            </w:pPr>
            <w:r w:rsidRPr="005D21A0">
              <w:rPr>
                <w:rStyle w:val="Bodytext2Bold0"/>
                <w:rFonts w:ascii="Sylfaen" w:hAnsi="Sylfaen"/>
                <w:sz w:val="22"/>
              </w:rPr>
              <w:t>Բելառուսի Հանրապետության կողմից</w:t>
            </w:r>
            <w:r w:rsidR="00A20992" w:rsidRPr="005D21A0">
              <w:rPr>
                <w:rStyle w:val="Bodytext2Bold0"/>
                <w:rFonts w:ascii="Sylfaen" w:hAnsi="Sylfaen"/>
                <w:sz w:val="22"/>
              </w:rPr>
              <w:t>՝</w:t>
            </w:r>
          </w:p>
        </w:tc>
        <w:tc>
          <w:tcPr>
            <w:tcW w:w="2126" w:type="dxa"/>
            <w:shd w:val="clear" w:color="auto" w:fill="FFFFFF"/>
            <w:vAlign w:val="center"/>
          </w:tcPr>
          <w:p w14:paraId="57B32A2B" w14:textId="77777777" w:rsidR="00E313C9" w:rsidRPr="005D21A0" w:rsidRDefault="004D28AD" w:rsidP="005D21A0">
            <w:pPr>
              <w:pStyle w:val="Bodytext20"/>
              <w:shd w:val="clear" w:color="auto" w:fill="auto"/>
              <w:spacing w:after="160" w:line="360" w:lineRule="auto"/>
              <w:jc w:val="center"/>
              <w:rPr>
                <w:rFonts w:ascii="Sylfaen" w:hAnsi="Sylfaen"/>
                <w:sz w:val="22"/>
                <w:szCs w:val="24"/>
              </w:rPr>
            </w:pPr>
            <w:r w:rsidRPr="005D21A0">
              <w:rPr>
                <w:rStyle w:val="Bodytext2Bold0"/>
                <w:rFonts w:ascii="Sylfaen" w:hAnsi="Sylfaen"/>
                <w:sz w:val="22"/>
              </w:rPr>
              <w:t>Ղազախստանի Հանրապետության կողմից</w:t>
            </w:r>
            <w:r w:rsidR="00A20992" w:rsidRPr="005D21A0">
              <w:rPr>
                <w:rStyle w:val="Bodytext2Bold0"/>
                <w:rFonts w:ascii="Sylfaen" w:hAnsi="Sylfaen"/>
                <w:sz w:val="22"/>
              </w:rPr>
              <w:t>՝</w:t>
            </w:r>
          </w:p>
        </w:tc>
        <w:tc>
          <w:tcPr>
            <w:tcW w:w="2268" w:type="dxa"/>
            <w:shd w:val="clear" w:color="auto" w:fill="FFFFFF"/>
            <w:vAlign w:val="center"/>
          </w:tcPr>
          <w:p w14:paraId="0F65A2D1" w14:textId="77777777" w:rsidR="00E313C9" w:rsidRPr="005D21A0" w:rsidRDefault="004D28AD" w:rsidP="005D21A0">
            <w:pPr>
              <w:pStyle w:val="Bodytext20"/>
              <w:shd w:val="clear" w:color="auto" w:fill="auto"/>
              <w:spacing w:after="160" w:line="360" w:lineRule="auto"/>
              <w:jc w:val="center"/>
              <w:rPr>
                <w:rFonts w:ascii="Sylfaen" w:hAnsi="Sylfaen"/>
                <w:sz w:val="22"/>
                <w:szCs w:val="24"/>
              </w:rPr>
            </w:pPr>
            <w:r w:rsidRPr="005D21A0">
              <w:rPr>
                <w:rStyle w:val="Bodytext2Bold0"/>
                <w:rFonts w:ascii="Sylfaen" w:hAnsi="Sylfaen"/>
                <w:sz w:val="22"/>
              </w:rPr>
              <w:t>Ղրղզստանի Հանրապետության կողմից</w:t>
            </w:r>
            <w:r w:rsidR="00A20992" w:rsidRPr="005D21A0">
              <w:rPr>
                <w:rStyle w:val="Bodytext2Bold0"/>
                <w:rFonts w:ascii="Sylfaen" w:hAnsi="Sylfaen"/>
                <w:sz w:val="22"/>
              </w:rPr>
              <w:t>՝</w:t>
            </w:r>
          </w:p>
        </w:tc>
        <w:tc>
          <w:tcPr>
            <w:tcW w:w="1906" w:type="dxa"/>
            <w:shd w:val="clear" w:color="auto" w:fill="FFFFFF"/>
            <w:vAlign w:val="center"/>
          </w:tcPr>
          <w:p w14:paraId="4923F4AE" w14:textId="77777777" w:rsidR="00E313C9" w:rsidRPr="005D21A0" w:rsidRDefault="004D28AD" w:rsidP="005D21A0">
            <w:pPr>
              <w:pStyle w:val="Bodytext20"/>
              <w:shd w:val="clear" w:color="auto" w:fill="auto"/>
              <w:spacing w:after="160" w:line="360" w:lineRule="auto"/>
              <w:jc w:val="center"/>
              <w:rPr>
                <w:rFonts w:ascii="Sylfaen" w:hAnsi="Sylfaen"/>
                <w:sz w:val="22"/>
                <w:szCs w:val="24"/>
              </w:rPr>
            </w:pPr>
            <w:r w:rsidRPr="005D21A0">
              <w:rPr>
                <w:rStyle w:val="Bodytext2Bold0"/>
                <w:rFonts w:ascii="Sylfaen" w:hAnsi="Sylfaen"/>
                <w:sz w:val="22"/>
              </w:rPr>
              <w:t xml:space="preserve">Ռուսաստանի Դաշնության </w:t>
            </w:r>
            <w:r w:rsidR="005D21A0">
              <w:rPr>
                <w:rStyle w:val="Bodytext2Bold0"/>
                <w:rFonts w:ascii="Sylfaen" w:hAnsi="Sylfaen"/>
                <w:sz w:val="22"/>
              </w:rPr>
              <w:br/>
            </w:r>
            <w:r w:rsidRPr="005D21A0">
              <w:rPr>
                <w:rStyle w:val="Bodytext2Bold0"/>
                <w:rFonts w:ascii="Sylfaen" w:hAnsi="Sylfaen"/>
                <w:sz w:val="22"/>
              </w:rPr>
              <w:t>կողմից</w:t>
            </w:r>
            <w:r w:rsidR="00A20992" w:rsidRPr="005D21A0">
              <w:rPr>
                <w:rStyle w:val="Bodytext2Bold0"/>
                <w:rFonts w:ascii="Sylfaen" w:hAnsi="Sylfaen"/>
                <w:sz w:val="22"/>
              </w:rPr>
              <w:t>՝</w:t>
            </w:r>
          </w:p>
        </w:tc>
      </w:tr>
    </w:tbl>
    <w:p w14:paraId="45E478B1" w14:textId="77777777" w:rsidR="00E313C9" w:rsidRPr="005D21A0" w:rsidRDefault="00E313C9" w:rsidP="005D21A0">
      <w:pPr>
        <w:spacing w:after="160" w:line="360" w:lineRule="auto"/>
        <w:rPr>
          <w:rFonts w:ascii="Sylfaen" w:hAnsi="Sylfaen"/>
        </w:rPr>
      </w:pPr>
    </w:p>
    <w:sectPr w:rsidR="00E313C9" w:rsidRPr="005D21A0" w:rsidSect="00856C4B">
      <w:footerReference w:type="default" r:id="rId8"/>
      <w:pgSz w:w="11900" w:h="16840" w:code="9"/>
      <w:pgMar w:top="1418" w:right="1418" w:bottom="1418" w:left="1418" w:header="0" w:footer="50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D8221" w14:textId="77777777" w:rsidR="00CD10CA" w:rsidRDefault="00CD10CA" w:rsidP="00E313C9">
      <w:r>
        <w:separator/>
      </w:r>
    </w:p>
  </w:endnote>
  <w:endnote w:type="continuationSeparator" w:id="0">
    <w:p w14:paraId="77061D14" w14:textId="77777777" w:rsidR="00CD10CA" w:rsidRDefault="00CD10CA" w:rsidP="00E3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9217"/>
      <w:docPartObj>
        <w:docPartGallery w:val="Page Numbers (Bottom of Page)"/>
        <w:docPartUnique/>
      </w:docPartObj>
    </w:sdtPr>
    <w:sdtEndPr>
      <w:rPr>
        <w:rFonts w:ascii="Sylfaen" w:hAnsi="Sylfaen"/>
      </w:rPr>
    </w:sdtEndPr>
    <w:sdtContent>
      <w:p w14:paraId="33C873DF" w14:textId="77777777" w:rsidR="00856C4B" w:rsidRPr="00856C4B" w:rsidRDefault="00E876F3">
        <w:pPr>
          <w:pStyle w:val="Footer"/>
          <w:jc w:val="center"/>
          <w:rPr>
            <w:rFonts w:ascii="Sylfaen" w:hAnsi="Sylfaen"/>
          </w:rPr>
        </w:pPr>
        <w:r w:rsidRPr="00856C4B">
          <w:rPr>
            <w:rFonts w:ascii="Sylfaen" w:hAnsi="Sylfaen"/>
          </w:rPr>
          <w:fldChar w:fldCharType="begin"/>
        </w:r>
        <w:r w:rsidR="00856C4B" w:rsidRPr="00856C4B">
          <w:rPr>
            <w:rFonts w:ascii="Sylfaen" w:hAnsi="Sylfaen"/>
          </w:rPr>
          <w:instrText xml:space="preserve"> PAGE   \* MERGEFORMAT </w:instrText>
        </w:r>
        <w:r w:rsidRPr="00856C4B">
          <w:rPr>
            <w:rFonts w:ascii="Sylfaen" w:hAnsi="Sylfaen"/>
          </w:rPr>
          <w:fldChar w:fldCharType="separate"/>
        </w:r>
        <w:r w:rsidR="00844706">
          <w:rPr>
            <w:rFonts w:ascii="Sylfaen" w:hAnsi="Sylfaen"/>
            <w:noProof/>
          </w:rPr>
          <w:t>5</w:t>
        </w:r>
        <w:r w:rsidRPr="00856C4B">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536E" w14:textId="77777777" w:rsidR="00CD10CA" w:rsidRDefault="00CD10CA"/>
  </w:footnote>
  <w:footnote w:type="continuationSeparator" w:id="0">
    <w:p w14:paraId="0E87CE30" w14:textId="77777777" w:rsidR="00CD10CA" w:rsidRDefault="00CD1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02858"/>
    <w:multiLevelType w:val="multilevel"/>
    <w:tmpl w:val="3768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F4081D"/>
    <w:multiLevelType w:val="multilevel"/>
    <w:tmpl w:val="E5520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313C9"/>
    <w:rsid w:val="00034C65"/>
    <w:rsid w:val="000F760B"/>
    <w:rsid w:val="0011640C"/>
    <w:rsid w:val="001427A3"/>
    <w:rsid w:val="001C5444"/>
    <w:rsid w:val="002A0368"/>
    <w:rsid w:val="00372E33"/>
    <w:rsid w:val="003B5967"/>
    <w:rsid w:val="004D1328"/>
    <w:rsid w:val="004D28AD"/>
    <w:rsid w:val="004F271A"/>
    <w:rsid w:val="00544EC4"/>
    <w:rsid w:val="00577871"/>
    <w:rsid w:val="005D21A0"/>
    <w:rsid w:val="00752315"/>
    <w:rsid w:val="007E257D"/>
    <w:rsid w:val="00827766"/>
    <w:rsid w:val="00844706"/>
    <w:rsid w:val="00856C4B"/>
    <w:rsid w:val="008844A6"/>
    <w:rsid w:val="008C2E60"/>
    <w:rsid w:val="008F3192"/>
    <w:rsid w:val="00900076"/>
    <w:rsid w:val="00A20992"/>
    <w:rsid w:val="00AE79B0"/>
    <w:rsid w:val="00AF0C32"/>
    <w:rsid w:val="00BF3313"/>
    <w:rsid w:val="00CD10CA"/>
    <w:rsid w:val="00CD7EA4"/>
    <w:rsid w:val="00D135C9"/>
    <w:rsid w:val="00E00EFA"/>
    <w:rsid w:val="00E07B48"/>
    <w:rsid w:val="00E313C9"/>
    <w:rsid w:val="00E876F3"/>
    <w:rsid w:val="00EF01B4"/>
    <w:rsid w:val="00F258BA"/>
    <w:rsid w:val="00F502E4"/>
    <w:rsid w:val="00F66C2B"/>
    <w:rsid w:val="00FE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41EA"/>
  <w15:docId w15:val="{B3A95E32-D062-4EE7-913D-12A7FA06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313C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13C9"/>
    <w:rPr>
      <w:color w:val="0066CC"/>
      <w:u w:val="single"/>
    </w:rPr>
  </w:style>
  <w:style w:type="character" w:customStyle="1" w:styleId="Bodytext3">
    <w:name w:val="Body text (3)_"/>
    <w:basedOn w:val="DefaultParagraphFont"/>
    <w:link w:val="Bodytext30"/>
    <w:rsid w:val="00E313C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E313C9"/>
    <w:rPr>
      <w:rFonts w:ascii="Times New Roman" w:eastAsia="Times New Roman" w:hAnsi="Times New Roman" w:cs="Times New Roman"/>
      <w:b/>
      <w:bCs/>
      <w:i w:val="0"/>
      <w:iCs w:val="0"/>
      <w:smallCaps w:val="0"/>
      <w:strike w:val="0"/>
      <w:sz w:val="36"/>
      <w:szCs w:val="36"/>
      <w:u w:val="none"/>
    </w:rPr>
  </w:style>
  <w:style w:type="character" w:customStyle="1" w:styleId="Bodytext3Spacing3pt">
    <w:name w:val="Body text (3) + Spacing 3 pt"/>
    <w:basedOn w:val="Bodytext3"/>
    <w:rsid w:val="00E313C9"/>
    <w:rPr>
      <w:rFonts w:ascii="Times New Roman" w:eastAsia="Times New Roman" w:hAnsi="Times New Roman" w:cs="Times New Roman"/>
      <w:b/>
      <w:bCs/>
      <w:i w:val="0"/>
      <w:iCs w:val="0"/>
      <w:smallCaps w:val="0"/>
      <w:strike w:val="0"/>
      <w:color w:val="000000"/>
      <w:spacing w:val="70"/>
      <w:w w:val="100"/>
      <w:position w:val="0"/>
      <w:sz w:val="30"/>
      <w:szCs w:val="30"/>
      <w:u w:val="none"/>
      <w:lang w:val="hy-AM" w:eastAsia="hy-AM" w:bidi="hy-AM"/>
    </w:rPr>
  </w:style>
  <w:style w:type="character" w:customStyle="1" w:styleId="Bodytext2">
    <w:name w:val="Body text (2)_"/>
    <w:basedOn w:val="DefaultParagraphFont"/>
    <w:link w:val="Bodytext20"/>
    <w:rsid w:val="00E313C9"/>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3 pt"/>
    <w:basedOn w:val="Bodytext2"/>
    <w:rsid w:val="00E313C9"/>
    <w:rPr>
      <w:rFonts w:ascii="Times New Roman" w:eastAsia="Times New Roman" w:hAnsi="Times New Roman" w:cs="Times New Roman"/>
      <w:b/>
      <w:bCs/>
      <w:i w:val="0"/>
      <w:iCs w:val="0"/>
      <w:smallCaps w:val="0"/>
      <w:strike w:val="0"/>
      <w:color w:val="000000"/>
      <w:spacing w:val="70"/>
      <w:w w:val="100"/>
      <w:position w:val="0"/>
      <w:sz w:val="30"/>
      <w:szCs w:val="30"/>
      <w:u w:val="none"/>
      <w:lang w:val="hy-AM" w:eastAsia="hy-AM" w:bidi="hy-AM"/>
    </w:rPr>
  </w:style>
  <w:style w:type="character" w:customStyle="1" w:styleId="Bodytext3Spacing2pt">
    <w:name w:val="Body text (3) + Spacing 2 pt"/>
    <w:basedOn w:val="Bodytext3"/>
    <w:rsid w:val="00E313C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basedOn w:val="Bodytext2"/>
    <w:rsid w:val="00E313C9"/>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E313C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313C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E313C9"/>
    <w:pPr>
      <w:shd w:val="clear" w:color="auto" w:fill="FFFFFF"/>
      <w:spacing w:line="0" w:lineRule="atLeas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AE79B0"/>
    <w:rPr>
      <w:sz w:val="16"/>
      <w:szCs w:val="16"/>
    </w:rPr>
  </w:style>
  <w:style w:type="character" w:customStyle="1" w:styleId="BalloonTextChar">
    <w:name w:val="Balloon Text Char"/>
    <w:basedOn w:val="DefaultParagraphFont"/>
    <w:link w:val="BalloonText"/>
    <w:uiPriority w:val="99"/>
    <w:semiHidden/>
    <w:rsid w:val="00AE79B0"/>
    <w:rPr>
      <w:color w:val="000000"/>
      <w:sz w:val="16"/>
      <w:szCs w:val="16"/>
    </w:rPr>
  </w:style>
  <w:style w:type="paragraph" w:styleId="Header">
    <w:name w:val="header"/>
    <w:basedOn w:val="Normal"/>
    <w:link w:val="HeaderChar"/>
    <w:uiPriority w:val="99"/>
    <w:semiHidden/>
    <w:unhideWhenUsed/>
    <w:rsid w:val="00856C4B"/>
    <w:pPr>
      <w:tabs>
        <w:tab w:val="center" w:pos="4680"/>
        <w:tab w:val="right" w:pos="9360"/>
      </w:tabs>
    </w:pPr>
  </w:style>
  <w:style w:type="character" w:customStyle="1" w:styleId="HeaderChar">
    <w:name w:val="Header Char"/>
    <w:basedOn w:val="DefaultParagraphFont"/>
    <w:link w:val="Header"/>
    <w:uiPriority w:val="99"/>
    <w:semiHidden/>
    <w:rsid w:val="00856C4B"/>
    <w:rPr>
      <w:color w:val="000000"/>
    </w:rPr>
  </w:style>
  <w:style w:type="paragraph" w:styleId="Footer">
    <w:name w:val="footer"/>
    <w:basedOn w:val="Normal"/>
    <w:link w:val="FooterChar"/>
    <w:uiPriority w:val="99"/>
    <w:unhideWhenUsed/>
    <w:rsid w:val="00856C4B"/>
    <w:pPr>
      <w:tabs>
        <w:tab w:val="center" w:pos="4680"/>
        <w:tab w:val="right" w:pos="9360"/>
      </w:tabs>
    </w:pPr>
  </w:style>
  <w:style w:type="character" w:customStyle="1" w:styleId="FooterChar">
    <w:name w:val="Footer Char"/>
    <w:basedOn w:val="DefaultParagraphFont"/>
    <w:link w:val="Footer"/>
    <w:uiPriority w:val="99"/>
    <w:rsid w:val="00856C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28AF7-E51B-412B-AA07-4BA3177D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Baghdasaryan</dc:creator>
  <cp:lastModifiedBy>Tigran Ghandiljyan</cp:lastModifiedBy>
  <cp:revision>19</cp:revision>
  <dcterms:created xsi:type="dcterms:W3CDTF">2019-01-21T13:46:00Z</dcterms:created>
  <dcterms:modified xsi:type="dcterms:W3CDTF">2020-03-10T11:09:00Z</dcterms:modified>
</cp:coreProperties>
</file>