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B0DA0" w14:textId="77777777" w:rsidR="00A26954" w:rsidRPr="00894F95" w:rsidRDefault="00CF6655" w:rsidP="00894F95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894F95">
        <w:rPr>
          <w:rFonts w:ascii="Sylfaen" w:hAnsi="Sylfaen"/>
          <w:sz w:val="24"/>
          <w:szCs w:val="24"/>
        </w:rPr>
        <w:t xml:space="preserve">ՀԱՎԵԼՎԱԾ ԹԻՎ 1 </w:t>
      </w:r>
    </w:p>
    <w:p w14:paraId="5D267D74" w14:textId="77777777" w:rsidR="004341EB" w:rsidRPr="00894F95" w:rsidRDefault="00CF6655" w:rsidP="00353072">
      <w:pPr>
        <w:pStyle w:val="Bodytext20"/>
        <w:shd w:val="clear" w:color="auto" w:fill="auto"/>
        <w:tabs>
          <w:tab w:val="left" w:pos="5954"/>
          <w:tab w:val="left" w:pos="7371"/>
        </w:tabs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353072">
        <w:rPr>
          <w:rFonts w:ascii="Sylfaen" w:hAnsi="Sylfaen" w:cs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2017 թվականի</w:t>
      </w:r>
      <w:r w:rsidR="00353072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ի</w:t>
      </w:r>
      <w:r w:rsidR="00353072">
        <w:rPr>
          <w:rFonts w:ascii="Sylfaen" w:hAnsi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թիվ</w:t>
      </w:r>
      <w:r w:rsidR="00894F95">
        <w:rPr>
          <w:rFonts w:ascii="Sylfaen" w:hAnsi="Sylfaen"/>
          <w:sz w:val="24"/>
          <w:szCs w:val="24"/>
        </w:rPr>
        <w:t xml:space="preserve"> </w:t>
      </w:r>
      <w:r w:rsidR="00353072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որոշման</w:t>
      </w:r>
    </w:p>
    <w:p w14:paraId="28A7AC2D" w14:textId="77777777" w:rsidR="00A26954" w:rsidRPr="00894F95" w:rsidRDefault="00A26954" w:rsidP="00894F95">
      <w:pPr>
        <w:pStyle w:val="Bodytext30"/>
        <w:shd w:val="clear" w:color="auto" w:fill="auto"/>
        <w:spacing w:before="0" w:after="160" w:line="360" w:lineRule="auto"/>
        <w:ind w:right="-8"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14:paraId="4384F671" w14:textId="77777777" w:rsidR="004341EB" w:rsidRPr="00894F95" w:rsidRDefault="00CF6655" w:rsidP="00894F95">
      <w:pPr>
        <w:pStyle w:val="Bodytext30"/>
        <w:shd w:val="clear" w:color="auto" w:fill="auto"/>
        <w:spacing w:before="0" w:after="160" w:line="360" w:lineRule="auto"/>
        <w:ind w:right="-8" w:firstLine="0"/>
        <w:rPr>
          <w:rFonts w:ascii="Sylfaen" w:hAnsi="Sylfaen" w:cs="Sylfaen"/>
          <w:sz w:val="24"/>
          <w:szCs w:val="24"/>
        </w:rPr>
      </w:pPr>
      <w:r w:rsidRPr="00894F95">
        <w:rPr>
          <w:rStyle w:val="Bodytext3Spacing2pt"/>
          <w:rFonts w:ascii="Sylfaen" w:hAnsi="Sylfaen"/>
          <w:b/>
          <w:spacing w:val="0"/>
          <w:sz w:val="24"/>
          <w:szCs w:val="24"/>
        </w:rPr>
        <w:t>ԴԻՐՔԵՐ</w:t>
      </w:r>
    </w:p>
    <w:p w14:paraId="5EEF1A73" w14:textId="77777777" w:rsidR="004341EB" w:rsidRPr="00894F95" w:rsidRDefault="00CF6655" w:rsidP="00894F95">
      <w:pPr>
        <w:pStyle w:val="Bodytext30"/>
        <w:shd w:val="clear" w:color="auto" w:fill="auto"/>
        <w:spacing w:before="0" w:after="160" w:line="360" w:lineRule="auto"/>
        <w:ind w:right="-8" w:firstLine="0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անվանացանկից հանվող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6374"/>
        <w:gridCol w:w="1339"/>
      </w:tblGrid>
      <w:tr w:rsidR="004341EB" w:rsidRPr="00894F95" w14:paraId="41FB039D" w14:textId="77777777" w:rsidTr="006E2BDC">
        <w:trPr>
          <w:trHeight w:val="112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69FF9" w14:textId="77777777" w:rsidR="004341EB" w:rsidRPr="00894F95" w:rsidRDefault="00CF6655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ԱՏԳ ԱԱ</w:t>
            </w:r>
          </w:p>
          <w:p w14:paraId="65C3C00A" w14:textId="77777777" w:rsidR="004341EB" w:rsidRPr="00894F95" w:rsidRDefault="00CF6655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ծածկագիրը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B1C65" w14:textId="77777777" w:rsidR="004341EB" w:rsidRPr="00894F95" w:rsidRDefault="00CF6655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D2396" w14:textId="77777777" w:rsidR="004341EB" w:rsidRPr="00894F95" w:rsidRDefault="00CF6655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Լրացուցիչ չափման միավոր</w:t>
            </w:r>
          </w:p>
        </w:tc>
      </w:tr>
      <w:tr w:rsidR="004341EB" w:rsidRPr="00894F95" w14:paraId="62411B16" w14:textId="77777777" w:rsidTr="006E2BDC">
        <w:trPr>
          <w:trHeight w:val="443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C67ADF" w14:textId="77777777" w:rsidR="004341EB" w:rsidRPr="00894F95" w:rsidRDefault="00CF6655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3904 22 000 0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6498E0" w14:textId="77777777" w:rsidR="004341EB" w:rsidRPr="00894F95" w:rsidRDefault="00A26954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353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 պլաստիկացված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499760" w14:textId="77777777" w:rsidR="004341EB" w:rsidRPr="00894F95" w:rsidRDefault="00A26954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  <w:tr w:rsidR="004341EB" w:rsidRPr="00894F95" w14:paraId="2CAEE773" w14:textId="77777777" w:rsidTr="006E2BDC">
        <w:trPr>
          <w:trHeight w:val="463"/>
          <w:jc w:val="center"/>
        </w:trPr>
        <w:tc>
          <w:tcPr>
            <w:tcW w:w="1877" w:type="dxa"/>
            <w:shd w:val="clear" w:color="auto" w:fill="FFFFFF"/>
          </w:tcPr>
          <w:p w14:paraId="76B8F354" w14:textId="77777777" w:rsidR="004341EB" w:rsidRPr="00894F95" w:rsidRDefault="00CF6655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3906 90 900 8</w:t>
            </w:r>
          </w:p>
        </w:tc>
        <w:tc>
          <w:tcPr>
            <w:tcW w:w="6374" w:type="dxa"/>
            <w:shd w:val="clear" w:color="auto" w:fill="FFFFFF"/>
          </w:tcPr>
          <w:p w14:paraId="305BE3A3" w14:textId="77777777" w:rsidR="004341EB" w:rsidRPr="00894F95" w:rsidRDefault="00CF6655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353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353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353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1339" w:type="dxa"/>
            <w:shd w:val="clear" w:color="auto" w:fill="FFFFFF"/>
          </w:tcPr>
          <w:p w14:paraId="5038C373" w14:textId="77777777" w:rsidR="004341EB" w:rsidRPr="00894F95" w:rsidRDefault="00A26954" w:rsidP="0035307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</w:tbl>
    <w:p w14:paraId="4CF1E3FE" w14:textId="77777777" w:rsidR="006E2BDC" w:rsidRDefault="006E2BDC" w:rsidP="00894F95">
      <w:pPr>
        <w:spacing w:after="160" w:line="360" w:lineRule="auto"/>
        <w:jc w:val="both"/>
        <w:rPr>
          <w:rFonts w:ascii="Sylfaen" w:hAnsi="Sylfaen" w:cs="Sylfaen"/>
          <w:lang w:val="en-US"/>
        </w:rPr>
      </w:pPr>
    </w:p>
    <w:p w14:paraId="76C47078" w14:textId="77777777" w:rsidR="0007580C" w:rsidRDefault="0007580C" w:rsidP="0007580C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</w:t>
      </w:r>
    </w:p>
    <w:p w14:paraId="691BACB1" w14:textId="77777777" w:rsidR="0007580C" w:rsidRDefault="0007580C" w:rsidP="00894F95">
      <w:pPr>
        <w:spacing w:after="160" w:line="360" w:lineRule="auto"/>
        <w:jc w:val="both"/>
        <w:rPr>
          <w:rFonts w:ascii="Sylfaen" w:hAnsi="Sylfaen" w:cs="Sylfaen"/>
          <w:lang w:val="en-US"/>
        </w:rPr>
      </w:pPr>
    </w:p>
    <w:p w14:paraId="65BD014D" w14:textId="77777777" w:rsidR="0007580C" w:rsidRPr="0007580C" w:rsidRDefault="0007580C" w:rsidP="00894F95">
      <w:pPr>
        <w:spacing w:after="160" w:line="360" w:lineRule="auto"/>
        <w:jc w:val="both"/>
        <w:rPr>
          <w:rFonts w:ascii="Sylfaen" w:hAnsi="Sylfaen" w:cs="Sylfaen"/>
          <w:lang w:val="en-US"/>
        </w:rPr>
        <w:sectPr w:rsidR="0007580C" w:rsidRPr="0007580C" w:rsidSect="009476BC">
          <w:footerReference w:type="default" r:id="rId8"/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14:paraId="1EE7E29B" w14:textId="77777777" w:rsidR="00A26954" w:rsidRPr="00894F95" w:rsidRDefault="00CF6655" w:rsidP="00894F95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lastRenderedPageBreak/>
        <w:t xml:space="preserve">ՀԱՎԵԼՎԱԾ ԹԻՎ 2 </w:t>
      </w:r>
    </w:p>
    <w:p w14:paraId="40ED22E9" w14:textId="77777777" w:rsidR="004341EB" w:rsidRPr="00894F95" w:rsidRDefault="00CF6655" w:rsidP="006E2BDC">
      <w:pPr>
        <w:pStyle w:val="Bodytext20"/>
        <w:shd w:val="clear" w:color="auto" w:fill="auto"/>
        <w:tabs>
          <w:tab w:val="left" w:pos="5812"/>
          <w:tab w:val="left" w:pos="7230"/>
        </w:tabs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6E2BDC">
        <w:rPr>
          <w:rFonts w:ascii="Sylfaen" w:hAnsi="Sylfaen" w:cs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2017 թվականի</w:t>
      </w:r>
      <w:r w:rsidR="006E2BD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 xml:space="preserve">ի </w:t>
      </w:r>
      <w:r w:rsidR="006E2BDC">
        <w:rPr>
          <w:rFonts w:ascii="Sylfaen" w:hAnsi="Sylfaen"/>
          <w:sz w:val="24"/>
          <w:szCs w:val="24"/>
        </w:rPr>
        <w:br/>
        <w:t>թիվ</w:t>
      </w:r>
      <w:r w:rsidR="006E2BDC">
        <w:rPr>
          <w:rFonts w:ascii="Sylfaen" w:hAnsi="Sylfaen" w:cs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որոշման</w:t>
      </w:r>
    </w:p>
    <w:p w14:paraId="64610CE0" w14:textId="77777777" w:rsidR="00A26954" w:rsidRPr="00894F95" w:rsidRDefault="00A26954" w:rsidP="00894F95">
      <w:pPr>
        <w:pStyle w:val="Bodytext30"/>
        <w:shd w:val="clear" w:color="auto" w:fill="auto"/>
        <w:spacing w:before="0" w:after="160" w:line="360" w:lineRule="auto"/>
        <w:ind w:right="40" w:firstLine="0"/>
        <w:jc w:val="both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14:paraId="7A37CB1B" w14:textId="77777777" w:rsidR="004341EB" w:rsidRPr="00894F95" w:rsidRDefault="00CF6655" w:rsidP="006E2BDC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Fonts w:ascii="Sylfaen" w:hAnsi="Sylfaen" w:cs="Sylfaen"/>
          <w:sz w:val="24"/>
          <w:szCs w:val="24"/>
        </w:rPr>
      </w:pPr>
      <w:r w:rsidRPr="00894F95">
        <w:rPr>
          <w:rStyle w:val="Bodytext3Spacing2pt"/>
          <w:rFonts w:ascii="Sylfaen" w:hAnsi="Sylfaen"/>
          <w:b/>
          <w:spacing w:val="0"/>
          <w:sz w:val="24"/>
          <w:szCs w:val="24"/>
        </w:rPr>
        <w:t>ԴԻՐՔԵՐ</w:t>
      </w:r>
    </w:p>
    <w:p w14:paraId="4977D3ED" w14:textId="77777777" w:rsidR="004341EB" w:rsidRPr="00894F95" w:rsidRDefault="00CF6655" w:rsidP="006E2BDC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 xml:space="preserve">Եվրասիական տնտեսական միության արտաքին </w:t>
      </w:r>
      <w:r w:rsidR="006E2BDC">
        <w:rPr>
          <w:rFonts w:ascii="Sylfaen" w:hAnsi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տնտեսական գործունեության միասնական ապրանքային անվանացանկում ընդգրկվող</w:t>
      </w:r>
    </w:p>
    <w:tbl>
      <w:tblPr>
        <w:tblOverlap w:val="never"/>
        <w:tblW w:w="9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6605"/>
        <w:gridCol w:w="1373"/>
      </w:tblGrid>
      <w:tr w:rsidR="004341EB" w:rsidRPr="00894F95" w14:paraId="4E2DE363" w14:textId="77777777" w:rsidTr="0094097C">
        <w:trPr>
          <w:trHeight w:val="1097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A1486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ԱՏԳ ԱԱ</w:t>
            </w:r>
          </w:p>
          <w:p w14:paraId="3EC221F6" w14:textId="77777777" w:rsidR="004341EB" w:rsidRPr="00894F95" w:rsidRDefault="00A26954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20pt"/>
                <w:rFonts w:ascii="Sylfaen" w:hAnsi="Sylfaen"/>
                <w:sz w:val="24"/>
                <w:szCs w:val="24"/>
              </w:rPr>
              <w:t>ծածկագիրը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DA692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BFE77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Լրացուցիչ չափման միավոր</w:t>
            </w:r>
          </w:p>
        </w:tc>
      </w:tr>
      <w:tr w:rsidR="004341EB" w:rsidRPr="00894F95" w14:paraId="306D1550" w14:textId="77777777" w:rsidTr="0094097C">
        <w:trPr>
          <w:trHeight w:val="442"/>
          <w:jc w:val="center"/>
        </w:trPr>
        <w:tc>
          <w:tcPr>
            <w:tcW w:w="1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7923BB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3904 22 000</w:t>
            </w:r>
          </w:p>
        </w:tc>
        <w:tc>
          <w:tcPr>
            <w:tcW w:w="6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5CA3D0" w14:textId="77777777" w:rsidR="004341EB" w:rsidRPr="00894F95" w:rsidRDefault="00D00658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 պլաստիկացված՝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14:paraId="1005251A" w14:textId="77777777" w:rsidR="004341EB" w:rsidRPr="00894F95" w:rsidRDefault="004341EB" w:rsidP="006E2BDC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341EB" w:rsidRPr="00894F95" w14:paraId="4B573C75" w14:textId="77777777" w:rsidTr="0094097C">
        <w:trPr>
          <w:trHeight w:val="462"/>
          <w:jc w:val="center"/>
        </w:trPr>
        <w:tc>
          <w:tcPr>
            <w:tcW w:w="1888" w:type="dxa"/>
            <w:shd w:val="clear" w:color="auto" w:fill="FFFFFF"/>
            <w:vAlign w:val="center"/>
          </w:tcPr>
          <w:p w14:paraId="63D760BF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3904 22 000 1</w:t>
            </w:r>
          </w:p>
        </w:tc>
        <w:tc>
          <w:tcPr>
            <w:tcW w:w="6605" w:type="dxa"/>
            <w:shd w:val="clear" w:color="auto" w:fill="FFFFFF"/>
            <w:vAlign w:val="center"/>
          </w:tcPr>
          <w:p w14:paraId="58A7728D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 պաստառների արտադրության համար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2AE26C08" w14:textId="77777777" w:rsidR="004341EB" w:rsidRPr="00894F95" w:rsidRDefault="00D00658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341EB" w:rsidRPr="00894F95" w14:paraId="613472FC" w14:textId="77777777" w:rsidTr="0094097C">
        <w:trPr>
          <w:trHeight w:val="462"/>
          <w:jc w:val="center"/>
        </w:trPr>
        <w:tc>
          <w:tcPr>
            <w:tcW w:w="1888" w:type="dxa"/>
            <w:shd w:val="clear" w:color="auto" w:fill="FFFFFF"/>
            <w:vAlign w:val="center"/>
          </w:tcPr>
          <w:p w14:paraId="6CB72E44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6605" w:type="dxa"/>
            <w:shd w:val="clear" w:color="auto" w:fill="FFFFFF"/>
            <w:vAlign w:val="center"/>
          </w:tcPr>
          <w:p w14:paraId="4A76D7C5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4C407E27" w14:textId="77777777" w:rsidR="004341EB" w:rsidRPr="00894F95" w:rsidRDefault="00D00658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341EB" w:rsidRPr="00894F95" w14:paraId="0D9AB89C" w14:textId="77777777" w:rsidTr="0094097C">
        <w:trPr>
          <w:trHeight w:val="462"/>
          <w:jc w:val="center"/>
        </w:trPr>
        <w:tc>
          <w:tcPr>
            <w:tcW w:w="1888" w:type="dxa"/>
            <w:shd w:val="clear" w:color="auto" w:fill="FFFFFF"/>
            <w:vAlign w:val="center"/>
          </w:tcPr>
          <w:p w14:paraId="342C1F10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3906 90 900 4</w:t>
            </w:r>
          </w:p>
        </w:tc>
        <w:tc>
          <w:tcPr>
            <w:tcW w:w="6605" w:type="dxa"/>
            <w:shd w:val="clear" w:color="auto" w:fill="FFFFFF"/>
            <w:vAlign w:val="center"/>
          </w:tcPr>
          <w:p w14:paraId="1BB089C6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 պաստառների արտադրության համար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5EA2260D" w14:textId="77777777" w:rsidR="004341EB" w:rsidRPr="00894F95" w:rsidRDefault="00D00658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341EB" w:rsidRPr="00894F95" w14:paraId="6BADC93A" w14:textId="77777777" w:rsidTr="0094097C">
        <w:trPr>
          <w:trHeight w:val="462"/>
          <w:jc w:val="center"/>
        </w:trPr>
        <w:tc>
          <w:tcPr>
            <w:tcW w:w="1888" w:type="dxa"/>
            <w:shd w:val="clear" w:color="auto" w:fill="FFFFFF"/>
            <w:vAlign w:val="center"/>
          </w:tcPr>
          <w:p w14:paraId="03A90421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6605" w:type="dxa"/>
            <w:shd w:val="clear" w:color="auto" w:fill="FFFFFF"/>
            <w:vAlign w:val="bottom"/>
          </w:tcPr>
          <w:p w14:paraId="06101619" w14:textId="77777777" w:rsidR="004341EB" w:rsidRPr="00894F95" w:rsidRDefault="00CF6655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6E2BD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94F95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322C61B9" w14:textId="77777777" w:rsidR="004341EB" w:rsidRPr="00894F95" w:rsidRDefault="00D00658" w:rsidP="006E2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</w:tbl>
    <w:p w14:paraId="050D99CE" w14:textId="77777777" w:rsidR="006E2BDC" w:rsidRDefault="006E2BDC" w:rsidP="00894F95">
      <w:pPr>
        <w:spacing w:after="160" w:line="360" w:lineRule="auto"/>
        <w:jc w:val="both"/>
        <w:rPr>
          <w:rFonts w:ascii="Sylfaen" w:hAnsi="Sylfaen" w:cs="Sylfaen"/>
          <w:lang w:val="en-US"/>
        </w:rPr>
      </w:pPr>
    </w:p>
    <w:p w14:paraId="75D21E51" w14:textId="77777777" w:rsidR="0007580C" w:rsidRDefault="0007580C" w:rsidP="0007580C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</w:t>
      </w:r>
    </w:p>
    <w:p w14:paraId="18E20942" w14:textId="77777777" w:rsidR="0007580C" w:rsidRDefault="0007580C" w:rsidP="00894F95">
      <w:pPr>
        <w:spacing w:after="160" w:line="360" w:lineRule="auto"/>
        <w:jc w:val="both"/>
        <w:rPr>
          <w:rFonts w:ascii="Sylfaen" w:hAnsi="Sylfaen" w:cs="Sylfaen"/>
          <w:lang w:val="en-US"/>
        </w:rPr>
      </w:pPr>
    </w:p>
    <w:p w14:paraId="3289D7F5" w14:textId="77777777" w:rsidR="0007580C" w:rsidRDefault="0007580C" w:rsidP="00894F95">
      <w:pPr>
        <w:spacing w:after="160" w:line="360" w:lineRule="auto"/>
        <w:jc w:val="both"/>
        <w:rPr>
          <w:rFonts w:ascii="Sylfaen" w:hAnsi="Sylfaen" w:cs="Sylfaen"/>
          <w:lang w:val="en-US"/>
        </w:rPr>
      </w:pPr>
    </w:p>
    <w:p w14:paraId="6D2EA792" w14:textId="77777777" w:rsidR="0007580C" w:rsidRPr="0007580C" w:rsidRDefault="0007580C" w:rsidP="00894F95">
      <w:pPr>
        <w:spacing w:after="160" w:line="360" w:lineRule="auto"/>
        <w:jc w:val="both"/>
        <w:rPr>
          <w:rFonts w:ascii="Sylfaen" w:hAnsi="Sylfaen" w:cs="Sylfaen"/>
          <w:lang w:val="en-US"/>
        </w:rPr>
        <w:sectPr w:rsidR="0007580C" w:rsidRPr="0007580C" w:rsidSect="009476BC"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14:paraId="31DF7683" w14:textId="77777777" w:rsidR="00E22C60" w:rsidRPr="00894F95" w:rsidRDefault="00CF6655" w:rsidP="00894F95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lastRenderedPageBreak/>
        <w:t>ՀԱՎԵԼՎԱԾ ԹԻՎ 3</w:t>
      </w:r>
    </w:p>
    <w:p w14:paraId="64D25DC6" w14:textId="77777777" w:rsidR="004341EB" w:rsidRPr="00894F95" w:rsidRDefault="00CF6655" w:rsidP="0094097C">
      <w:pPr>
        <w:pStyle w:val="Bodytext20"/>
        <w:shd w:val="clear" w:color="auto" w:fill="auto"/>
        <w:tabs>
          <w:tab w:val="left" w:pos="6096"/>
          <w:tab w:val="left" w:pos="7371"/>
        </w:tabs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94097C">
        <w:rPr>
          <w:rFonts w:ascii="Sylfaen" w:hAnsi="Sylfaen" w:cs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2017 թվականի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 xml:space="preserve">ի </w:t>
      </w:r>
      <w:r w:rsidR="0094097C">
        <w:rPr>
          <w:rFonts w:ascii="Sylfaen" w:hAnsi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թիվ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որոշման</w:t>
      </w:r>
    </w:p>
    <w:p w14:paraId="75645B21" w14:textId="77777777" w:rsidR="00E22C60" w:rsidRPr="00894F95" w:rsidRDefault="00E22C60" w:rsidP="006E2BDC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14:paraId="2608F7E7" w14:textId="77777777" w:rsidR="004341EB" w:rsidRPr="00894F95" w:rsidRDefault="00CF6655" w:rsidP="006E2BDC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Fonts w:ascii="Sylfaen" w:hAnsi="Sylfaen" w:cs="Sylfaen"/>
          <w:sz w:val="24"/>
          <w:szCs w:val="24"/>
        </w:rPr>
      </w:pPr>
      <w:r w:rsidRPr="00894F95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14:paraId="411B1696" w14:textId="77777777" w:rsidR="004341EB" w:rsidRPr="00894F95" w:rsidRDefault="00CF6655" w:rsidP="006E2BDC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 xml:space="preserve">Եվրասիական տնտեսական միության միասնական </w:t>
      </w:r>
      <w:r w:rsidR="006E2BDC">
        <w:rPr>
          <w:rFonts w:ascii="Sylfaen" w:hAnsi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մաքսային սակագնի ներմուծման մաքսատուրքերի</w:t>
      </w:r>
    </w:p>
    <w:tbl>
      <w:tblPr>
        <w:tblOverlap w:val="never"/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5378"/>
        <w:gridCol w:w="2128"/>
      </w:tblGrid>
      <w:tr w:rsidR="004341EB" w:rsidRPr="006E2BDC" w14:paraId="087A25DD" w14:textId="77777777" w:rsidTr="006E2BDC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E3EC6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ԱՏԳ ԱԱ</w:t>
            </w:r>
          </w:p>
          <w:p w14:paraId="39FB1A4E" w14:textId="77777777" w:rsidR="004341EB" w:rsidRPr="006E2BDC" w:rsidRDefault="00E22C60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ծածկագիրը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CFD25" w14:textId="77777777" w:rsidR="004341EB" w:rsidRPr="006E2BDC" w:rsidRDefault="00CF6655" w:rsidP="006E2BD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Դիրքի անվանումը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87A56" w14:textId="77777777" w:rsidR="004341EB" w:rsidRPr="006E2BDC" w:rsidRDefault="00CF6655" w:rsidP="006E2BD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Ներմուծման մաքսատուրքի դրույքաչափը (մաքսային արժեքից տոկոսներով՝ կամ եվրոյով, կամ ԱՄՆ դոլարով)</w:t>
            </w:r>
          </w:p>
        </w:tc>
      </w:tr>
      <w:tr w:rsidR="004341EB" w:rsidRPr="006E2BDC" w14:paraId="6C2BD204" w14:textId="77777777" w:rsidTr="006E2BDC">
        <w:trPr>
          <w:jc w:val="center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0B42FC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3904 22 000 1</w:t>
            </w:r>
          </w:p>
        </w:tc>
        <w:tc>
          <w:tcPr>
            <w:tcW w:w="5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15A420" w14:textId="77777777" w:rsidR="004341EB" w:rsidRPr="006E2BDC" w:rsidRDefault="00CF6655" w:rsidP="006E2BDC">
            <w:pPr>
              <w:spacing w:after="120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 պաստառների արտադրության համար5)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462CA7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6,5</w:t>
            </w:r>
            <w:r w:rsidR="00EE0D80" w:rsidRPr="006E2BDC">
              <w:rPr>
                <w:rFonts w:ascii="Sylfaen" w:hAnsi="Sylfaen"/>
              </w:rPr>
              <w:t>44Դ</w:t>
            </w:r>
            <w:r w:rsidRPr="006E2BDC">
              <w:rPr>
                <w:rFonts w:ascii="Sylfaen" w:hAnsi="Sylfaen"/>
              </w:rPr>
              <w:t>)</w:t>
            </w:r>
          </w:p>
        </w:tc>
      </w:tr>
      <w:tr w:rsidR="004341EB" w:rsidRPr="006E2BDC" w14:paraId="53B2AEF4" w14:textId="77777777" w:rsidTr="006E2BDC">
        <w:trPr>
          <w:jc w:val="center"/>
        </w:trPr>
        <w:tc>
          <w:tcPr>
            <w:tcW w:w="1847" w:type="dxa"/>
            <w:shd w:val="clear" w:color="auto" w:fill="FFFFFF"/>
            <w:vAlign w:val="center"/>
          </w:tcPr>
          <w:p w14:paraId="6824CB00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3904 22 000 9</w:t>
            </w:r>
          </w:p>
        </w:tc>
        <w:tc>
          <w:tcPr>
            <w:tcW w:w="5378" w:type="dxa"/>
            <w:shd w:val="clear" w:color="auto" w:fill="FFFFFF"/>
            <w:vAlign w:val="center"/>
          </w:tcPr>
          <w:p w14:paraId="668CC066" w14:textId="77777777" w:rsidR="004341EB" w:rsidRPr="006E2BDC" w:rsidRDefault="00CF6655" w:rsidP="006E2BDC">
            <w:pPr>
              <w:spacing w:after="120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 այլ</w:t>
            </w:r>
          </w:p>
        </w:tc>
        <w:tc>
          <w:tcPr>
            <w:tcW w:w="2128" w:type="dxa"/>
            <w:shd w:val="clear" w:color="auto" w:fill="FFFFFF"/>
            <w:vAlign w:val="bottom"/>
          </w:tcPr>
          <w:p w14:paraId="40BDFD7E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6,5</w:t>
            </w:r>
          </w:p>
        </w:tc>
      </w:tr>
      <w:tr w:rsidR="004341EB" w:rsidRPr="006E2BDC" w14:paraId="023BF6CD" w14:textId="77777777" w:rsidTr="006E2BDC">
        <w:trPr>
          <w:jc w:val="center"/>
        </w:trPr>
        <w:tc>
          <w:tcPr>
            <w:tcW w:w="1847" w:type="dxa"/>
            <w:shd w:val="clear" w:color="auto" w:fill="FFFFFF"/>
            <w:vAlign w:val="bottom"/>
          </w:tcPr>
          <w:p w14:paraId="08EE9ADD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3906 90 900 4</w:t>
            </w:r>
          </w:p>
        </w:tc>
        <w:tc>
          <w:tcPr>
            <w:tcW w:w="5378" w:type="dxa"/>
            <w:shd w:val="clear" w:color="auto" w:fill="FFFFFF"/>
            <w:vAlign w:val="bottom"/>
          </w:tcPr>
          <w:p w14:paraId="44B7CA0E" w14:textId="77777777" w:rsidR="004341EB" w:rsidRPr="006E2BDC" w:rsidRDefault="00CF6655" w:rsidP="006E2BDC">
            <w:pPr>
              <w:spacing w:after="120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 պաստառների արտադրության համար5)</w:t>
            </w:r>
          </w:p>
        </w:tc>
        <w:tc>
          <w:tcPr>
            <w:tcW w:w="2128" w:type="dxa"/>
            <w:shd w:val="clear" w:color="auto" w:fill="FFFFFF"/>
            <w:vAlign w:val="bottom"/>
          </w:tcPr>
          <w:p w14:paraId="59CF56A6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6,5</w:t>
            </w:r>
            <w:r w:rsidR="00EE0D80" w:rsidRPr="006E2BDC">
              <w:rPr>
                <w:rFonts w:ascii="Sylfaen" w:hAnsi="Sylfaen"/>
              </w:rPr>
              <w:t>44Դ</w:t>
            </w:r>
            <w:r w:rsidRPr="006E2BDC">
              <w:rPr>
                <w:rFonts w:ascii="Sylfaen" w:hAnsi="Sylfaen"/>
              </w:rPr>
              <w:t>)</w:t>
            </w:r>
          </w:p>
        </w:tc>
      </w:tr>
      <w:tr w:rsidR="004341EB" w:rsidRPr="006E2BDC" w14:paraId="2F641BA3" w14:textId="77777777" w:rsidTr="006E2BDC">
        <w:trPr>
          <w:jc w:val="center"/>
        </w:trPr>
        <w:tc>
          <w:tcPr>
            <w:tcW w:w="1847" w:type="dxa"/>
            <w:shd w:val="clear" w:color="auto" w:fill="FFFFFF"/>
            <w:vAlign w:val="bottom"/>
          </w:tcPr>
          <w:p w14:paraId="5177B771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3906 90 900 7</w:t>
            </w:r>
          </w:p>
        </w:tc>
        <w:tc>
          <w:tcPr>
            <w:tcW w:w="5378" w:type="dxa"/>
            <w:shd w:val="clear" w:color="auto" w:fill="FFFFFF"/>
            <w:vAlign w:val="bottom"/>
          </w:tcPr>
          <w:p w14:paraId="78C540E4" w14:textId="77777777" w:rsidR="004341EB" w:rsidRPr="006E2BDC" w:rsidRDefault="00CF6655" w:rsidP="006E2BDC">
            <w:pPr>
              <w:spacing w:after="120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</w:t>
            </w:r>
            <w:r w:rsidR="0094097C">
              <w:rPr>
                <w:rFonts w:ascii="Sylfaen" w:hAnsi="Sylfaen"/>
              </w:rPr>
              <w:t xml:space="preserve"> </w:t>
            </w:r>
            <w:r w:rsidRPr="006E2BDC">
              <w:rPr>
                <w:rFonts w:ascii="Sylfaen" w:hAnsi="Sylfaen"/>
              </w:rPr>
              <w:t>- այլ</w:t>
            </w:r>
          </w:p>
        </w:tc>
        <w:tc>
          <w:tcPr>
            <w:tcW w:w="2128" w:type="dxa"/>
            <w:shd w:val="clear" w:color="auto" w:fill="FFFFFF"/>
            <w:vAlign w:val="bottom"/>
          </w:tcPr>
          <w:p w14:paraId="42576FAD" w14:textId="77777777" w:rsidR="004341EB" w:rsidRPr="006E2BDC" w:rsidRDefault="00CF6655" w:rsidP="0094097C">
            <w:pPr>
              <w:spacing w:after="120"/>
              <w:jc w:val="center"/>
              <w:rPr>
                <w:rFonts w:ascii="Sylfaen" w:hAnsi="Sylfaen"/>
              </w:rPr>
            </w:pPr>
            <w:r w:rsidRPr="006E2BDC">
              <w:rPr>
                <w:rFonts w:ascii="Sylfaen" w:hAnsi="Sylfaen"/>
              </w:rPr>
              <w:t>6,5</w:t>
            </w:r>
          </w:p>
        </w:tc>
      </w:tr>
    </w:tbl>
    <w:p w14:paraId="2E850340" w14:textId="77777777" w:rsidR="004341EB" w:rsidRPr="00894F95" w:rsidRDefault="004341EB" w:rsidP="00894F95">
      <w:pPr>
        <w:spacing w:after="160" w:line="360" w:lineRule="auto"/>
        <w:jc w:val="both"/>
        <w:rPr>
          <w:rFonts w:ascii="Sylfaen" w:hAnsi="Sylfaen" w:cs="Sylfaen"/>
        </w:rPr>
      </w:pPr>
    </w:p>
    <w:p w14:paraId="3FDA6938" w14:textId="77777777" w:rsidR="0007580C" w:rsidRDefault="0007580C" w:rsidP="0007580C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</w:t>
      </w:r>
    </w:p>
    <w:p w14:paraId="3903614F" w14:textId="77777777" w:rsidR="0094097C" w:rsidRDefault="0094097C" w:rsidP="00894F95">
      <w:pPr>
        <w:spacing w:after="160" w:line="360" w:lineRule="auto"/>
        <w:rPr>
          <w:rFonts w:ascii="Sylfaen" w:eastAsia="Times New Roman" w:hAnsi="Sylfaen" w:cs="Sylfaen"/>
          <w:lang w:val="en-US"/>
        </w:rPr>
      </w:pPr>
    </w:p>
    <w:p w14:paraId="51B8F6FA" w14:textId="77777777" w:rsidR="0007580C" w:rsidRDefault="0007580C" w:rsidP="00894F95">
      <w:pPr>
        <w:spacing w:after="160" w:line="360" w:lineRule="auto"/>
        <w:rPr>
          <w:rFonts w:ascii="Sylfaen" w:eastAsia="Times New Roman" w:hAnsi="Sylfaen" w:cs="Sylfaen"/>
          <w:lang w:val="en-US"/>
        </w:rPr>
      </w:pPr>
    </w:p>
    <w:p w14:paraId="3FE7C883" w14:textId="77777777" w:rsidR="0007580C" w:rsidRPr="0007580C" w:rsidRDefault="0007580C" w:rsidP="00894F95">
      <w:pPr>
        <w:spacing w:after="160" w:line="360" w:lineRule="auto"/>
        <w:rPr>
          <w:rFonts w:ascii="Sylfaen" w:eastAsia="Times New Roman" w:hAnsi="Sylfaen" w:cs="Sylfaen"/>
          <w:lang w:val="en-US"/>
        </w:rPr>
        <w:sectPr w:rsidR="0007580C" w:rsidRPr="0007580C" w:rsidSect="009476BC"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14:paraId="3A040E73" w14:textId="77777777" w:rsidR="00E22C60" w:rsidRPr="00894F95" w:rsidRDefault="00CF6655" w:rsidP="00894F95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lastRenderedPageBreak/>
        <w:t xml:space="preserve">ՀԱՎԵԼՎԱԾ ԹԻՎ 4 </w:t>
      </w:r>
    </w:p>
    <w:p w14:paraId="48AB28D8" w14:textId="77777777" w:rsidR="004341EB" w:rsidRPr="00894F95" w:rsidRDefault="00CF6655" w:rsidP="0094097C">
      <w:pPr>
        <w:pStyle w:val="Bodytext20"/>
        <w:shd w:val="clear" w:color="auto" w:fill="auto"/>
        <w:tabs>
          <w:tab w:val="left" w:pos="5670"/>
          <w:tab w:val="left" w:pos="7371"/>
        </w:tabs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94097C">
        <w:rPr>
          <w:rFonts w:ascii="Sylfaen" w:hAnsi="Sylfaen" w:cs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2017 թվականի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 xml:space="preserve">ի </w:t>
      </w:r>
      <w:r w:rsidR="0094097C">
        <w:rPr>
          <w:rFonts w:ascii="Sylfaen" w:hAnsi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թիվ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որոշման</w:t>
      </w:r>
    </w:p>
    <w:p w14:paraId="694AC2DA" w14:textId="77777777" w:rsidR="00E22C60" w:rsidRPr="00894F95" w:rsidRDefault="00E22C60" w:rsidP="00894F95">
      <w:pPr>
        <w:pStyle w:val="Bodytext30"/>
        <w:shd w:val="clear" w:color="auto" w:fill="auto"/>
        <w:spacing w:before="0" w:after="160" w:line="360" w:lineRule="auto"/>
        <w:ind w:right="60"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14:paraId="742223F9" w14:textId="77777777" w:rsidR="004341EB" w:rsidRPr="00894F95" w:rsidRDefault="00CF6655" w:rsidP="00894F95">
      <w:pPr>
        <w:pStyle w:val="Bodytext30"/>
        <w:shd w:val="clear" w:color="auto" w:fill="auto"/>
        <w:spacing w:before="0" w:after="160" w:line="360" w:lineRule="auto"/>
        <w:ind w:right="-8" w:firstLine="0"/>
        <w:rPr>
          <w:rFonts w:ascii="Sylfaen" w:hAnsi="Sylfaen" w:cs="Sylfaen"/>
          <w:sz w:val="24"/>
          <w:szCs w:val="24"/>
        </w:rPr>
      </w:pPr>
      <w:r w:rsidRPr="00894F95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14:paraId="5CCAEE2F" w14:textId="137C6BFC" w:rsidR="004341EB" w:rsidRPr="00894F95" w:rsidRDefault="00CF6655" w:rsidP="00894F95">
      <w:pPr>
        <w:pStyle w:val="Bodytext30"/>
        <w:shd w:val="clear" w:color="auto" w:fill="auto"/>
        <w:spacing w:before="0" w:after="160" w:line="360" w:lineRule="auto"/>
        <w:ind w:right="-8" w:firstLine="0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 xml:space="preserve"> </w:t>
      </w:r>
      <w:r w:rsidR="0094097C">
        <w:rPr>
          <w:rFonts w:ascii="Sylfaen" w:hAnsi="Sylfaen"/>
          <w:sz w:val="24"/>
          <w:szCs w:val="24"/>
        </w:rPr>
        <w:br/>
      </w:r>
      <w:r w:rsidRPr="00894F95">
        <w:rPr>
          <w:rFonts w:ascii="Sylfaen" w:hAnsi="Sylfaen"/>
          <w:sz w:val="24"/>
          <w:szCs w:val="24"/>
        </w:rPr>
        <w:t>Եվրասիական տնտեսական բարձրագույն խորհրդի որոշումներում կատարվող</w:t>
      </w:r>
    </w:p>
    <w:p w14:paraId="70205C1C" w14:textId="785CC319" w:rsidR="004341EB" w:rsidRPr="00894F95" w:rsidRDefault="00A26954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1.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 xml:space="preserve">Եվրասիական տնտեսական հանձնաժողովի խորհրդի 2014 թվականի դեկտեմբերի 10-ի թիվ 113 որոշմամբ հաստատված՝ այն ապրանքների 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 xml:space="preserve"> դրույքաչափերի ցանկում, որոնց նկատմամբ Հայաստանի Հանրապետության կողմից անցումային շրջանում կիրառվում են Եվրասիական տնտեսական միության միասնական մաքսային սակագնի դրույքաչափերից տարբերվող ներմուծման մաքսատուրքերի դրույքաչափեր՝</w:t>
      </w:r>
    </w:p>
    <w:p w14:paraId="247A929D" w14:textId="62F20744" w:rsidR="004341EB" w:rsidRPr="00894F95" w:rsidRDefault="00CF6655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ա)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ԵԱՏՄ ԱՏԳ ԱԱ 3904 22 000 0 ծածկագրով դիրքը փոխարինել հետ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Overlap w:val="never"/>
        <w:tblW w:w="9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3230"/>
        <w:gridCol w:w="567"/>
        <w:gridCol w:w="425"/>
        <w:gridCol w:w="426"/>
        <w:gridCol w:w="425"/>
        <w:gridCol w:w="425"/>
        <w:gridCol w:w="425"/>
        <w:gridCol w:w="2127"/>
      </w:tblGrid>
      <w:tr w:rsidR="004341EB" w:rsidRPr="00894F95" w14:paraId="1D7D6333" w14:textId="77777777" w:rsidTr="0094097C">
        <w:trPr>
          <w:jc w:val="center"/>
        </w:trPr>
        <w:tc>
          <w:tcPr>
            <w:tcW w:w="1883" w:type="dxa"/>
            <w:shd w:val="clear" w:color="auto" w:fill="FFFFFF"/>
            <w:vAlign w:val="center"/>
          </w:tcPr>
          <w:p w14:paraId="0D574F01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«3904 22 000 1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697E9527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 պաստառների արտադրության համար</w:t>
            </w:r>
            <w:r w:rsidRPr="00894F95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82CF76C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01CC68C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AF9BA4E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96D2D2F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C6B3EAA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94FCA63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5140E81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left="148"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ՄՄՍ դրույքաչափը</w:t>
            </w:r>
          </w:p>
        </w:tc>
      </w:tr>
      <w:tr w:rsidR="004341EB" w:rsidRPr="00894F95" w14:paraId="1C022625" w14:textId="77777777" w:rsidTr="0094097C">
        <w:trPr>
          <w:jc w:val="center"/>
        </w:trPr>
        <w:tc>
          <w:tcPr>
            <w:tcW w:w="1883" w:type="dxa"/>
            <w:shd w:val="clear" w:color="auto" w:fill="FFFFFF"/>
            <w:vAlign w:val="center"/>
          </w:tcPr>
          <w:p w14:paraId="6E536A93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3230" w:type="dxa"/>
            <w:shd w:val="clear" w:color="auto" w:fill="FFFFFF"/>
            <w:vAlign w:val="center"/>
          </w:tcPr>
          <w:p w14:paraId="112C7B72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 այլ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888992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B1298FA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383A13D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BCD62B9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1512A93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1DB1B4D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DB320E7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left="148"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ՄՄՍ դրույքաչափը».</w:t>
            </w:r>
          </w:p>
        </w:tc>
      </w:tr>
    </w:tbl>
    <w:p w14:paraId="197E2652" w14:textId="7A1FB9C5" w:rsidR="0094097C" w:rsidRDefault="00CF6655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բ)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ԵԱՏՄ ԱՏԳ ԱԱ 3906 90 900 8 ծածկագրով դիրքը փոխարինել հետ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>յալ բովանդակությամբ դիրքերով՝</w:t>
      </w:r>
    </w:p>
    <w:p w14:paraId="1790D934" w14:textId="77777777" w:rsidR="0094097C" w:rsidRDefault="0094097C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tbl>
      <w:tblPr>
        <w:tblOverlap w:val="never"/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2848"/>
        <w:gridCol w:w="518"/>
        <w:gridCol w:w="434"/>
        <w:gridCol w:w="405"/>
        <w:gridCol w:w="448"/>
        <w:gridCol w:w="504"/>
        <w:gridCol w:w="504"/>
        <w:gridCol w:w="2029"/>
      </w:tblGrid>
      <w:tr w:rsidR="00E22C60" w:rsidRPr="00894F95" w14:paraId="3FA6E0DF" w14:textId="77777777" w:rsidTr="00E22C60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14:paraId="2AE96952" w14:textId="77777777" w:rsidR="00E22C60" w:rsidRPr="00894F95" w:rsidRDefault="00E22C60" w:rsidP="0094097C">
            <w:pPr>
              <w:pStyle w:val="Bodytext20"/>
              <w:shd w:val="clear" w:color="auto" w:fill="auto"/>
              <w:spacing w:before="0" w:after="160" w:line="360" w:lineRule="auto"/>
              <w:ind w:left="20"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lastRenderedPageBreak/>
              <w:t>«3906 90 900 4</w:t>
            </w:r>
          </w:p>
        </w:tc>
        <w:tc>
          <w:tcPr>
            <w:tcW w:w="2848" w:type="dxa"/>
            <w:shd w:val="clear" w:color="auto" w:fill="FFFFFF"/>
            <w:vAlign w:val="bottom"/>
          </w:tcPr>
          <w:p w14:paraId="577A48ED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---- պաստառների արտադրության համար</w:t>
            </w:r>
            <w:r w:rsidRPr="00894F95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518" w:type="dxa"/>
            <w:shd w:val="clear" w:color="auto" w:fill="FFFFFF"/>
            <w:vAlign w:val="center"/>
          </w:tcPr>
          <w:p w14:paraId="094C99A5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5AAF17D8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0A32AF8F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5585BE9D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FFFFFF"/>
            <w:vAlign w:val="center"/>
          </w:tcPr>
          <w:p w14:paraId="06EE79AF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14:paraId="05BEF097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0920854F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left="280"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ՄՄՍ դրույքաչափը</w:t>
            </w:r>
          </w:p>
        </w:tc>
      </w:tr>
      <w:tr w:rsidR="00E22C60" w:rsidRPr="00894F95" w14:paraId="4BD8CFBE" w14:textId="77777777" w:rsidTr="00E22C60">
        <w:trPr>
          <w:jc w:val="center"/>
        </w:trPr>
        <w:tc>
          <w:tcPr>
            <w:tcW w:w="2002" w:type="dxa"/>
            <w:shd w:val="clear" w:color="auto" w:fill="FFFFFF"/>
          </w:tcPr>
          <w:p w14:paraId="000D9532" w14:textId="77777777" w:rsidR="00E22C60" w:rsidRPr="00894F95" w:rsidRDefault="00E22C60" w:rsidP="0094097C">
            <w:pPr>
              <w:pStyle w:val="Bodytext20"/>
              <w:shd w:val="clear" w:color="auto" w:fill="auto"/>
              <w:spacing w:before="0" w:after="160" w:line="360" w:lineRule="auto"/>
              <w:ind w:left="20"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2848" w:type="dxa"/>
            <w:shd w:val="clear" w:color="auto" w:fill="FFFFFF"/>
          </w:tcPr>
          <w:p w14:paraId="24214BE6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---- այլ</w:t>
            </w:r>
          </w:p>
        </w:tc>
        <w:tc>
          <w:tcPr>
            <w:tcW w:w="518" w:type="dxa"/>
            <w:shd w:val="clear" w:color="auto" w:fill="FFFFFF"/>
          </w:tcPr>
          <w:p w14:paraId="2C697AE4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FFFFFF"/>
          </w:tcPr>
          <w:p w14:paraId="659C571D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05" w:type="dxa"/>
            <w:shd w:val="clear" w:color="auto" w:fill="FFFFFF"/>
          </w:tcPr>
          <w:p w14:paraId="39C6EF05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48" w:type="dxa"/>
            <w:shd w:val="clear" w:color="auto" w:fill="FFFFFF"/>
          </w:tcPr>
          <w:p w14:paraId="1FCC537B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FFFFFF"/>
          </w:tcPr>
          <w:p w14:paraId="7CAB6627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FFFFFF"/>
          </w:tcPr>
          <w:p w14:paraId="567AE984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29" w:type="dxa"/>
            <w:shd w:val="clear" w:color="auto" w:fill="FFFFFF"/>
          </w:tcPr>
          <w:p w14:paraId="445D56D4" w14:textId="77777777" w:rsidR="00E22C60" w:rsidRPr="00894F95" w:rsidRDefault="00E22C60" w:rsidP="00894F95">
            <w:pPr>
              <w:pStyle w:val="Bodytext20"/>
              <w:shd w:val="clear" w:color="auto" w:fill="auto"/>
              <w:spacing w:before="0" w:after="160" w:line="360" w:lineRule="auto"/>
              <w:ind w:left="280"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ՄՄՍ դրույքաչափը»։</w:t>
            </w:r>
          </w:p>
        </w:tc>
      </w:tr>
    </w:tbl>
    <w:p w14:paraId="57A685DD" w14:textId="77777777" w:rsidR="004341EB" w:rsidRPr="00894F95" w:rsidRDefault="00A26954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2.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Եվրասիական տնտեսական բարձրագույն խորհրդի 2015 թվականի մայիսի 8-ի թիվ 16 որոշմամբ հաստատված՝ զգայուն ապրանքների ցանկում, որոնց նկատմամբ ներմուծման մաքսատուրքի դրույքաչափի փոփոխության մասին որոշումն ընդունվում է Եվրասիական տնտեսական հանձնաժողովի խորհրդի կողմից՝</w:t>
      </w:r>
    </w:p>
    <w:p w14:paraId="2A6A40F5" w14:textId="207B966F" w:rsidR="004341EB" w:rsidRPr="00894F95" w:rsidRDefault="00CF6655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ա)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ԵԱՏՄ ԱՏԳ ԱԱ 3904 22 000 0 ծածկագրով դիրքը փոխարինել հետ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7168"/>
      </w:tblGrid>
      <w:tr w:rsidR="004341EB" w:rsidRPr="00894F95" w14:paraId="11438320" w14:textId="77777777" w:rsidTr="00A26954">
        <w:trPr>
          <w:jc w:val="center"/>
        </w:trPr>
        <w:tc>
          <w:tcPr>
            <w:tcW w:w="2322" w:type="dxa"/>
            <w:shd w:val="clear" w:color="auto" w:fill="FFFFFF"/>
          </w:tcPr>
          <w:p w14:paraId="494AD065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«3904 22 000 1</w:t>
            </w:r>
          </w:p>
        </w:tc>
        <w:tc>
          <w:tcPr>
            <w:tcW w:w="7168" w:type="dxa"/>
            <w:shd w:val="clear" w:color="auto" w:fill="FFFFFF"/>
          </w:tcPr>
          <w:p w14:paraId="562980EA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 պաստառների արտադրության համար</w:t>
            </w:r>
            <w:r w:rsidRPr="00894F95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4341EB" w:rsidRPr="00894F95" w14:paraId="41685B89" w14:textId="77777777" w:rsidTr="00A26954">
        <w:trPr>
          <w:jc w:val="center"/>
        </w:trPr>
        <w:tc>
          <w:tcPr>
            <w:tcW w:w="2322" w:type="dxa"/>
            <w:shd w:val="clear" w:color="auto" w:fill="FFFFFF"/>
            <w:vAlign w:val="bottom"/>
          </w:tcPr>
          <w:p w14:paraId="660A2E9A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7168" w:type="dxa"/>
            <w:shd w:val="clear" w:color="auto" w:fill="FFFFFF"/>
            <w:vAlign w:val="bottom"/>
          </w:tcPr>
          <w:p w14:paraId="2FAAAAD4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 այլ».</w:t>
            </w:r>
          </w:p>
        </w:tc>
      </w:tr>
    </w:tbl>
    <w:p w14:paraId="5B8C6C69" w14:textId="7B03F0F0" w:rsidR="004341EB" w:rsidRPr="00894F95" w:rsidRDefault="00CF6655" w:rsidP="00894F9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բ) ԵԱՏՄ ԱՏԳ ԱԱ 3906 90 900 8 ծածկագրով դիրքը փոխարինել հետ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6988"/>
      </w:tblGrid>
      <w:tr w:rsidR="004341EB" w:rsidRPr="00894F95" w14:paraId="3FC7C34B" w14:textId="77777777" w:rsidTr="00A26954">
        <w:trPr>
          <w:jc w:val="center"/>
        </w:trPr>
        <w:tc>
          <w:tcPr>
            <w:tcW w:w="2502" w:type="dxa"/>
            <w:shd w:val="clear" w:color="auto" w:fill="FFFFFF"/>
          </w:tcPr>
          <w:p w14:paraId="3527E996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«3906 90 900 4</w:t>
            </w:r>
          </w:p>
        </w:tc>
        <w:tc>
          <w:tcPr>
            <w:tcW w:w="6988" w:type="dxa"/>
            <w:shd w:val="clear" w:color="auto" w:fill="FFFFFF"/>
          </w:tcPr>
          <w:p w14:paraId="5738F97B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---- պաստառների արտադրության համար</w:t>
            </w:r>
            <w:r w:rsidRPr="00894F95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4341EB" w:rsidRPr="00894F95" w14:paraId="1C8ABEFC" w14:textId="77777777" w:rsidTr="00A26954">
        <w:trPr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6D9BE564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6988" w:type="dxa"/>
            <w:shd w:val="clear" w:color="auto" w:fill="FFFFFF"/>
            <w:vAlign w:val="center"/>
          </w:tcPr>
          <w:p w14:paraId="10BC22AB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---- այլ»:</w:t>
            </w:r>
          </w:p>
        </w:tc>
      </w:tr>
    </w:tbl>
    <w:p w14:paraId="11CD7A41" w14:textId="14F8FA94" w:rsidR="0094097C" w:rsidRDefault="00A26954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3.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 xml:space="preserve">Եվրասիական տնտեսական հանձնաժողովի կոլեգիայի 2016 թվականի ապրիլի 19-ի թիվ 36 որոշմամբ հաստատված՝ առանձին ապրանքների, որոնց մասով կիրառվում են ներմուծման մաքսատուրքերի դրույքաչափեր՝ «Եվրասիական տնտեսական միության 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 xml:space="preserve"> դրա անդամ պետությունների` մի կողմից, 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 xml:space="preserve"> Եվրասիական տնտեսական միության ու Վիետնամի Սոցիալիստական Հանրապետության միջ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>՝ մյուս կողմից, ազատ առ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 xml:space="preserve">տրի մասին» 2015 թվականի մայիսի 29-ի համաձայնագրին համապատասխան, 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 xml:space="preserve"> այդ դրույքաչափերի մեծությունների ցանկում՝</w:t>
      </w:r>
    </w:p>
    <w:p w14:paraId="12D7C5A4" w14:textId="77777777" w:rsidR="0094097C" w:rsidRDefault="0094097C" w:rsidP="0094097C">
      <w:pPr>
        <w:tabs>
          <w:tab w:val="left" w:pos="1134"/>
        </w:tabs>
        <w:ind w:firstLine="567"/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7AC5D6A1" w14:textId="737814B5" w:rsidR="004341EB" w:rsidRPr="00894F95" w:rsidRDefault="00CF6655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lastRenderedPageBreak/>
        <w:t>ա)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ԵԱՏՄ ԱՏԳ ԱԱ 3904 22 000 0 ծածկագրով դիրքը փոխարինել հետ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3143"/>
        <w:gridCol w:w="1397"/>
        <w:gridCol w:w="425"/>
        <w:gridCol w:w="567"/>
        <w:gridCol w:w="567"/>
        <w:gridCol w:w="547"/>
        <w:gridCol w:w="360"/>
        <w:gridCol w:w="482"/>
      </w:tblGrid>
      <w:tr w:rsidR="00813FAE" w:rsidRPr="00894F95" w14:paraId="7DBE5D21" w14:textId="77777777" w:rsidTr="00813FAE">
        <w:trPr>
          <w:jc w:val="center"/>
        </w:trPr>
        <w:tc>
          <w:tcPr>
            <w:tcW w:w="2102" w:type="dxa"/>
            <w:shd w:val="clear" w:color="auto" w:fill="FFFFFF"/>
          </w:tcPr>
          <w:p w14:paraId="12C7C538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«3904 22 000 1</w:t>
            </w:r>
          </w:p>
        </w:tc>
        <w:tc>
          <w:tcPr>
            <w:tcW w:w="3143" w:type="dxa"/>
            <w:shd w:val="clear" w:color="auto" w:fill="FFFFFF"/>
            <w:vAlign w:val="center"/>
          </w:tcPr>
          <w:p w14:paraId="14E5AA05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 պաստառների արտադրության համար</w:t>
            </w:r>
            <w:r w:rsidRPr="00894F95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97" w:type="dxa"/>
            <w:shd w:val="clear" w:color="auto" w:fill="FFFFFF"/>
          </w:tcPr>
          <w:p w14:paraId="49B84FE4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6,75,03,3 1,7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DDC202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689AF2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0D160C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1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47" w:type="dxa"/>
            <w:shd w:val="clear" w:color="auto" w:fill="FFFFFF"/>
            <w:vAlign w:val="center"/>
          </w:tcPr>
          <w:p w14:paraId="7513A5EB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DD1273A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2BDAA37B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1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813FAE" w:rsidRPr="00894F95" w14:paraId="13AE1AC8" w14:textId="77777777" w:rsidTr="00813FAE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14:paraId="0B07A4B7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3143" w:type="dxa"/>
            <w:shd w:val="clear" w:color="auto" w:fill="FFFFFF"/>
            <w:vAlign w:val="center"/>
          </w:tcPr>
          <w:p w14:paraId="3F46BF58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 այլ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8277C05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6,75,03,3 1,7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DCD989E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64C635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14ACCF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left="1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47" w:type="dxa"/>
            <w:shd w:val="clear" w:color="auto" w:fill="FFFFFF"/>
            <w:vAlign w:val="center"/>
          </w:tcPr>
          <w:p w14:paraId="60363499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A8CC2A7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251437D1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0».</w:t>
            </w:r>
          </w:p>
        </w:tc>
      </w:tr>
    </w:tbl>
    <w:p w14:paraId="19461392" w14:textId="292B4299" w:rsidR="004341EB" w:rsidRPr="00894F95" w:rsidRDefault="00CF6655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բ)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ԵԱՏՄ ԱՏԳ ԱԱ 3906 90 900 8 ծածկագրով դիրքը փոխարինել հետ</w:t>
      </w:r>
      <w:r w:rsidR="00D5206C">
        <w:rPr>
          <w:rFonts w:ascii="Sylfaen" w:hAnsi="Sylfaen"/>
          <w:sz w:val="24"/>
          <w:szCs w:val="24"/>
        </w:rPr>
        <w:t>և</w:t>
      </w:r>
      <w:r w:rsidRPr="00894F95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Overlap w:val="never"/>
        <w:tblW w:w="96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197"/>
        <w:gridCol w:w="1353"/>
        <w:gridCol w:w="567"/>
        <w:gridCol w:w="582"/>
        <w:gridCol w:w="482"/>
        <w:gridCol w:w="382"/>
        <w:gridCol w:w="378"/>
        <w:gridCol w:w="591"/>
      </w:tblGrid>
      <w:tr w:rsidR="004341EB" w:rsidRPr="00894F95" w14:paraId="63E7E6EA" w14:textId="77777777" w:rsidTr="009476BC">
        <w:trPr>
          <w:jc w:val="center"/>
        </w:trPr>
        <w:tc>
          <w:tcPr>
            <w:tcW w:w="2127" w:type="dxa"/>
            <w:shd w:val="clear" w:color="auto" w:fill="FFFFFF"/>
          </w:tcPr>
          <w:p w14:paraId="30698242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left="-32"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«3906 90 900 4</w:t>
            </w:r>
          </w:p>
        </w:tc>
        <w:tc>
          <w:tcPr>
            <w:tcW w:w="3197" w:type="dxa"/>
            <w:shd w:val="clear" w:color="auto" w:fill="FFFFFF"/>
            <w:vAlign w:val="bottom"/>
          </w:tcPr>
          <w:p w14:paraId="5AB6FCFC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---- պաստառների արտադրության համար</w:t>
            </w:r>
            <w:r w:rsidRPr="00894F95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53" w:type="dxa"/>
            <w:shd w:val="clear" w:color="auto" w:fill="FFFFFF"/>
          </w:tcPr>
          <w:p w14:paraId="391435AD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6,75,03,3 1,7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5BF76D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FFFFFF"/>
            <w:vAlign w:val="center"/>
          </w:tcPr>
          <w:p w14:paraId="7E2FF8AB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163C3CA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3B5AE60A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2937D651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91" w:type="dxa"/>
            <w:shd w:val="clear" w:color="auto" w:fill="FFFFFF"/>
            <w:vAlign w:val="center"/>
          </w:tcPr>
          <w:p w14:paraId="5E259C3E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4341EB" w:rsidRPr="00894F95" w14:paraId="31B04F3D" w14:textId="77777777" w:rsidTr="009476BC">
        <w:trPr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52928A87" w14:textId="77777777" w:rsidR="004341EB" w:rsidRPr="00894F95" w:rsidRDefault="00CF6655" w:rsidP="0094097C">
            <w:pPr>
              <w:pStyle w:val="Bodytext20"/>
              <w:shd w:val="clear" w:color="auto" w:fill="auto"/>
              <w:spacing w:before="0" w:after="160" w:line="360" w:lineRule="auto"/>
              <w:ind w:left="-32" w:firstLine="0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3197" w:type="dxa"/>
            <w:shd w:val="clear" w:color="auto" w:fill="FFFFFF"/>
            <w:vAlign w:val="center"/>
          </w:tcPr>
          <w:p w14:paraId="5AD94FFB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---- այլ</w:t>
            </w:r>
          </w:p>
        </w:tc>
        <w:tc>
          <w:tcPr>
            <w:tcW w:w="1353" w:type="dxa"/>
            <w:shd w:val="clear" w:color="auto" w:fill="FFFFFF"/>
            <w:vAlign w:val="center"/>
          </w:tcPr>
          <w:p w14:paraId="5DDE4273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6,7 5,03,3 1,7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A80FB1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FFFFFF"/>
            <w:vAlign w:val="center"/>
          </w:tcPr>
          <w:p w14:paraId="746ED1F0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5A78DFD1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6A2F4A09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333837CD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591" w:type="dxa"/>
            <w:shd w:val="clear" w:color="auto" w:fill="FFFFFF"/>
            <w:vAlign w:val="center"/>
          </w:tcPr>
          <w:p w14:paraId="0EC188F8" w14:textId="77777777" w:rsidR="004341EB" w:rsidRPr="00894F95" w:rsidRDefault="00CF6655" w:rsidP="00894F95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94F95">
              <w:rPr>
                <w:rFonts w:ascii="Sylfaen" w:hAnsi="Sylfaen"/>
                <w:sz w:val="24"/>
                <w:szCs w:val="24"/>
              </w:rPr>
              <w:t>0»:</w:t>
            </w:r>
          </w:p>
        </w:tc>
      </w:tr>
    </w:tbl>
    <w:p w14:paraId="53DC9307" w14:textId="77777777" w:rsidR="004341EB" w:rsidRPr="00894F95" w:rsidRDefault="00A26954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4.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Եվրասիական տնտեսական հանձնաժողովի խորհրդի 2017 թվականի հունվարի 13-ի թիվ 8 որոշմամբ հաստատված՝ զարգացող երկրների կամ առավել թույլ զարգացած երկրների ծագման այն ապրանքների ցանկի II բաժնում, որոնց մասով Եվրասիական տնտեսական միության մաքսային տարածք ներմուծման դեպքում տրամադրվում են սակագնային առանձնաշնորհումներ՝</w:t>
      </w:r>
    </w:p>
    <w:p w14:paraId="50015267" w14:textId="77777777" w:rsidR="004341EB" w:rsidRPr="00894F95" w:rsidRDefault="00CF6655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ա)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ԵԱՏՄ ԱՏԳ ԱԱ «3904 22 000 0» ծածկագիրը փոխարինել ԵԱՏՄ ԱՏԳ ԱԱ «3904 22 000 1, 3904 22 000 9» ծածկագրերով.</w:t>
      </w:r>
    </w:p>
    <w:p w14:paraId="5DC3119B" w14:textId="77777777" w:rsidR="004341EB" w:rsidRPr="00270F4F" w:rsidRDefault="00CF6655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94F95">
        <w:rPr>
          <w:rFonts w:ascii="Sylfaen" w:hAnsi="Sylfaen"/>
          <w:sz w:val="24"/>
          <w:szCs w:val="24"/>
        </w:rPr>
        <w:t>բ)</w:t>
      </w:r>
      <w:r w:rsidR="0094097C">
        <w:rPr>
          <w:rFonts w:ascii="Sylfaen" w:hAnsi="Sylfaen"/>
          <w:sz w:val="24"/>
          <w:szCs w:val="24"/>
        </w:rPr>
        <w:tab/>
      </w:r>
      <w:r w:rsidRPr="00894F95">
        <w:rPr>
          <w:rFonts w:ascii="Sylfaen" w:hAnsi="Sylfaen"/>
          <w:sz w:val="24"/>
          <w:szCs w:val="24"/>
        </w:rPr>
        <w:t>ԵԱՏՄ ԱՏԳ ԱԱ «3906 90 900 8» ծածկագիրը փոխարինել ԵԱՏՄ ԱՏԳ ԱԱ «3906 90 900 4, 3906 90 900 7» ծածկագրերով:</w:t>
      </w:r>
    </w:p>
    <w:p w14:paraId="1F875F7F" w14:textId="77777777" w:rsidR="0007580C" w:rsidRPr="00270F4F" w:rsidRDefault="0007580C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27674C1A" w14:textId="77777777" w:rsidR="0007580C" w:rsidRDefault="0007580C" w:rsidP="0007580C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</w:t>
      </w:r>
    </w:p>
    <w:p w14:paraId="40DF476E" w14:textId="77777777" w:rsidR="0007580C" w:rsidRPr="0007580C" w:rsidRDefault="0007580C" w:rsidP="0094097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  <w:lang w:val="en-US"/>
        </w:rPr>
      </w:pPr>
    </w:p>
    <w:sectPr w:rsidR="0007580C" w:rsidRPr="0007580C" w:rsidSect="009476BC">
      <w:pgSz w:w="11900" w:h="16840" w:code="9"/>
      <w:pgMar w:top="1418" w:right="1418" w:bottom="1418" w:left="1418" w:header="0" w:footer="5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A77D" w14:textId="77777777" w:rsidR="00CB4E2A" w:rsidRDefault="00CB4E2A" w:rsidP="004341EB">
      <w:r>
        <w:separator/>
      </w:r>
    </w:p>
  </w:endnote>
  <w:endnote w:type="continuationSeparator" w:id="0">
    <w:p w14:paraId="01360E60" w14:textId="77777777" w:rsidR="00CB4E2A" w:rsidRDefault="00CB4E2A" w:rsidP="0043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567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186CA668" w14:textId="77777777" w:rsidR="009476BC" w:rsidRPr="009476BC" w:rsidRDefault="00C33245">
        <w:pPr>
          <w:pStyle w:val="Footer"/>
          <w:jc w:val="center"/>
          <w:rPr>
            <w:rFonts w:ascii="Sylfaen" w:hAnsi="Sylfaen"/>
          </w:rPr>
        </w:pPr>
        <w:r w:rsidRPr="009476BC">
          <w:rPr>
            <w:rFonts w:ascii="Sylfaen" w:hAnsi="Sylfaen"/>
          </w:rPr>
          <w:fldChar w:fldCharType="begin"/>
        </w:r>
        <w:r w:rsidR="009476BC" w:rsidRPr="009476BC">
          <w:rPr>
            <w:rFonts w:ascii="Sylfaen" w:hAnsi="Sylfaen"/>
          </w:rPr>
          <w:instrText xml:space="preserve"> PAGE   \* MERGEFORMAT </w:instrText>
        </w:r>
        <w:r w:rsidRPr="009476BC">
          <w:rPr>
            <w:rFonts w:ascii="Sylfaen" w:hAnsi="Sylfaen"/>
          </w:rPr>
          <w:fldChar w:fldCharType="separate"/>
        </w:r>
        <w:r w:rsidR="009D1000">
          <w:rPr>
            <w:rFonts w:ascii="Sylfaen" w:hAnsi="Sylfaen"/>
            <w:noProof/>
          </w:rPr>
          <w:t>2</w:t>
        </w:r>
        <w:r w:rsidRPr="009476BC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A0D8" w14:textId="77777777" w:rsidR="00CB4E2A" w:rsidRDefault="00CB4E2A"/>
  </w:footnote>
  <w:footnote w:type="continuationSeparator" w:id="0">
    <w:p w14:paraId="04E839C8" w14:textId="77777777" w:rsidR="00CB4E2A" w:rsidRDefault="00CB4E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51506"/>
    <w:multiLevelType w:val="multilevel"/>
    <w:tmpl w:val="D7767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33291"/>
    <w:multiLevelType w:val="multilevel"/>
    <w:tmpl w:val="27A694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710279"/>
    <w:multiLevelType w:val="multilevel"/>
    <w:tmpl w:val="3B1E6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1EB"/>
    <w:rsid w:val="00031365"/>
    <w:rsid w:val="0007580C"/>
    <w:rsid w:val="000F23E8"/>
    <w:rsid w:val="001B0148"/>
    <w:rsid w:val="00270F4F"/>
    <w:rsid w:val="002A59DE"/>
    <w:rsid w:val="00321C07"/>
    <w:rsid w:val="00353072"/>
    <w:rsid w:val="00365FA9"/>
    <w:rsid w:val="003E1A88"/>
    <w:rsid w:val="004341EB"/>
    <w:rsid w:val="00471037"/>
    <w:rsid w:val="00526243"/>
    <w:rsid w:val="0059029D"/>
    <w:rsid w:val="00643AB2"/>
    <w:rsid w:val="006514E1"/>
    <w:rsid w:val="006E2BDC"/>
    <w:rsid w:val="00763A83"/>
    <w:rsid w:val="007E0607"/>
    <w:rsid w:val="00813FAE"/>
    <w:rsid w:val="00827313"/>
    <w:rsid w:val="008749E0"/>
    <w:rsid w:val="00894F95"/>
    <w:rsid w:val="0094097C"/>
    <w:rsid w:val="009476BC"/>
    <w:rsid w:val="009664FD"/>
    <w:rsid w:val="009D1000"/>
    <w:rsid w:val="00A26954"/>
    <w:rsid w:val="00A77668"/>
    <w:rsid w:val="00AD795A"/>
    <w:rsid w:val="00BC3FF4"/>
    <w:rsid w:val="00C33245"/>
    <w:rsid w:val="00CB0CBA"/>
    <w:rsid w:val="00CB4E2A"/>
    <w:rsid w:val="00CF6655"/>
    <w:rsid w:val="00D00658"/>
    <w:rsid w:val="00D05473"/>
    <w:rsid w:val="00D3499A"/>
    <w:rsid w:val="00D37ED3"/>
    <w:rsid w:val="00D5206C"/>
    <w:rsid w:val="00D94CA3"/>
    <w:rsid w:val="00E22C60"/>
    <w:rsid w:val="00ED1916"/>
    <w:rsid w:val="00EE0D80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9EC4"/>
  <w15:docId w15:val="{4C103D59-56F9-40D5-B145-9D1F2159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41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41E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4341E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341EB"/>
    <w:pPr>
      <w:shd w:val="clear" w:color="auto" w:fill="FFFFFF"/>
      <w:spacing w:before="120" w:after="120" w:line="0" w:lineRule="atLeast"/>
      <w:ind w:hanging="8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341EB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43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341EB"/>
    <w:pPr>
      <w:shd w:val="clear" w:color="auto" w:fill="FFFFFF"/>
      <w:spacing w:before="360" w:line="450" w:lineRule="exact"/>
      <w:ind w:hanging="9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4341EB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3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7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6B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47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6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5D2AB-6DAD-49B8-B870-B79BF8F2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21</cp:revision>
  <cp:lastPrinted>2020-03-13T06:31:00Z</cp:lastPrinted>
  <dcterms:created xsi:type="dcterms:W3CDTF">2019-02-06T08:23:00Z</dcterms:created>
  <dcterms:modified xsi:type="dcterms:W3CDTF">2020-03-13T06:49:00Z</dcterms:modified>
</cp:coreProperties>
</file>