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37" w:rsidRPr="00715637" w:rsidRDefault="0061746B" w:rsidP="00715637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715637" w:rsidRPr="00A01426">
        <w:rPr>
          <w:rFonts w:ascii="GHEA Mariam" w:hAnsi="GHEA Mariam"/>
          <w:spacing w:val="-8"/>
          <w:lang w:val="hy-AM"/>
        </w:rPr>
        <w:t xml:space="preserve">Հավելված N </w:t>
      </w:r>
      <w:r w:rsidR="00715637">
        <w:rPr>
          <w:rFonts w:ascii="GHEA Mariam" w:hAnsi="GHEA Mariam"/>
          <w:spacing w:val="-8"/>
        </w:rPr>
        <w:t>4</w:t>
      </w:r>
    </w:p>
    <w:p w:rsidR="00715637" w:rsidRPr="00A01426" w:rsidRDefault="00715637" w:rsidP="0071563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01426">
        <w:rPr>
          <w:rFonts w:ascii="GHEA Mariam" w:hAnsi="GHEA Mariam"/>
          <w:spacing w:val="-6"/>
          <w:lang w:val="hy-AM"/>
        </w:rPr>
        <w:t xml:space="preserve">       </w:t>
      </w:r>
      <w:r w:rsidRPr="00A01426">
        <w:rPr>
          <w:rFonts w:ascii="GHEA Mariam" w:hAnsi="GHEA Mariam"/>
          <w:spacing w:val="-6"/>
          <w:lang w:val="hy-AM"/>
        </w:rPr>
        <w:tab/>
        <w:t xml:space="preserve">   </w:t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  <w:t xml:space="preserve"> ՀՀ կառավարության 2020 թվականի</w:t>
      </w:r>
    </w:p>
    <w:p w:rsidR="00715637" w:rsidRPr="00B73488" w:rsidRDefault="00715637" w:rsidP="00715637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  <w:t xml:space="preserve">   </w:t>
      </w:r>
      <w:r w:rsidRPr="00A01426">
        <w:rPr>
          <w:rFonts w:ascii="GHEA Mariam" w:hAnsi="GHEA Mariam"/>
          <w:spacing w:val="-2"/>
          <w:lang w:val="hy-AM"/>
        </w:rPr>
        <w:tab/>
        <w:t xml:space="preserve"> </w:t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  <w:t xml:space="preserve">    </w:t>
      </w:r>
      <w:r w:rsidRPr="00B73488">
        <w:rPr>
          <w:rFonts w:ascii="GHEA Mariam" w:hAnsi="GHEA Mariam"/>
          <w:spacing w:val="-2"/>
          <w:lang w:val="hy-AM"/>
        </w:rPr>
        <w:t xml:space="preserve">  </w:t>
      </w:r>
      <w:r w:rsidR="0061746B" w:rsidRPr="0061746B">
        <w:rPr>
          <w:rFonts w:ascii="GHEA Mariam" w:hAnsi="GHEA Mariam"/>
          <w:spacing w:val="-2"/>
          <w:lang w:val="hy-AM"/>
        </w:rPr>
        <w:t xml:space="preserve">            </w:t>
      </w:r>
      <w:proofErr w:type="spellStart"/>
      <w:proofErr w:type="gramStart"/>
      <w:r w:rsidRPr="00CD31CB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B73488">
        <w:rPr>
          <w:rFonts w:ascii="GHEA Mariam" w:hAnsi="GHEA Mariam"/>
          <w:spacing w:val="-2"/>
          <w:lang w:val="hy-AM"/>
        </w:rPr>
        <w:t xml:space="preserve">ի N </w:t>
      </w:r>
      <w:r w:rsidRPr="00B73488">
        <w:rPr>
          <w:rFonts w:ascii="GHEA Mariam" w:hAnsi="GHEA Mariam"/>
          <w:szCs w:val="22"/>
          <w:lang w:val="hy-AM"/>
        </w:rPr>
        <w:t>254</w:t>
      </w:r>
      <w:r w:rsidRPr="00B73488">
        <w:rPr>
          <w:rFonts w:ascii="GHEA Mariam" w:hAnsi="GHEA Mariam"/>
          <w:spacing w:val="-2"/>
          <w:lang w:val="hy-AM"/>
        </w:rPr>
        <w:t>-Ն որոշման</w:t>
      </w:r>
    </w:p>
    <w:p w:rsidR="00DF3396" w:rsidRPr="0061746B" w:rsidRDefault="00DF3396" w:rsidP="00715637">
      <w:pPr>
        <w:pStyle w:val="mechtex"/>
        <w:jc w:val="left"/>
        <w:rPr>
          <w:rFonts w:ascii="GHEA Mariam" w:hAnsi="GHEA Mariam" w:cs="Arial Armenian"/>
          <w:lang w:val="hy-AM"/>
        </w:rPr>
      </w:pPr>
    </w:p>
    <w:tbl>
      <w:tblPr>
        <w:tblW w:w="14877" w:type="dxa"/>
        <w:tblInd w:w="25" w:type="dxa"/>
        <w:tblLook w:val="04A0" w:firstRow="1" w:lastRow="0" w:firstColumn="1" w:lastColumn="0" w:noHBand="0" w:noVBand="1"/>
      </w:tblPr>
      <w:tblGrid>
        <w:gridCol w:w="3495"/>
        <w:gridCol w:w="6385"/>
        <w:gridCol w:w="1257"/>
        <w:gridCol w:w="1256"/>
        <w:gridCol w:w="1242"/>
        <w:gridCol w:w="1242"/>
      </w:tblGrid>
      <w:tr w:rsidR="00DF3396" w:rsidRPr="00DF3396" w:rsidTr="00DF3396">
        <w:trPr>
          <w:trHeight w:val="870"/>
        </w:trPr>
        <w:tc>
          <w:tcPr>
            <w:tcW w:w="14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396" w:rsidRDefault="00DF3396" w:rsidP="00DF33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:rsidR="00DF3396" w:rsidRPr="00DF3396" w:rsidRDefault="00DF3396" w:rsidP="00DF33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DF339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DF339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9.1.3 ԱՂՅՈՒՍԱԿՈՒՄ ԿԱՏԱՐՎՈՂ ՓՈՓՈԽՈՒԹՅՈՒՆՆԵՐԸ ԵՎ ԼՐԱՑՈՒՄՆԵՐԸ</w:t>
            </w:r>
          </w:p>
        </w:tc>
      </w:tr>
      <w:tr w:rsidR="00DF3396" w:rsidRPr="00DF3396" w:rsidTr="00DF3396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6174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DF3396">
        <w:trPr>
          <w:trHeight w:val="405"/>
        </w:trPr>
        <w:tc>
          <w:tcPr>
            <w:tcW w:w="14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96" w:rsidRDefault="00DF3396" w:rsidP="00DF33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DF3396" w:rsidRPr="00DF3396" w:rsidRDefault="00DF3396" w:rsidP="00DF33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F3396" w:rsidRPr="00DF3396" w:rsidTr="00DF3396">
        <w:trPr>
          <w:trHeight w:val="229"/>
        </w:trPr>
        <w:tc>
          <w:tcPr>
            <w:tcW w:w="14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F3396" w:rsidRPr="00DF3396" w:rsidTr="00DF3396">
        <w:trPr>
          <w:trHeight w:val="36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DF3396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F3396" w:rsidRPr="00DF3396" w:rsidTr="00DF3396">
        <w:trPr>
          <w:trHeight w:val="6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վճիռների</w:t>
            </w:r>
            <w:proofErr w:type="spellEnd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DF3396" w:rsidRPr="00DF3396" w:rsidTr="00DF3396">
        <w:trPr>
          <w:trHeight w:val="255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F3396" w:rsidRPr="00DF3396" w:rsidTr="00DF3396">
        <w:trPr>
          <w:trHeight w:val="255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F3396" w:rsidRPr="00DF3396" w:rsidTr="00DF3396">
        <w:trPr>
          <w:trHeight w:val="6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F3396" w:rsidRPr="00DF3396" w:rsidTr="00DF3396">
        <w:trPr>
          <w:trHeight w:val="39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DF3396" w:rsidRPr="00DF3396" w:rsidTr="00DF3396">
        <w:trPr>
          <w:trHeight w:val="31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F3396" w:rsidRPr="00DF3396" w:rsidTr="00DF3396">
        <w:trPr>
          <w:trHeight w:val="76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DF3396">
        <w:trPr>
          <w:trHeight w:val="12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396034" w:rsidRDefault="00396034">
      <w:r>
        <w:br w:type="page"/>
      </w:r>
    </w:p>
    <w:tbl>
      <w:tblPr>
        <w:tblW w:w="14877" w:type="dxa"/>
        <w:tblInd w:w="20" w:type="dxa"/>
        <w:tblLook w:val="04A0" w:firstRow="1" w:lastRow="0" w:firstColumn="1" w:lastColumn="0" w:noHBand="0" w:noVBand="1"/>
      </w:tblPr>
      <w:tblGrid>
        <w:gridCol w:w="3495"/>
        <w:gridCol w:w="6385"/>
        <w:gridCol w:w="1257"/>
        <w:gridCol w:w="1256"/>
        <w:gridCol w:w="1242"/>
        <w:gridCol w:w="1242"/>
      </w:tblGrid>
      <w:tr w:rsidR="00DF3396" w:rsidRPr="00DF3396" w:rsidTr="00396034">
        <w:trPr>
          <w:trHeight w:val="42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DF3396"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75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255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255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DF3396" w:rsidRPr="00DF3396" w:rsidTr="00396034">
        <w:trPr>
          <w:trHeight w:val="255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DF3396" w:rsidRPr="00DF3396" w:rsidTr="00396034">
        <w:trPr>
          <w:trHeight w:val="255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137,684.4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137,684.4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137,684.4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137,684.4</w:t>
            </w:r>
          </w:p>
        </w:tc>
      </w:tr>
      <w:tr w:rsidR="00DF3396" w:rsidRPr="00DF3396" w:rsidTr="00396034">
        <w:trPr>
          <w:trHeight w:val="36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F3396" w:rsidRPr="00DF3396" w:rsidTr="00396034">
        <w:trPr>
          <w:trHeight w:val="870"/>
        </w:trPr>
        <w:tc>
          <w:tcPr>
            <w:tcW w:w="14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46B" w:rsidRDefault="0061746B" w:rsidP="006174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DF3396" w:rsidRDefault="00DF3396" w:rsidP="00DF33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F339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DF3396" w:rsidRDefault="00DF3396" w:rsidP="00DF33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 ՀԱՎԵԼՎԱԾԻ N 9.1.58 ԱՂՅՈՒՍԱԿՈՒՄ ԿԱՏԱՐՎՈՂ ՓՈՓՈԽՈՒԹՅՈՒՆՆԵՐԸ ԵՎ ԼՐԱՑՈՒՄՆԵՐԸ</w:t>
            </w:r>
          </w:p>
          <w:p w:rsidR="00DF3396" w:rsidRPr="00DF3396" w:rsidRDefault="00DF3396" w:rsidP="00DF33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405"/>
        </w:trPr>
        <w:tc>
          <w:tcPr>
            <w:tcW w:w="14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46B" w:rsidRDefault="0061746B" w:rsidP="00DF33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DF3396" w:rsidRDefault="00DF3396" w:rsidP="00DF33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:rsidR="0061746B" w:rsidRDefault="0061746B" w:rsidP="00DF33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DF3396" w:rsidRPr="00DF3396" w:rsidRDefault="00DF3396" w:rsidP="00DF33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229"/>
        </w:trPr>
        <w:tc>
          <w:tcPr>
            <w:tcW w:w="14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F3396" w:rsidRPr="00DF3396" w:rsidTr="00396034">
        <w:trPr>
          <w:trHeight w:val="36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25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F3396" w:rsidRPr="00DF3396" w:rsidTr="00396034">
        <w:trPr>
          <w:trHeight w:val="40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Pr="00DF3396" w:rsidRDefault="00012EE4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</w:t>
            </w:r>
            <w:r w:rsidR="00DF3396"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արչապետի</w:t>
            </w:r>
            <w:proofErr w:type="spellEnd"/>
            <w:r w:rsidR="00DF3396"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F3396"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DF3396"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F3396"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DF3396"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F3396"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DF3396" w:rsidRPr="00DF3396" w:rsidTr="00396034">
        <w:trPr>
          <w:trHeight w:val="255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396034" w:rsidRDefault="00396034">
      <w:r>
        <w:br w:type="page"/>
      </w:r>
    </w:p>
    <w:tbl>
      <w:tblPr>
        <w:tblW w:w="14877" w:type="dxa"/>
        <w:tblInd w:w="20" w:type="dxa"/>
        <w:tblLook w:val="04A0" w:firstRow="1" w:lastRow="0" w:firstColumn="1" w:lastColumn="0" w:noHBand="0" w:noVBand="1"/>
      </w:tblPr>
      <w:tblGrid>
        <w:gridCol w:w="3495"/>
        <w:gridCol w:w="6385"/>
        <w:gridCol w:w="1257"/>
        <w:gridCol w:w="1256"/>
        <w:gridCol w:w="1242"/>
        <w:gridCol w:w="1242"/>
      </w:tblGrid>
      <w:tr w:rsidR="00DF3396" w:rsidRPr="00DF3396" w:rsidTr="00396034">
        <w:trPr>
          <w:trHeight w:val="255"/>
        </w:trPr>
        <w:tc>
          <w:tcPr>
            <w:tcW w:w="1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F3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F3396" w:rsidRPr="00DF3396" w:rsidTr="00396034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F3396" w:rsidRPr="00DF3396" w:rsidTr="00396034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DF3396" w:rsidRPr="00DF3396" w:rsidTr="00396034">
        <w:trPr>
          <w:trHeight w:val="25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12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32365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32365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45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9C0818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6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F339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345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F3396" w:rsidRPr="00DF3396" w:rsidTr="00396034">
        <w:trPr>
          <w:trHeight w:val="255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396" w:rsidRPr="00DF3396" w:rsidRDefault="00DF3396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F3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(137,684.4)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(137,684.4)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(137,684.4)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96" w:rsidRPr="00DF3396" w:rsidRDefault="00DF3396" w:rsidP="00DF33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3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(137,684.4)</w:t>
            </w:r>
          </w:p>
        </w:tc>
      </w:tr>
    </w:tbl>
    <w:p w:rsidR="00DF3396" w:rsidRDefault="00DF3396">
      <w:pPr>
        <w:pStyle w:val="mechtex"/>
        <w:rPr>
          <w:rFonts w:ascii="Arial" w:hAnsi="Arial" w:cs="Arial"/>
        </w:rPr>
      </w:pPr>
    </w:p>
    <w:p w:rsidR="00DF3396" w:rsidRDefault="00DF3396" w:rsidP="00715637">
      <w:pPr>
        <w:pStyle w:val="mechtex"/>
        <w:jc w:val="left"/>
        <w:rPr>
          <w:rFonts w:ascii="Arial" w:hAnsi="Arial" w:cs="Arial"/>
        </w:rPr>
      </w:pPr>
    </w:p>
    <w:p w:rsidR="00DF3396" w:rsidRDefault="00DF3396">
      <w:pPr>
        <w:pStyle w:val="mechtex"/>
        <w:rPr>
          <w:rFonts w:ascii="Arial" w:hAnsi="Arial" w:cs="Arial"/>
        </w:rPr>
      </w:pPr>
    </w:p>
    <w:p w:rsidR="00715637" w:rsidRPr="00B16FF5" w:rsidRDefault="00715637" w:rsidP="0071563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715637" w:rsidRDefault="00715637" w:rsidP="0071563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715637" w:rsidRPr="00B16FF5" w:rsidRDefault="00715637" w:rsidP="00715637">
      <w:pPr>
        <w:pStyle w:val="mechtex"/>
        <w:ind w:firstLine="720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DF3396" w:rsidRDefault="00DF3396">
      <w:pPr>
        <w:pStyle w:val="mechtex"/>
        <w:rPr>
          <w:rFonts w:ascii="Arial" w:hAnsi="Arial" w:cs="Arial"/>
        </w:rPr>
      </w:pPr>
    </w:p>
    <w:sectPr w:rsidR="00DF3396" w:rsidSect="00CD31CB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92" w:rsidRDefault="00A65192">
      <w:r>
        <w:separator/>
      </w:r>
    </w:p>
  </w:endnote>
  <w:endnote w:type="continuationSeparator" w:id="0">
    <w:p w:rsidR="00A65192" w:rsidRDefault="00A6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FF" w:rsidRDefault="00782A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96034" w:rsidRPr="00396034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92" w:rsidRDefault="00A65192">
      <w:r>
        <w:separator/>
      </w:r>
    </w:p>
  </w:footnote>
  <w:footnote w:type="continuationSeparator" w:id="0">
    <w:p w:rsidR="00A65192" w:rsidRDefault="00A6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FF" w:rsidRDefault="00782A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2AFF" w:rsidRDefault="00782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2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F5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EE4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1F8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9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295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17FE1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424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57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34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764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B7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3E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74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A64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7D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EBA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46B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2E9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637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1E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AFF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1B1B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0A0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682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818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426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192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3F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804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1C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396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A22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20C1B"/>
  <w15:chartTrackingRefBased/>
  <w15:docId w15:val="{B28252D5-EDF4-456C-B6DE-5EFD9DB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4142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96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60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https:/mul2-moj.gov.am/tasks/88120/oneclick/254voroshum.docx?token=18369662824c8d9a26d369e2f3fae91c</cp:keywords>
  <dc:description/>
  <cp:lastModifiedBy>Arpine Khachatryan</cp:lastModifiedBy>
  <cp:revision>10</cp:revision>
  <cp:lastPrinted>2020-03-09T10:10:00Z</cp:lastPrinted>
  <dcterms:created xsi:type="dcterms:W3CDTF">2020-03-09T10:06:00Z</dcterms:created>
  <dcterms:modified xsi:type="dcterms:W3CDTF">2020-03-10T05:54:00Z</dcterms:modified>
</cp:coreProperties>
</file>