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1E3" w:rsidRPr="00C92AC6" w:rsidRDefault="006061E3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1</w:t>
      </w:r>
    </w:p>
    <w:p w:rsidR="006061E3" w:rsidRPr="00C92AC6" w:rsidRDefault="006061E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</w:t>
      </w:r>
      <w:r w:rsidR="0091710F">
        <w:rPr>
          <w:rFonts w:ascii="GHEA Mariam" w:hAnsi="GHEA Mariam"/>
          <w:spacing w:val="-8"/>
          <w:lang w:val="hy-AM"/>
        </w:rPr>
        <w:t xml:space="preserve">  </w:t>
      </w:r>
      <w:r w:rsidRPr="00C92AC6"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:rsidR="006061E3" w:rsidRPr="00C92AC6" w:rsidRDefault="006061E3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19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3C0C3A" w:rsidRPr="00FE3A0B">
        <w:rPr>
          <w:rFonts w:ascii="GHEA Mariam" w:hAnsi="GHEA Mariam"/>
          <w:sz w:val="22"/>
          <w:szCs w:val="22"/>
          <w:lang w:val="hy-AM"/>
        </w:rPr>
        <w:t>1887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:rsidR="006061E3" w:rsidRDefault="006061E3">
      <w:pPr>
        <w:pStyle w:val="mechtex"/>
        <w:rPr>
          <w:rFonts w:ascii="GHEA Mariam" w:hAnsi="GHEA Mariam"/>
          <w:szCs w:val="22"/>
          <w:lang w:val="hy-AM"/>
        </w:rPr>
      </w:pPr>
    </w:p>
    <w:p w:rsidR="006061E3" w:rsidRDefault="006061E3">
      <w:pPr>
        <w:pStyle w:val="mechtex"/>
        <w:rPr>
          <w:rFonts w:ascii="GHEA Mariam" w:hAnsi="GHEA Mariam"/>
          <w:szCs w:val="22"/>
          <w:lang w:val="hy-AM"/>
        </w:rPr>
      </w:pPr>
    </w:p>
    <w:tbl>
      <w:tblPr>
        <w:tblW w:w="14373" w:type="dxa"/>
        <w:tblLook w:val="04A0" w:firstRow="1" w:lastRow="0" w:firstColumn="1" w:lastColumn="0" w:noHBand="0" w:noVBand="1"/>
      </w:tblPr>
      <w:tblGrid>
        <w:gridCol w:w="1276"/>
        <w:gridCol w:w="1704"/>
        <w:gridCol w:w="7668"/>
        <w:gridCol w:w="3701"/>
        <w:gridCol w:w="24"/>
      </w:tblGrid>
      <w:tr w:rsidR="006061E3" w:rsidRPr="0042278C" w:rsidTr="006061E3">
        <w:trPr>
          <w:trHeight w:val="1605"/>
        </w:trPr>
        <w:tc>
          <w:tcPr>
            <w:tcW w:w="14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1E3" w:rsidRPr="006061E3" w:rsidRDefault="006061E3" w:rsidP="0091710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6061E3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«ՀԱՅԱUՏԱՆԻ ՀԱՆՐԱՊԵՏՈՒԹՅԱՆ 2019 ԹՎԱԿԱՆԻ ՊԵՏԱԿԱՆ ԲՅՈՒՋԵԻ ՄԱUԻՆ» ՀԱՅԱUՏԱՆԻ ՀԱՆՐԱՊԵՏՈՒԹՅԱՆ OՐԵՆՔԻ N 1 ՀԱՎԵԼՎԱԾԻ N 2 ԱՂՅՈՒՍԱԿՈՒՄ ԿԱՏԱՐՎՈՂ ՎԵՐԱԲԱՇԽՈՒՄԸ ԵՎ ՀԱՅԱՍՏԱՆԻ ՀԱՆՐԱՊԵՏՈՒԹՅԱՆ ԿԱՌԱՎԱՐՈՒԹՅԱՆ 2018 ԹՎԱԿԱՆԻ ԴԵԿՏԵՄԲԵՐԻ 27-Ի </w:t>
            </w:r>
            <w:r w:rsidR="0091710F" w:rsidRPr="006061E3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N </w:t>
            </w:r>
            <w:r w:rsidRPr="006061E3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1515-Ն ՈՐՈՇՄԱՆ N 5  ՀԱՎԵԼՎԱԾԻ  N 1  ԱՂՅՈՒՍԱԿՈՒՄ ԿԱՏԱՐՎՈՂ  ՓՈՓՈԽՈՒԹՅՈՒՆՆԵՐԸ  ԵՎ  ԼՐԱՑՈՒՄՆԵՐԸ  </w:t>
            </w:r>
          </w:p>
        </w:tc>
      </w:tr>
      <w:tr w:rsidR="006061E3" w:rsidRPr="006061E3" w:rsidTr="006061E3">
        <w:trPr>
          <w:gridAfter w:val="1"/>
          <w:wAfter w:w="24" w:type="dxa"/>
          <w:trHeight w:val="80"/>
        </w:trPr>
        <w:tc>
          <w:tcPr>
            <w:tcW w:w="143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1E3" w:rsidRPr="006061E3" w:rsidRDefault="006061E3" w:rsidP="006061E3">
            <w:pPr>
              <w:jc w:val="right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</w:t>
            </w: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դրամ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)</w:t>
            </w:r>
          </w:p>
        </w:tc>
      </w:tr>
      <w:tr w:rsidR="006061E3" w:rsidRPr="0042278C" w:rsidTr="0027285A">
        <w:trPr>
          <w:gridAfter w:val="1"/>
          <w:wAfter w:w="24" w:type="dxa"/>
          <w:trHeight w:val="57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E3" w:rsidRPr="006061E3" w:rsidRDefault="006061E3" w:rsidP="0027285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Ծրագրային դասիչը</w:t>
            </w:r>
          </w:p>
        </w:tc>
        <w:tc>
          <w:tcPr>
            <w:tcW w:w="7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E3" w:rsidRPr="006061E3" w:rsidRDefault="006061E3" w:rsidP="0027285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E3" w:rsidRPr="006061E3" w:rsidRDefault="006061E3" w:rsidP="0027285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E3" w:rsidRPr="0027285A" w:rsidRDefault="0027285A" w:rsidP="0027285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</w:t>
            </w:r>
            <w:r w:rsidR="006061E3"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E3" w:rsidRPr="0027285A" w:rsidRDefault="0027285A" w:rsidP="0027285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մ</w:t>
            </w:r>
            <w:proofErr w:type="spellStart"/>
            <w:r w:rsidR="006061E3"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27285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E3" w:rsidRPr="006061E3" w:rsidRDefault="0027285A" w:rsidP="0027285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="006061E3"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(0.0)</w:t>
            </w: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1E3" w:rsidRPr="006061E3" w:rsidRDefault="006061E3" w:rsidP="006D7D6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(72,813.2)</w:t>
            </w: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1126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                                  (72,813.2)</w:t>
            </w: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ոլորտում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մշակո</w:t>
            </w:r>
            <w:r w:rsidR="00510B8B">
              <w:rPr>
                <w:rFonts w:ascii="GHEA Mariam" w:hAnsi="GHEA Mariam" w:cs="Calibri"/>
                <w:sz w:val="22"/>
                <w:szCs w:val="22"/>
                <w:lang w:eastAsia="en-US"/>
              </w:rPr>
              <w:t>ւմ</w:t>
            </w:r>
            <w:proofErr w:type="spellEnd"/>
            <w:r w:rsidR="00510B8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510B8B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ծրագրերի</w:t>
            </w:r>
            <w:proofErr w:type="spellEnd"/>
            <w:r w:rsidR="00510B8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10B8B">
              <w:rPr>
                <w:rFonts w:ascii="GHEA Mariam" w:hAnsi="GHEA Mariam" w:cs="Calibri"/>
                <w:sz w:val="22"/>
                <w:szCs w:val="22"/>
                <w:lang w:eastAsia="en-US"/>
              </w:rPr>
              <w:t>համակարգում</w:t>
            </w:r>
            <w:proofErr w:type="spellEnd"/>
            <w:r w:rsidR="00510B8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510B8B">
              <w:rPr>
                <w:rFonts w:ascii="GHEA Mariam" w:hAnsi="GHEA Mariam" w:cs="Calibri"/>
                <w:sz w:val="22"/>
                <w:szCs w:val="22"/>
                <w:lang w:eastAsia="en-US"/>
              </w:rPr>
              <w:t>մոնիթ</w:t>
            </w:r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որինգ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061E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061E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6061E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Մարդու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կանխարգելում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հաշմանդամության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մահացության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նվազեցում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061E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061E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061E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61E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ոլորտում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ազդեցության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trHeight w:val="57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32003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061E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61E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61E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                                  (72,813.2)</w:t>
            </w: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վերակառուցում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061E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61E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61E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Բնակչությանը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որակյալ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բժշկական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սպասարկման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մատուցելու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նպատակով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վերակառուցում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061E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61E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1E3" w:rsidRPr="006061E3" w:rsidRDefault="006061E3" w:rsidP="0091710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ՀՀ </w:t>
            </w:r>
            <w:r w:rsidR="0091710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կ</w:t>
            </w:r>
            <w:proofErr w:type="spellStart"/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րթության</w:t>
            </w:r>
            <w:proofErr w:type="spellEnd"/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(28,023.0)</w:t>
            </w: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                                 (28,023.0)</w:t>
            </w: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դպրոց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Դպրոցներին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սպառնացող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աղետների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ռիսկի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հզորացում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դպրոցի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անձնակազմի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աշակերտների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ապահով</w:t>
            </w:r>
            <w:r w:rsidR="006D7D6B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բ</w:t>
            </w:r>
            <w:r w:rsidR="00CD68BD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արձրացում</w:t>
            </w:r>
            <w:proofErr w:type="spellEnd"/>
            <w:r w:rsidR="00CD68BD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՝</w:t>
            </w:r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կիրառելով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երեխայակենտրոն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մոտեցում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Դպրոցական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trHeight w:val="57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32002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                                 (28,023.0)</w:t>
            </w: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Թվով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5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դպրոցների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061E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3" w:rsidRPr="006061E3" w:rsidRDefault="006061E3" w:rsidP="006D7D6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(46,120.0)</w:t>
            </w: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1103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(46,120.0)</w:t>
            </w: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կանոնակարգում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44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483F7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մշակմանն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69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483F7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կանոնակարգում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քաղաքաշինական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ձևավորում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trHeight w:val="57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                                  (46,120.0)</w:t>
            </w: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Միկրոռեգիոնալ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համակցված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տարածական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պլանավորման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61E3" w:rsidRPr="00CD68BD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Միկրոռեգիոնների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հատակագծման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բնակավայրերի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գոտևորման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փաստաթղթերը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հատակագծին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հիմք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հողօգտագործման</w:t>
            </w:r>
            <w:proofErr w:type="spellEnd"/>
            <w:proofErr w:type="gram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գործառույթներն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իրականացնելու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="00CD68BD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:</w:t>
            </w: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-   </w:t>
            </w: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նպատակը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</w:t>
            </w:r>
            <w:r w:rsidR="00CD68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</w:t>
            </w:r>
            <w:proofErr w:type="spellEnd"/>
            <w:r w:rsidR="00CD68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D68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="00CD68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D68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CD68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,</w:t>
            </w: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թափանցիկություն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                                                146,956.2 </w:t>
            </w: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="00CD68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D68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CD68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D68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="00CD68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D68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="00CD68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,</w:t>
            </w: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</w:t>
            </w:r>
            <w:r w:rsidR="00CD68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="00CD68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D68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="00CD68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D68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CD68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D68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CD68B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,</w:t>
            </w: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                                (146,956.2)</w:t>
            </w: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3202D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="003202DB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,</w:t>
            </w: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</w:t>
            </w:r>
            <w:r w:rsidR="003202D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="003202D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02D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="003202D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02D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3202D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02D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3202D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,</w:t>
            </w: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3" w:rsidRPr="006061E3" w:rsidRDefault="006061E3" w:rsidP="006D7D6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144,132.1</w:t>
            </w: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1103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144,132.1 </w:t>
            </w: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կանոնակարգում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6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483F7A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մշակմանն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1E3" w:rsidRPr="006061E3" w:rsidRDefault="006061E3" w:rsidP="00483F7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483F7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կանոնակարգում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քաղաքաշինական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ձևավորում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trHeight w:val="57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                                  18,000.0 </w:t>
            </w: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մշակման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համակարգման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պլանավորման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510B8B">
              <w:rPr>
                <w:rFonts w:ascii="GHEA Mariam" w:hAnsi="GHEA Mariam" w:cs="Calibri"/>
                <w:sz w:val="22"/>
                <w:szCs w:val="22"/>
                <w:lang w:eastAsia="en-US"/>
              </w:rPr>
              <w:t>մոնիթ</w:t>
            </w:r>
            <w:r w:rsidR="00510B8B"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որ</w:t>
            </w: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ինգի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մշակում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կատարման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պլանավորում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="00510B8B">
              <w:rPr>
                <w:rFonts w:ascii="GHEA Mariam" w:hAnsi="GHEA Mariam" w:cs="Calibri"/>
                <w:sz w:val="22"/>
                <w:szCs w:val="22"/>
                <w:lang w:eastAsia="en-US"/>
              </w:rPr>
              <w:t>մոնիթ</w:t>
            </w:r>
            <w:r w:rsidR="00510B8B"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որ</w:t>
            </w:r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ինգ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լիցենզավորում</w:t>
            </w:r>
            <w:proofErr w:type="spellEnd"/>
            <w:proofErr w:type="gram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՝ 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հաշվետվողականություն</w:t>
            </w:r>
            <w:proofErr w:type="spellEnd"/>
            <w:proofErr w:type="gram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աուդիտ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հասարակությանը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ոլորտի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իրազեկում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                                 123,074.5 </w:t>
            </w: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Միկրոռեգիոնալ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համակցված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տարածական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պլանավորման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1E3" w:rsidRPr="006C6DCC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Միկրոռեգիոնների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հատակագծման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բնակավայրերի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գոտևորման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փաստաթղթերը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համայնքի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հատակագծին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հիմք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հողօգտագործման</w:t>
            </w:r>
            <w:proofErr w:type="spellEnd"/>
            <w:proofErr w:type="gram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գործառույթներն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իրականացնելու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="006C6DCC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:</w:t>
            </w: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3,057.6</w:t>
            </w: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կոմիտեի</w:t>
            </w:r>
            <w:proofErr w:type="spellEnd"/>
            <w:proofErr w:type="gram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կոմիտեի</w:t>
            </w:r>
            <w:proofErr w:type="spellEnd"/>
            <w:proofErr w:type="gram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</w:t>
            </w:r>
            <w:r w:rsidR="006C6DC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ր</w:t>
            </w:r>
            <w:proofErr w:type="spellEnd"/>
            <w:r w:rsidR="006C6DC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6DC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="006C6DC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6DC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="006C6DC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6DC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ձեռք</w:t>
            </w: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բերում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1E3" w:rsidRPr="006061E3" w:rsidRDefault="0013646B" w:rsidP="006061E3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</w:t>
            </w:r>
            <w:r w:rsidR="006061E3"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րթության</w:t>
            </w:r>
            <w:proofErr w:type="spellEnd"/>
            <w:r w:rsidR="006061E3"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6061E3"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="006061E3"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6061E3"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="006061E3"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6061E3"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="006061E3"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061E3"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="006061E3"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2,824.1</w:t>
            </w: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1075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2,824.1</w:t>
            </w: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ժառանգության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7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</w:t>
            </w:r>
            <w:r w:rsidR="0013646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կութային</w:t>
            </w:r>
            <w:proofErr w:type="spellEnd"/>
            <w:r w:rsidR="0013646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3646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ժառանգության</w:t>
            </w:r>
            <w:proofErr w:type="spellEnd"/>
            <w:r w:rsidR="0013646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3646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  <w:r w:rsidR="0013646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13646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օգտագործում</w:t>
            </w:r>
            <w:proofErr w:type="spellEnd"/>
            <w:r w:rsidR="0013646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,</w:t>
            </w: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համալրում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հանրահռչակում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ժառանգության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շարունակական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զբոսաշրջության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խթանում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8B520E" w:rsidRDefault="006061E3" w:rsidP="006061E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3200</w:t>
            </w:r>
            <w:r w:rsidR="008B520E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7</w:t>
            </w: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1E3" w:rsidRPr="006061E3" w:rsidRDefault="006061E3" w:rsidP="006061E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2,824.1</w:t>
            </w: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Թանգարան</w:t>
            </w:r>
            <w:r w:rsidR="00F27F87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</w:t>
            </w: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Թանգարանային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ցուցահանդեսների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պատշաճ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6061E3" w:rsidRPr="006061E3" w:rsidTr="0027285A">
        <w:trPr>
          <w:gridAfter w:val="1"/>
          <w:wAfter w:w="24" w:type="dxa"/>
          <w:trHeight w:val="5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61E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1E3" w:rsidRPr="006061E3" w:rsidRDefault="006061E3" w:rsidP="006061E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</w:tbl>
    <w:p w:rsidR="006061E3" w:rsidRDefault="006061E3">
      <w:pPr>
        <w:pStyle w:val="mechtex"/>
        <w:rPr>
          <w:rFonts w:ascii="GHEA Mariam" w:hAnsi="GHEA Mariam"/>
          <w:szCs w:val="22"/>
        </w:rPr>
      </w:pPr>
    </w:p>
    <w:p w:rsidR="00483F7A" w:rsidRDefault="00483F7A">
      <w:pPr>
        <w:pStyle w:val="mechtex"/>
        <w:rPr>
          <w:rFonts w:ascii="GHEA Mariam" w:hAnsi="GHEA Mariam"/>
          <w:szCs w:val="22"/>
        </w:rPr>
      </w:pPr>
    </w:p>
    <w:p w:rsidR="00483F7A" w:rsidRDefault="00483F7A">
      <w:pPr>
        <w:pStyle w:val="mechtex"/>
        <w:rPr>
          <w:rFonts w:ascii="GHEA Mariam" w:hAnsi="GHEA Mariam"/>
          <w:szCs w:val="22"/>
        </w:rPr>
      </w:pPr>
    </w:p>
    <w:p w:rsidR="00483F7A" w:rsidRDefault="00483F7A">
      <w:pPr>
        <w:pStyle w:val="mechtex"/>
        <w:rPr>
          <w:rFonts w:ascii="GHEA Mariam" w:hAnsi="GHEA Mariam" w:cs="Arial"/>
          <w:szCs w:val="22"/>
          <w:lang w:val="hy-AM"/>
        </w:rPr>
      </w:pPr>
    </w:p>
    <w:p w:rsidR="00483F7A" w:rsidRPr="00CA290C" w:rsidRDefault="00483F7A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:rsidR="00483F7A" w:rsidRPr="00CA290C" w:rsidRDefault="00483F7A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510B8B" w:rsidRPr="00311BE9" w:rsidRDefault="00483F7A" w:rsidP="0042278C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:rsidR="00510B8B" w:rsidRPr="00857AB7" w:rsidRDefault="00510B8B" w:rsidP="00552C77">
      <w:pPr>
        <w:tabs>
          <w:tab w:val="left" w:pos="11133"/>
        </w:tabs>
        <w:rPr>
          <w:rFonts w:ascii="GHEA Mariam" w:hAnsi="GHEA Mariam"/>
          <w:sz w:val="22"/>
          <w:szCs w:val="22"/>
          <w:lang w:val="hy-AM"/>
        </w:rPr>
      </w:pPr>
    </w:p>
    <w:sectPr w:rsidR="00510B8B" w:rsidRPr="00857AB7" w:rsidSect="0042278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993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A4F" w:rsidRDefault="00125A4F">
      <w:r>
        <w:separator/>
      </w:r>
    </w:p>
  </w:endnote>
  <w:endnote w:type="continuationSeparator" w:id="0">
    <w:p w:rsidR="00125A4F" w:rsidRDefault="0012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0F" w:rsidRDefault="0091710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27F87">
      <w:rPr>
        <w:noProof/>
        <w:sz w:val="18"/>
      </w:rPr>
      <w:t>1887k.voroshum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0F" w:rsidRDefault="0091710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 w:rsidR="00F27F87">
      <w:rPr>
        <w:noProof/>
        <w:sz w:val="18"/>
      </w:rPr>
      <w:t>1887k.voroshum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0F" w:rsidRPr="0091710F" w:rsidRDefault="0091710F" w:rsidP="0091710F">
    <w:pPr>
      <w:pStyle w:val="Footer"/>
      <w:rPr>
        <w:sz w:val="18"/>
        <w:szCs w:val="18"/>
      </w:rPr>
    </w:pPr>
    <w:r w:rsidRPr="0091710F">
      <w:rPr>
        <w:sz w:val="18"/>
        <w:szCs w:val="18"/>
      </w:rPr>
      <w:fldChar w:fldCharType="begin"/>
    </w:r>
    <w:r w:rsidRPr="0091710F">
      <w:rPr>
        <w:sz w:val="18"/>
        <w:szCs w:val="18"/>
      </w:rPr>
      <w:instrText xml:space="preserve"> FILENAME   \* MERGEFORMAT </w:instrText>
    </w:r>
    <w:r w:rsidRPr="0091710F">
      <w:rPr>
        <w:sz w:val="18"/>
        <w:szCs w:val="18"/>
      </w:rPr>
      <w:fldChar w:fldCharType="separate"/>
    </w:r>
    <w:r w:rsidR="00F27F87">
      <w:rPr>
        <w:noProof/>
        <w:sz w:val="18"/>
        <w:szCs w:val="18"/>
      </w:rPr>
      <w:t>1887k.voroshum</w:t>
    </w:r>
    <w:r w:rsidRPr="0091710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A4F" w:rsidRDefault="00125A4F">
      <w:r>
        <w:separator/>
      </w:r>
    </w:p>
  </w:footnote>
  <w:footnote w:type="continuationSeparator" w:id="0">
    <w:p w:rsidR="00125A4F" w:rsidRDefault="00125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0F" w:rsidRDefault="009171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1710F" w:rsidRDefault="009171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0F" w:rsidRDefault="009171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3349">
      <w:rPr>
        <w:rStyle w:val="PageNumber"/>
        <w:noProof/>
      </w:rPr>
      <w:t>2</w:t>
    </w:r>
    <w:r>
      <w:rPr>
        <w:rStyle w:val="PageNumber"/>
      </w:rPr>
      <w:fldChar w:fldCharType="end"/>
    </w:r>
  </w:p>
  <w:p w:rsidR="0091710F" w:rsidRDefault="009171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16B66"/>
    <w:multiLevelType w:val="hybridMultilevel"/>
    <w:tmpl w:val="FEC6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E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6F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38E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6AA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08F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AD4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A4F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46B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781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C7F0A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16F8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85A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57E8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49B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3FF1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2DB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67F00"/>
    <w:rsid w:val="00370038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87F94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A08"/>
    <w:rsid w:val="00396CF6"/>
    <w:rsid w:val="00396FBE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3A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ABF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78C"/>
    <w:rsid w:val="00422859"/>
    <w:rsid w:val="004228BE"/>
    <w:rsid w:val="00422B1A"/>
    <w:rsid w:val="0042304B"/>
    <w:rsid w:val="00423349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4B9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466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3F7A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117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6FEE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522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B8B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C77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6635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933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9C3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D92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1E3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5E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3EEF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0B97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6DCC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D7D6B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3F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6E4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5AC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C68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10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AB7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0E"/>
    <w:rsid w:val="008B52E8"/>
    <w:rsid w:val="008B5521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10F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85F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5F4"/>
    <w:rsid w:val="00A97630"/>
    <w:rsid w:val="00A979E5"/>
    <w:rsid w:val="00AA0075"/>
    <w:rsid w:val="00AA0396"/>
    <w:rsid w:val="00AA0628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25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5BC8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CD3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8BD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0E6C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3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80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356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77D22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3884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27F87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187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3ED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A0B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C68615"/>
  <w15:chartTrackingRefBased/>
  <w15:docId w15:val="{E0B77F52-197E-4FA0-9726-E6B20DAA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6061E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6061E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6061E3"/>
    <w:rPr>
      <w:b/>
      <w:bCs/>
    </w:rPr>
  </w:style>
  <w:style w:type="paragraph" w:styleId="ListParagraph">
    <w:name w:val="List Paragraph"/>
    <w:basedOn w:val="Normal"/>
    <w:uiPriority w:val="34"/>
    <w:qFormat/>
    <w:rsid w:val="008B552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27F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7F8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4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A2D1B-0A9D-4BC7-8B92-311DCE75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https://mul2-moj.gov.am/tasks/66421/oneclick/1887k.voroshum.docx?token=c425df95437d3d7e99972f222c364f1d</cp:keywords>
  <dc:description/>
  <cp:lastModifiedBy>Arpine Khachatryan</cp:lastModifiedBy>
  <cp:revision>9</cp:revision>
  <cp:lastPrinted>2019-12-24T05:18:00Z</cp:lastPrinted>
  <dcterms:created xsi:type="dcterms:W3CDTF">2019-12-23T05:36:00Z</dcterms:created>
  <dcterms:modified xsi:type="dcterms:W3CDTF">2019-12-24T12:39:00Z</dcterms:modified>
</cp:coreProperties>
</file>