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BE9" w:rsidRPr="00C92AC6" w:rsidRDefault="00311BE9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-8"/>
          <w:lang w:val="hy-AM"/>
        </w:rPr>
        <w:t xml:space="preserve">Հավելված </w:t>
      </w:r>
      <w:r w:rsidRPr="005F2CCB">
        <w:rPr>
          <w:rFonts w:ascii="GHEA Mariam" w:hAnsi="GHEA Mariam"/>
          <w:szCs w:val="22"/>
          <w:lang w:val="hy-AM"/>
        </w:rPr>
        <w:t>N</w:t>
      </w:r>
      <w:r>
        <w:rPr>
          <w:rFonts w:ascii="GHEA Mariam" w:hAnsi="GHEA Mariam"/>
          <w:szCs w:val="22"/>
          <w:lang w:val="hy-AM"/>
        </w:rPr>
        <w:t xml:space="preserve"> 5</w:t>
      </w:r>
    </w:p>
    <w:p w:rsidR="00311BE9" w:rsidRPr="00C92AC6" w:rsidRDefault="00311BE9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  <w:t xml:space="preserve">   </w:t>
      </w:r>
      <w:r w:rsidRPr="00C92AC6">
        <w:rPr>
          <w:rFonts w:ascii="GHEA Mariam" w:hAnsi="GHEA Mariam"/>
          <w:spacing w:val="4"/>
          <w:lang w:val="hy-AM"/>
        </w:rPr>
        <w:tab/>
        <w:t xml:space="preserve">    </w:t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-8"/>
          <w:lang w:val="hy-AM"/>
        </w:rPr>
        <w:t xml:space="preserve">  </w:t>
      </w:r>
      <w:r w:rsidR="000C3FEF">
        <w:rPr>
          <w:rFonts w:ascii="GHEA Mariam" w:hAnsi="GHEA Mariam"/>
          <w:spacing w:val="-8"/>
          <w:lang w:val="hy-AM"/>
        </w:rPr>
        <w:t xml:space="preserve">  </w:t>
      </w:r>
      <w:r>
        <w:rPr>
          <w:rFonts w:ascii="GHEA Mariam" w:hAnsi="GHEA Mariam"/>
          <w:spacing w:val="-8"/>
          <w:lang w:val="hy-AM"/>
        </w:rPr>
        <w:t>ՀՀ կառավարության 2019</w:t>
      </w:r>
      <w:r w:rsidRPr="00C92AC6">
        <w:rPr>
          <w:rFonts w:ascii="GHEA Mariam" w:hAnsi="GHEA Mariam"/>
          <w:spacing w:val="-8"/>
          <w:lang w:val="hy-AM"/>
        </w:rPr>
        <w:t xml:space="preserve"> թվականի</w:t>
      </w:r>
    </w:p>
    <w:p w:rsidR="00311BE9" w:rsidRPr="00C92AC6" w:rsidRDefault="00311BE9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 w:cs="IRTEK Courier"/>
          <w:spacing w:val="-4"/>
          <w:sz w:val="22"/>
          <w:szCs w:val="22"/>
          <w:lang w:val="pt-BR"/>
        </w:rPr>
        <w:t>դեկտեմբերի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 w:val="22"/>
          <w:szCs w:val="22"/>
          <w:lang w:val="hy-AM"/>
        </w:rPr>
        <w:t>19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563132">
        <w:rPr>
          <w:rFonts w:ascii="GHEA Mariam" w:hAnsi="GHEA Mariam"/>
          <w:sz w:val="22"/>
          <w:szCs w:val="22"/>
          <w:lang w:val="hy-AM"/>
        </w:rPr>
        <w:t>1871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:rsidR="00311BE9" w:rsidRDefault="00311BE9" w:rsidP="00311BE9">
      <w:pPr>
        <w:pStyle w:val="mechtex"/>
        <w:rPr>
          <w:rFonts w:ascii="GHEA Mariam" w:hAnsi="GHEA Mariam" w:cs="Arial"/>
          <w:szCs w:val="22"/>
          <w:lang w:val="hy-AM"/>
        </w:rPr>
      </w:pPr>
    </w:p>
    <w:p w:rsidR="00311BE9" w:rsidRDefault="00311BE9" w:rsidP="00B502A6">
      <w:pPr>
        <w:pStyle w:val="mechtex"/>
        <w:rPr>
          <w:rFonts w:ascii="GHEA Mariam" w:hAnsi="GHEA Mariam" w:cs="Arial"/>
          <w:szCs w:val="22"/>
          <w:lang w:val="hy-AM"/>
        </w:rPr>
      </w:pPr>
    </w:p>
    <w:tbl>
      <w:tblPr>
        <w:tblW w:w="17351" w:type="dxa"/>
        <w:tblLook w:val="04A0" w:firstRow="1" w:lastRow="0" w:firstColumn="1" w:lastColumn="0" w:noHBand="0" w:noVBand="1"/>
      </w:tblPr>
      <w:tblGrid>
        <w:gridCol w:w="4983"/>
        <w:gridCol w:w="6357"/>
        <w:gridCol w:w="3544"/>
        <w:gridCol w:w="1019"/>
        <w:gridCol w:w="9"/>
        <w:gridCol w:w="705"/>
        <w:gridCol w:w="9"/>
        <w:gridCol w:w="705"/>
        <w:gridCol w:w="9"/>
        <w:gridCol w:w="11"/>
      </w:tblGrid>
      <w:tr w:rsidR="00311BE9" w:rsidRPr="00852897" w:rsidTr="00B502A6">
        <w:trPr>
          <w:gridAfter w:val="1"/>
          <w:wAfter w:w="11" w:type="dxa"/>
          <w:trHeight w:val="810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57F" w:rsidRDefault="00311BE9" w:rsidP="00B502A6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3A157F">
              <w:rPr>
                <w:rFonts w:ascii="GHEA Mariam" w:hAnsi="GHEA Mariam"/>
                <w:sz w:val="22"/>
                <w:szCs w:val="22"/>
                <w:lang w:val="hy-AM" w:eastAsia="en-US"/>
              </w:rPr>
              <w:t>ՀԱՅԱՍՏԱՆԻ ՀԱՆՐԱՊԵՏՈՒԹՅԱՆ ԿԱՌԱՎԱՐՈՒԹՅԱՆ 2018</w:t>
            </w:r>
            <w:r w:rsidR="000C3FEF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r w:rsidRPr="003A157F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ԹՎԱԿԱՆԻ ԴԵԿՏԵՄԲԵՐԻ 27-Ի N 1515-Ն ՈՐՈՇՄԱՆ </w:t>
            </w:r>
          </w:p>
          <w:p w:rsidR="00311BE9" w:rsidRPr="003A157F" w:rsidRDefault="00311BE9" w:rsidP="00B502A6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3A157F">
              <w:rPr>
                <w:rFonts w:ascii="GHEA Mariam" w:hAnsi="GHEA Mariam"/>
                <w:sz w:val="22"/>
                <w:szCs w:val="22"/>
                <w:lang w:val="hy-AM" w:eastAsia="en-US"/>
              </w:rPr>
              <w:t>N 11.1 ՀԱՎԵԼՎԱԾԻ  NN 11.1.15, 11.1.66 ԵՎ 11.1.62  ԱՂՅՈՒՍԱԿՆԵՐՈՒՄ ԿԱՏԱՐՎՈՂ ԼՐԱՑՈՒՄՆԵՐ</w:t>
            </w:r>
            <w:r w:rsidR="000C3FEF"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1BE9" w:rsidRPr="00311BE9" w:rsidRDefault="00311BE9" w:rsidP="00B502A6">
            <w:pPr>
              <w:jc w:val="center"/>
              <w:rPr>
                <w:rFonts w:ascii="GHEA Grapalat" w:hAnsi="GHEA Grapalat"/>
                <w:lang w:val="hy-AM"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val="hy-AM" w:eastAsia="en-US"/>
              </w:rPr>
            </w:pPr>
          </w:p>
        </w:tc>
      </w:tr>
      <w:tr w:rsidR="00311BE9" w:rsidRPr="00852897" w:rsidTr="00B502A6">
        <w:trPr>
          <w:gridAfter w:val="2"/>
          <w:wAfter w:w="20" w:type="dxa"/>
          <w:trHeight w:val="270"/>
        </w:trPr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6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val="hy-AM" w:eastAsia="en-US"/>
              </w:rPr>
            </w:pPr>
          </w:p>
        </w:tc>
      </w:tr>
      <w:tr w:rsidR="00311BE9" w:rsidRPr="00852897" w:rsidTr="00B502A6">
        <w:trPr>
          <w:gridAfter w:val="1"/>
          <w:wAfter w:w="11" w:type="dxa"/>
          <w:trHeight w:val="615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1BE9" w:rsidRPr="003A157F" w:rsidRDefault="00311BE9" w:rsidP="00B502A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3A157F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 xml:space="preserve"> ՀՀ տարածքային կառավարման և ենթակառուցվածքների նախարարություն 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jc w:val="center"/>
              <w:rPr>
                <w:rFonts w:ascii="GHEA Grapalat" w:hAnsi="GHEA Grapalat"/>
                <w:b/>
                <w:bCs/>
                <w:lang w:val="hy-AM"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val="hy-AM" w:eastAsia="en-US"/>
              </w:rPr>
            </w:pPr>
          </w:p>
        </w:tc>
      </w:tr>
      <w:tr w:rsidR="00311BE9" w:rsidRPr="00852897" w:rsidTr="00B502A6">
        <w:trPr>
          <w:gridAfter w:val="1"/>
          <w:wAfter w:w="11" w:type="dxa"/>
          <w:trHeight w:val="285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3A157F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 xml:space="preserve"> ՄԱՍ 2. ՊԵՏԱԿԱՆ ՄԱՐՄՆԻ ԳԾՈՎ ԱՐԴՅՈՒՆՔԱՅԻՆ (ԿԱՏԱՐՈՂԱԿԱՆ) ՑՈՒՑԱՆԻՇՆԵՐԸ 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GHEA Grapalat" w:hAnsi="GHEA Grapalat"/>
                <w:b/>
                <w:bCs/>
                <w:lang w:val="hy-AM"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val="hy-AM" w:eastAsia="en-US"/>
              </w:rPr>
            </w:pPr>
          </w:p>
        </w:tc>
      </w:tr>
      <w:tr w:rsidR="00311BE9" w:rsidRPr="00311BE9" w:rsidTr="00B502A6">
        <w:trPr>
          <w:gridAfter w:val="1"/>
          <w:wAfter w:w="11" w:type="dxa"/>
          <w:trHeight w:val="660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A157F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3A157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3A157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A157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3A157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A157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1BE9" w:rsidRPr="00311BE9" w:rsidRDefault="00311BE9" w:rsidP="00B502A6">
            <w:pPr>
              <w:rPr>
                <w:rFonts w:ascii="GHEA Grapalat" w:hAnsi="GHEA Grapalat"/>
                <w:lang w:eastAsia="en-US"/>
              </w:rPr>
            </w:pPr>
            <w:r w:rsidRPr="00311BE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1BE9" w:rsidRPr="00311BE9" w:rsidRDefault="00311BE9" w:rsidP="00B502A6">
            <w:pPr>
              <w:rPr>
                <w:rFonts w:ascii="GHEA Grapalat" w:hAnsi="GHEA Grapalat"/>
                <w:lang w:eastAsia="en-US"/>
              </w:rPr>
            </w:pPr>
            <w:r w:rsidRPr="00311BE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1BE9" w:rsidRPr="00311BE9" w:rsidRDefault="00311BE9" w:rsidP="00B502A6">
            <w:pPr>
              <w:rPr>
                <w:rFonts w:ascii="GHEA Grapalat" w:hAnsi="GHEA Grapalat"/>
                <w:lang w:eastAsia="en-US"/>
              </w:rPr>
            </w:pPr>
            <w:r w:rsidRPr="00311BE9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311BE9" w:rsidRPr="00311BE9" w:rsidTr="00B502A6">
        <w:trPr>
          <w:trHeight w:val="525"/>
        </w:trPr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A157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1167</w:t>
            </w:r>
          </w:p>
        </w:tc>
        <w:tc>
          <w:tcPr>
            <w:tcW w:w="123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Էլեկտրաէներգետիկ</w:t>
            </w:r>
            <w:proofErr w:type="spellEnd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ծրագիր</w:t>
            </w:r>
            <w:proofErr w:type="spellEnd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11BE9" w:rsidRPr="00311BE9" w:rsidTr="003A157F">
        <w:trPr>
          <w:gridAfter w:val="2"/>
          <w:wAfter w:w="20" w:type="dxa"/>
          <w:trHeight w:val="473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1167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E9" w:rsidRPr="003A157F" w:rsidRDefault="00311BE9" w:rsidP="00B502A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11BE9" w:rsidRPr="00311BE9" w:rsidTr="00B502A6">
        <w:trPr>
          <w:gridAfter w:val="2"/>
          <w:wAfter w:w="20" w:type="dxa"/>
          <w:trHeight w:val="270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32002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A157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11BE9" w:rsidRPr="00311BE9" w:rsidTr="003A157F">
        <w:trPr>
          <w:gridAfter w:val="2"/>
          <w:wAfter w:w="20" w:type="dxa"/>
          <w:trHeight w:val="377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Վերակառուցման</w:t>
            </w:r>
            <w:proofErr w:type="spellEnd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բանկի</w:t>
            </w:r>
            <w:proofErr w:type="spellEnd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8153B"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</w:t>
            </w:r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երդրումներ</w:t>
            </w:r>
            <w:proofErr w:type="spellEnd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Երևանի</w:t>
            </w:r>
            <w:proofErr w:type="spellEnd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ջերմաէլեկտրակենտրոն</w:t>
            </w:r>
            <w:proofErr w:type="spellEnd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» ՓԲԸ-</w:t>
            </w:r>
            <w:proofErr w:type="spellStart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ում</w:t>
            </w:r>
            <w:proofErr w:type="spellEnd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Երևանի</w:t>
            </w:r>
            <w:proofErr w:type="spellEnd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ՋԷԿ-ի </w:t>
            </w:r>
            <w:proofErr w:type="spellStart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ենթակայանի</w:t>
            </w:r>
            <w:proofErr w:type="spellEnd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կառուցման</w:t>
            </w:r>
            <w:proofErr w:type="spellEnd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նպատակով</w:t>
            </w:r>
            <w:proofErr w:type="spellEnd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A157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11BE9" w:rsidRPr="00311BE9" w:rsidTr="003A157F">
        <w:trPr>
          <w:gridAfter w:val="2"/>
          <w:wAfter w:w="20" w:type="dxa"/>
          <w:trHeight w:val="720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Էլեկտրահաղորդման</w:t>
            </w:r>
            <w:proofErr w:type="spellEnd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ցանցի</w:t>
            </w:r>
            <w:proofErr w:type="spellEnd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բարելավման</w:t>
            </w:r>
            <w:proofErr w:type="spellEnd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նախատեսվում</w:t>
            </w:r>
            <w:proofErr w:type="spellEnd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է </w:t>
            </w:r>
            <w:proofErr w:type="spellStart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վերակառուցել</w:t>
            </w:r>
            <w:proofErr w:type="spellEnd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30 և </w:t>
            </w:r>
            <w:proofErr w:type="spellStart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ավելի</w:t>
            </w:r>
            <w:proofErr w:type="spellEnd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տարիներ</w:t>
            </w:r>
            <w:proofErr w:type="spellEnd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շահագործման</w:t>
            </w:r>
            <w:proofErr w:type="spellEnd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մեջ</w:t>
            </w:r>
            <w:proofErr w:type="spellEnd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գտնվող</w:t>
            </w:r>
            <w:proofErr w:type="spellEnd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Երևանի</w:t>
            </w:r>
            <w:proofErr w:type="spellEnd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ՋԷԿ-ի </w:t>
            </w:r>
            <w:proofErr w:type="spellStart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ենթակայանը</w:t>
            </w:r>
            <w:proofErr w:type="spellEnd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A157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11BE9" w:rsidRPr="00311BE9" w:rsidTr="003A157F">
        <w:trPr>
          <w:gridAfter w:val="2"/>
          <w:wAfter w:w="20" w:type="dxa"/>
          <w:trHeight w:val="462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Այլ</w:t>
            </w:r>
            <w:proofErr w:type="spellEnd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կազմակերպությունների</w:t>
            </w:r>
            <w:proofErr w:type="spellEnd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ոչ</w:t>
            </w:r>
            <w:proofErr w:type="spellEnd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գործառույթներ</w:t>
            </w:r>
            <w:proofErr w:type="spellEnd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A157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11BE9" w:rsidRPr="00311BE9" w:rsidTr="003A157F">
        <w:trPr>
          <w:gridAfter w:val="2"/>
          <w:wAfter w:w="20" w:type="dxa"/>
          <w:trHeight w:val="178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>Ակտիվն</w:t>
            </w:r>
            <w:proofErr w:type="spellEnd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>օգտագործող</w:t>
            </w:r>
            <w:proofErr w:type="spellEnd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կազմակերպության</w:t>
            </w:r>
            <w:proofErr w:type="spellEnd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>ների</w:t>
            </w:r>
            <w:proofErr w:type="spellEnd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>անվանում</w:t>
            </w:r>
            <w:proofErr w:type="spellEnd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>ներ</w:t>
            </w:r>
            <w:proofErr w:type="spellEnd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 xml:space="preserve">)ը 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միավոր</w:t>
            </w:r>
            <w:proofErr w:type="spellEnd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A157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11BE9" w:rsidRPr="00311BE9" w:rsidTr="003A157F">
        <w:trPr>
          <w:gridAfter w:val="2"/>
          <w:wAfter w:w="20" w:type="dxa"/>
          <w:trHeight w:val="270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3A157F" w:rsidRDefault="00311BE9" w:rsidP="00B502A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A157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11BE9" w:rsidRPr="00311BE9" w:rsidTr="00B502A6">
        <w:trPr>
          <w:gridAfter w:val="2"/>
          <w:wAfter w:w="20" w:type="dxa"/>
          <w:trHeight w:val="270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Կառուցվող</w:t>
            </w:r>
            <w:proofErr w:type="spellEnd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ենթակայանի</w:t>
            </w:r>
            <w:proofErr w:type="spellEnd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քանակ</w:t>
            </w:r>
            <w:proofErr w:type="spellEnd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A157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11BE9" w:rsidRPr="00311BE9" w:rsidTr="00B502A6">
        <w:trPr>
          <w:gridAfter w:val="2"/>
          <w:wAfter w:w="20" w:type="dxa"/>
          <w:trHeight w:val="270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Ենթակայանի</w:t>
            </w:r>
            <w:proofErr w:type="spellEnd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խափանումների</w:t>
            </w:r>
            <w:proofErr w:type="spellEnd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տարեկան</w:t>
            </w:r>
            <w:proofErr w:type="spellEnd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քանակ</w:t>
            </w:r>
            <w:proofErr w:type="spellEnd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A157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11BE9" w:rsidRPr="00311BE9" w:rsidTr="00B502A6">
        <w:trPr>
          <w:gridAfter w:val="2"/>
          <w:wAfter w:w="20" w:type="dxa"/>
          <w:trHeight w:val="270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Ենթակայանի</w:t>
            </w:r>
            <w:proofErr w:type="spellEnd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թողունակություն</w:t>
            </w:r>
            <w:proofErr w:type="spellEnd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ՄՎտ</w:t>
            </w:r>
            <w:proofErr w:type="spellEnd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A157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11BE9" w:rsidRPr="00311BE9" w:rsidTr="00B502A6">
        <w:trPr>
          <w:gridAfter w:val="2"/>
          <w:wAfter w:w="20" w:type="dxa"/>
          <w:trHeight w:val="270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3A157F" w:rsidRDefault="00311BE9" w:rsidP="003A15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="003A157F">
              <w:rPr>
                <w:rFonts w:ascii="GHEA Mariam" w:hAnsi="GHEA Mariam"/>
                <w:sz w:val="22"/>
                <w:szCs w:val="22"/>
                <w:lang w:val="hy-AM" w:eastAsia="en-US"/>
              </w:rPr>
              <w:t>.</w:t>
            </w:r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E9" w:rsidRPr="003A157F" w:rsidRDefault="00311BE9" w:rsidP="003A157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>(1000.0)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jc w:val="right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11BE9" w:rsidRPr="00311BE9" w:rsidTr="00B502A6">
        <w:trPr>
          <w:gridAfter w:val="2"/>
          <w:wAfter w:w="20" w:type="dxa"/>
          <w:trHeight w:val="270"/>
        </w:trPr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11BE9" w:rsidRPr="00311BE9" w:rsidTr="00B502A6">
        <w:trPr>
          <w:gridAfter w:val="1"/>
          <w:wAfter w:w="11" w:type="dxa"/>
          <w:trHeight w:val="285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1BE9" w:rsidRDefault="00311BE9" w:rsidP="00B502A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A157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A157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3A157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:rsidR="003A157F" w:rsidRPr="003A157F" w:rsidRDefault="003A157F" w:rsidP="00B502A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11BE9" w:rsidRPr="00311BE9" w:rsidTr="00B502A6">
        <w:trPr>
          <w:gridAfter w:val="1"/>
          <w:wAfter w:w="11" w:type="dxa"/>
          <w:trHeight w:val="285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A157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GHEA Grapalat" w:hAnsi="GHEA Grapalat"/>
                <w:b/>
                <w:bCs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11BE9" w:rsidRPr="00311BE9" w:rsidTr="00B502A6">
        <w:trPr>
          <w:gridAfter w:val="2"/>
          <w:wAfter w:w="20" w:type="dxa"/>
          <w:trHeight w:val="285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A157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A157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A157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A157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A15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GHEA Grapalat" w:hAnsi="GHEA Grapalat"/>
                <w:color w:val="000000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11BE9" w:rsidRPr="00311BE9" w:rsidTr="00B502A6">
        <w:trPr>
          <w:gridAfter w:val="2"/>
          <w:wAfter w:w="20" w:type="dxa"/>
          <w:trHeight w:val="270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A157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6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A15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GHEA Grapalat" w:hAnsi="GHEA Grapalat"/>
                <w:color w:val="000000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11BE9" w:rsidRPr="00311BE9" w:rsidTr="00B502A6">
        <w:trPr>
          <w:gridAfter w:val="2"/>
          <w:wAfter w:w="20" w:type="dxa"/>
          <w:trHeight w:val="285"/>
        </w:trPr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3A157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3A157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6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11BE9" w:rsidRPr="00311BE9" w:rsidTr="003A157F">
        <w:trPr>
          <w:gridAfter w:val="2"/>
          <w:wAfter w:w="20" w:type="dxa"/>
          <w:trHeight w:val="571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A157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E9" w:rsidRPr="003A157F" w:rsidRDefault="00311BE9" w:rsidP="000C3F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="000C3FEF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՝ </w:t>
            </w:r>
            <w:proofErr w:type="spellStart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11BE9" w:rsidRPr="00311BE9" w:rsidTr="00B502A6">
        <w:trPr>
          <w:gridAfter w:val="2"/>
          <w:wAfter w:w="20" w:type="dxa"/>
          <w:trHeight w:val="270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A157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BE9" w:rsidRPr="003A157F" w:rsidRDefault="003A157F" w:rsidP="00B502A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="00311BE9"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="00311BE9"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11BE9" w:rsidRPr="00311BE9" w:rsidTr="00B502A6">
        <w:trPr>
          <w:gridAfter w:val="2"/>
          <w:wAfter w:w="20" w:type="dxa"/>
          <w:trHeight w:val="270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A15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GHEA Grapalat" w:hAnsi="GHEA Grapalat"/>
                <w:color w:val="000000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11BE9" w:rsidRPr="00311BE9" w:rsidTr="003A157F">
        <w:trPr>
          <w:gridAfter w:val="2"/>
          <w:wAfter w:w="20" w:type="dxa"/>
          <w:trHeight w:val="970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="000C3F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C3F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="000C3F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C3F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="000C3F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C3F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="000C3F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A15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GHEA Grapalat" w:hAnsi="GHEA Grapalat"/>
                <w:color w:val="000000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11BE9" w:rsidRPr="00311BE9" w:rsidTr="00B502A6">
        <w:trPr>
          <w:gridAfter w:val="2"/>
          <w:wAfter w:w="20" w:type="dxa"/>
          <w:trHeight w:val="270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A15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GHEA Grapalat" w:hAnsi="GHEA Grapalat"/>
                <w:color w:val="000000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11BE9" w:rsidRPr="00311BE9" w:rsidTr="00B502A6">
        <w:trPr>
          <w:gridAfter w:val="2"/>
          <w:wAfter w:w="20" w:type="dxa"/>
          <w:trHeight w:val="540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A15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GHEA Grapalat" w:hAnsi="GHEA Grapalat"/>
                <w:color w:val="000000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11BE9" w:rsidRPr="00311BE9" w:rsidTr="003A157F">
        <w:trPr>
          <w:gridAfter w:val="2"/>
          <w:wAfter w:w="20" w:type="dxa"/>
          <w:trHeight w:val="270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A15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A15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GHEA Grapalat" w:hAnsi="GHEA Grapalat"/>
                <w:color w:val="000000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A157F" w:rsidRPr="00311BE9" w:rsidTr="003A157F">
        <w:trPr>
          <w:gridAfter w:val="2"/>
          <w:wAfter w:w="20" w:type="dxa"/>
          <w:trHeight w:val="70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7F" w:rsidRPr="003A157F" w:rsidRDefault="003A157F" w:rsidP="003A157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.</w:t>
            </w:r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  <w:r w:rsidRPr="003A15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7F" w:rsidRPr="003A157F" w:rsidRDefault="003A157F" w:rsidP="003A157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>(1000.0)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57F" w:rsidRPr="00311BE9" w:rsidRDefault="003A157F" w:rsidP="00B502A6">
            <w:pPr>
              <w:jc w:val="right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57F" w:rsidRPr="00311BE9" w:rsidRDefault="003A157F" w:rsidP="00B502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57F" w:rsidRPr="00311BE9" w:rsidRDefault="003A157F" w:rsidP="00B502A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11BE9" w:rsidRPr="00311BE9" w:rsidTr="003A157F">
        <w:trPr>
          <w:gridAfter w:val="2"/>
          <w:wAfter w:w="20" w:type="dxa"/>
          <w:trHeight w:val="270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A157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E9" w:rsidRPr="003A157F" w:rsidRDefault="00311BE9" w:rsidP="00B502A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A15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11BE9" w:rsidRPr="00311BE9" w:rsidTr="003A157F">
        <w:trPr>
          <w:gridAfter w:val="2"/>
          <w:wAfter w:w="20" w:type="dxa"/>
          <w:trHeight w:val="270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A157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BE9" w:rsidRPr="003A157F" w:rsidRDefault="00311BE9" w:rsidP="003A15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A157F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տ</w:t>
            </w:r>
            <w:proofErr w:type="spellStart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11BE9" w:rsidRPr="00311BE9" w:rsidTr="003A157F">
        <w:trPr>
          <w:gridAfter w:val="2"/>
          <w:wAfter w:w="20" w:type="dxa"/>
          <w:trHeight w:val="270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A15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GHEA Grapalat" w:hAnsi="GHEA Grapalat"/>
                <w:color w:val="000000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11BE9" w:rsidRPr="00311BE9" w:rsidTr="003A157F">
        <w:trPr>
          <w:gridAfter w:val="2"/>
          <w:wAfter w:w="20" w:type="dxa"/>
          <w:trHeight w:val="1575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Նկարագրությունը</w:t>
            </w:r>
            <w:proofErr w:type="spellEnd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="000C3F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C3F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="000C3F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C3F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="000C3F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C3F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="000C3F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A15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GHEA Grapalat" w:hAnsi="GHEA Grapalat"/>
                <w:color w:val="000000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11BE9" w:rsidRPr="00311BE9" w:rsidTr="003A157F">
        <w:trPr>
          <w:gridAfter w:val="2"/>
          <w:wAfter w:w="20" w:type="dxa"/>
          <w:trHeight w:val="270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A15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GHEA Grapalat" w:hAnsi="GHEA Grapalat"/>
                <w:color w:val="000000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11BE9" w:rsidRPr="00311BE9" w:rsidTr="003A157F">
        <w:trPr>
          <w:gridAfter w:val="2"/>
          <w:wAfter w:w="20" w:type="dxa"/>
          <w:trHeight w:val="540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A15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GHEA Grapalat" w:hAnsi="GHEA Grapalat"/>
                <w:color w:val="000000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11BE9" w:rsidRPr="00311BE9" w:rsidTr="003A157F">
        <w:trPr>
          <w:gridAfter w:val="2"/>
          <w:wAfter w:w="20" w:type="dxa"/>
          <w:trHeight w:val="270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A15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A15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GHEA Grapalat" w:hAnsi="GHEA Grapalat"/>
                <w:color w:val="000000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11BE9" w:rsidRPr="00311BE9" w:rsidTr="003A157F">
        <w:trPr>
          <w:gridAfter w:val="2"/>
          <w:wAfter w:w="20" w:type="dxa"/>
          <w:trHeight w:val="270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E9" w:rsidRPr="003A157F" w:rsidRDefault="00311BE9" w:rsidP="000C3FE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="000C3FEF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.</w:t>
            </w:r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3A15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A15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E9" w:rsidRPr="003A157F" w:rsidRDefault="00311BE9" w:rsidP="0015688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>1000.0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jc w:val="right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11BE9" w:rsidRPr="00311BE9" w:rsidTr="003A157F">
        <w:trPr>
          <w:gridAfter w:val="2"/>
          <w:wAfter w:w="20" w:type="dxa"/>
          <w:trHeight w:val="270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11BE9" w:rsidRPr="00311BE9" w:rsidTr="003A157F">
        <w:trPr>
          <w:gridAfter w:val="1"/>
          <w:wAfter w:w="11" w:type="dxa"/>
          <w:trHeight w:val="285"/>
        </w:trPr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BE9" w:rsidRDefault="00311BE9" w:rsidP="00B502A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3A157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3A157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3A157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Շիրակի</w:t>
            </w:r>
            <w:proofErr w:type="spellEnd"/>
            <w:proofErr w:type="gramEnd"/>
            <w:r w:rsidRPr="003A157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3A157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մարզպետարան</w:t>
            </w:r>
            <w:proofErr w:type="spellEnd"/>
            <w:r w:rsidRPr="003A157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:rsidR="003A157F" w:rsidRPr="003A157F" w:rsidRDefault="003A157F" w:rsidP="00B502A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11BE9" w:rsidRPr="00311BE9" w:rsidTr="003A157F">
        <w:trPr>
          <w:gridAfter w:val="1"/>
          <w:wAfter w:w="11" w:type="dxa"/>
          <w:trHeight w:val="285"/>
        </w:trPr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A157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  <w:tc>
          <w:tcPr>
            <w:tcW w:w="10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GHEA Grapalat" w:hAnsi="GHEA Grapalat"/>
                <w:b/>
                <w:bCs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11BE9" w:rsidRPr="00311BE9" w:rsidTr="003A157F">
        <w:trPr>
          <w:gridAfter w:val="2"/>
          <w:wAfter w:w="20" w:type="dxa"/>
          <w:trHeight w:val="270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11BE9" w:rsidRPr="00311BE9" w:rsidTr="00B502A6">
        <w:trPr>
          <w:gridAfter w:val="1"/>
          <w:wAfter w:w="11" w:type="dxa"/>
          <w:trHeight w:val="285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A157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3A157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3A157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A157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3A157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A157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GHEA Grapalat" w:hAnsi="GHEA Grapalat"/>
                <w:b/>
                <w:bCs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11BE9" w:rsidRPr="00311BE9" w:rsidTr="003A157F">
        <w:trPr>
          <w:gridAfter w:val="1"/>
          <w:wAfter w:w="11" w:type="dxa"/>
          <w:trHeight w:val="270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1212</w:t>
            </w:r>
          </w:p>
        </w:tc>
        <w:tc>
          <w:tcPr>
            <w:tcW w:w="9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զարգացում</w:t>
            </w:r>
            <w:proofErr w:type="spellEnd"/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GHEA Grapalat" w:hAnsi="GHEA Grapalat"/>
                <w:i/>
                <w:iCs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11BE9" w:rsidRPr="00311BE9" w:rsidTr="003A157F">
        <w:trPr>
          <w:gridAfter w:val="2"/>
          <w:wAfter w:w="20" w:type="dxa"/>
          <w:trHeight w:val="270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11BE9" w:rsidRPr="00311BE9" w:rsidTr="003A157F">
        <w:trPr>
          <w:gridAfter w:val="1"/>
          <w:wAfter w:w="11" w:type="dxa"/>
          <w:trHeight w:val="285"/>
        </w:trPr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A157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3A157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3A157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GHEA Grapalat" w:hAnsi="GHEA Grapalat"/>
                <w:b/>
                <w:bCs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11BE9" w:rsidRPr="00311BE9" w:rsidTr="003A157F">
        <w:trPr>
          <w:gridAfter w:val="2"/>
          <w:wAfter w:w="20" w:type="dxa"/>
          <w:trHeight w:val="270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11BE9" w:rsidRPr="00311BE9" w:rsidTr="003A157F">
        <w:trPr>
          <w:gridAfter w:val="2"/>
          <w:wAfter w:w="20" w:type="dxa"/>
          <w:trHeight w:val="237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1212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E9" w:rsidRPr="003A157F" w:rsidRDefault="00311BE9" w:rsidP="00B502A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 xml:space="preserve">)  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11BE9" w:rsidRPr="00311BE9" w:rsidTr="003A157F">
        <w:trPr>
          <w:gridAfter w:val="2"/>
          <w:wAfter w:w="20" w:type="dxa"/>
          <w:trHeight w:val="270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12010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3A157F" w:rsidRDefault="00311BE9" w:rsidP="003A157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r w:rsidR="003A157F">
              <w:rPr>
                <w:rFonts w:ascii="GHEA Mariam" w:hAnsi="GHEA Mariam"/>
                <w:sz w:val="22"/>
                <w:szCs w:val="22"/>
                <w:lang w:val="hy-AM" w:eastAsia="en-US"/>
              </w:rPr>
              <w:t>տ</w:t>
            </w:r>
            <w:proofErr w:type="spellStart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11BE9" w:rsidRPr="00311BE9" w:rsidTr="003A157F">
        <w:trPr>
          <w:gridAfter w:val="2"/>
          <w:wAfter w:w="20" w:type="dxa"/>
          <w:trHeight w:val="245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>բազմաբնակարան</w:t>
            </w:r>
            <w:proofErr w:type="spellEnd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>շենքերի</w:t>
            </w:r>
            <w:proofErr w:type="spellEnd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>վիճակի</w:t>
            </w:r>
            <w:proofErr w:type="spellEnd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>հետազննության</w:t>
            </w:r>
            <w:proofErr w:type="spellEnd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>աշխատանքներին</w:t>
            </w:r>
            <w:proofErr w:type="spellEnd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A157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11BE9" w:rsidRPr="00311BE9" w:rsidTr="003A157F">
        <w:trPr>
          <w:gridAfter w:val="2"/>
          <w:wAfter w:w="20" w:type="dxa"/>
          <w:trHeight w:val="603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>բազմաբնակարան</w:t>
            </w:r>
            <w:proofErr w:type="spellEnd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>շենքերի</w:t>
            </w:r>
            <w:proofErr w:type="spellEnd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>վիճակի</w:t>
            </w:r>
            <w:proofErr w:type="spellEnd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>հետազննության</w:t>
            </w:r>
            <w:proofErr w:type="spellEnd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>նախագծանախահաշվային</w:t>
            </w:r>
            <w:proofErr w:type="spellEnd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>փաստաթղթերի</w:t>
            </w:r>
            <w:proofErr w:type="spellEnd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>մշակման</w:t>
            </w:r>
            <w:proofErr w:type="spellEnd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>աշխատանքներին</w:t>
            </w:r>
            <w:proofErr w:type="spellEnd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A157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11BE9" w:rsidRPr="00311BE9" w:rsidTr="003A157F">
        <w:trPr>
          <w:gridAfter w:val="2"/>
          <w:wAfter w:w="20" w:type="dxa"/>
          <w:trHeight w:val="270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3A157F" w:rsidRDefault="00311BE9" w:rsidP="00B502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A157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11BE9" w:rsidRPr="00311BE9" w:rsidTr="003A157F">
        <w:trPr>
          <w:gridAfter w:val="2"/>
          <w:wAfter w:w="20" w:type="dxa"/>
          <w:trHeight w:val="495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3A157F" w:rsidRDefault="00311BE9" w:rsidP="00B502A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br/>
            </w:r>
            <w:proofErr w:type="spellStart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>ստացող</w:t>
            </w:r>
            <w:proofErr w:type="spellEnd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>թիվ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3A157F" w:rsidRDefault="00311BE9" w:rsidP="003A157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11BE9" w:rsidRPr="00311BE9" w:rsidTr="003A157F">
        <w:trPr>
          <w:gridAfter w:val="2"/>
          <w:wAfter w:w="20" w:type="dxa"/>
          <w:trHeight w:val="270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3A157F" w:rsidRDefault="00311BE9" w:rsidP="003A15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="003A157F">
              <w:rPr>
                <w:rFonts w:ascii="GHEA Mariam" w:hAnsi="GHEA Mariam"/>
                <w:sz w:val="22"/>
                <w:szCs w:val="22"/>
                <w:lang w:val="hy-AM" w:eastAsia="en-US"/>
              </w:rPr>
              <w:t>.</w:t>
            </w:r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3A157F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BE9" w:rsidRPr="003A157F" w:rsidRDefault="00311BE9" w:rsidP="003A157F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A157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1,000.0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jc w:val="right"/>
              <w:rPr>
                <w:rFonts w:ascii="GHEA Grapalat" w:hAnsi="GHEA Grapalat"/>
                <w:i/>
                <w:iCs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BE9" w:rsidRPr="00311BE9" w:rsidRDefault="00311BE9" w:rsidP="00B502A6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:rsidR="00311BE9" w:rsidRDefault="00311BE9" w:rsidP="00311BE9">
      <w:pPr>
        <w:pStyle w:val="mechtex"/>
        <w:rPr>
          <w:rFonts w:ascii="GHEA Mariam" w:hAnsi="GHEA Mariam" w:cs="Arial"/>
          <w:szCs w:val="22"/>
          <w:lang w:val="hy-AM"/>
        </w:rPr>
      </w:pPr>
    </w:p>
    <w:p w:rsidR="00311BE9" w:rsidRDefault="00311BE9">
      <w:pPr>
        <w:pStyle w:val="mechtex"/>
        <w:rPr>
          <w:rFonts w:ascii="GHEA Mariam" w:hAnsi="GHEA Mariam" w:cs="Arial"/>
          <w:szCs w:val="22"/>
          <w:lang w:val="hy-AM"/>
        </w:rPr>
      </w:pPr>
    </w:p>
    <w:p w:rsidR="003A157F" w:rsidRDefault="003A157F">
      <w:pPr>
        <w:pStyle w:val="mechtex"/>
        <w:rPr>
          <w:rFonts w:ascii="GHEA Mariam" w:hAnsi="GHEA Mariam" w:cs="Arial"/>
          <w:szCs w:val="22"/>
          <w:lang w:val="hy-AM"/>
        </w:rPr>
      </w:pPr>
    </w:p>
    <w:p w:rsidR="00311BE9" w:rsidRPr="00CA290C" w:rsidRDefault="00311BE9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>ՀԱՅԱՍՏԱՆԻ</w:t>
      </w:r>
      <w:r w:rsidRPr="00CA290C">
        <w:rPr>
          <w:rFonts w:ascii="GHEA Mariam" w:hAnsi="GHEA Mariam" w:cs="Arial Armenian"/>
          <w:szCs w:val="22"/>
          <w:lang w:val="hy-AM"/>
        </w:rPr>
        <w:t xml:space="preserve">  </w:t>
      </w:r>
      <w:r w:rsidRPr="00CA290C">
        <w:rPr>
          <w:rFonts w:ascii="GHEA Mariam" w:hAnsi="GHEA Mariam"/>
          <w:szCs w:val="22"/>
          <w:lang w:val="hy-AM"/>
        </w:rPr>
        <w:t>ՀԱՆՐԱՊԵՏՈՒԹՅԱՆ</w:t>
      </w:r>
    </w:p>
    <w:p w:rsidR="00311BE9" w:rsidRPr="00CA290C" w:rsidRDefault="00311BE9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:rsidR="00311BE9" w:rsidRPr="00311BE9" w:rsidRDefault="00311BE9" w:rsidP="00311BE9">
      <w:pPr>
        <w:pStyle w:val="mechtex"/>
        <w:ind w:left="720" w:firstLine="720"/>
        <w:jc w:val="left"/>
        <w:rPr>
          <w:rFonts w:ascii="GHEA Mariam" w:hAnsi="GHEA Mariam" w:cs="Arial"/>
          <w:szCs w:val="22"/>
          <w:lang w:val="hy-AM"/>
        </w:rPr>
      </w:pPr>
      <w:r w:rsidRPr="003E7012">
        <w:rPr>
          <w:rFonts w:ascii="GHEA Mariam" w:hAnsi="GHEA Mariam"/>
          <w:szCs w:val="22"/>
          <w:lang w:val="hy-AM"/>
        </w:rPr>
        <w:t xml:space="preserve">     ՂԵԿԱՎԱՐ</w:t>
      </w:r>
      <w:r w:rsidRPr="003E7012">
        <w:rPr>
          <w:rFonts w:ascii="GHEA Mariam" w:hAnsi="GHEA Mariam" w:cs="Arial Armenian"/>
          <w:szCs w:val="22"/>
          <w:lang w:val="hy-AM"/>
        </w:rPr>
        <w:t xml:space="preserve">   </w:t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  <w:t>Է</w:t>
      </w:r>
      <w:r w:rsidRPr="003E7012">
        <w:rPr>
          <w:rFonts w:ascii="GHEA Mariam" w:hAnsi="GHEA Mariam"/>
          <w:szCs w:val="22"/>
          <w:lang w:val="hy-AM"/>
        </w:rPr>
        <w:t>.</w:t>
      </w:r>
      <w:r w:rsidRPr="003E7012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3E7012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sectPr w:rsidR="00311BE9" w:rsidRPr="00311BE9" w:rsidSect="00852897">
      <w:pgSz w:w="16834" w:h="11909" w:orient="landscape" w:code="9"/>
      <w:pgMar w:top="851" w:right="851" w:bottom="851" w:left="85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09F" w:rsidRDefault="003A609F">
      <w:r>
        <w:separator/>
      </w:r>
    </w:p>
  </w:endnote>
  <w:endnote w:type="continuationSeparator" w:id="0">
    <w:p w:rsidR="003A609F" w:rsidRDefault="003A6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09F" w:rsidRDefault="003A609F">
      <w:r>
        <w:separator/>
      </w:r>
    </w:p>
  </w:footnote>
  <w:footnote w:type="continuationSeparator" w:id="0">
    <w:p w:rsidR="003A609F" w:rsidRDefault="003A6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8F3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BEC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4C9E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3FEF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6CFB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2DF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880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5C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1BE9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23F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57F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09F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8F3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5C6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1BE6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196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19ED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132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981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1F1"/>
    <w:rsid w:val="006537FF"/>
    <w:rsid w:val="00653C12"/>
    <w:rsid w:val="00654155"/>
    <w:rsid w:val="00654208"/>
    <w:rsid w:val="00654247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1E1E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6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6F3E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97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5E06"/>
    <w:rsid w:val="009D65F8"/>
    <w:rsid w:val="009D65FC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042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A93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53B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6C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2A6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10C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462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1DB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2FF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1FCD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9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4FC3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44D1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609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8DD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0452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CD2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741AF3"/>
  <w15:chartTrackingRefBased/>
  <w15:docId w15:val="{B0D726B8-C3C7-481C-B1DE-C31FBA1F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styleId="Strong">
    <w:name w:val="Strong"/>
    <w:uiPriority w:val="99"/>
    <w:qFormat/>
    <w:rsid w:val="003B38F3"/>
    <w:rPr>
      <w:rFonts w:cs="Times New Roman"/>
      <w:b/>
    </w:rPr>
  </w:style>
  <w:style w:type="character" w:customStyle="1" w:styleId="mechtexChar">
    <w:name w:val="mechtex Char"/>
    <w:link w:val="mechtex"/>
    <w:rsid w:val="00C40462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link w:val="Footer"/>
    <w:locked/>
    <w:rsid w:val="00311BE9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F078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078D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030F9-8F64-4D7E-8C24-287DCCC55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https://mul2-moj.gov.am/tasks/66434/oneclick/1871k.voroshum.docx?token=6b1a1ca1f3b9de83655ad4e921bc8d78</cp:keywords>
  <dc:description/>
  <cp:lastModifiedBy>Arpine Khachatryan</cp:lastModifiedBy>
  <cp:revision>6</cp:revision>
  <cp:lastPrinted>2019-12-23T12:04:00Z</cp:lastPrinted>
  <dcterms:created xsi:type="dcterms:W3CDTF">2019-12-23T06:27:00Z</dcterms:created>
  <dcterms:modified xsi:type="dcterms:W3CDTF">2019-12-24T07:47:00Z</dcterms:modified>
</cp:coreProperties>
</file>