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85E" w:rsidRPr="00701A84" w:rsidRDefault="004A385E" w:rsidP="000B5939">
      <w:pPr>
        <w:autoSpaceDN w:val="0"/>
        <w:spacing w:after="0" w:line="360" w:lineRule="auto"/>
        <w:ind w:left="5942"/>
        <w:jc w:val="center"/>
        <w:rPr>
          <w:rFonts w:ascii="GHEA Grapalat" w:hAnsi="GHEA Grapalat" w:cs="GHEA Grapalat"/>
          <w:sz w:val="20"/>
          <w:szCs w:val="20"/>
          <w:lang w:val="af-ZA" w:eastAsia="ru-RU"/>
        </w:rPr>
      </w:pPr>
      <w:r w:rsidRPr="00A22247">
        <w:rPr>
          <w:rFonts w:ascii="GHEA Grapalat" w:hAnsi="GHEA Grapalat" w:cs="GHEA Grapalat"/>
          <w:sz w:val="20"/>
          <w:szCs w:val="20"/>
          <w:lang w:val="hy-AM" w:eastAsia="ru-RU"/>
        </w:rPr>
        <w:t>Հավելված</w:t>
      </w:r>
    </w:p>
    <w:p w:rsidR="004A385E" w:rsidRPr="00701A84" w:rsidRDefault="004A385E" w:rsidP="000B5939">
      <w:pPr>
        <w:autoSpaceDN w:val="0"/>
        <w:spacing w:after="0" w:line="360" w:lineRule="auto"/>
        <w:ind w:left="5245"/>
        <w:jc w:val="center"/>
        <w:rPr>
          <w:rFonts w:ascii="GHEA Grapalat" w:hAnsi="GHEA Grapalat" w:cs="GHEA Grapalat"/>
          <w:sz w:val="20"/>
          <w:szCs w:val="20"/>
          <w:lang w:val="af-ZA" w:eastAsia="ru-RU"/>
        </w:rPr>
      </w:pPr>
      <w:r w:rsidRPr="00A22247">
        <w:rPr>
          <w:rFonts w:ascii="GHEA Grapalat" w:hAnsi="GHEA Grapalat" w:cs="GHEA Grapalat"/>
          <w:sz w:val="20"/>
          <w:szCs w:val="20"/>
          <w:lang w:val="hy-AM"/>
        </w:rPr>
        <w:t>ՀՀ</w:t>
      </w:r>
      <w:r w:rsidRPr="00701A84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A22247">
        <w:rPr>
          <w:rFonts w:ascii="GHEA Grapalat" w:hAnsi="GHEA Grapalat" w:cs="GHEA Grapalat"/>
          <w:sz w:val="20"/>
          <w:szCs w:val="20"/>
          <w:lang w:val="hy-AM"/>
        </w:rPr>
        <w:t>կրթության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>,</w:t>
      </w:r>
      <w:r w:rsidRPr="00701A84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A22247">
        <w:rPr>
          <w:rFonts w:ascii="GHEA Grapalat" w:hAnsi="GHEA Grapalat" w:cs="GHEA Grapalat"/>
          <w:sz w:val="20"/>
          <w:szCs w:val="20"/>
          <w:lang w:val="hy-AM"/>
        </w:rPr>
        <w:t>գիտության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>, մշակույթի և սպորտի</w:t>
      </w:r>
      <w:r w:rsidR="001C7974" w:rsidRPr="00701A84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A22247">
        <w:rPr>
          <w:rFonts w:ascii="GHEA Grapalat" w:hAnsi="GHEA Grapalat" w:cs="GHEA Grapalat"/>
          <w:sz w:val="20"/>
          <w:szCs w:val="20"/>
          <w:lang w:val="hy-AM"/>
        </w:rPr>
        <w:t>նախարարի</w:t>
      </w:r>
      <w:r w:rsidRPr="00701A84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="00D35790">
        <w:rPr>
          <w:rFonts w:ascii="GHEA Grapalat" w:hAnsi="GHEA Grapalat" w:cs="GHEA Grapalat"/>
          <w:sz w:val="20"/>
          <w:szCs w:val="20"/>
          <w:lang w:val="af-ZA"/>
        </w:rPr>
        <w:t>9 դեկտեմբերի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 xml:space="preserve"> 2019</w:t>
      </w:r>
      <w:r w:rsidR="00D35790">
        <w:rPr>
          <w:rFonts w:ascii="GHEA Grapalat" w:hAnsi="GHEA Grapalat" w:cs="GHEA Grapalat"/>
          <w:sz w:val="20"/>
          <w:szCs w:val="20"/>
          <w:lang w:val="af-ZA" w:eastAsia="ru-RU"/>
        </w:rPr>
        <w:t xml:space="preserve"> </w:t>
      </w:r>
      <w:r w:rsidRPr="00A22247">
        <w:rPr>
          <w:rFonts w:ascii="GHEA Grapalat" w:hAnsi="GHEA Grapalat" w:cs="GHEA Grapalat"/>
          <w:sz w:val="20"/>
          <w:szCs w:val="20"/>
          <w:lang w:val="hy-AM" w:eastAsia="ru-RU"/>
        </w:rPr>
        <w:t>թ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.</w:t>
      </w:r>
    </w:p>
    <w:p w:rsidR="004A385E" w:rsidRPr="00701A84" w:rsidRDefault="000B5939" w:rsidP="000B5939">
      <w:pPr>
        <w:spacing w:after="0" w:line="360" w:lineRule="auto"/>
        <w:jc w:val="center"/>
        <w:rPr>
          <w:rFonts w:ascii="GHEA Grapalat" w:hAnsi="GHEA Grapalat" w:cs="GHEA Grapalat"/>
          <w:noProof/>
          <w:sz w:val="20"/>
          <w:szCs w:val="20"/>
          <w:lang w:val="nl-NL" w:eastAsia="ru-RU"/>
        </w:rPr>
      </w:pPr>
      <w:r>
        <w:rPr>
          <w:rFonts w:ascii="GHEA Grapalat" w:hAnsi="GHEA Grapalat" w:cs="GHEA Grapalat"/>
          <w:sz w:val="20"/>
          <w:szCs w:val="20"/>
          <w:lang w:val="af-ZA" w:eastAsia="ru-RU"/>
        </w:rPr>
        <w:tab/>
      </w:r>
      <w:r>
        <w:rPr>
          <w:rFonts w:ascii="GHEA Grapalat" w:hAnsi="GHEA Grapalat" w:cs="GHEA Grapalat"/>
          <w:sz w:val="20"/>
          <w:szCs w:val="20"/>
          <w:lang w:val="af-ZA" w:eastAsia="ru-RU"/>
        </w:rPr>
        <w:tab/>
      </w:r>
      <w:r>
        <w:rPr>
          <w:rFonts w:ascii="GHEA Grapalat" w:hAnsi="GHEA Grapalat" w:cs="GHEA Grapalat"/>
          <w:sz w:val="20"/>
          <w:szCs w:val="20"/>
          <w:lang w:val="af-ZA" w:eastAsia="ru-RU"/>
        </w:rPr>
        <w:tab/>
      </w:r>
      <w:r>
        <w:rPr>
          <w:rFonts w:ascii="GHEA Grapalat" w:hAnsi="GHEA Grapalat" w:cs="GHEA Grapalat"/>
          <w:sz w:val="20"/>
          <w:szCs w:val="20"/>
          <w:lang w:val="af-ZA" w:eastAsia="ru-RU"/>
        </w:rPr>
        <w:tab/>
      </w:r>
      <w:r>
        <w:rPr>
          <w:rFonts w:ascii="GHEA Grapalat" w:hAnsi="GHEA Grapalat" w:cs="GHEA Grapalat"/>
          <w:sz w:val="20"/>
          <w:szCs w:val="20"/>
          <w:lang w:val="af-ZA" w:eastAsia="ru-RU"/>
        </w:rPr>
        <w:tab/>
      </w:r>
      <w:r>
        <w:rPr>
          <w:rFonts w:ascii="GHEA Grapalat" w:hAnsi="GHEA Grapalat" w:cs="GHEA Grapalat"/>
          <w:sz w:val="20"/>
          <w:szCs w:val="20"/>
          <w:lang w:val="af-ZA" w:eastAsia="ru-RU"/>
        </w:rPr>
        <w:tab/>
      </w:r>
      <w:r>
        <w:rPr>
          <w:rFonts w:ascii="GHEA Grapalat" w:hAnsi="GHEA Grapalat" w:cs="GHEA Grapalat"/>
          <w:sz w:val="20"/>
          <w:szCs w:val="20"/>
          <w:lang w:val="af-ZA" w:eastAsia="ru-RU"/>
        </w:rPr>
        <w:tab/>
      </w:r>
      <w:r>
        <w:rPr>
          <w:rFonts w:ascii="GHEA Grapalat" w:hAnsi="GHEA Grapalat" w:cs="GHEA Grapalat"/>
          <w:sz w:val="20"/>
          <w:szCs w:val="20"/>
          <w:lang w:val="af-ZA" w:eastAsia="ru-RU"/>
        </w:rPr>
        <w:tab/>
      </w:r>
      <w:bookmarkStart w:id="0" w:name="_GoBack"/>
      <w:bookmarkEnd w:id="0"/>
      <w:r w:rsidR="004A385E" w:rsidRPr="00701A84">
        <w:rPr>
          <w:rFonts w:ascii="GHEA Grapalat" w:hAnsi="GHEA Grapalat" w:cs="GHEA Grapalat"/>
          <w:sz w:val="20"/>
          <w:szCs w:val="20"/>
          <w:lang w:val="af-ZA" w:eastAsia="ru-RU"/>
        </w:rPr>
        <w:t>N</w:t>
      </w:r>
      <w:r w:rsidR="00D35790">
        <w:rPr>
          <w:rFonts w:ascii="GHEA Grapalat" w:hAnsi="GHEA Grapalat" w:cs="GHEA Grapalat"/>
          <w:sz w:val="20"/>
          <w:szCs w:val="20"/>
          <w:lang w:val="af-ZA" w:eastAsia="ru-RU"/>
        </w:rPr>
        <w:t xml:space="preserve"> 28-Ն</w:t>
      </w:r>
      <w:r w:rsidR="004A385E" w:rsidRPr="00701A84">
        <w:rPr>
          <w:rFonts w:ascii="GHEA Grapalat" w:hAnsi="GHEA Grapalat" w:cs="GHEA Grapalat"/>
          <w:sz w:val="20"/>
          <w:szCs w:val="20"/>
          <w:lang w:val="af-ZA" w:eastAsia="ru-RU"/>
        </w:rPr>
        <w:t xml:space="preserve"> </w:t>
      </w:r>
      <w:r w:rsidR="004A385E" w:rsidRPr="00E36FE4">
        <w:rPr>
          <w:rFonts w:ascii="GHEA Grapalat" w:hAnsi="GHEA Grapalat" w:cs="GHEA Grapalat"/>
          <w:sz w:val="20"/>
          <w:szCs w:val="20"/>
          <w:lang w:val="hy-AM" w:eastAsia="ru-RU"/>
        </w:rPr>
        <w:t>հրամանի</w:t>
      </w:r>
    </w:p>
    <w:p w:rsidR="004A385E" w:rsidRPr="00701A84" w:rsidRDefault="004A385E" w:rsidP="00834A04">
      <w:pPr>
        <w:spacing w:after="0"/>
        <w:jc w:val="right"/>
        <w:rPr>
          <w:rFonts w:ascii="GHEA Grapalat" w:hAnsi="GHEA Grapalat" w:cs="GHEA Grapalat"/>
          <w:noProof/>
          <w:sz w:val="20"/>
          <w:szCs w:val="20"/>
          <w:lang w:val="nl-NL" w:eastAsia="ru-RU"/>
        </w:rPr>
      </w:pPr>
    </w:p>
    <w:p w:rsidR="00946B6B" w:rsidRPr="00701A84" w:rsidRDefault="004A385E" w:rsidP="001C7974">
      <w:pPr>
        <w:spacing w:after="0" w:line="360" w:lineRule="auto"/>
        <w:jc w:val="center"/>
        <w:rPr>
          <w:rFonts w:ascii="GHEA Grapalat" w:hAnsi="GHEA Grapalat"/>
          <w:b/>
          <w:noProof/>
          <w:lang w:val="af-ZA" w:eastAsia="ru-RU"/>
        </w:rPr>
      </w:pPr>
      <w:r w:rsidRPr="00701A84">
        <w:rPr>
          <w:rFonts w:ascii="GHEA Grapalat" w:hAnsi="GHEA Grapalat"/>
          <w:b/>
          <w:noProof/>
          <w:lang w:val="hy-AM" w:eastAsia="ru-RU"/>
        </w:rPr>
        <w:t>ՆԱԽՆԱԿԱՆ ՄԱՍՆԱԳԻՏԱԿԱՆ (ԱՐՀԵՍՏԱԳՈՐԾԱԿԱՆ) ԿՐԹՈՒԹՅԱՆ</w:t>
      </w:r>
    </w:p>
    <w:p w:rsidR="004A385E" w:rsidRPr="00701A84" w:rsidRDefault="004A385E" w:rsidP="001C7974">
      <w:pPr>
        <w:spacing w:after="0" w:line="360" w:lineRule="auto"/>
        <w:jc w:val="center"/>
        <w:rPr>
          <w:rFonts w:ascii="GHEA Grapalat" w:hAnsi="GHEA Grapalat"/>
          <w:b/>
          <w:noProof/>
          <w:lang w:val="af-ZA" w:eastAsia="ru-RU"/>
        </w:rPr>
      </w:pPr>
      <w:r w:rsidRPr="00701A84">
        <w:rPr>
          <w:rFonts w:ascii="GHEA Grapalat" w:hAnsi="GHEA Grapalat"/>
          <w:b/>
          <w:lang w:val="af-ZA" w:eastAsia="ru-RU"/>
        </w:rPr>
        <w:t>0213.01.4</w:t>
      </w:r>
      <w:r w:rsidR="00491A99" w:rsidRPr="00701A84">
        <w:rPr>
          <w:rFonts w:ascii="GHEA Grapalat" w:hAnsi="GHEA Grapalat"/>
          <w:b/>
          <w:lang w:val="af-ZA" w:eastAsia="ru-RU"/>
        </w:rPr>
        <w:t xml:space="preserve"> </w:t>
      </w:r>
      <w:r w:rsidRPr="00701A84">
        <w:rPr>
          <w:rFonts w:ascii="GHEA Grapalat" w:hAnsi="GHEA Grapalat"/>
          <w:b/>
          <w:lang w:val="af-ZA" w:eastAsia="ru-RU"/>
        </w:rPr>
        <w:t xml:space="preserve">«ԳԵՂԱՆԿԱՐՉՈՒԹՅՈՒՆ ԵՎ ՔԱՆԴԱԿԱԳՈՐԾՈՒԹՅՈՒՆ» </w:t>
      </w:r>
      <w:r w:rsidRPr="00701A84">
        <w:rPr>
          <w:rFonts w:ascii="GHEA Grapalat" w:hAnsi="GHEA Grapalat"/>
          <w:b/>
          <w:lang w:val="hy-AM" w:eastAsia="ru-RU"/>
        </w:rPr>
        <w:t xml:space="preserve">ՄԱՍՆԱԳԻՏՈՒԹՅԱՆ </w:t>
      </w:r>
      <w:r w:rsidRPr="00701A84">
        <w:rPr>
          <w:rFonts w:ascii="GHEA Grapalat" w:hAnsi="GHEA Grapalat"/>
          <w:b/>
          <w:lang w:val="af-ZA" w:eastAsia="ru-RU"/>
        </w:rPr>
        <w:t xml:space="preserve">0213.01.05.4 «ՓՈՐԱԳՐՈՂ՝ ՓԱՅՏՅԱ ԳԵՂԱՐՎԵՍՏԱԿԱՆ ԻՐԵՐԻ» </w:t>
      </w:r>
      <w:r w:rsidRPr="00701A84">
        <w:rPr>
          <w:rFonts w:ascii="GHEA Grapalat" w:hAnsi="GHEA Grapalat"/>
          <w:b/>
          <w:lang w:val="hy-AM" w:eastAsia="ru-RU"/>
        </w:rPr>
        <w:t>ՈՐԱԿԱՎՈՐՄԱՆ</w:t>
      </w:r>
      <w:r w:rsidRPr="00701A84">
        <w:rPr>
          <w:rFonts w:ascii="GHEA Grapalat" w:hAnsi="GHEA Grapalat"/>
          <w:b/>
          <w:noProof/>
          <w:lang w:val="af-ZA" w:eastAsia="ru-RU"/>
        </w:rPr>
        <w:t xml:space="preserve"> </w:t>
      </w:r>
      <w:r w:rsidRPr="00701A84">
        <w:rPr>
          <w:rFonts w:ascii="GHEA Grapalat" w:hAnsi="GHEA Grapalat"/>
          <w:b/>
          <w:noProof/>
          <w:lang w:val="hy-AM" w:eastAsia="ru-RU"/>
        </w:rPr>
        <w:t>ՊԵՏԱԿԱՆ ԿՐԹԱԿԱՆ ՉԱՓՈՐՈՇԻՉ</w:t>
      </w:r>
    </w:p>
    <w:p w:rsidR="004A385E" w:rsidRPr="00701A84" w:rsidRDefault="004A385E" w:rsidP="00946B6B">
      <w:pPr>
        <w:spacing w:line="360" w:lineRule="auto"/>
        <w:ind w:firstLine="360"/>
        <w:jc w:val="center"/>
        <w:rPr>
          <w:rFonts w:ascii="GHEA Grapalat" w:hAnsi="GHEA Grapalat" w:cs="GHEA Grapalat"/>
          <w:b/>
          <w:bCs/>
          <w:noProof/>
          <w:lang w:val="hy-AM" w:eastAsia="ru-RU"/>
        </w:rPr>
      </w:pPr>
      <w:r w:rsidRPr="00701A84">
        <w:rPr>
          <w:rFonts w:ascii="GHEA Grapalat" w:hAnsi="GHEA Grapalat" w:cs="GHEA Grapalat"/>
          <w:b/>
          <w:bCs/>
          <w:noProof/>
          <w:lang w:val="hy-AM" w:eastAsia="ru-RU"/>
        </w:rPr>
        <w:t>ԳԼՈՒԽ 1</w:t>
      </w:r>
    </w:p>
    <w:p w:rsidR="004A385E" w:rsidRPr="00701A84" w:rsidRDefault="004A385E" w:rsidP="00946B6B">
      <w:pPr>
        <w:keepNext/>
        <w:spacing w:before="240" w:after="60" w:line="360" w:lineRule="auto"/>
        <w:ind w:firstLine="360"/>
        <w:jc w:val="center"/>
        <w:outlineLvl w:val="0"/>
        <w:rPr>
          <w:rFonts w:ascii="GHEA Grapalat" w:hAnsi="GHEA Grapalat" w:cs="GHEA Grapalat"/>
          <w:b/>
          <w:bCs/>
          <w:kern w:val="32"/>
          <w:lang w:eastAsia="ru-RU"/>
        </w:rPr>
      </w:pPr>
      <w:bookmarkStart w:id="1" w:name="_Toc178055019"/>
      <w:bookmarkStart w:id="2" w:name="_Toc218195366"/>
      <w:r w:rsidRPr="00701A84">
        <w:rPr>
          <w:rFonts w:ascii="GHEA Grapalat" w:hAnsi="GHEA Grapalat" w:cs="GHEA Grapalat"/>
          <w:b/>
          <w:bCs/>
          <w:kern w:val="32"/>
          <w:lang w:eastAsia="ru-RU"/>
        </w:rPr>
        <w:t>ԸՆԴՀԱՆՈՒՐ ԴՐՈՒՅԹՆԵՐ</w:t>
      </w:r>
    </w:p>
    <w:p w:rsidR="000B6FBB" w:rsidRPr="00701A84" w:rsidRDefault="004A385E" w:rsidP="00DB37EA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contextualSpacing/>
        <w:jc w:val="both"/>
        <w:rPr>
          <w:rFonts w:ascii="GHEA Grapalat" w:eastAsia="Times New Roman" w:hAnsi="GHEA Grapalat" w:cs="Times New Roman"/>
          <w:bCs/>
          <w:noProof/>
          <w:sz w:val="20"/>
          <w:szCs w:val="20"/>
          <w:lang w:val="hy-AM"/>
        </w:rPr>
      </w:pPr>
      <w:bookmarkStart w:id="3" w:name="_Toc178055020"/>
      <w:bookmarkStart w:id="4" w:name="_Toc218195367"/>
      <w:bookmarkEnd w:id="1"/>
      <w:bookmarkEnd w:id="2"/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Սույն չափորոշիչը սահմանում է նախնական մասնագիտական (արհեստագործական) կրթության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0213.01.4 «Գեղանկարչություն և քանդակագործություն»</w:t>
      </w:r>
      <w:r w:rsidRPr="00701A84">
        <w:rPr>
          <w:rFonts w:ascii="GHEA Grapalat" w:hAnsi="GHEA Grapalat" w:cs="GHEA Grapalat"/>
          <w:b/>
          <w:bCs/>
          <w:sz w:val="20"/>
          <w:szCs w:val="20"/>
          <w:lang w:val="af-ZA" w:eastAsia="ru-RU"/>
        </w:rPr>
        <w:t xml:space="preserve"> </w:t>
      </w: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>մասնագիտության</w:t>
      </w: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` </w:t>
      </w:r>
      <w:r w:rsidRPr="00701A84">
        <w:rPr>
          <w:rFonts w:ascii="GHEA Grapalat" w:hAnsi="GHEA Grapalat" w:cs="GHEA Grapalat"/>
          <w:sz w:val="20"/>
          <w:szCs w:val="20"/>
          <w:lang w:val="nl-NL"/>
        </w:rPr>
        <w:t>ՀՀ կառավարության</w:t>
      </w:r>
      <w:r w:rsidRPr="00701A84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2011 թվականի մարտի 31-ի թիվ 332-Ն որոշմամբ հաստատված 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Հայաստանի Հանրապետության կրթության որակավորումների ազգային շրջանակի 4-րդ մակարդակի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 xml:space="preserve">0213.01.05.4 «Փորագրող՝ փայտյա գեղարվեստական իրերի» </w:t>
      </w: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որակավորմանը </w:t>
      </w:r>
      <w:bookmarkEnd w:id="3"/>
      <w:bookmarkEnd w:id="4"/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>ներկայացվող պահանջները, հիմնական կրթական ծրագրի բովանդակության պարտադիր նվազագույնը, ուսանողների ուսումնական բեռնվածության նվազագույն և առավելագույն ծավալները:</w:t>
      </w:r>
    </w:p>
    <w:p w:rsidR="000B6FBB" w:rsidRPr="00701A84" w:rsidRDefault="000B6FBB" w:rsidP="00DB37EA">
      <w:pPr>
        <w:keepNext/>
        <w:keepLines/>
        <w:numPr>
          <w:ilvl w:val="0"/>
          <w:numId w:val="2"/>
        </w:numPr>
        <w:tabs>
          <w:tab w:val="num" w:pos="284"/>
        </w:tabs>
        <w:spacing w:after="0" w:line="360" w:lineRule="auto"/>
        <w:ind w:left="0" w:firstLine="0"/>
        <w:contextualSpacing/>
        <w:jc w:val="both"/>
        <w:rPr>
          <w:rFonts w:ascii="GHEA Grapalat" w:eastAsia="Times New Roman" w:hAnsi="GHEA Grapalat" w:cs="Times New Roman"/>
          <w:bCs/>
          <w:noProof/>
          <w:sz w:val="20"/>
          <w:szCs w:val="20"/>
          <w:lang w:val="hy-AM"/>
        </w:rPr>
      </w:pPr>
      <w:r w:rsidRPr="00701A84">
        <w:rPr>
          <w:rFonts w:ascii="GHEA Grapalat" w:eastAsia="Times New Roman" w:hAnsi="GHEA Grapalat" w:cs="Sylfaen"/>
          <w:noProof/>
          <w:sz w:val="20"/>
          <w:szCs w:val="20"/>
          <w:lang w:val="hy-AM"/>
        </w:rPr>
        <w:t>Նախնական մասնագիտական(արհեստագործական</w:t>
      </w:r>
      <w:r w:rsidRPr="00701A84">
        <w:rPr>
          <w:rFonts w:ascii="GHEA Grapalat" w:eastAsia="Times New Roman" w:hAnsi="GHEA Grapalat" w:cs="Times New Roman"/>
          <w:noProof/>
          <w:sz w:val="20"/>
          <w:szCs w:val="20"/>
          <w:lang w:val="hy-AM"/>
        </w:rPr>
        <w:t>)</w:t>
      </w:r>
      <w:r w:rsidRPr="00701A84">
        <w:rPr>
          <w:rFonts w:ascii="GHEA Grapalat" w:eastAsia="Times New Roman" w:hAnsi="GHEA Grapalat" w:cs="Sylfaen"/>
          <w:noProof/>
          <w:sz w:val="20"/>
          <w:szCs w:val="20"/>
          <w:lang w:val="hy-AM"/>
        </w:rPr>
        <w:t xml:space="preserve"> կրթության</w:t>
      </w:r>
      <w:r w:rsidRPr="00701A84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0213.01.4 «Գեղանկարչություն և քանդակագործություն»</w:t>
      </w:r>
      <w:r w:rsidRPr="00701A84">
        <w:rPr>
          <w:rFonts w:ascii="GHEA Grapalat" w:hAnsi="GHEA Grapalat" w:cs="GHEA Grapalat"/>
          <w:b/>
          <w:bCs/>
          <w:sz w:val="20"/>
          <w:szCs w:val="20"/>
          <w:lang w:val="af-ZA" w:eastAsia="ru-RU"/>
        </w:rPr>
        <w:t xml:space="preserve"> </w:t>
      </w:r>
      <w:r w:rsidRPr="00701A84">
        <w:rPr>
          <w:rFonts w:ascii="GHEA Grapalat" w:eastAsia="Times New Roman" w:hAnsi="GHEA Grapalat" w:cs="Sylfaen"/>
          <w:sz w:val="20"/>
          <w:szCs w:val="20"/>
          <w:lang w:val="hy-AM"/>
        </w:rPr>
        <w:t>մասնագիտության</w:t>
      </w:r>
      <w:r w:rsidRPr="00701A84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</w:t>
      </w:r>
      <w:r w:rsidR="00552DD6">
        <w:rPr>
          <w:rFonts w:ascii="GHEA Grapalat" w:hAnsi="GHEA Grapalat" w:cs="GHEA Grapalat"/>
          <w:sz w:val="20"/>
          <w:szCs w:val="20"/>
          <w:lang w:val="af-ZA" w:eastAsia="ru-RU"/>
        </w:rPr>
        <w:t xml:space="preserve">0213.01.05.4 «Փորագրող՝ փայտյա գեղարվեստական իրերի» </w:t>
      </w:r>
      <w:r w:rsidR="00552DD6">
        <w:rPr>
          <w:rFonts w:ascii="GHEA Grapalat" w:hAnsi="GHEA Grapalat" w:cs="GHEA Grapalat"/>
          <w:noProof/>
          <w:sz w:val="20"/>
          <w:szCs w:val="20"/>
          <w:lang w:val="hy-AM" w:eastAsia="ru-RU"/>
        </w:rPr>
        <w:t>որակավորման</w:t>
      </w:r>
      <w:r w:rsidRPr="00701A84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հիմնական կրթական ծրագիրը կարող է իրականացվել ուսուցման հետևյալ ձևերով</w:t>
      </w:r>
      <w:r w:rsidRPr="00701A84">
        <w:rPr>
          <w:rFonts w:ascii="GHEA Grapalat" w:eastAsia="Times New Roman" w:hAnsi="GHEA Grapalat" w:cs="Times New Roman"/>
          <w:bCs/>
          <w:noProof/>
          <w:sz w:val="20"/>
          <w:szCs w:val="20"/>
          <w:lang w:val="hy-AM"/>
        </w:rPr>
        <w:t>`</w:t>
      </w:r>
    </w:p>
    <w:p w:rsidR="003E4083" w:rsidRPr="00701A84" w:rsidRDefault="005906B1" w:rsidP="001C7974">
      <w:pPr>
        <w:pStyle w:val="ListParagraph"/>
        <w:keepNext/>
        <w:keepLines/>
        <w:numPr>
          <w:ilvl w:val="0"/>
          <w:numId w:val="5"/>
        </w:numPr>
        <w:tabs>
          <w:tab w:val="num" w:pos="426"/>
        </w:tabs>
        <w:spacing w:line="360" w:lineRule="auto"/>
        <w:ind w:hanging="1000"/>
        <w:contextualSpacing/>
        <w:jc w:val="both"/>
        <w:outlineLvl w:val="1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 </w:t>
      </w:r>
      <w:r w:rsidR="003E4083" w:rsidRPr="00701A84">
        <w:rPr>
          <w:rFonts w:ascii="GHEA Grapalat" w:hAnsi="GHEA Grapalat" w:cs="GHEA Grapalat"/>
          <w:sz w:val="20"/>
          <w:szCs w:val="20"/>
          <w:lang w:eastAsia="ru-RU"/>
        </w:rPr>
        <w:t>առկա,</w:t>
      </w:r>
      <w:r w:rsidR="003E4083"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       </w:t>
      </w:r>
    </w:p>
    <w:p w:rsidR="003E4083" w:rsidRPr="00701A84" w:rsidRDefault="00322A3F" w:rsidP="00A26E9F">
      <w:pPr>
        <w:pStyle w:val="ListParagraph"/>
        <w:keepNext/>
        <w:keepLines/>
        <w:numPr>
          <w:ilvl w:val="0"/>
          <w:numId w:val="5"/>
        </w:numPr>
        <w:spacing w:before="240" w:after="60" w:line="360" w:lineRule="auto"/>
        <w:ind w:left="880" w:hanging="330"/>
        <w:contextualSpacing/>
        <w:outlineLvl w:val="1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eastAsia="ru-RU"/>
        </w:rPr>
        <w:t xml:space="preserve"> դ</w:t>
      </w:r>
      <w:r w:rsidR="003E4083" w:rsidRPr="00701A84">
        <w:rPr>
          <w:rFonts w:ascii="GHEA Grapalat" w:hAnsi="GHEA Grapalat" w:cs="GHEA Grapalat"/>
          <w:sz w:val="20"/>
          <w:szCs w:val="20"/>
          <w:lang w:eastAsia="ru-RU"/>
        </w:rPr>
        <w:t>րսեկության (էքստեռնատ)</w:t>
      </w:r>
      <w:r w:rsidR="001C7974" w:rsidRPr="00701A84">
        <w:rPr>
          <w:rFonts w:ascii="GHEA Grapalat" w:hAnsi="GHEA Grapalat" w:cs="GHEA Grapalat"/>
          <w:sz w:val="20"/>
          <w:szCs w:val="20"/>
          <w:lang w:eastAsia="ru-RU"/>
        </w:rPr>
        <w:t>:</w:t>
      </w:r>
    </w:p>
    <w:p w:rsidR="004A385E" w:rsidRPr="00701A84" w:rsidRDefault="004A385E" w:rsidP="00DB37EA">
      <w:pPr>
        <w:keepNext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outlineLvl w:val="1"/>
        <w:rPr>
          <w:rFonts w:ascii="GHEA Grapalat" w:hAnsi="GHEA Grapalat" w:cs="GHEA Grapalat"/>
          <w:noProof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Նախնական մասնագիտական (արհեստագործական) կրթության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0213.01.4 «Գեղանկարչություն և քանդակագործություն»</w:t>
      </w:r>
      <w:r w:rsidRPr="00701A84">
        <w:rPr>
          <w:rFonts w:ascii="GHEA Grapalat" w:hAnsi="GHEA Grapalat" w:cs="GHEA Grapalat"/>
          <w:b/>
          <w:bCs/>
          <w:sz w:val="20"/>
          <w:szCs w:val="20"/>
          <w:lang w:val="af-ZA" w:eastAsia="ru-RU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մասնագիտության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0213.01.05.4 «Փորագրող՝ փայտյա գեղարվեստական իրերի»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>որակավորման հիմնական կրթական ծրագրի յուրացման համար</w:t>
      </w: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սահմանվում են ուսումնառության հետևյալ նորմատիվային ժամկետները. </w:t>
      </w: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  </w:t>
      </w:r>
    </w:p>
    <w:p w:rsidR="004A385E" w:rsidRPr="00701A84" w:rsidRDefault="004A385E" w:rsidP="001C7974">
      <w:pPr>
        <w:pStyle w:val="ListParagraph"/>
        <w:numPr>
          <w:ilvl w:val="0"/>
          <w:numId w:val="14"/>
        </w:numPr>
        <w:spacing w:line="360" w:lineRule="auto"/>
        <w:ind w:hanging="153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 կրթության առկա ձևով` </w:t>
      </w:r>
    </w:p>
    <w:p w:rsidR="004A385E" w:rsidRPr="00701A84" w:rsidRDefault="004A385E" w:rsidP="001C7974">
      <w:pPr>
        <w:spacing w:after="0" w:line="360" w:lineRule="auto"/>
        <w:ind w:firstLine="720"/>
        <w:jc w:val="both"/>
        <w:rPr>
          <w:rFonts w:ascii="GHEA Grapalat" w:hAnsi="GHEA Grapalat" w:cs="GHEA Grapalat"/>
          <w:noProof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ա. </w:t>
      </w: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միջնակարգ կրթության հիմքով` </w:t>
      </w:r>
      <w:r w:rsidR="00F366B3"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 </w:t>
      </w: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>1</w:t>
      </w:r>
      <w:r w:rsidR="00D35790">
        <w:rPr>
          <w:rFonts w:ascii="GHEA Grapalat" w:hAnsi="GHEA Grapalat" w:cs="GHEA Grapalat"/>
          <w:noProof/>
          <w:sz w:val="20"/>
          <w:szCs w:val="20"/>
          <w:lang w:eastAsia="ru-RU"/>
        </w:rPr>
        <w:t xml:space="preserve"> </w:t>
      </w: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>տարի</w:t>
      </w:r>
    </w:p>
    <w:p w:rsidR="004A385E" w:rsidRPr="00701A84" w:rsidRDefault="004A385E" w:rsidP="001C7974">
      <w:pPr>
        <w:spacing w:after="0" w:line="360" w:lineRule="auto"/>
        <w:ind w:firstLine="720"/>
        <w:jc w:val="both"/>
        <w:rPr>
          <w:rFonts w:ascii="GHEA Grapalat" w:hAnsi="GHEA Grapalat" w:cs="GHEA Grapalat"/>
          <w:noProof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բ. 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հիմնական կրթության հիմքով` </w:t>
      </w:r>
      <w:bookmarkStart w:id="5" w:name="_Toc178055027"/>
      <w:bookmarkStart w:id="6" w:name="_Toc217358944"/>
      <w:bookmarkStart w:id="7" w:name="_Toc218195372"/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>3 տարի,</w:t>
      </w:r>
    </w:p>
    <w:p w:rsidR="004A385E" w:rsidRPr="008458ED" w:rsidRDefault="004A385E" w:rsidP="008458ED">
      <w:pPr>
        <w:pStyle w:val="ListParagraph"/>
        <w:numPr>
          <w:ilvl w:val="0"/>
          <w:numId w:val="14"/>
        </w:numPr>
        <w:tabs>
          <w:tab w:val="left" w:pos="709"/>
          <w:tab w:val="left" w:pos="851"/>
        </w:tabs>
        <w:spacing w:line="360" w:lineRule="auto"/>
        <w:ind w:hanging="153"/>
        <w:jc w:val="both"/>
        <w:rPr>
          <w:rFonts w:ascii="GHEA Grapalat" w:hAnsi="GHEA Grapalat" w:cs="GHEA Grapalat"/>
          <w:noProof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>դրսեկության (էքստեռնատ) ձև</w:t>
      </w:r>
      <w:r w:rsidR="008458ED">
        <w:rPr>
          <w:rFonts w:ascii="GHEA Grapalat" w:hAnsi="GHEA Grapalat" w:cs="GHEA Grapalat"/>
          <w:sz w:val="20"/>
          <w:szCs w:val="20"/>
          <w:lang w:val="hy-AM" w:eastAsia="ru-RU"/>
        </w:rPr>
        <w:t xml:space="preserve">ով </w:t>
      </w:r>
      <w:r w:rsidRPr="008458ED">
        <w:rPr>
          <w:rFonts w:ascii="GHEA Grapalat" w:hAnsi="GHEA Grapalat" w:cs="GHEA Grapalat"/>
          <w:sz w:val="20"/>
          <w:szCs w:val="20"/>
          <w:lang w:val="hy-AM" w:eastAsia="ru-RU"/>
        </w:rPr>
        <w:t>կրթության հիմքը և ուսուցման տևողությունը որոշում է ուսումնական հաստատությունը` համաձայն  Հայաստանի Հանրապետության կառավարության 2007թ. սեպտեմբերի 6-ի «Նախնական մասնագիտական (արհեստագործական) և միջին մասնագիտական հիմնական կրթական ծրագրերի հեռավար (դիստանցիոն) և դրսեկությամբ (էքստեռնատով) ուսուցման կարգերը հաստատելու մասին» N 1028-Ն որոշման։</w:t>
      </w:r>
    </w:p>
    <w:p w:rsidR="004A385E" w:rsidRPr="00701A84" w:rsidRDefault="00F366B3" w:rsidP="00DB37EA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lastRenderedPageBreak/>
        <w:t xml:space="preserve">Նախնական  մասնագիտական (արհեստագործական) կրթության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0213.01.4 «Գեղանկարչություն և քանդակագործություն»</w:t>
      </w:r>
      <w:r w:rsidRPr="00701A84">
        <w:rPr>
          <w:rFonts w:ascii="GHEA Grapalat" w:hAnsi="GHEA Grapalat" w:cs="GHEA Grapalat"/>
          <w:b/>
          <w:bCs/>
          <w:sz w:val="20"/>
          <w:szCs w:val="20"/>
          <w:lang w:val="af-ZA" w:eastAsia="ru-RU"/>
        </w:rPr>
        <w:t xml:space="preserve"> </w:t>
      </w: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 </w:t>
      </w:r>
      <w:r w:rsidRPr="00701A84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մասնագիտության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0213.01.05.4 «Փորագրող՝ փայտյա գեղարվեստական իրերի»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01A84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որակավորման </w:t>
      </w:r>
      <w:r w:rsidR="004A385E" w:rsidRPr="00701A84">
        <w:rPr>
          <w:rFonts w:ascii="GHEA Grapalat" w:hAnsi="GHEA Grapalat" w:cs="GHEA Grapalat"/>
          <w:sz w:val="20"/>
          <w:szCs w:val="20"/>
          <w:lang w:val="hy-AM" w:eastAsia="ru-RU"/>
        </w:rPr>
        <w:t>հիմնական կրթական ծրագիրը</w:t>
      </w:r>
      <w:r w:rsidR="004A385E"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 միջնակարգ կրթության հիմքով </w:t>
      </w:r>
      <w:r w:rsidR="004A385E" w:rsidRPr="00701A84">
        <w:rPr>
          <w:rFonts w:ascii="GHEA Grapalat" w:hAnsi="GHEA Grapalat" w:cs="GHEA Grapalat"/>
          <w:sz w:val="20"/>
          <w:szCs w:val="20"/>
          <w:lang w:val="hy-AM"/>
        </w:rPr>
        <w:t>յուրացնող ուսանողի ուսումնական բեռնվածության նվազագույն ծավալը</w:t>
      </w:r>
      <w:r w:rsidR="004A385E" w:rsidRPr="00701A84">
        <w:rPr>
          <w:rFonts w:ascii="GHEA Grapalat" w:hAnsi="GHEA Grapalat" w:cs="Sylfaen"/>
          <w:sz w:val="20"/>
          <w:szCs w:val="20"/>
          <w:lang w:val="hy-AM"/>
        </w:rPr>
        <w:t>՝</w:t>
      </w:r>
      <w:r w:rsidR="004A385E" w:rsidRPr="00701A84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8A4D4A" w:rsidRPr="00701A84">
        <w:rPr>
          <w:rFonts w:ascii="GHEA Grapalat" w:hAnsi="GHEA Grapalat" w:cs="GHEA Grapalat"/>
          <w:sz w:val="20"/>
          <w:szCs w:val="20"/>
          <w:lang w:val="hy-AM"/>
        </w:rPr>
        <w:t xml:space="preserve">1404 </w:t>
      </w:r>
      <w:r w:rsidR="004A385E" w:rsidRPr="00701A84">
        <w:rPr>
          <w:rFonts w:ascii="GHEA Grapalat" w:hAnsi="GHEA Grapalat" w:cs="GHEA Grapalat"/>
          <w:sz w:val="20"/>
          <w:szCs w:val="20"/>
          <w:lang w:val="hy-AM"/>
        </w:rPr>
        <w:t xml:space="preserve"> ժամ է, առավելագույն ծավալը`</w:t>
      </w:r>
      <w:r w:rsidR="00D7378D" w:rsidRPr="00701A84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8A4D4A" w:rsidRPr="00701A84">
        <w:rPr>
          <w:rFonts w:ascii="GHEA Grapalat" w:hAnsi="GHEA Grapalat" w:cs="Sylfaen"/>
          <w:sz w:val="20"/>
          <w:szCs w:val="20"/>
          <w:lang w:val="hy-AM"/>
        </w:rPr>
        <w:t>2214</w:t>
      </w:r>
      <w:r w:rsidR="004A385E" w:rsidRPr="00701A84">
        <w:rPr>
          <w:rFonts w:ascii="GHEA Grapalat" w:hAnsi="GHEA Grapalat" w:cs="GHEA Grapalat"/>
          <w:sz w:val="20"/>
          <w:szCs w:val="20"/>
          <w:lang w:val="hy-AM"/>
        </w:rPr>
        <w:t xml:space="preserve"> ժամ։ </w:t>
      </w:r>
      <w:r w:rsidR="004A385E" w:rsidRPr="00701A84">
        <w:rPr>
          <w:rFonts w:ascii="GHEA Grapalat" w:hAnsi="GHEA Grapalat" w:cs="GHEA Grapalat"/>
          <w:sz w:val="20"/>
          <w:szCs w:val="20"/>
          <w:lang w:val="hy-AM" w:eastAsia="ru-RU"/>
        </w:rPr>
        <w:t>Հիմնական կրթական ծրագիրը</w:t>
      </w:r>
      <w:r w:rsidR="004A385E"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 </w:t>
      </w:r>
      <w:r w:rsidR="004A385E" w:rsidRPr="00701A84">
        <w:rPr>
          <w:rFonts w:ascii="GHEA Grapalat" w:hAnsi="GHEA Grapalat" w:cs="GHEA Grapalat"/>
          <w:sz w:val="20"/>
          <w:szCs w:val="20"/>
          <w:lang w:val="hy-AM" w:eastAsia="ru-RU"/>
        </w:rPr>
        <w:t>հիմնական կրթության հիմքով` միջնակարգ կրթության երրորդ աստիճանի կրթական ծրագրի հետ համատեղելու դեպքում</w:t>
      </w:r>
      <w:r w:rsidR="004A385E"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 ուսումնառության տևողությունն ավելանում է 104 շաբաթով։</w:t>
      </w:r>
    </w:p>
    <w:p w:rsidR="004A385E" w:rsidRPr="00701A84" w:rsidRDefault="004A385E" w:rsidP="00834A04">
      <w:pPr>
        <w:keepNext/>
        <w:spacing w:before="240" w:after="60" w:line="360" w:lineRule="auto"/>
        <w:ind w:left="360"/>
        <w:jc w:val="center"/>
        <w:outlineLvl w:val="1"/>
        <w:rPr>
          <w:rFonts w:ascii="GHEA Grapalat" w:hAnsi="GHEA Grapalat" w:cs="GHEA Grapalat"/>
          <w:b/>
          <w:bCs/>
          <w:noProof/>
          <w:lang w:val="hy-AM" w:eastAsia="ru-RU"/>
        </w:rPr>
      </w:pPr>
      <w:r w:rsidRPr="00701A84">
        <w:rPr>
          <w:rFonts w:ascii="GHEA Grapalat" w:hAnsi="GHEA Grapalat" w:cs="GHEA Grapalat"/>
          <w:b/>
          <w:bCs/>
          <w:noProof/>
          <w:lang w:val="hy-AM" w:eastAsia="ru-RU"/>
        </w:rPr>
        <w:t>ԳԼՈՒԽ 2</w:t>
      </w:r>
    </w:p>
    <w:p w:rsidR="004A385E" w:rsidRPr="00701A84" w:rsidRDefault="004A385E" w:rsidP="00701A84">
      <w:pPr>
        <w:spacing w:line="360" w:lineRule="auto"/>
        <w:ind w:firstLine="720"/>
        <w:jc w:val="center"/>
        <w:rPr>
          <w:rFonts w:ascii="GHEA Grapalat" w:hAnsi="GHEA Grapalat" w:cs="GHEA Grapalat"/>
          <w:b/>
          <w:bCs/>
          <w:noProof/>
          <w:lang w:val="hy-AM" w:eastAsia="ru-RU"/>
        </w:rPr>
      </w:pPr>
      <w:r w:rsidRPr="00701A84">
        <w:rPr>
          <w:rFonts w:ascii="GHEA Grapalat" w:hAnsi="GHEA Grapalat" w:cs="GHEA Grapalat"/>
          <w:b/>
          <w:bCs/>
          <w:noProof/>
          <w:lang w:val="hy-AM" w:eastAsia="ru-RU"/>
        </w:rPr>
        <w:t xml:space="preserve">ՆԱԽՆԱԿԱՆ ՄԱՍՆԱԳԻՏԱԿԱՆ </w:t>
      </w:r>
      <w:r w:rsidRPr="00701A84">
        <w:rPr>
          <w:rFonts w:ascii="GHEA Grapalat" w:hAnsi="GHEA Grapalat" w:cs="GHEA Grapalat"/>
          <w:b/>
          <w:bCs/>
          <w:lang w:val="hy-AM" w:eastAsia="ru-RU"/>
        </w:rPr>
        <w:t xml:space="preserve">(ԱՐՀԵՍՏԱԳՈՐԾԱԿԱՆ) </w:t>
      </w:r>
      <w:r w:rsidRPr="00701A84">
        <w:rPr>
          <w:rFonts w:ascii="GHEA Grapalat" w:hAnsi="GHEA Grapalat" w:cs="GHEA Grapalat"/>
          <w:b/>
          <w:bCs/>
          <w:noProof/>
          <w:lang w:val="hy-AM" w:eastAsia="ru-RU"/>
        </w:rPr>
        <w:t xml:space="preserve">ԿՐԹՈՒԹՅԱՆ </w:t>
      </w:r>
      <w:r w:rsidRPr="00701A84">
        <w:rPr>
          <w:rFonts w:ascii="GHEA Grapalat" w:hAnsi="GHEA Grapalat" w:cs="GHEA Grapalat"/>
          <w:b/>
          <w:bCs/>
          <w:lang w:val="hy-AM" w:eastAsia="ru-RU"/>
        </w:rPr>
        <w:t xml:space="preserve">ՄԱՍՆԱԳԻՏՈՒԹՅԱՆ </w:t>
      </w:r>
      <w:r w:rsidRPr="00701A84">
        <w:rPr>
          <w:rFonts w:ascii="GHEA Grapalat" w:hAnsi="GHEA Grapalat" w:cs="GHEA Grapalat"/>
          <w:b/>
          <w:bCs/>
          <w:lang w:val="af-ZA" w:eastAsia="ru-RU"/>
        </w:rPr>
        <w:t>0213.01.4</w:t>
      </w:r>
      <w:r w:rsidRPr="00701A84">
        <w:rPr>
          <w:rFonts w:ascii="GHEA Grapalat" w:hAnsi="GHEA Grapalat" w:cs="GHEA Grapalat"/>
          <w:b/>
          <w:bCs/>
          <w:lang w:val="hy-AM" w:eastAsia="ru-RU"/>
        </w:rPr>
        <w:t xml:space="preserve"> </w:t>
      </w:r>
      <w:r w:rsidRPr="00701A84">
        <w:rPr>
          <w:rFonts w:ascii="GHEA Grapalat" w:hAnsi="GHEA Grapalat" w:cs="GHEA Grapalat"/>
          <w:b/>
          <w:bCs/>
          <w:lang w:val="af-ZA" w:eastAsia="ru-RU"/>
        </w:rPr>
        <w:t xml:space="preserve">«ԳԵՂԱՆԿԱՐՉՈՒԹՅՈՒՆ ԵՎ ՔԱՆԴԱԿԱԳՈՐԾՈՒԹՅՈՒՆ» </w:t>
      </w:r>
      <w:r w:rsidRPr="00701A84">
        <w:rPr>
          <w:rFonts w:ascii="GHEA Grapalat" w:hAnsi="GHEA Grapalat" w:cs="GHEA Grapalat"/>
          <w:b/>
          <w:bCs/>
          <w:lang w:val="hy-AM" w:eastAsia="ru-RU"/>
        </w:rPr>
        <w:t xml:space="preserve">ՄԱՍՆԱԳԻՏՈՒԹՅԱՆ </w:t>
      </w:r>
      <w:r w:rsidRPr="00701A84">
        <w:rPr>
          <w:rFonts w:ascii="GHEA Grapalat" w:hAnsi="GHEA Grapalat" w:cs="GHEA Grapalat"/>
          <w:b/>
          <w:bCs/>
          <w:lang w:val="af-ZA" w:eastAsia="ru-RU"/>
        </w:rPr>
        <w:t>0213.01.05.4</w:t>
      </w:r>
      <w:r w:rsidRPr="00701A84">
        <w:rPr>
          <w:rFonts w:ascii="GHEA Grapalat" w:hAnsi="GHEA Grapalat" w:cs="GHEA Grapalat"/>
          <w:b/>
          <w:bCs/>
          <w:lang w:val="hy-AM" w:eastAsia="ru-RU"/>
        </w:rPr>
        <w:t xml:space="preserve"> </w:t>
      </w:r>
      <w:r w:rsidRPr="00701A84">
        <w:rPr>
          <w:rFonts w:ascii="GHEA Grapalat" w:hAnsi="GHEA Grapalat" w:cs="GHEA Grapalat"/>
          <w:b/>
          <w:bCs/>
          <w:lang w:val="af-ZA" w:eastAsia="ru-RU"/>
        </w:rPr>
        <w:t>«ՓՈՐԱԳՐՈՂ՝ ՓԱՅՏՅԱ ԳԵՂԱՐՎԵՍՏԱԿԱՆ ԻՐԵՐԻ»</w:t>
      </w:r>
      <w:r w:rsidRPr="00701A84">
        <w:rPr>
          <w:rFonts w:ascii="GHEA Grapalat" w:hAnsi="GHEA Grapalat" w:cs="GHEA Grapalat"/>
          <w:b/>
          <w:bCs/>
          <w:lang w:val="hy-AM" w:eastAsia="ru-RU"/>
        </w:rPr>
        <w:t xml:space="preserve"> ՈՐԱԿԱՎՈՐՄԱՆ</w:t>
      </w:r>
      <w:r w:rsidRPr="00701A84">
        <w:rPr>
          <w:rFonts w:ascii="GHEA Grapalat" w:hAnsi="GHEA Grapalat" w:cs="GHEA Grapalat"/>
          <w:b/>
          <w:bCs/>
          <w:noProof/>
          <w:lang w:val="hy-AM" w:eastAsia="ru-RU"/>
        </w:rPr>
        <w:t xml:space="preserve"> ՀԻՄՆԱԿԱՆ ԿՐԹԱԿԱՆ ԾՐԱԳԻՐՆ ԱՎԱՐՏԱԾ ՇՐՋԱՆԱՎԱՐՏԻ ՄԱՍՆԱԳԻՏԱԿԱՆ ԳՈՐԾՈՒՆԵՈՒԹՅԱՆ ԲՆՈՒԹԱԳԻՐԸ</w:t>
      </w:r>
    </w:p>
    <w:bookmarkEnd w:id="5"/>
    <w:bookmarkEnd w:id="6"/>
    <w:bookmarkEnd w:id="7"/>
    <w:p w:rsidR="008C005F" w:rsidRPr="00701A84" w:rsidRDefault="004A385E" w:rsidP="00DB37EA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GHEA Grapalat" w:hAnsi="GHEA Grapalat" w:cs="GHEA Grapalat"/>
          <w:noProof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Նախնական մասնագիտական (արհեստագործական) կրթության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0213.01.4 «Գեղանկարչություն և քանդակագործություն»</w:t>
      </w:r>
      <w:r w:rsidRPr="00701A84">
        <w:rPr>
          <w:rFonts w:ascii="GHEA Grapalat" w:hAnsi="GHEA Grapalat" w:cs="GHEA Grapalat"/>
          <w:b/>
          <w:bCs/>
          <w:sz w:val="20"/>
          <w:szCs w:val="20"/>
          <w:lang w:val="af-ZA" w:eastAsia="ru-RU"/>
        </w:rPr>
        <w:t xml:space="preserve"> </w:t>
      </w: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 </w:t>
      </w:r>
      <w:r w:rsidRPr="00701A84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մասնագիտության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0213.01.05.4 «Փորագրող՝ փայտյա գեղարվեստական իրերի»</w:t>
      </w: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 որակավորման մասնագետի մասնագիտական գործունեության բնութագիրը տրվում է ըստ զբաղմունքների տեսակների և մասնագիտական պարտականությունների:  </w:t>
      </w:r>
    </w:p>
    <w:p w:rsidR="004A385E" w:rsidRPr="00701A84" w:rsidRDefault="004A385E" w:rsidP="00DB37EA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GHEA Grapalat" w:hAnsi="GHEA Grapalat" w:cs="GHEA Grapalat"/>
          <w:noProof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noProof/>
          <w:sz w:val="20"/>
          <w:szCs w:val="20"/>
          <w:lang w:val="hy-AM"/>
        </w:rPr>
        <w:t xml:space="preserve">Նախնական մասնագիտական (արհեստագործական) կրթության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0213.01.4 «Գեղանկարչություն և քանդակագործություն»</w:t>
      </w:r>
      <w:r w:rsidRPr="00701A84">
        <w:rPr>
          <w:rFonts w:ascii="GHEA Grapalat" w:hAnsi="GHEA Grapalat" w:cs="GHEA Grapalat"/>
          <w:b/>
          <w:bCs/>
          <w:sz w:val="20"/>
          <w:szCs w:val="20"/>
          <w:lang w:val="af-ZA" w:eastAsia="ru-RU"/>
        </w:rPr>
        <w:t xml:space="preserve"> </w:t>
      </w: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 </w:t>
      </w:r>
      <w:r w:rsidRPr="00701A84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մասնագիտության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0213.01.05.4 «Փորագրող՝ փայտյա գեղարվեստական իրերի»</w:t>
      </w:r>
      <w:r w:rsidRPr="00701A84">
        <w:rPr>
          <w:rFonts w:ascii="GHEA Grapalat" w:hAnsi="GHEA Grapalat" w:cs="GHEA Grapalat"/>
          <w:noProof/>
          <w:sz w:val="20"/>
          <w:szCs w:val="20"/>
          <w:lang w:val="hy-AM"/>
        </w:rPr>
        <w:t xml:space="preserve"> որակավորմամբ մասնագետն իրականացնում է հետևյալ զբաղմունքները.</w:t>
      </w:r>
    </w:p>
    <w:p w:rsidR="004A385E" w:rsidRPr="00701A84" w:rsidRDefault="004A385E" w:rsidP="008458ED">
      <w:pPr>
        <w:numPr>
          <w:ilvl w:val="0"/>
          <w:numId w:val="4"/>
        </w:numPr>
        <w:tabs>
          <w:tab w:val="clear" w:pos="1080"/>
          <w:tab w:val="left" w:pos="240"/>
          <w:tab w:val="num" w:pos="709"/>
        </w:tabs>
        <w:spacing w:after="0" w:line="360" w:lineRule="auto"/>
        <w:ind w:left="709" w:hanging="349"/>
        <w:jc w:val="both"/>
        <w:rPr>
          <w:rFonts w:ascii="GHEA Grapalat" w:hAnsi="GHEA Grapalat" w:cs="GHEA Grapalat"/>
          <w:noProof/>
          <w:sz w:val="20"/>
          <w:szCs w:val="20"/>
          <w:lang w:val="hy-AM"/>
        </w:rPr>
      </w:pP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փայտյա գեղարվեստական իրերի փորագրող</w:t>
      </w:r>
      <w:r w:rsidRPr="00701A84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701A84">
        <w:rPr>
          <w:rFonts w:ascii="GHEA Grapalat" w:hAnsi="GHEA Grapalat" w:cs="GHEA Grapalat"/>
          <w:noProof/>
          <w:sz w:val="20"/>
          <w:szCs w:val="20"/>
          <w:lang w:val="hy-AM"/>
        </w:rPr>
        <w:t xml:space="preserve">գեղարվեստական իրերի պատրաստման </w:t>
      </w:r>
      <w:r w:rsidR="00D04277">
        <w:rPr>
          <w:rFonts w:ascii="GHEA Grapalat" w:hAnsi="GHEA Grapalat" w:cs="GHEA Grapalat"/>
          <w:noProof/>
          <w:sz w:val="20"/>
          <w:szCs w:val="20"/>
          <w:lang w:val="hy-AM"/>
        </w:rPr>
        <w:t>կազմակերպություն</w:t>
      </w:r>
      <w:r w:rsidRPr="00701A84">
        <w:rPr>
          <w:rFonts w:ascii="GHEA Grapalat" w:hAnsi="GHEA Grapalat" w:cs="GHEA Grapalat"/>
          <w:noProof/>
          <w:sz w:val="20"/>
          <w:szCs w:val="20"/>
          <w:lang w:val="hy-AM"/>
        </w:rPr>
        <w:t>ում,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 xml:space="preserve"> </w:t>
      </w:r>
    </w:p>
    <w:p w:rsidR="004A385E" w:rsidRPr="00701A84" w:rsidRDefault="004A385E" w:rsidP="008458ED">
      <w:pPr>
        <w:numPr>
          <w:ilvl w:val="0"/>
          <w:numId w:val="4"/>
        </w:numPr>
        <w:tabs>
          <w:tab w:val="clear" w:pos="1080"/>
          <w:tab w:val="left" w:pos="240"/>
          <w:tab w:val="num" w:pos="709"/>
        </w:tabs>
        <w:spacing w:after="0" w:line="360" w:lineRule="auto"/>
        <w:ind w:left="709" w:hanging="349"/>
        <w:jc w:val="both"/>
        <w:rPr>
          <w:rFonts w:ascii="GHEA Grapalat" w:hAnsi="GHEA Grapalat" w:cs="GHEA Grapalat"/>
          <w:noProof/>
          <w:sz w:val="20"/>
          <w:szCs w:val="20"/>
          <w:lang w:val="hy-AM"/>
        </w:rPr>
      </w:pP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գեղարվեստական փորագրող</w:t>
      </w:r>
      <w:r w:rsidRPr="00701A84">
        <w:rPr>
          <w:rFonts w:ascii="GHEA Grapalat" w:hAnsi="GHEA Grapalat" w:cs="Sylfaen"/>
          <w:sz w:val="20"/>
          <w:szCs w:val="20"/>
          <w:lang w:val="hy-AM" w:eastAsia="ru-RU"/>
        </w:rPr>
        <w:t>,</w:t>
      </w:r>
      <w:r w:rsidRPr="00701A84">
        <w:rPr>
          <w:rFonts w:ascii="GHEA Grapalat" w:hAnsi="GHEA Grapalat" w:cs="GHEA Grapalat"/>
          <w:noProof/>
          <w:sz w:val="20"/>
          <w:szCs w:val="20"/>
          <w:lang w:val="hy-AM"/>
        </w:rPr>
        <w:t xml:space="preserve"> կ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ահույքի պատրաստման </w:t>
      </w:r>
      <w:r w:rsidR="00D04277">
        <w:rPr>
          <w:rFonts w:ascii="GHEA Grapalat" w:hAnsi="GHEA Grapalat" w:cs="GHEA Grapalat"/>
          <w:sz w:val="20"/>
          <w:szCs w:val="20"/>
          <w:lang w:val="hy-AM"/>
        </w:rPr>
        <w:t>կազմակերպություն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>ներում</w:t>
      </w:r>
      <w:r w:rsidR="008458ED">
        <w:rPr>
          <w:rFonts w:ascii="GHEA Grapalat" w:hAnsi="GHEA Grapalat" w:cs="GHEA Grapalat"/>
          <w:sz w:val="20"/>
          <w:szCs w:val="20"/>
          <w:lang w:val="hy-AM"/>
        </w:rPr>
        <w:t>,</w:t>
      </w:r>
    </w:p>
    <w:p w:rsidR="004A385E" w:rsidRPr="00701A84" w:rsidRDefault="004A385E" w:rsidP="008458ED">
      <w:pPr>
        <w:numPr>
          <w:ilvl w:val="0"/>
          <w:numId w:val="4"/>
        </w:numPr>
        <w:tabs>
          <w:tab w:val="clear" w:pos="1080"/>
          <w:tab w:val="left" w:pos="240"/>
          <w:tab w:val="num" w:pos="709"/>
        </w:tabs>
        <w:spacing w:after="0" w:line="360" w:lineRule="auto"/>
        <w:ind w:left="709" w:hanging="349"/>
        <w:jc w:val="both"/>
        <w:rPr>
          <w:rFonts w:ascii="GHEA Grapalat" w:hAnsi="GHEA Grapalat" w:cs="GHEA Grapalat"/>
          <w:noProof/>
          <w:sz w:val="20"/>
          <w:szCs w:val="20"/>
          <w:lang w:val="hy-AM"/>
        </w:rPr>
      </w:pPr>
      <w:r w:rsidRPr="00701A84">
        <w:rPr>
          <w:rFonts w:ascii="GHEA Grapalat" w:hAnsi="GHEA Grapalat" w:cs="GHEA Grapalat"/>
          <w:sz w:val="20"/>
          <w:szCs w:val="20"/>
          <w:lang w:val="hy-AM"/>
        </w:rPr>
        <w:t>փորագրությամբ ձևավորված գեղարվեստական իրերի վերանորոգող</w:t>
      </w:r>
      <w:r w:rsidR="008458ED">
        <w:rPr>
          <w:rFonts w:ascii="GHEA Grapalat" w:hAnsi="GHEA Grapalat" w:cs="GHEA Grapalat"/>
          <w:sz w:val="20"/>
          <w:szCs w:val="20"/>
          <w:lang w:val="hy-AM"/>
        </w:rPr>
        <w:t>,</w:t>
      </w:r>
    </w:p>
    <w:p w:rsidR="004A385E" w:rsidRPr="00701A84" w:rsidRDefault="004A385E" w:rsidP="008458ED">
      <w:pPr>
        <w:numPr>
          <w:ilvl w:val="0"/>
          <w:numId w:val="4"/>
        </w:numPr>
        <w:tabs>
          <w:tab w:val="clear" w:pos="1080"/>
          <w:tab w:val="left" w:pos="240"/>
          <w:tab w:val="num" w:pos="709"/>
        </w:tabs>
        <w:spacing w:after="0" w:line="360" w:lineRule="auto"/>
        <w:ind w:left="709" w:hanging="349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փայտյա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 փորագրությամբ ձևավորված գեղարվեստական իրերի անհատական պատվերների ընդունող։</w:t>
      </w:r>
    </w:p>
    <w:p w:rsidR="004A385E" w:rsidRPr="00701A84" w:rsidRDefault="004A385E" w:rsidP="00DB37EA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bookmarkStart w:id="8" w:name="_Toc178055390"/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Նախնական մասնագիտական (արհեստագործական) կրթության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0213.01.4 «Գեղանկարչություն և քանդակագործություն»</w:t>
      </w:r>
      <w:r w:rsidRPr="00701A84">
        <w:rPr>
          <w:rFonts w:ascii="GHEA Grapalat" w:hAnsi="GHEA Grapalat" w:cs="GHEA Grapalat"/>
          <w:b/>
          <w:bCs/>
          <w:sz w:val="20"/>
          <w:szCs w:val="20"/>
          <w:lang w:val="af-ZA" w:eastAsia="ru-RU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մասնագիտության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0213.01.05.4 «Փորագրող՝ փայտյա գեղարվեստական իրերի»</w:t>
      </w:r>
      <w:r w:rsidR="00D35790">
        <w:rPr>
          <w:rFonts w:ascii="GHEA Grapalat" w:hAnsi="GHEA Grapalat" w:cs="GHEA Grapalat"/>
          <w:sz w:val="20"/>
          <w:szCs w:val="20"/>
          <w:lang w:val="af-ZA" w:eastAsia="ru-RU"/>
        </w:rPr>
        <w:t xml:space="preserve"> </w:t>
      </w: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>որակավորմամբ մասնագետի մասնագիտական գործունեության պարտականություններն են.</w:t>
      </w:r>
    </w:p>
    <w:p w:rsidR="004A385E" w:rsidRPr="00701A84" w:rsidRDefault="004A385E" w:rsidP="001D23FE">
      <w:pPr>
        <w:pStyle w:val="ListParagraph"/>
        <w:numPr>
          <w:ilvl w:val="0"/>
          <w:numId w:val="98"/>
        </w:numPr>
        <w:spacing w:line="360" w:lineRule="auto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01A84">
        <w:rPr>
          <w:rFonts w:ascii="GHEA Grapalat" w:hAnsi="GHEA Grapalat" w:cs="GHEA Grapalat"/>
          <w:sz w:val="20"/>
          <w:szCs w:val="20"/>
          <w:lang w:val="hy-AM"/>
        </w:rPr>
        <w:t>կատարել պարզ երկրաչափական և եռաչափ պատկերների կառուցումներ,</w:t>
      </w:r>
    </w:p>
    <w:p w:rsidR="004A385E" w:rsidRPr="00701A84" w:rsidRDefault="004A385E" w:rsidP="001D23FE">
      <w:pPr>
        <w:pStyle w:val="ListParagraph"/>
        <w:numPr>
          <w:ilvl w:val="0"/>
          <w:numId w:val="98"/>
        </w:numPr>
        <w:spacing w:line="360" w:lineRule="auto"/>
        <w:jc w:val="both"/>
        <w:rPr>
          <w:rFonts w:ascii="GHEA Grapalat" w:hAnsi="GHEA Grapalat" w:cs="GHEA Grapalat"/>
          <w:sz w:val="20"/>
          <w:szCs w:val="20"/>
          <w:lang w:val="pt-PT"/>
        </w:rPr>
      </w:pPr>
      <w:r w:rsidRPr="00701A84">
        <w:rPr>
          <w:rFonts w:ascii="GHEA Grapalat" w:hAnsi="GHEA Grapalat" w:cs="GHEA Grapalat"/>
          <w:sz w:val="20"/>
          <w:szCs w:val="20"/>
          <w:lang w:val="pt-PT"/>
        </w:rPr>
        <w:t>ճանաչ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>ել</w:t>
      </w:r>
      <w:r w:rsidRPr="00701A84">
        <w:rPr>
          <w:rFonts w:ascii="GHEA Grapalat" w:hAnsi="GHEA Grapalat" w:cs="GHEA Grapalat"/>
          <w:sz w:val="20"/>
          <w:szCs w:val="20"/>
          <w:lang w:val="pt-PT"/>
        </w:rPr>
        <w:t xml:space="preserve"> փայտատեսակներ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>ը</w:t>
      </w:r>
      <w:r w:rsidRPr="00701A84">
        <w:rPr>
          <w:rFonts w:ascii="GHEA Grapalat" w:hAnsi="GHEA Grapalat" w:cs="GHEA Grapalat"/>
          <w:sz w:val="20"/>
          <w:szCs w:val="20"/>
          <w:lang w:val="pt-PT"/>
        </w:rPr>
        <w:t>,</w:t>
      </w:r>
    </w:p>
    <w:p w:rsidR="004A385E" w:rsidRPr="00701A84" w:rsidRDefault="004A385E" w:rsidP="001D23FE">
      <w:pPr>
        <w:pStyle w:val="ListParagraph"/>
        <w:numPr>
          <w:ilvl w:val="0"/>
          <w:numId w:val="98"/>
        </w:numPr>
        <w:spacing w:line="360" w:lineRule="auto"/>
        <w:jc w:val="both"/>
        <w:rPr>
          <w:rFonts w:ascii="GHEA Grapalat" w:hAnsi="GHEA Grapalat" w:cs="GHEA Grapalat"/>
          <w:sz w:val="20"/>
          <w:szCs w:val="20"/>
          <w:lang w:val="pt-PT"/>
        </w:rPr>
      </w:pPr>
      <w:r w:rsidRPr="00701A84">
        <w:rPr>
          <w:rFonts w:ascii="GHEA Grapalat" w:hAnsi="GHEA Grapalat" w:cs="GHEA Grapalat"/>
          <w:sz w:val="20"/>
          <w:szCs w:val="20"/>
          <w:lang w:val="pt-PT"/>
        </w:rPr>
        <w:t>նախապատրաստ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>ել</w:t>
      </w:r>
      <w:r w:rsidRPr="00701A84">
        <w:rPr>
          <w:rFonts w:ascii="GHEA Grapalat" w:hAnsi="GHEA Grapalat" w:cs="GHEA Grapalat"/>
          <w:sz w:val="20"/>
          <w:szCs w:val="20"/>
          <w:lang w:val="pt-PT"/>
        </w:rPr>
        <w:t xml:space="preserve"> և սպասարկ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>ել</w:t>
      </w:r>
      <w:r w:rsidRPr="00701A84">
        <w:rPr>
          <w:rFonts w:ascii="GHEA Grapalat" w:hAnsi="GHEA Grapalat" w:cs="GHEA Grapalat"/>
          <w:sz w:val="20"/>
          <w:szCs w:val="20"/>
          <w:lang w:val="pt-PT"/>
        </w:rPr>
        <w:t xml:space="preserve"> աշխատատեղ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>ը</w:t>
      </w:r>
      <w:r w:rsidRPr="00701A84">
        <w:rPr>
          <w:rFonts w:ascii="GHEA Grapalat" w:hAnsi="GHEA Grapalat" w:cs="GHEA Grapalat"/>
          <w:sz w:val="20"/>
          <w:szCs w:val="20"/>
          <w:lang w:val="pt-PT"/>
        </w:rPr>
        <w:t>,</w:t>
      </w:r>
    </w:p>
    <w:p w:rsidR="004A385E" w:rsidRPr="00701A84" w:rsidRDefault="004A385E" w:rsidP="001D23FE">
      <w:pPr>
        <w:pStyle w:val="ListParagraph"/>
        <w:numPr>
          <w:ilvl w:val="0"/>
          <w:numId w:val="98"/>
        </w:numPr>
        <w:spacing w:line="360" w:lineRule="auto"/>
        <w:jc w:val="both"/>
        <w:rPr>
          <w:rFonts w:ascii="GHEA Grapalat" w:hAnsi="GHEA Grapalat" w:cs="GHEA Grapalat"/>
          <w:sz w:val="20"/>
          <w:szCs w:val="20"/>
          <w:lang w:val="pt-PT"/>
        </w:rPr>
      </w:pP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կատարել </w:t>
      </w:r>
      <w:r w:rsidRPr="00701A84">
        <w:rPr>
          <w:rFonts w:ascii="GHEA Grapalat" w:hAnsi="GHEA Grapalat" w:cs="GHEA Grapalat"/>
          <w:sz w:val="20"/>
          <w:szCs w:val="20"/>
          <w:lang w:val="pt-PT"/>
        </w:rPr>
        <w:t>փորագրման տեսակների փորակման գործիքների ընտրում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 և </w:t>
      </w:r>
      <w:r w:rsidRPr="00701A84">
        <w:rPr>
          <w:rFonts w:ascii="GHEA Grapalat" w:hAnsi="GHEA Grapalat" w:cs="GHEA Grapalat"/>
          <w:sz w:val="20"/>
          <w:szCs w:val="20"/>
          <w:lang w:val="pt-PT"/>
        </w:rPr>
        <w:t>սրում</w:t>
      </w:r>
      <w:r w:rsidRPr="00701A84">
        <w:rPr>
          <w:rFonts w:ascii="GHEA Grapalat" w:hAnsi="GHEA Grapalat" w:cs="Sylfaen"/>
          <w:sz w:val="20"/>
          <w:szCs w:val="20"/>
          <w:lang w:val="hy-AM"/>
        </w:rPr>
        <w:t>,</w:t>
      </w:r>
    </w:p>
    <w:p w:rsidR="004A385E" w:rsidRPr="00701A84" w:rsidRDefault="004A385E" w:rsidP="001D23FE">
      <w:pPr>
        <w:pStyle w:val="ListParagraph"/>
        <w:numPr>
          <w:ilvl w:val="0"/>
          <w:numId w:val="98"/>
        </w:numPr>
        <w:spacing w:line="360" w:lineRule="auto"/>
        <w:rPr>
          <w:rFonts w:ascii="GHEA Grapalat" w:hAnsi="GHEA Grapalat" w:cs="GHEA Grapalat"/>
          <w:sz w:val="20"/>
          <w:szCs w:val="20"/>
          <w:lang w:val="pt-PT"/>
        </w:rPr>
      </w:pP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կատարել </w:t>
      </w:r>
      <w:r w:rsidRPr="00701A84">
        <w:rPr>
          <w:rFonts w:ascii="GHEA Grapalat" w:hAnsi="GHEA Grapalat" w:cs="GHEA Grapalat"/>
          <w:sz w:val="20"/>
          <w:szCs w:val="20"/>
          <w:lang w:val="pt-PT"/>
        </w:rPr>
        <w:t>փորակման չափանշում, գծանշում, զարդանախշի համապատասխանեցում                              նախապատրաստվածքի տրամատին և տեղակա</w:t>
      </w:r>
      <w:r w:rsidR="008458ED">
        <w:rPr>
          <w:rFonts w:ascii="GHEA Grapalat" w:hAnsi="GHEA Grapalat" w:cs="GHEA Grapalat"/>
          <w:sz w:val="20"/>
          <w:szCs w:val="20"/>
          <w:lang w:val="hy-AM"/>
        </w:rPr>
        <w:t>յ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>ել</w:t>
      </w:r>
      <w:r w:rsidRPr="00701A84">
        <w:rPr>
          <w:rFonts w:ascii="GHEA Grapalat" w:hAnsi="GHEA Grapalat" w:cs="GHEA Grapalat"/>
          <w:sz w:val="20"/>
          <w:szCs w:val="20"/>
          <w:lang w:val="pt-PT"/>
        </w:rPr>
        <w:t>,</w:t>
      </w:r>
    </w:p>
    <w:p w:rsidR="004A385E" w:rsidRPr="00701A84" w:rsidRDefault="00730361" w:rsidP="001D23FE">
      <w:pPr>
        <w:pStyle w:val="ListParagraph"/>
        <w:numPr>
          <w:ilvl w:val="0"/>
          <w:numId w:val="98"/>
        </w:numPr>
        <w:spacing w:line="360" w:lineRule="auto"/>
        <w:rPr>
          <w:rFonts w:ascii="GHEA Grapalat" w:hAnsi="GHEA Grapalat" w:cs="GHEA Grapalat"/>
          <w:sz w:val="20"/>
          <w:szCs w:val="20"/>
          <w:lang w:val="pt-PT"/>
        </w:rPr>
      </w:pPr>
      <w:r>
        <w:rPr>
          <w:rFonts w:ascii="GHEA Grapalat" w:hAnsi="GHEA Grapalat" w:cs="GHEA Grapalat"/>
          <w:sz w:val="20"/>
          <w:szCs w:val="20"/>
          <w:lang w:val="pt-PT"/>
        </w:rPr>
        <w:br w:type="page"/>
      </w:r>
      <w:r w:rsidR="004A385E" w:rsidRPr="00701A84">
        <w:rPr>
          <w:rFonts w:ascii="GHEA Grapalat" w:hAnsi="GHEA Grapalat" w:cs="GHEA Grapalat"/>
          <w:sz w:val="20"/>
          <w:szCs w:val="20"/>
          <w:lang w:val="pt-PT"/>
        </w:rPr>
        <w:lastRenderedPageBreak/>
        <w:t>կատար</w:t>
      </w:r>
      <w:r w:rsidR="004A385E" w:rsidRPr="00701A84">
        <w:rPr>
          <w:rFonts w:ascii="GHEA Grapalat" w:hAnsi="GHEA Grapalat" w:cs="GHEA Grapalat"/>
          <w:sz w:val="20"/>
          <w:szCs w:val="20"/>
          <w:lang w:val="hy-AM"/>
        </w:rPr>
        <w:t>ել</w:t>
      </w:r>
      <w:r w:rsidR="004A385E" w:rsidRPr="00701A84">
        <w:rPr>
          <w:rFonts w:ascii="GHEA Grapalat" w:hAnsi="GHEA Grapalat" w:cs="GHEA Grapalat"/>
          <w:sz w:val="20"/>
          <w:szCs w:val="20"/>
          <w:lang w:val="pt-PT"/>
        </w:rPr>
        <w:t xml:space="preserve"> գծանկար,գունանկար,էսքիզ</w:t>
      </w:r>
      <w:r w:rsidR="004A385E" w:rsidRPr="00701A84">
        <w:rPr>
          <w:rFonts w:ascii="GHEA Grapalat" w:hAnsi="GHEA Grapalat" w:cs="GHEA Grapalat"/>
          <w:sz w:val="20"/>
          <w:szCs w:val="20"/>
          <w:lang w:val="hy-AM"/>
        </w:rPr>
        <w:t xml:space="preserve"> և կառուցել </w:t>
      </w:r>
      <w:r w:rsidR="004A385E" w:rsidRPr="00701A84">
        <w:rPr>
          <w:rFonts w:ascii="GHEA Grapalat" w:hAnsi="GHEA Grapalat" w:cs="GHEA Grapalat"/>
          <w:sz w:val="20"/>
          <w:szCs w:val="20"/>
          <w:lang w:val="pt-PT"/>
        </w:rPr>
        <w:t>կոմպոզիցիա</w:t>
      </w:r>
      <w:r w:rsidR="004A385E" w:rsidRPr="00701A84">
        <w:rPr>
          <w:rFonts w:ascii="GHEA Grapalat" w:hAnsi="GHEA Grapalat" w:cs="GHEA Grapalat"/>
          <w:sz w:val="20"/>
          <w:szCs w:val="20"/>
          <w:lang w:val="hy-AM"/>
        </w:rPr>
        <w:t>,</w:t>
      </w:r>
    </w:p>
    <w:p w:rsidR="004A385E" w:rsidRPr="00701A84" w:rsidRDefault="004A385E" w:rsidP="001D23FE">
      <w:pPr>
        <w:pStyle w:val="ListParagraph"/>
        <w:numPr>
          <w:ilvl w:val="0"/>
          <w:numId w:val="98"/>
        </w:numPr>
        <w:spacing w:line="360" w:lineRule="auto"/>
        <w:rPr>
          <w:rFonts w:ascii="GHEA Grapalat" w:hAnsi="GHEA Grapalat" w:cs="GHEA Grapalat"/>
          <w:sz w:val="20"/>
          <w:szCs w:val="20"/>
          <w:lang w:val="pt-PT"/>
        </w:rPr>
      </w:pPr>
      <w:r w:rsidRPr="00701A84">
        <w:rPr>
          <w:rFonts w:ascii="GHEA Grapalat" w:hAnsi="GHEA Grapalat" w:cs="GHEA Grapalat"/>
          <w:sz w:val="20"/>
          <w:szCs w:val="20"/>
          <w:lang w:val="pt-PT"/>
        </w:rPr>
        <w:t xml:space="preserve">ձեռքի 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մեխանիկական, </w:t>
      </w:r>
      <w:r w:rsidRPr="00701A84">
        <w:rPr>
          <w:rFonts w:ascii="GHEA Grapalat" w:hAnsi="GHEA Grapalat" w:cs="GHEA Grapalat"/>
          <w:sz w:val="20"/>
          <w:szCs w:val="20"/>
          <w:lang w:val="pt-PT"/>
        </w:rPr>
        <w:t>էլեկտրական մեքենաներ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>ով</w:t>
      </w:r>
      <w:r w:rsidRPr="00701A84">
        <w:rPr>
          <w:rFonts w:ascii="GHEA Grapalat" w:hAnsi="GHEA Grapalat" w:cs="GHEA Grapalat"/>
          <w:sz w:val="20"/>
          <w:szCs w:val="20"/>
          <w:lang w:val="pt-PT"/>
        </w:rPr>
        <w:t xml:space="preserve"> և գործիքներով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 կատարել</w:t>
      </w:r>
      <w:r w:rsidRPr="00701A84">
        <w:rPr>
          <w:rFonts w:ascii="GHEA Grapalat" w:hAnsi="GHEA Grapalat" w:cs="GHEA Grapalat"/>
          <w:sz w:val="20"/>
          <w:szCs w:val="20"/>
          <w:lang w:val="pt-PT"/>
        </w:rPr>
        <w:t xml:space="preserve"> տիպային աշխատանքներ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>,</w:t>
      </w:r>
      <w:r w:rsidRPr="00701A84">
        <w:rPr>
          <w:rFonts w:ascii="GHEA Grapalat" w:hAnsi="GHEA Grapalat" w:cs="GHEA Grapalat"/>
          <w:sz w:val="20"/>
          <w:szCs w:val="20"/>
          <w:lang w:val="pt-PT"/>
        </w:rPr>
        <w:t xml:space="preserve"> </w:t>
      </w:r>
    </w:p>
    <w:p w:rsidR="004A385E" w:rsidRPr="00701A84" w:rsidRDefault="004A385E" w:rsidP="001D23FE">
      <w:pPr>
        <w:pStyle w:val="ListParagraph"/>
        <w:numPr>
          <w:ilvl w:val="0"/>
          <w:numId w:val="98"/>
        </w:numPr>
        <w:spacing w:line="360" w:lineRule="auto"/>
        <w:jc w:val="both"/>
        <w:rPr>
          <w:rFonts w:ascii="GHEA Grapalat" w:hAnsi="GHEA Grapalat" w:cs="GHEA Grapalat"/>
          <w:sz w:val="20"/>
          <w:szCs w:val="20"/>
          <w:lang w:val="pt-PT"/>
        </w:rPr>
      </w:pP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կատարել  </w:t>
      </w:r>
      <w:r w:rsidRPr="00701A84">
        <w:rPr>
          <w:rFonts w:ascii="GHEA Grapalat" w:hAnsi="GHEA Grapalat" w:cs="GHEA Grapalat"/>
          <w:sz w:val="20"/>
          <w:szCs w:val="20"/>
          <w:lang w:val="pt-PT"/>
        </w:rPr>
        <w:t>փորագրման տեսակների փորակումներ,</w:t>
      </w:r>
    </w:p>
    <w:p w:rsidR="004A385E" w:rsidRPr="00701A84" w:rsidRDefault="004A385E" w:rsidP="001D23FE">
      <w:pPr>
        <w:pStyle w:val="ListParagraph"/>
        <w:numPr>
          <w:ilvl w:val="0"/>
          <w:numId w:val="98"/>
        </w:numPr>
        <w:spacing w:line="360" w:lineRule="auto"/>
        <w:jc w:val="both"/>
        <w:rPr>
          <w:rFonts w:ascii="GHEA Grapalat" w:hAnsi="GHEA Grapalat" w:cs="GHEA Grapalat"/>
          <w:sz w:val="20"/>
          <w:szCs w:val="20"/>
          <w:lang w:val="pt-PT"/>
        </w:rPr>
      </w:pP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կատարել  </w:t>
      </w:r>
      <w:r w:rsidRPr="00701A84">
        <w:rPr>
          <w:rFonts w:ascii="GHEA Grapalat" w:hAnsi="GHEA Grapalat" w:cs="GHEA Grapalat"/>
          <w:sz w:val="20"/>
          <w:szCs w:val="20"/>
          <w:lang w:val="pt-PT"/>
        </w:rPr>
        <w:t>փորագրված շինվածքի վերջնական մշակում,</w:t>
      </w:r>
    </w:p>
    <w:p w:rsidR="004A385E" w:rsidRPr="00701A84" w:rsidRDefault="004A385E" w:rsidP="00834A04">
      <w:pPr>
        <w:pStyle w:val="ListParagraph"/>
        <w:numPr>
          <w:ilvl w:val="0"/>
          <w:numId w:val="98"/>
        </w:numPr>
        <w:spacing w:line="360" w:lineRule="auto"/>
        <w:jc w:val="both"/>
        <w:rPr>
          <w:rFonts w:ascii="GHEA Grapalat" w:hAnsi="GHEA Grapalat" w:cs="GHEA Grapalat"/>
          <w:sz w:val="20"/>
          <w:szCs w:val="20"/>
          <w:lang w:val="pt-PT"/>
        </w:rPr>
      </w:pP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ապահովել </w:t>
      </w:r>
      <w:r w:rsidRPr="00701A84">
        <w:rPr>
          <w:rFonts w:ascii="GHEA Grapalat" w:hAnsi="GHEA Grapalat" w:cs="GHEA Grapalat"/>
          <w:sz w:val="20"/>
          <w:szCs w:val="20"/>
          <w:lang w:val="pt-PT"/>
        </w:rPr>
        <w:t>աշխատավայրում, աշխատատեղում և աշխատանքներ իրականացնելու ժամանակ անվտանգության և հակահրդեհային կանոնների պահպանում:</w:t>
      </w:r>
    </w:p>
    <w:p w:rsidR="00F84BAA" w:rsidRPr="00701A84" w:rsidRDefault="00F84BAA" w:rsidP="00F84BAA">
      <w:pPr>
        <w:pStyle w:val="ListParagraph"/>
        <w:spacing w:line="360" w:lineRule="auto"/>
        <w:ind w:left="1070"/>
        <w:jc w:val="both"/>
        <w:rPr>
          <w:rFonts w:ascii="GHEA Grapalat" w:hAnsi="GHEA Grapalat" w:cs="GHEA Grapalat"/>
          <w:sz w:val="20"/>
          <w:szCs w:val="20"/>
          <w:lang w:val="pt-PT"/>
        </w:rPr>
      </w:pPr>
    </w:p>
    <w:p w:rsidR="004A385E" w:rsidRPr="00701A84" w:rsidRDefault="004A385E" w:rsidP="00834A04">
      <w:pPr>
        <w:tabs>
          <w:tab w:val="left" w:pos="720"/>
          <w:tab w:val="left" w:pos="900"/>
        </w:tabs>
        <w:spacing w:line="360" w:lineRule="auto"/>
        <w:ind w:firstLine="360"/>
        <w:jc w:val="center"/>
        <w:rPr>
          <w:rFonts w:ascii="GHEA Grapalat" w:hAnsi="GHEA Grapalat" w:cs="GHEA Grapalat"/>
          <w:b/>
          <w:bCs/>
          <w:lang w:val="pt-PT" w:eastAsia="ru-RU"/>
        </w:rPr>
      </w:pPr>
      <w:r w:rsidRPr="00701A84">
        <w:rPr>
          <w:rFonts w:ascii="GHEA Grapalat" w:hAnsi="GHEA Grapalat" w:cs="GHEA Grapalat"/>
          <w:b/>
          <w:bCs/>
          <w:lang w:val="pt-PT" w:eastAsia="ru-RU"/>
        </w:rPr>
        <w:t>ԳԼՈՒԽ 3</w:t>
      </w:r>
    </w:p>
    <w:p w:rsidR="004A385E" w:rsidRPr="00701A84" w:rsidRDefault="004A385E" w:rsidP="00834A04">
      <w:pPr>
        <w:tabs>
          <w:tab w:val="left" w:pos="720"/>
          <w:tab w:val="left" w:pos="900"/>
        </w:tabs>
        <w:spacing w:line="360" w:lineRule="auto"/>
        <w:ind w:firstLine="360"/>
        <w:jc w:val="center"/>
        <w:rPr>
          <w:rFonts w:ascii="GHEA Grapalat" w:hAnsi="GHEA Grapalat" w:cs="GHEA Grapalat"/>
          <w:b/>
          <w:bCs/>
          <w:lang w:val="pt-PT" w:eastAsia="ru-RU"/>
        </w:rPr>
      </w:pPr>
      <w:r w:rsidRPr="00701A84">
        <w:rPr>
          <w:rFonts w:ascii="GHEA Grapalat" w:hAnsi="GHEA Grapalat" w:cs="GHEA Grapalat"/>
          <w:b/>
          <w:bCs/>
          <w:lang w:val="pt-PT" w:eastAsia="ru-RU"/>
        </w:rPr>
        <w:t xml:space="preserve">ՆԱԽՆԱԿԱՆ ՄԱՍՆԱԳԻՏԱԿԱՆ (ԱՐՀԵՍՏԱԳՈՐԾԱԿԱՆ) ԿՐԹՈՒԹՅԱՆ </w:t>
      </w:r>
      <w:r w:rsidRPr="00701A84">
        <w:rPr>
          <w:rFonts w:ascii="GHEA Grapalat" w:hAnsi="GHEA Grapalat" w:cs="GHEA Grapalat"/>
          <w:b/>
          <w:bCs/>
          <w:lang w:val="af-ZA" w:eastAsia="ru-RU"/>
        </w:rPr>
        <w:t>0213.01.4</w:t>
      </w:r>
      <w:r w:rsidR="00D35790">
        <w:rPr>
          <w:rFonts w:ascii="GHEA Grapalat" w:hAnsi="GHEA Grapalat" w:cs="GHEA Grapalat"/>
          <w:b/>
          <w:bCs/>
          <w:lang w:val="af-ZA" w:eastAsia="ru-RU"/>
        </w:rPr>
        <w:t xml:space="preserve"> </w:t>
      </w:r>
      <w:r w:rsidRPr="00701A84">
        <w:rPr>
          <w:rFonts w:ascii="GHEA Grapalat" w:hAnsi="GHEA Grapalat" w:cs="GHEA Grapalat"/>
          <w:b/>
          <w:bCs/>
          <w:lang w:val="af-ZA" w:eastAsia="ru-RU"/>
        </w:rPr>
        <w:t xml:space="preserve">«ԳԵՂԱՆԿԱՐՉՈՒԹՅՈՒՆ ԵՎ ՔԱՆԴԱԿԱԳՈՐԾՈՒԹՅՈՒՆ» </w:t>
      </w:r>
      <w:r w:rsidRPr="00701A84">
        <w:rPr>
          <w:rFonts w:ascii="GHEA Grapalat" w:hAnsi="GHEA Grapalat" w:cs="GHEA Grapalat"/>
          <w:b/>
          <w:bCs/>
          <w:lang w:val="hy-AM" w:eastAsia="ru-RU"/>
        </w:rPr>
        <w:t xml:space="preserve">ՄԱՍՆԱԳԻՏՈՒԹՅԱՆ </w:t>
      </w:r>
      <w:r w:rsidRPr="00701A84">
        <w:rPr>
          <w:rFonts w:ascii="GHEA Grapalat" w:hAnsi="GHEA Grapalat" w:cs="GHEA Grapalat"/>
          <w:b/>
          <w:bCs/>
          <w:lang w:val="af-ZA" w:eastAsia="ru-RU"/>
        </w:rPr>
        <w:t>0213.01.05.4</w:t>
      </w:r>
      <w:r w:rsidRPr="00701A84">
        <w:rPr>
          <w:rFonts w:ascii="GHEA Grapalat" w:hAnsi="GHEA Grapalat" w:cs="GHEA Grapalat"/>
          <w:b/>
          <w:bCs/>
          <w:lang w:val="hy-AM" w:eastAsia="ru-RU"/>
        </w:rPr>
        <w:t xml:space="preserve"> </w:t>
      </w:r>
      <w:r w:rsidRPr="00701A84">
        <w:rPr>
          <w:rFonts w:ascii="GHEA Grapalat" w:hAnsi="GHEA Grapalat" w:cs="GHEA Grapalat"/>
          <w:b/>
          <w:bCs/>
          <w:lang w:val="af-ZA" w:eastAsia="ru-RU"/>
        </w:rPr>
        <w:t>«ՓՈՐԱԳՐՈՂ՝ ՓԱՅՏՅԱ ԳԵՂԱՐՎԵՍՏԱԿԱՆ ԻՐԵՐԻ»</w:t>
      </w:r>
      <w:r w:rsidRPr="00701A84">
        <w:rPr>
          <w:rFonts w:ascii="GHEA Grapalat" w:hAnsi="GHEA Grapalat" w:cs="GHEA Grapalat"/>
          <w:b/>
          <w:bCs/>
          <w:lang w:val="hy-AM" w:eastAsia="ru-RU"/>
        </w:rPr>
        <w:t xml:space="preserve"> </w:t>
      </w:r>
      <w:r w:rsidRPr="00701A84">
        <w:rPr>
          <w:rFonts w:ascii="GHEA Grapalat" w:hAnsi="GHEA Grapalat" w:cs="GHEA Grapalat"/>
          <w:b/>
          <w:bCs/>
          <w:kern w:val="32"/>
          <w:lang w:val="hy-AM" w:eastAsia="ru-RU"/>
        </w:rPr>
        <w:t xml:space="preserve"> </w:t>
      </w:r>
      <w:r w:rsidRPr="00701A84">
        <w:rPr>
          <w:rFonts w:ascii="GHEA Grapalat" w:hAnsi="GHEA Grapalat" w:cs="GHEA Grapalat"/>
          <w:b/>
          <w:bCs/>
          <w:lang w:val="pt-PT" w:eastAsia="ru-RU"/>
        </w:rPr>
        <w:t>ՈՐԱԿԱՎՈՐՄԱՆ ՀԻՄՆԱԿԱՆ ԿՐԹԱԿԱՆ ԾՐԱԳՐԻ ՆԿԱՏՄԱՄԲ ԸՆԴՀԱՆՈՒՐ ՊԱՀԱՆՋՆԵՐ</w:t>
      </w:r>
    </w:p>
    <w:p w:rsidR="004A385E" w:rsidRPr="00701A84" w:rsidRDefault="004A385E" w:rsidP="00DB37EA">
      <w:pPr>
        <w:pStyle w:val="ListParagraph"/>
        <w:numPr>
          <w:ilvl w:val="0"/>
          <w:numId w:val="2"/>
        </w:numPr>
        <w:tabs>
          <w:tab w:val="left" w:pos="284"/>
          <w:tab w:val="left" w:pos="720"/>
          <w:tab w:val="left" w:pos="900"/>
        </w:tabs>
        <w:spacing w:line="360" w:lineRule="auto"/>
        <w:ind w:left="0" w:firstLine="0"/>
        <w:jc w:val="both"/>
        <w:rPr>
          <w:rFonts w:ascii="GHEA Grapalat" w:hAnsi="GHEA Grapalat" w:cs="GHEA Grapalat"/>
          <w:sz w:val="20"/>
          <w:szCs w:val="20"/>
          <w:lang w:val="pt-PT" w:eastAsia="ru-RU"/>
        </w:rPr>
      </w:pPr>
      <w:bookmarkStart w:id="9" w:name="_Toc216940990"/>
      <w:bookmarkStart w:id="10" w:name="_Toc217358953"/>
      <w:bookmarkStart w:id="11" w:name="_Toc218195381"/>
      <w:r w:rsidRPr="00701A84">
        <w:rPr>
          <w:rFonts w:ascii="GHEA Grapalat" w:hAnsi="GHEA Grapalat" w:cs="GHEA Grapalat"/>
          <w:sz w:val="20"/>
          <w:szCs w:val="20"/>
          <w:lang w:val="pt-PT" w:eastAsia="ru-RU"/>
        </w:rPr>
        <w:t xml:space="preserve">Նախնական մասնագիտական (արհեստագործական) կրթության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0213.01.4 «Գեղանկարչություն և քանդակագործություն»</w:t>
      </w:r>
      <w:r w:rsidRPr="00701A84">
        <w:rPr>
          <w:rFonts w:ascii="GHEA Grapalat" w:hAnsi="GHEA Grapalat" w:cs="GHEA Grapalat"/>
          <w:b/>
          <w:bCs/>
          <w:sz w:val="20"/>
          <w:szCs w:val="20"/>
          <w:lang w:val="af-ZA" w:eastAsia="ru-RU"/>
        </w:rPr>
        <w:t xml:space="preserve"> </w:t>
      </w: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 </w:t>
      </w:r>
      <w:r w:rsidRPr="00701A84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մասնագիտության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0213.01.05.4 «Փորագրող՝ փայտյա գեղարվեստական իրերի»</w:t>
      </w:r>
      <w:r w:rsidRPr="00701A84">
        <w:rPr>
          <w:rFonts w:ascii="GHEA Grapalat" w:hAnsi="GHEA Grapalat" w:cs="GHEA Grapalat"/>
          <w:sz w:val="20"/>
          <w:szCs w:val="20"/>
          <w:lang w:val="pt-PT" w:eastAsia="ru-RU"/>
        </w:rPr>
        <w:t xml:space="preserve"> որակավորման հիմնական կրթական ծրագրի նկատմամբ ընդհանուր պահանջները սահմանվում է շրջանավարտին ներկայացվող ընդհանուր պահանջների համաձայն:</w:t>
      </w:r>
    </w:p>
    <w:p w:rsidR="004A385E" w:rsidRPr="00701A84" w:rsidRDefault="004A385E" w:rsidP="00DB37EA">
      <w:pPr>
        <w:pStyle w:val="ListParagraph"/>
        <w:numPr>
          <w:ilvl w:val="0"/>
          <w:numId w:val="2"/>
        </w:numPr>
        <w:tabs>
          <w:tab w:val="left" w:pos="284"/>
          <w:tab w:val="left" w:pos="900"/>
        </w:tabs>
        <w:spacing w:line="360" w:lineRule="auto"/>
        <w:ind w:left="0" w:firstLine="0"/>
        <w:jc w:val="both"/>
        <w:rPr>
          <w:rFonts w:ascii="GHEA Grapalat" w:hAnsi="GHEA Grapalat" w:cs="GHEA Grapalat"/>
          <w:sz w:val="20"/>
          <w:szCs w:val="20"/>
          <w:lang w:val="pt-PT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pt-PT" w:eastAsia="ru-RU"/>
        </w:rPr>
        <w:t xml:space="preserve">Նախնական մասնագիտական (արհեստագործական) կրթության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0213.01.4 «Գեղանկարչություն և քանդակագործություն»</w:t>
      </w:r>
      <w:r w:rsidRPr="00701A84">
        <w:rPr>
          <w:rFonts w:ascii="GHEA Grapalat" w:hAnsi="GHEA Grapalat" w:cs="GHEA Grapalat"/>
          <w:b/>
          <w:bCs/>
          <w:sz w:val="20"/>
          <w:szCs w:val="20"/>
          <w:lang w:val="af-ZA" w:eastAsia="ru-RU"/>
        </w:rPr>
        <w:t xml:space="preserve"> </w:t>
      </w: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 </w:t>
      </w:r>
      <w:r w:rsidRPr="00701A84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մասնագիտության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0213.01.05.4 «Փորագրող՝ փայտյա գեղարվեստական իրերի»</w:t>
      </w:r>
      <w:r w:rsidRPr="00701A84">
        <w:rPr>
          <w:rFonts w:ascii="GHEA Grapalat" w:hAnsi="GHEA Grapalat" w:cs="GHEA Grapalat"/>
          <w:sz w:val="20"/>
          <w:szCs w:val="20"/>
          <w:lang w:val="pt-PT" w:eastAsia="ru-RU"/>
        </w:rPr>
        <w:t xml:space="preserve"> որակավորման հիմնական կրթական ծրագիրն ավարտած շրջանավարտը պետք է.</w:t>
      </w:r>
    </w:p>
    <w:p w:rsidR="004A385E" w:rsidRPr="00701A84" w:rsidRDefault="004A385E" w:rsidP="001D23FE">
      <w:pPr>
        <w:pStyle w:val="ListParagraph"/>
        <w:numPr>
          <w:ilvl w:val="0"/>
          <w:numId w:val="30"/>
        </w:numPr>
        <w:tabs>
          <w:tab w:val="left" w:pos="720"/>
          <w:tab w:val="left" w:pos="900"/>
        </w:tabs>
        <w:spacing w:line="360" w:lineRule="auto"/>
        <w:ind w:left="720"/>
        <w:jc w:val="both"/>
        <w:rPr>
          <w:rFonts w:ascii="GHEA Grapalat" w:hAnsi="GHEA Grapalat" w:cs="GHEA Grapalat"/>
          <w:sz w:val="20"/>
          <w:szCs w:val="20"/>
          <w:lang w:val="pt-PT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pt-PT" w:eastAsia="ru-RU"/>
        </w:rPr>
        <w:t xml:space="preserve">ժամանակակից անհատի և քաղաքացու ձևավորման պահանջներին համապատասխան ունենա ազգային և համաշխարհային մշակույթի ու պատմության վերաբերյալ գիտելիքներ,  </w:t>
      </w:r>
    </w:p>
    <w:p w:rsidR="004A385E" w:rsidRPr="00701A84" w:rsidRDefault="004A385E" w:rsidP="001D23FE">
      <w:pPr>
        <w:pStyle w:val="ListParagraph"/>
        <w:numPr>
          <w:ilvl w:val="0"/>
          <w:numId w:val="30"/>
        </w:numPr>
        <w:tabs>
          <w:tab w:val="left" w:pos="720"/>
          <w:tab w:val="left" w:pos="900"/>
        </w:tabs>
        <w:spacing w:line="360" w:lineRule="auto"/>
        <w:ind w:left="720"/>
        <w:jc w:val="both"/>
        <w:rPr>
          <w:rFonts w:ascii="GHEA Grapalat" w:hAnsi="GHEA Grapalat" w:cs="GHEA Grapalat"/>
          <w:sz w:val="20"/>
          <w:szCs w:val="20"/>
          <w:lang w:val="pt-PT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pt-PT" w:eastAsia="ru-RU"/>
        </w:rPr>
        <w:t>ունենա մասնագիտական ոլորտի վերաբերյալ ընդհանուր գիտելիքներ, կարողանա դրանք կիրառել մասնագիտական գործունեության ընթացքում,</w:t>
      </w:r>
    </w:p>
    <w:p w:rsidR="004A385E" w:rsidRPr="00701A84" w:rsidRDefault="004A385E" w:rsidP="001D23FE">
      <w:pPr>
        <w:pStyle w:val="ListParagraph"/>
        <w:numPr>
          <w:ilvl w:val="0"/>
          <w:numId w:val="30"/>
        </w:numPr>
        <w:tabs>
          <w:tab w:val="left" w:pos="720"/>
          <w:tab w:val="left" w:pos="900"/>
        </w:tabs>
        <w:spacing w:line="360" w:lineRule="auto"/>
        <w:ind w:left="720"/>
        <w:jc w:val="both"/>
        <w:rPr>
          <w:rFonts w:ascii="GHEA Grapalat" w:hAnsi="GHEA Grapalat" w:cs="GHEA Grapalat"/>
          <w:sz w:val="20"/>
          <w:szCs w:val="20"/>
          <w:lang w:val="pt-PT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pt-PT" w:eastAsia="ru-RU"/>
        </w:rPr>
        <w:t xml:space="preserve">մասնագիտական գործիքները, սարքավորումները, հարմարանքները և նյութերը արդյունավետ և նպատակային օգտագործելու նպատակով կիրառի մասնագիտական տեսական ու գործնական գիտելիքները, </w:t>
      </w:r>
    </w:p>
    <w:p w:rsidR="004A385E" w:rsidRPr="00701A84" w:rsidRDefault="004A385E" w:rsidP="001D23FE">
      <w:pPr>
        <w:pStyle w:val="ListParagraph"/>
        <w:numPr>
          <w:ilvl w:val="0"/>
          <w:numId w:val="30"/>
        </w:numPr>
        <w:tabs>
          <w:tab w:val="left" w:pos="720"/>
          <w:tab w:val="left" w:pos="900"/>
        </w:tabs>
        <w:spacing w:line="360" w:lineRule="auto"/>
        <w:ind w:left="720"/>
        <w:jc w:val="both"/>
        <w:rPr>
          <w:rFonts w:ascii="GHEA Grapalat" w:hAnsi="GHEA Grapalat" w:cs="GHEA Grapalat"/>
          <w:sz w:val="20"/>
          <w:szCs w:val="20"/>
          <w:lang w:val="pt-PT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pt-PT" w:eastAsia="ru-RU"/>
        </w:rPr>
        <w:t xml:space="preserve">ունենա մասնագիտական գործողությունները գործող </w:t>
      </w:r>
      <w:r w:rsidR="00D04277">
        <w:rPr>
          <w:rFonts w:ascii="GHEA Grapalat" w:hAnsi="GHEA Grapalat" w:cs="GHEA Grapalat"/>
          <w:sz w:val="20"/>
          <w:szCs w:val="20"/>
          <w:lang w:val="pt-PT" w:eastAsia="ru-RU"/>
        </w:rPr>
        <w:t>նորմեր</w:t>
      </w:r>
      <w:r w:rsidRPr="00701A84">
        <w:rPr>
          <w:rFonts w:ascii="GHEA Grapalat" w:hAnsi="GHEA Grapalat" w:cs="GHEA Grapalat"/>
          <w:sz w:val="20"/>
          <w:szCs w:val="20"/>
          <w:lang w:val="pt-PT" w:eastAsia="ru-RU"/>
        </w:rPr>
        <w:t>ի սահմաններում իրականացնելու հմտություններ,</w:t>
      </w:r>
    </w:p>
    <w:p w:rsidR="004A385E" w:rsidRPr="00701A84" w:rsidRDefault="004A385E" w:rsidP="001D23FE">
      <w:pPr>
        <w:pStyle w:val="ListParagraph"/>
        <w:numPr>
          <w:ilvl w:val="0"/>
          <w:numId w:val="30"/>
        </w:numPr>
        <w:tabs>
          <w:tab w:val="left" w:pos="720"/>
          <w:tab w:val="left" w:pos="900"/>
        </w:tabs>
        <w:spacing w:line="360" w:lineRule="auto"/>
        <w:ind w:left="720"/>
        <w:jc w:val="both"/>
        <w:rPr>
          <w:rFonts w:ascii="GHEA Grapalat" w:hAnsi="GHEA Grapalat" w:cs="GHEA Grapalat"/>
          <w:sz w:val="20"/>
          <w:szCs w:val="20"/>
          <w:lang w:val="pt-PT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pt-PT" w:eastAsia="ru-RU"/>
        </w:rPr>
        <w:t>ճիշտ ընկալի և կիրառի մասնագիտական տերմինաբանությունը,</w:t>
      </w:r>
    </w:p>
    <w:p w:rsidR="004A385E" w:rsidRPr="00701A84" w:rsidRDefault="004A385E" w:rsidP="001D23FE">
      <w:pPr>
        <w:pStyle w:val="ListParagraph"/>
        <w:numPr>
          <w:ilvl w:val="0"/>
          <w:numId w:val="30"/>
        </w:numPr>
        <w:tabs>
          <w:tab w:val="left" w:pos="720"/>
          <w:tab w:val="left" w:pos="900"/>
        </w:tabs>
        <w:spacing w:line="360" w:lineRule="auto"/>
        <w:ind w:left="720"/>
        <w:jc w:val="both"/>
        <w:rPr>
          <w:rFonts w:ascii="GHEA Grapalat" w:hAnsi="GHEA Grapalat" w:cs="GHEA Grapalat"/>
          <w:sz w:val="20"/>
          <w:szCs w:val="20"/>
          <w:lang w:val="pt-PT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pt-PT" w:eastAsia="ru-RU"/>
        </w:rPr>
        <w:t>ունենա մասնագիտական գործունեության ժամանակ համապատասխան գործողությունների սոցիալական հետևանքները հաշվի առնելու հմտություն,</w:t>
      </w:r>
    </w:p>
    <w:p w:rsidR="004A385E" w:rsidRPr="00701A84" w:rsidRDefault="004A385E" w:rsidP="001D23FE">
      <w:pPr>
        <w:pStyle w:val="ListParagraph"/>
        <w:numPr>
          <w:ilvl w:val="0"/>
          <w:numId w:val="30"/>
        </w:numPr>
        <w:tabs>
          <w:tab w:val="left" w:pos="720"/>
          <w:tab w:val="left" w:pos="900"/>
        </w:tabs>
        <w:spacing w:line="360" w:lineRule="auto"/>
        <w:ind w:left="720"/>
        <w:jc w:val="both"/>
        <w:rPr>
          <w:rFonts w:ascii="GHEA Grapalat" w:hAnsi="GHEA Grapalat" w:cs="GHEA Grapalat"/>
          <w:sz w:val="20"/>
          <w:szCs w:val="20"/>
          <w:lang w:val="pt-PT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pt-PT" w:eastAsia="ru-RU"/>
        </w:rPr>
        <w:t>ունենա մասնագիտական ինքնազարգացման և կատարելագործման նպատակով անհրաժեշտ տեղեկությունները ընտրելու և  մասնագիտական աղբյուրներից ձեռք բերելու հմտություն,</w:t>
      </w:r>
    </w:p>
    <w:p w:rsidR="004A385E" w:rsidRPr="00701A84" w:rsidRDefault="004A385E" w:rsidP="001D23FE">
      <w:pPr>
        <w:pStyle w:val="ListParagraph"/>
        <w:numPr>
          <w:ilvl w:val="0"/>
          <w:numId w:val="30"/>
        </w:numPr>
        <w:tabs>
          <w:tab w:val="left" w:pos="720"/>
          <w:tab w:val="left" w:pos="900"/>
        </w:tabs>
        <w:spacing w:line="360" w:lineRule="auto"/>
        <w:ind w:left="720"/>
        <w:jc w:val="both"/>
        <w:rPr>
          <w:rFonts w:ascii="GHEA Grapalat" w:hAnsi="GHEA Grapalat" w:cs="GHEA Grapalat"/>
          <w:sz w:val="20"/>
          <w:szCs w:val="20"/>
          <w:lang w:val="pt-PT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pt-PT" w:eastAsia="ru-RU"/>
        </w:rPr>
        <w:lastRenderedPageBreak/>
        <w:t>ցուցաբերի աշխատանքային խնդիրների լուծման ընթացքում պատասխանատվություն ստանձնելու, հիմնավորված լուծումներ գտնելու կարողություն,</w:t>
      </w:r>
    </w:p>
    <w:p w:rsidR="004A385E" w:rsidRPr="00701A84" w:rsidRDefault="004A385E" w:rsidP="00D7378D">
      <w:pPr>
        <w:pStyle w:val="ListParagraph"/>
        <w:numPr>
          <w:ilvl w:val="0"/>
          <w:numId w:val="30"/>
        </w:numPr>
        <w:tabs>
          <w:tab w:val="left" w:pos="720"/>
          <w:tab w:val="left" w:pos="900"/>
        </w:tabs>
        <w:spacing w:line="360" w:lineRule="auto"/>
        <w:ind w:left="720"/>
        <w:jc w:val="both"/>
        <w:rPr>
          <w:rFonts w:ascii="GHEA Grapalat" w:hAnsi="GHEA Grapalat" w:cs="GHEA Grapalat"/>
          <w:b/>
          <w:bCs/>
          <w:sz w:val="20"/>
          <w:szCs w:val="20"/>
          <w:lang w:val="pt-PT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pt-PT" w:eastAsia="ru-RU"/>
        </w:rPr>
        <w:t xml:space="preserve">ունենա ինչպես ընդհանուր, այնպես էլ որոշակի փոփոխվող գործոններով իրավիճակներում աշխատելու հմտություն։   </w:t>
      </w:r>
      <w:bookmarkStart w:id="12" w:name="_Toc216940991"/>
      <w:bookmarkStart w:id="13" w:name="_Toc217358954"/>
      <w:bookmarkStart w:id="14" w:name="_Toc218195382"/>
      <w:bookmarkEnd w:id="9"/>
      <w:bookmarkEnd w:id="10"/>
      <w:bookmarkEnd w:id="11"/>
    </w:p>
    <w:p w:rsidR="004A385E" w:rsidRPr="00701A84" w:rsidRDefault="004A385E" w:rsidP="00834A04">
      <w:pPr>
        <w:spacing w:line="360" w:lineRule="auto"/>
        <w:ind w:firstLine="540"/>
        <w:jc w:val="center"/>
        <w:rPr>
          <w:rFonts w:ascii="GHEA Grapalat" w:hAnsi="GHEA Grapalat" w:cs="GHEA Grapalat"/>
          <w:b/>
          <w:bCs/>
          <w:lang w:val="pt-PT" w:eastAsia="ru-RU"/>
        </w:rPr>
      </w:pPr>
      <w:r w:rsidRPr="00701A84">
        <w:rPr>
          <w:rFonts w:ascii="GHEA Grapalat" w:hAnsi="GHEA Grapalat" w:cs="GHEA Grapalat"/>
          <w:b/>
          <w:bCs/>
          <w:lang w:val="pt-PT" w:eastAsia="ru-RU"/>
        </w:rPr>
        <w:t>ԳԼՈՒԽ 4</w:t>
      </w:r>
    </w:p>
    <w:p w:rsidR="004A385E" w:rsidRPr="00701A84" w:rsidRDefault="004A385E" w:rsidP="00834A04">
      <w:pPr>
        <w:keepNext/>
        <w:spacing w:before="240" w:after="60" w:line="360" w:lineRule="auto"/>
        <w:ind w:firstLine="540"/>
        <w:jc w:val="center"/>
        <w:outlineLvl w:val="0"/>
        <w:rPr>
          <w:rFonts w:ascii="GHEA Grapalat" w:hAnsi="GHEA Grapalat" w:cs="GHEA Grapalat"/>
          <w:b/>
          <w:bCs/>
          <w:kern w:val="32"/>
          <w:lang w:val="pt-PT" w:eastAsia="ru-RU"/>
        </w:rPr>
      </w:pPr>
      <w:r w:rsidRPr="00701A84">
        <w:rPr>
          <w:rFonts w:ascii="GHEA Grapalat" w:hAnsi="GHEA Grapalat" w:cs="GHEA Grapalat"/>
          <w:b/>
          <w:bCs/>
          <w:kern w:val="32"/>
          <w:lang w:val="pt-PT" w:eastAsia="ru-RU"/>
        </w:rPr>
        <w:t xml:space="preserve">ՆԱԽՆԱԿԱՆ ՄԱՍՆԱԳԻՏԱԿԱՆ (ԱՐՀԵՍՏԱԳՈՐԾԱԿԱՆ) ԿՐԹՈՒԹՅԱՆ </w:t>
      </w:r>
      <w:r w:rsidRPr="00701A84">
        <w:rPr>
          <w:rFonts w:ascii="GHEA Grapalat" w:hAnsi="GHEA Grapalat" w:cs="GHEA Grapalat"/>
          <w:b/>
          <w:bCs/>
          <w:lang w:val="af-ZA" w:eastAsia="ru-RU"/>
        </w:rPr>
        <w:t>0213.01.4</w:t>
      </w:r>
      <w:r w:rsidR="00D35790">
        <w:rPr>
          <w:rFonts w:ascii="GHEA Grapalat" w:hAnsi="GHEA Grapalat" w:cs="GHEA Grapalat"/>
          <w:b/>
          <w:bCs/>
          <w:lang w:val="af-ZA" w:eastAsia="ru-RU"/>
        </w:rPr>
        <w:t xml:space="preserve"> </w:t>
      </w:r>
      <w:r w:rsidRPr="00701A84">
        <w:rPr>
          <w:rFonts w:ascii="GHEA Grapalat" w:hAnsi="GHEA Grapalat" w:cs="GHEA Grapalat"/>
          <w:b/>
          <w:bCs/>
          <w:lang w:val="af-ZA" w:eastAsia="ru-RU"/>
        </w:rPr>
        <w:t xml:space="preserve">«ԳԵՂԱՆԿԱՐՉՈՒԹՅՈՒՆ ԵՎ ՔԱՆԴԱԿԱԳՈՐԾՈՒԹՅՈՒՆ» </w:t>
      </w:r>
      <w:r w:rsidRPr="00701A84">
        <w:rPr>
          <w:rFonts w:ascii="GHEA Grapalat" w:hAnsi="GHEA Grapalat" w:cs="GHEA Grapalat"/>
          <w:b/>
          <w:bCs/>
          <w:lang w:val="hy-AM" w:eastAsia="ru-RU"/>
        </w:rPr>
        <w:t xml:space="preserve">ՄԱՍՆԱԳԻՏՈՒԹՅԱՆ </w:t>
      </w:r>
      <w:r w:rsidRPr="00701A84">
        <w:rPr>
          <w:rFonts w:ascii="GHEA Grapalat" w:hAnsi="GHEA Grapalat" w:cs="GHEA Grapalat"/>
          <w:b/>
          <w:bCs/>
          <w:lang w:val="af-ZA" w:eastAsia="ru-RU"/>
        </w:rPr>
        <w:t>0213.01.05.4</w:t>
      </w:r>
      <w:r w:rsidRPr="00701A84">
        <w:rPr>
          <w:rFonts w:ascii="GHEA Grapalat" w:hAnsi="GHEA Grapalat" w:cs="GHEA Grapalat"/>
          <w:b/>
          <w:bCs/>
          <w:lang w:val="hy-AM" w:eastAsia="ru-RU"/>
        </w:rPr>
        <w:t xml:space="preserve"> </w:t>
      </w:r>
      <w:r w:rsidRPr="00701A84">
        <w:rPr>
          <w:rFonts w:ascii="GHEA Grapalat" w:hAnsi="GHEA Grapalat" w:cs="GHEA Grapalat"/>
          <w:b/>
          <w:bCs/>
          <w:lang w:val="af-ZA" w:eastAsia="ru-RU"/>
        </w:rPr>
        <w:t>«ՓՈՐԱԳՐՈՂ՝ ՓԱՅՏՅԱ ԳԵՂԱՐՎԵՍՏԱԿԱՆ ԻՐԵՐԻ»</w:t>
      </w:r>
      <w:r w:rsidRPr="00701A84">
        <w:rPr>
          <w:rFonts w:ascii="GHEA Grapalat" w:hAnsi="GHEA Grapalat" w:cs="GHEA Grapalat"/>
          <w:b/>
          <w:bCs/>
          <w:lang w:val="hy-AM" w:eastAsia="ru-RU"/>
        </w:rPr>
        <w:t xml:space="preserve"> </w:t>
      </w:r>
      <w:r w:rsidRPr="00701A84">
        <w:rPr>
          <w:rFonts w:ascii="GHEA Grapalat" w:hAnsi="GHEA Grapalat" w:cs="GHEA Grapalat"/>
          <w:b/>
          <w:bCs/>
          <w:kern w:val="32"/>
          <w:lang w:val="hy-AM" w:eastAsia="ru-RU"/>
        </w:rPr>
        <w:t xml:space="preserve"> </w:t>
      </w:r>
      <w:r w:rsidRPr="00701A84">
        <w:rPr>
          <w:rFonts w:ascii="GHEA Grapalat" w:hAnsi="GHEA Grapalat" w:cs="GHEA Grapalat"/>
          <w:b/>
          <w:bCs/>
          <w:kern w:val="32"/>
          <w:lang w:val="pt-PT" w:eastAsia="ru-RU"/>
        </w:rPr>
        <w:t xml:space="preserve">ՈՐԱԿԱՎՈՐՄԱՆ ՀԻՄՆԱԿԱՆ ԿՐԹԱԿԱՆ ԾՐԱԳՐԻ ԲՈՎԱՆԴԱԿՈՒԹՅԱՆ ՊԱՐՏԱԴԻՐ ՆՎԱԶԱԳՈՒՅՆԻ </w:t>
      </w:r>
      <w:r w:rsidRPr="00701A84">
        <w:rPr>
          <w:rFonts w:ascii="GHEA Grapalat" w:hAnsi="GHEA Grapalat" w:cs="GHEA Grapalat"/>
          <w:b/>
          <w:bCs/>
          <w:kern w:val="32"/>
          <w:lang w:val="ru-RU" w:eastAsia="ru-RU"/>
        </w:rPr>
        <w:t>ՆԿԱՏՄԱՄԲ</w:t>
      </w:r>
      <w:r w:rsidRPr="00701A84">
        <w:rPr>
          <w:rFonts w:ascii="GHEA Grapalat" w:hAnsi="GHEA Grapalat" w:cs="GHEA Grapalat"/>
          <w:b/>
          <w:bCs/>
          <w:kern w:val="32"/>
          <w:lang w:val="pt-PT" w:eastAsia="ru-RU"/>
        </w:rPr>
        <w:t xml:space="preserve"> </w:t>
      </w:r>
      <w:r w:rsidRPr="00701A84">
        <w:rPr>
          <w:rFonts w:ascii="GHEA Grapalat" w:hAnsi="GHEA Grapalat" w:cs="GHEA Grapalat"/>
          <w:b/>
          <w:bCs/>
          <w:kern w:val="32"/>
          <w:lang w:val="ru-RU" w:eastAsia="ru-RU"/>
        </w:rPr>
        <w:t>ՊԱՀԱՆՋՆԵՐ</w:t>
      </w:r>
      <w:r w:rsidRPr="00701A84">
        <w:rPr>
          <w:rFonts w:ascii="GHEA Grapalat" w:hAnsi="GHEA Grapalat" w:cs="GHEA Grapalat"/>
          <w:b/>
          <w:bCs/>
          <w:kern w:val="32"/>
          <w:lang w:eastAsia="ru-RU"/>
        </w:rPr>
        <w:t>Ը</w:t>
      </w:r>
    </w:p>
    <w:p w:rsidR="004A385E" w:rsidRPr="00701A84" w:rsidRDefault="004A385E" w:rsidP="00DB37EA">
      <w:pPr>
        <w:pStyle w:val="ListParagraph"/>
        <w:numPr>
          <w:ilvl w:val="0"/>
          <w:numId w:val="1"/>
        </w:numPr>
        <w:tabs>
          <w:tab w:val="clear" w:pos="600"/>
          <w:tab w:val="num" w:pos="284"/>
        </w:tabs>
        <w:spacing w:line="360" w:lineRule="auto"/>
        <w:ind w:left="0" w:firstLine="0"/>
        <w:jc w:val="both"/>
        <w:rPr>
          <w:rFonts w:ascii="GHEA Grapalat" w:hAnsi="GHEA Grapalat" w:cs="GHEA Grapalat"/>
          <w:sz w:val="20"/>
          <w:szCs w:val="20"/>
          <w:lang w:val="pt-PT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pt-PT" w:eastAsia="ru-RU"/>
        </w:rPr>
        <w:t xml:space="preserve"> Նախնական մասնագիտական (արհեստագործական) կրթության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0213.01.4 «Գեղանկարչություն և քանդակագործություն»</w:t>
      </w:r>
      <w:r w:rsidRPr="00701A84">
        <w:rPr>
          <w:rFonts w:ascii="GHEA Grapalat" w:hAnsi="GHEA Grapalat" w:cs="GHEA Grapalat"/>
          <w:b/>
          <w:bCs/>
          <w:sz w:val="20"/>
          <w:szCs w:val="20"/>
          <w:lang w:val="af-ZA" w:eastAsia="ru-RU"/>
        </w:rPr>
        <w:t xml:space="preserve"> </w:t>
      </w: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 </w:t>
      </w:r>
      <w:r w:rsidRPr="00701A84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մասնագիտության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0213.01.05.4 «Փորագրող՝ փայտյա գեղարվեստական իրերի»</w:t>
      </w:r>
      <w:r w:rsidRPr="00701A84">
        <w:rPr>
          <w:rFonts w:ascii="GHEA Grapalat" w:hAnsi="GHEA Grapalat" w:cs="GHEA Grapalat"/>
          <w:sz w:val="20"/>
          <w:szCs w:val="20"/>
          <w:lang w:val="pt-PT" w:eastAsia="ru-RU"/>
        </w:rPr>
        <w:t xml:space="preserve"> որակավորման հիմնական կրթական ծրագրի բովանդակության պարտադիր նվազագույնի նկատմամբ պահանջները սահմանվում է ընդհանուր հումանիտար, սոցիալ-տնտեսագիտական և ընդհանուր բնագիտական գիտելիքների, առանցքային հմտությունների, ընդհանուր և հատուկ մասնագիտական կարողությունների բնագավառում շրջանավարտին ներկայացվող պահանջների համաձայն:    </w:t>
      </w:r>
    </w:p>
    <w:p w:rsidR="004A385E" w:rsidRPr="00701A84" w:rsidRDefault="004A385E" w:rsidP="00DB37EA">
      <w:pPr>
        <w:pStyle w:val="ListParagraph"/>
        <w:numPr>
          <w:ilvl w:val="0"/>
          <w:numId w:val="1"/>
        </w:numPr>
        <w:tabs>
          <w:tab w:val="clear" w:pos="600"/>
          <w:tab w:val="num" w:pos="284"/>
        </w:tabs>
        <w:spacing w:line="360" w:lineRule="auto"/>
        <w:ind w:left="0" w:firstLine="0"/>
        <w:jc w:val="both"/>
        <w:rPr>
          <w:rFonts w:ascii="GHEA Grapalat" w:hAnsi="GHEA Grapalat" w:cs="GHEA Grapalat"/>
          <w:sz w:val="20"/>
          <w:szCs w:val="20"/>
          <w:lang w:val="pt-PT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pt-PT" w:eastAsia="ru-RU"/>
        </w:rPr>
        <w:t xml:space="preserve">Նախնական մասնագիտական (արհեստագործական) կրթության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0213.01.4 «Գեղանկարչություն և քանդակագործություն»</w:t>
      </w:r>
      <w:r w:rsidRPr="00701A84">
        <w:rPr>
          <w:rFonts w:ascii="GHEA Grapalat" w:hAnsi="GHEA Grapalat" w:cs="GHEA Grapalat"/>
          <w:b/>
          <w:bCs/>
          <w:sz w:val="20"/>
          <w:szCs w:val="20"/>
          <w:lang w:val="af-ZA" w:eastAsia="ru-RU"/>
        </w:rPr>
        <w:t xml:space="preserve"> </w:t>
      </w: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 </w:t>
      </w:r>
      <w:r w:rsidRPr="00701A84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մասնագիտության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0213.01.05.4 «Փորագրող՝ փայտյա գեղարվեստական իրերի»</w:t>
      </w:r>
      <w:r w:rsidR="00D35790">
        <w:rPr>
          <w:rFonts w:ascii="GHEA Grapalat" w:hAnsi="GHEA Grapalat" w:cs="GHEA Grapalat"/>
          <w:sz w:val="20"/>
          <w:szCs w:val="20"/>
          <w:lang w:val="af-ZA" w:eastAsia="ru-RU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pt-PT" w:eastAsia="ru-RU"/>
        </w:rPr>
        <w:t xml:space="preserve">որակավորման </w:t>
      </w:r>
      <w:bookmarkStart w:id="15" w:name="_Toc217195680"/>
      <w:bookmarkStart w:id="16" w:name="_Toc217358957"/>
      <w:bookmarkStart w:id="17" w:name="_Toc218195385"/>
      <w:bookmarkEnd w:id="12"/>
      <w:bookmarkEnd w:id="13"/>
      <w:bookmarkEnd w:id="14"/>
      <w:r w:rsidRPr="00701A84">
        <w:rPr>
          <w:rFonts w:ascii="GHEA Grapalat" w:hAnsi="GHEA Grapalat" w:cs="GHEA Grapalat"/>
          <w:sz w:val="20"/>
          <w:szCs w:val="20"/>
          <w:lang w:val="pt-PT" w:eastAsia="ru-RU"/>
        </w:rPr>
        <w:t>հիմնական կրթական ծրագրով շրջանավարտը ընդհանուր հումանիտար, սոցիալ-տնտեսագիտական և ընդհանուր բնագիտական գիտելիքների բնագավառում պետք է`</w:t>
      </w:r>
    </w:p>
    <w:p w:rsidR="004A385E" w:rsidRPr="00701A84" w:rsidRDefault="004A385E" w:rsidP="00DB37EA">
      <w:pPr>
        <w:pStyle w:val="ListParagraph"/>
        <w:numPr>
          <w:ilvl w:val="0"/>
          <w:numId w:val="6"/>
        </w:numPr>
        <w:tabs>
          <w:tab w:val="left" w:pos="567"/>
          <w:tab w:val="left" w:pos="1134"/>
        </w:tabs>
        <w:spacing w:line="360" w:lineRule="auto"/>
        <w:ind w:left="567" w:hanging="283"/>
        <w:jc w:val="both"/>
        <w:rPr>
          <w:rFonts w:ascii="GHEA Grapalat" w:hAnsi="GHEA Grapalat" w:cs="GHEA Grapalat"/>
          <w:noProof/>
          <w:sz w:val="20"/>
          <w:szCs w:val="20"/>
          <w:lang w:val="pt-PT" w:eastAsia="ru-RU"/>
        </w:rPr>
      </w:pPr>
      <w:r w:rsidRPr="00701A84">
        <w:rPr>
          <w:rFonts w:ascii="GHEA Grapalat" w:hAnsi="GHEA Grapalat" w:cs="GHEA Grapalat"/>
          <w:noProof/>
          <w:sz w:val="20"/>
          <w:szCs w:val="20"/>
          <w:lang w:val="pt-PT" w:eastAsia="ru-RU"/>
        </w:rPr>
        <w:t xml:space="preserve"> ցուցաբերի </w:t>
      </w: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ՀՀ </w:t>
      </w:r>
      <w:r w:rsidRPr="00701A84">
        <w:rPr>
          <w:rFonts w:ascii="GHEA Grapalat" w:hAnsi="GHEA Grapalat" w:cs="GHEA Grapalat"/>
          <w:noProof/>
          <w:sz w:val="20"/>
          <w:szCs w:val="20"/>
          <w:lang w:val="ru-RU" w:eastAsia="ru-RU"/>
        </w:rPr>
        <w:t>Ս</w:t>
      </w: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ահմանադրության, </w:t>
      </w:r>
      <w:r w:rsidRPr="00701A84">
        <w:rPr>
          <w:rFonts w:ascii="GHEA Grapalat" w:hAnsi="GHEA Grapalat" w:cs="GHEA Grapalat"/>
          <w:noProof/>
          <w:sz w:val="20"/>
          <w:szCs w:val="20"/>
          <w:lang w:val="ru-RU" w:eastAsia="ru-RU"/>
        </w:rPr>
        <w:t>զբաղվածության</w:t>
      </w:r>
      <w:r w:rsidRPr="00701A84">
        <w:rPr>
          <w:rFonts w:ascii="GHEA Grapalat" w:hAnsi="GHEA Grapalat" w:cs="GHEA Grapalat"/>
          <w:noProof/>
          <w:sz w:val="20"/>
          <w:szCs w:val="20"/>
          <w:lang w:val="pt-PT" w:eastAsia="ru-RU"/>
        </w:rPr>
        <w:t xml:space="preserve"> տվյալ</w:t>
      </w: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 բնագավառ</w:t>
      </w:r>
      <w:r w:rsidRPr="00701A84">
        <w:rPr>
          <w:rFonts w:ascii="GHEA Grapalat" w:hAnsi="GHEA Grapalat" w:cs="GHEA Grapalat"/>
          <w:noProof/>
          <w:sz w:val="20"/>
          <w:szCs w:val="20"/>
          <w:lang w:val="ru-RU" w:eastAsia="ru-RU"/>
        </w:rPr>
        <w:t>ը</w:t>
      </w:r>
      <w:r w:rsidRPr="00701A84">
        <w:rPr>
          <w:rFonts w:ascii="GHEA Grapalat" w:hAnsi="GHEA Grapalat" w:cs="GHEA Grapalat"/>
          <w:noProof/>
          <w:sz w:val="20"/>
          <w:szCs w:val="20"/>
          <w:lang w:val="pt-PT" w:eastAsia="ru-RU"/>
        </w:rPr>
        <w:t xml:space="preserve"> </w:t>
      </w:r>
      <w:r w:rsidRPr="00701A84">
        <w:rPr>
          <w:rFonts w:ascii="GHEA Grapalat" w:hAnsi="GHEA Grapalat" w:cs="GHEA Grapalat"/>
          <w:noProof/>
          <w:sz w:val="20"/>
          <w:szCs w:val="20"/>
          <w:lang w:val="ru-RU" w:eastAsia="ru-RU"/>
        </w:rPr>
        <w:t>կարգավորող</w:t>
      </w:r>
      <w:r w:rsidRPr="00701A84">
        <w:rPr>
          <w:rFonts w:ascii="GHEA Grapalat" w:hAnsi="GHEA Grapalat" w:cs="GHEA Grapalat"/>
          <w:noProof/>
          <w:sz w:val="20"/>
          <w:szCs w:val="20"/>
          <w:lang w:val="pt-PT" w:eastAsia="ru-RU"/>
        </w:rPr>
        <w:t xml:space="preserve"> հիմնական </w:t>
      </w:r>
      <w:r w:rsidRPr="00701A84">
        <w:rPr>
          <w:rFonts w:ascii="GHEA Grapalat" w:hAnsi="GHEA Grapalat" w:cs="GHEA Grapalat"/>
          <w:noProof/>
          <w:sz w:val="20"/>
          <w:szCs w:val="20"/>
          <w:lang w:val="ru-RU" w:eastAsia="ru-RU"/>
        </w:rPr>
        <w:t>նորմատիվ</w:t>
      </w:r>
      <w:r w:rsidRPr="00701A84">
        <w:rPr>
          <w:rFonts w:ascii="GHEA Grapalat" w:hAnsi="GHEA Grapalat" w:cs="GHEA Grapalat"/>
          <w:noProof/>
          <w:sz w:val="20"/>
          <w:szCs w:val="20"/>
          <w:lang w:val="pt-PT" w:eastAsia="ru-RU"/>
        </w:rPr>
        <w:t xml:space="preserve"> ակտերի, </w:t>
      </w: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>մարդու և հասարակության, քաղաքացիների միջև հարաբերությունները</w:t>
      </w:r>
      <w:r w:rsidRPr="00701A84">
        <w:rPr>
          <w:rFonts w:ascii="GHEA Grapalat" w:hAnsi="GHEA Grapalat" w:cs="GHEA Grapalat"/>
          <w:noProof/>
          <w:sz w:val="20"/>
          <w:szCs w:val="20"/>
          <w:lang w:val="pt-PT" w:eastAsia="ru-RU"/>
        </w:rPr>
        <w:t xml:space="preserve"> կարգավորող </w:t>
      </w: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>օրենքների և նորմատիվ փաստաթղթերի հիմնական դրույթներ</w:t>
      </w:r>
      <w:r w:rsidRPr="00701A84">
        <w:rPr>
          <w:rFonts w:ascii="GHEA Grapalat" w:hAnsi="GHEA Grapalat" w:cs="GHEA Grapalat"/>
          <w:noProof/>
          <w:sz w:val="20"/>
          <w:szCs w:val="20"/>
          <w:lang w:val="ru-RU" w:eastAsia="ru-RU"/>
        </w:rPr>
        <w:t>ի</w:t>
      </w:r>
      <w:r w:rsidRPr="00701A84">
        <w:rPr>
          <w:rFonts w:ascii="GHEA Grapalat" w:hAnsi="GHEA Grapalat" w:cs="GHEA Grapalat"/>
          <w:noProof/>
          <w:sz w:val="20"/>
          <w:szCs w:val="20"/>
          <w:lang w:val="pt-PT" w:eastAsia="ru-RU"/>
        </w:rPr>
        <w:t xml:space="preserve"> իմացություն,   </w:t>
      </w:r>
    </w:p>
    <w:p w:rsidR="004A385E" w:rsidRPr="00701A84" w:rsidRDefault="004A385E" w:rsidP="00DB37EA">
      <w:pPr>
        <w:pStyle w:val="ListParagraph"/>
        <w:numPr>
          <w:ilvl w:val="0"/>
          <w:numId w:val="6"/>
        </w:numPr>
        <w:tabs>
          <w:tab w:val="left" w:pos="567"/>
          <w:tab w:val="left" w:pos="851"/>
          <w:tab w:val="left" w:pos="1134"/>
        </w:tabs>
        <w:spacing w:line="360" w:lineRule="auto"/>
        <w:ind w:left="567" w:hanging="283"/>
        <w:jc w:val="both"/>
        <w:rPr>
          <w:rFonts w:ascii="GHEA Grapalat" w:hAnsi="GHEA Grapalat" w:cs="GHEA Grapalat"/>
          <w:noProof/>
          <w:sz w:val="20"/>
          <w:szCs w:val="20"/>
          <w:lang w:val="pt-PT" w:eastAsia="ru-RU"/>
        </w:rPr>
      </w:pP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>տիրապետ</w:t>
      </w:r>
      <w:r w:rsidRPr="00701A84">
        <w:rPr>
          <w:rFonts w:ascii="GHEA Grapalat" w:hAnsi="GHEA Grapalat" w:cs="GHEA Grapalat"/>
          <w:noProof/>
          <w:sz w:val="20"/>
          <w:szCs w:val="20"/>
          <w:lang w:val="ru-RU" w:eastAsia="ru-RU"/>
        </w:rPr>
        <w:t>ի</w:t>
      </w: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 հայոց լեզվի</w:t>
      </w:r>
      <w:r w:rsidRPr="00701A84">
        <w:rPr>
          <w:rFonts w:ascii="GHEA Grapalat" w:hAnsi="GHEA Grapalat" w:cs="GHEA Grapalat"/>
          <w:noProof/>
          <w:sz w:val="20"/>
          <w:szCs w:val="20"/>
          <w:lang w:val="ru-RU" w:eastAsia="ru-RU"/>
        </w:rPr>
        <w:t>ն</w:t>
      </w: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,  </w:t>
      </w:r>
    </w:p>
    <w:p w:rsidR="004A385E" w:rsidRPr="00701A84" w:rsidRDefault="004A385E" w:rsidP="00DB37EA">
      <w:pPr>
        <w:pStyle w:val="ListParagraph"/>
        <w:numPr>
          <w:ilvl w:val="0"/>
          <w:numId w:val="6"/>
        </w:numPr>
        <w:tabs>
          <w:tab w:val="left" w:pos="567"/>
          <w:tab w:val="left" w:pos="851"/>
          <w:tab w:val="left" w:pos="1134"/>
        </w:tabs>
        <w:spacing w:line="360" w:lineRule="auto"/>
        <w:ind w:left="567" w:hanging="283"/>
        <w:jc w:val="both"/>
        <w:rPr>
          <w:rFonts w:ascii="GHEA Grapalat" w:hAnsi="GHEA Grapalat" w:cs="GHEA Grapalat"/>
          <w:noProof/>
          <w:sz w:val="20"/>
          <w:szCs w:val="20"/>
          <w:lang w:val="pt-PT" w:eastAsia="ru-RU"/>
        </w:rPr>
      </w:pPr>
      <w:r w:rsidRPr="00701A84">
        <w:rPr>
          <w:rFonts w:ascii="GHEA Grapalat" w:hAnsi="GHEA Grapalat" w:cs="GHEA Grapalat"/>
          <w:noProof/>
          <w:sz w:val="20"/>
          <w:szCs w:val="20"/>
          <w:lang w:val="hy-AM"/>
        </w:rPr>
        <w:t>հաղորդակցվի առնվազն մեկ  օտար լեզվով,</w:t>
      </w:r>
    </w:p>
    <w:p w:rsidR="004A385E" w:rsidRPr="00701A84" w:rsidRDefault="004A385E" w:rsidP="00DB37EA">
      <w:pPr>
        <w:pStyle w:val="ListParagraph"/>
        <w:numPr>
          <w:ilvl w:val="0"/>
          <w:numId w:val="6"/>
        </w:numPr>
        <w:tabs>
          <w:tab w:val="left" w:pos="567"/>
          <w:tab w:val="left" w:pos="851"/>
          <w:tab w:val="left" w:pos="1134"/>
        </w:tabs>
        <w:spacing w:line="360" w:lineRule="auto"/>
        <w:ind w:left="567" w:hanging="283"/>
        <w:jc w:val="both"/>
        <w:rPr>
          <w:rFonts w:ascii="GHEA Grapalat" w:hAnsi="GHEA Grapalat" w:cs="GHEA Grapalat"/>
          <w:noProof/>
          <w:sz w:val="20"/>
          <w:szCs w:val="20"/>
          <w:lang w:val="pt-PT" w:eastAsia="ru-RU"/>
        </w:rPr>
      </w:pPr>
      <w:r w:rsidRPr="00701A84">
        <w:rPr>
          <w:rFonts w:ascii="GHEA Grapalat" w:hAnsi="GHEA Grapalat" w:cs="GHEA Grapalat"/>
          <w:noProof/>
          <w:sz w:val="20"/>
          <w:szCs w:val="20"/>
          <w:lang w:val="hy-AM"/>
        </w:rPr>
        <w:t>ցուցաբերի առողջ կենսակերպ վարելու, հիգիենայի և ֆիզիկական կուլտուրայի կանոններին տիրապետելու կարողություն,</w:t>
      </w:r>
    </w:p>
    <w:p w:rsidR="004A385E" w:rsidRPr="00701A84" w:rsidRDefault="004A385E" w:rsidP="00DB37EA">
      <w:pPr>
        <w:pStyle w:val="ListParagraph"/>
        <w:numPr>
          <w:ilvl w:val="0"/>
          <w:numId w:val="6"/>
        </w:numPr>
        <w:tabs>
          <w:tab w:val="left" w:pos="567"/>
          <w:tab w:val="left" w:pos="851"/>
          <w:tab w:val="left" w:pos="1134"/>
        </w:tabs>
        <w:spacing w:line="360" w:lineRule="auto"/>
        <w:ind w:left="567" w:hanging="283"/>
        <w:jc w:val="both"/>
        <w:rPr>
          <w:rFonts w:ascii="GHEA Grapalat" w:hAnsi="GHEA Grapalat" w:cs="GHEA Grapalat"/>
          <w:noProof/>
          <w:sz w:val="20"/>
          <w:szCs w:val="20"/>
          <w:lang w:val="pt-PT" w:eastAsia="ru-RU"/>
        </w:rPr>
      </w:pPr>
      <w:r w:rsidRPr="00701A84">
        <w:rPr>
          <w:rFonts w:ascii="GHEA Grapalat" w:hAnsi="GHEA Grapalat" w:cs="GHEA Grapalat"/>
          <w:noProof/>
          <w:sz w:val="20"/>
          <w:szCs w:val="20"/>
          <w:lang w:val="hy-AM"/>
        </w:rPr>
        <w:t>ցուցաբերի ազգային և համաշխարհային պատմության և մշակույթի  որոշակի իմացություն,</w:t>
      </w:r>
    </w:p>
    <w:p w:rsidR="004A385E" w:rsidRPr="00701A84" w:rsidRDefault="004A385E" w:rsidP="00DB37EA">
      <w:pPr>
        <w:pStyle w:val="ListParagraph"/>
        <w:numPr>
          <w:ilvl w:val="0"/>
          <w:numId w:val="6"/>
        </w:numPr>
        <w:tabs>
          <w:tab w:val="left" w:pos="567"/>
          <w:tab w:val="left" w:pos="851"/>
          <w:tab w:val="left" w:pos="1134"/>
        </w:tabs>
        <w:spacing w:line="360" w:lineRule="auto"/>
        <w:ind w:left="567" w:hanging="283"/>
        <w:jc w:val="both"/>
        <w:rPr>
          <w:rFonts w:ascii="GHEA Grapalat" w:hAnsi="GHEA Grapalat" w:cs="GHEA Grapalat"/>
          <w:noProof/>
          <w:sz w:val="20"/>
          <w:szCs w:val="20"/>
          <w:lang w:val="pt-PT" w:eastAsia="ru-RU"/>
        </w:rPr>
      </w:pP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>ունենա անձի և հասարակության զարգացման օրինաչափությունների, հասարակության սոցիալական կառուցվածքի, շարժումների, քաղաքականության սուբյեկտների, քաղաքական հարաբերությունների և գործընթացների վերաբերյալ ընդհանուր տեղեկություններ,</w:t>
      </w:r>
    </w:p>
    <w:p w:rsidR="004A385E" w:rsidRPr="00701A84" w:rsidRDefault="004A385E" w:rsidP="00DB37EA">
      <w:pPr>
        <w:pStyle w:val="ListParagraph"/>
        <w:numPr>
          <w:ilvl w:val="0"/>
          <w:numId w:val="6"/>
        </w:numPr>
        <w:tabs>
          <w:tab w:val="left" w:pos="567"/>
          <w:tab w:val="left" w:pos="851"/>
          <w:tab w:val="left" w:pos="1134"/>
        </w:tabs>
        <w:spacing w:line="360" w:lineRule="auto"/>
        <w:ind w:left="567" w:hanging="283"/>
        <w:jc w:val="both"/>
        <w:rPr>
          <w:rFonts w:ascii="GHEA Grapalat" w:hAnsi="GHEA Grapalat" w:cs="GHEA Grapalat"/>
          <w:noProof/>
          <w:sz w:val="20"/>
          <w:szCs w:val="20"/>
          <w:lang w:val="pt-PT" w:eastAsia="ru-RU"/>
        </w:rPr>
      </w:pPr>
      <w:r w:rsidRPr="00701A84">
        <w:rPr>
          <w:rFonts w:ascii="GHEA Grapalat" w:hAnsi="GHEA Grapalat" w:cs="GHEA Grapalat"/>
          <w:noProof/>
          <w:sz w:val="20"/>
          <w:szCs w:val="20"/>
          <w:lang w:val="pt-PT" w:eastAsia="ru-RU"/>
        </w:rPr>
        <w:t xml:space="preserve">տիրապետի </w:t>
      </w: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>էկոլոգիական հիմնական հասկացությունների բովանդակությանը, բնապահպանական գլոբալ և տարած</w:t>
      </w:r>
      <w:r w:rsidRPr="00701A84">
        <w:rPr>
          <w:rFonts w:ascii="GHEA Grapalat" w:hAnsi="GHEA Grapalat" w:cs="GHEA Grapalat"/>
          <w:noProof/>
          <w:sz w:val="20"/>
          <w:szCs w:val="20"/>
          <w:lang w:val="pt-PT" w:eastAsia="ru-RU"/>
        </w:rPr>
        <w:t>աշրջան</w:t>
      </w: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>ային հիմնախնդիրների դրույթներին,</w:t>
      </w:r>
    </w:p>
    <w:p w:rsidR="004A385E" w:rsidRPr="00701A84" w:rsidRDefault="004A385E" w:rsidP="00DB37EA">
      <w:pPr>
        <w:pStyle w:val="ListParagraph"/>
        <w:numPr>
          <w:ilvl w:val="0"/>
          <w:numId w:val="6"/>
        </w:numPr>
        <w:tabs>
          <w:tab w:val="left" w:pos="567"/>
          <w:tab w:val="left" w:pos="851"/>
          <w:tab w:val="left" w:pos="1134"/>
        </w:tabs>
        <w:spacing w:line="360" w:lineRule="auto"/>
        <w:ind w:left="567" w:hanging="283"/>
        <w:jc w:val="both"/>
        <w:rPr>
          <w:rFonts w:ascii="GHEA Grapalat" w:hAnsi="GHEA Grapalat" w:cs="GHEA Grapalat"/>
          <w:noProof/>
          <w:sz w:val="20"/>
          <w:szCs w:val="20"/>
          <w:lang w:val="pt-PT" w:eastAsia="ru-RU"/>
        </w:rPr>
      </w:pP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>ցուցաբերի մասնագիտական գործունեության բնագավառի տնտեսական երևույթների և հարաբերությունների առանձնահատկությունների վերաբերյալ իմացություններ,</w:t>
      </w:r>
    </w:p>
    <w:p w:rsidR="004A385E" w:rsidRPr="00701A84" w:rsidRDefault="004A385E" w:rsidP="00DB37EA">
      <w:pPr>
        <w:pStyle w:val="ListParagraph"/>
        <w:numPr>
          <w:ilvl w:val="0"/>
          <w:numId w:val="6"/>
        </w:numPr>
        <w:tabs>
          <w:tab w:val="left" w:pos="567"/>
          <w:tab w:val="left" w:pos="851"/>
          <w:tab w:val="left" w:pos="1134"/>
        </w:tabs>
        <w:spacing w:line="360" w:lineRule="auto"/>
        <w:ind w:left="567" w:hanging="283"/>
        <w:jc w:val="both"/>
        <w:rPr>
          <w:rFonts w:ascii="GHEA Grapalat" w:hAnsi="GHEA Grapalat" w:cs="GHEA Grapalat"/>
          <w:noProof/>
          <w:sz w:val="20"/>
          <w:szCs w:val="20"/>
          <w:lang w:val="pt-PT" w:eastAsia="ru-RU"/>
        </w:rPr>
      </w:pPr>
      <w:r w:rsidRPr="00701A84">
        <w:rPr>
          <w:rFonts w:ascii="GHEA Grapalat" w:hAnsi="GHEA Grapalat" w:cs="GHEA Grapalat"/>
          <w:noProof/>
          <w:sz w:val="20"/>
          <w:szCs w:val="20"/>
          <w:lang w:val="hy-AM"/>
        </w:rPr>
        <w:lastRenderedPageBreak/>
        <w:t xml:space="preserve">պատկերացում ունենա արտակարգ իրավիճակների մասին, տիրապետի արտակարգ իրավիճակներում գործելու հիմնական սկզբունքներին և մոտեցումներին, տեղյակ լինի փրկարարական աշխատանքների կազմակերպման կառուցվածքին և ձևերին, օգտագործի անհատական պաշտպանության միջոցներ։ </w:t>
      </w:r>
    </w:p>
    <w:p w:rsidR="004A385E" w:rsidRPr="00701A84" w:rsidRDefault="004A385E" w:rsidP="00DB37EA">
      <w:pPr>
        <w:pStyle w:val="ListParagraph"/>
        <w:numPr>
          <w:ilvl w:val="0"/>
          <w:numId w:val="1"/>
        </w:numPr>
        <w:tabs>
          <w:tab w:val="clear" w:pos="600"/>
          <w:tab w:val="num" w:pos="284"/>
        </w:tabs>
        <w:spacing w:line="360" w:lineRule="auto"/>
        <w:ind w:left="0" w:firstLine="0"/>
        <w:jc w:val="both"/>
        <w:rPr>
          <w:rFonts w:ascii="GHEA Grapalat" w:hAnsi="GHEA Grapalat" w:cs="GHEA Grapalat"/>
          <w:sz w:val="20"/>
          <w:szCs w:val="20"/>
          <w:lang w:val="pt-PT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pt-PT" w:eastAsia="ru-RU"/>
        </w:rPr>
        <w:t xml:space="preserve">Նախնական մասնագիտական (արհեստագործական) կրթության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0213.01.4 «Գեղանկարչություն և քանդակագործություն»</w:t>
      </w:r>
      <w:r w:rsidRPr="00701A84">
        <w:rPr>
          <w:rFonts w:ascii="GHEA Grapalat" w:hAnsi="GHEA Grapalat" w:cs="GHEA Grapalat"/>
          <w:b/>
          <w:bCs/>
          <w:sz w:val="20"/>
          <w:szCs w:val="20"/>
          <w:lang w:val="af-ZA" w:eastAsia="ru-RU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մասնագիտության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0213.01.05.4 «Փորագրող՝ փայտյա գեղարվեստական իրերի»</w:t>
      </w:r>
      <w:r w:rsidR="00D35790">
        <w:rPr>
          <w:rFonts w:ascii="GHEA Grapalat" w:hAnsi="GHEA Grapalat" w:cs="GHEA Grapalat"/>
          <w:sz w:val="20"/>
          <w:szCs w:val="20"/>
          <w:lang w:val="af-ZA" w:eastAsia="ru-RU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pt-PT" w:eastAsia="ru-RU"/>
        </w:rPr>
        <w:t>որակավորման հիմնական կրթական ծրագրով շրջանավարտը պետք է տիրապետի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 հավելված 1-ի </w:t>
      </w:r>
      <w:r w:rsidRPr="00701A84">
        <w:rPr>
          <w:rFonts w:ascii="GHEA Grapalat" w:hAnsi="GHEA Grapalat" w:cs="GHEA Grapalat"/>
          <w:sz w:val="20"/>
          <w:szCs w:val="20"/>
          <w:lang w:val="pt-PT" w:eastAsia="ru-RU"/>
        </w:rPr>
        <w:t xml:space="preserve">աղյուսակ </w:t>
      </w:r>
      <w:r w:rsidR="008C5A70">
        <w:rPr>
          <w:rFonts w:ascii="GHEA Grapalat" w:hAnsi="GHEA Grapalat" w:cs="GHEA Grapalat"/>
          <w:sz w:val="20"/>
          <w:szCs w:val="20"/>
          <w:lang w:val="pt-PT" w:eastAsia="ru-RU"/>
        </w:rPr>
        <w:br/>
      </w:r>
      <w:r w:rsidRPr="00701A84">
        <w:rPr>
          <w:rFonts w:ascii="GHEA Grapalat" w:hAnsi="GHEA Grapalat" w:cs="GHEA Grapalat"/>
          <w:sz w:val="20"/>
          <w:szCs w:val="20"/>
          <w:lang w:val="pt-PT" w:eastAsia="ru-RU"/>
        </w:rPr>
        <w:t>1-ում բերված մոդուլներով ներկայացված առանցքային հմտություններին:</w:t>
      </w:r>
    </w:p>
    <w:p w:rsidR="004A385E" w:rsidRPr="00701A84" w:rsidRDefault="004A385E" w:rsidP="00DB37EA">
      <w:pPr>
        <w:pStyle w:val="ListParagraph"/>
        <w:numPr>
          <w:ilvl w:val="0"/>
          <w:numId w:val="1"/>
        </w:numPr>
        <w:tabs>
          <w:tab w:val="clear" w:pos="600"/>
          <w:tab w:val="num" w:pos="284"/>
        </w:tabs>
        <w:spacing w:line="360" w:lineRule="auto"/>
        <w:ind w:left="0" w:firstLine="0"/>
        <w:jc w:val="both"/>
        <w:rPr>
          <w:rFonts w:ascii="GHEA Grapalat" w:hAnsi="GHEA Grapalat" w:cs="GHEA Grapalat"/>
          <w:sz w:val="20"/>
          <w:szCs w:val="20"/>
          <w:lang w:val="pt-PT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pt-PT" w:eastAsia="ru-RU"/>
        </w:rPr>
        <w:t xml:space="preserve">Նախնական մասնագիտական (արհեստագործական) կրթության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0213.01.4 «Գեղանկարչություն և քանդակագործություն»</w:t>
      </w:r>
      <w:r w:rsidRPr="00701A84">
        <w:rPr>
          <w:rFonts w:ascii="GHEA Grapalat" w:hAnsi="GHEA Grapalat" w:cs="GHEA Grapalat"/>
          <w:b/>
          <w:bCs/>
          <w:sz w:val="20"/>
          <w:szCs w:val="20"/>
          <w:lang w:val="af-ZA" w:eastAsia="ru-RU"/>
        </w:rPr>
        <w:t xml:space="preserve"> </w:t>
      </w: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 </w:t>
      </w:r>
      <w:r w:rsidRPr="00701A84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մասնագիտության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0213.01.05.4 «Փորագրող՝ փայտյա գեղարվեստական իրերի»</w:t>
      </w:r>
      <w:r w:rsidRPr="00701A84">
        <w:rPr>
          <w:rFonts w:ascii="GHEA Grapalat" w:hAnsi="GHEA Grapalat" w:cs="GHEA Grapalat"/>
          <w:sz w:val="20"/>
          <w:szCs w:val="20"/>
          <w:lang w:val="pt-PT" w:eastAsia="ru-RU"/>
        </w:rPr>
        <w:t xml:space="preserve"> որակավորման </w:t>
      </w:r>
      <w:bookmarkEnd w:id="15"/>
      <w:bookmarkEnd w:id="16"/>
      <w:bookmarkEnd w:id="17"/>
      <w:r w:rsidRPr="00701A84">
        <w:rPr>
          <w:rFonts w:ascii="GHEA Grapalat" w:hAnsi="GHEA Grapalat" w:cs="GHEA Grapalat"/>
          <w:sz w:val="20"/>
          <w:szCs w:val="20"/>
          <w:lang w:val="pt-PT" w:eastAsia="ru-RU"/>
        </w:rPr>
        <w:t>հիմնական կրթական ծրագրով շրջանավարտը պետք է տիրապետի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 հավելված 1-ի </w:t>
      </w:r>
      <w:r w:rsidRPr="00701A84">
        <w:rPr>
          <w:rFonts w:ascii="GHEA Grapalat" w:hAnsi="GHEA Grapalat" w:cs="GHEA Grapalat"/>
          <w:sz w:val="20"/>
          <w:szCs w:val="20"/>
          <w:lang w:val="pt-PT" w:eastAsia="ru-RU"/>
        </w:rPr>
        <w:t xml:space="preserve">աղյուսակ </w:t>
      </w:r>
      <w:r w:rsidR="004D0F40">
        <w:rPr>
          <w:rFonts w:ascii="GHEA Grapalat" w:hAnsi="GHEA Grapalat" w:cs="GHEA Grapalat"/>
          <w:sz w:val="20"/>
          <w:szCs w:val="20"/>
          <w:lang w:val="pt-PT" w:eastAsia="ru-RU"/>
        </w:rPr>
        <w:br/>
      </w:r>
      <w:r w:rsidRPr="00701A84">
        <w:rPr>
          <w:rFonts w:ascii="GHEA Grapalat" w:hAnsi="GHEA Grapalat" w:cs="GHEA Grapalat"/>
          <w:sz w:val="20"/>
          <w:szCs w:val="20"/>
          <w:lang w:val="pt-PT" w:eastAsia="ru-RU"/>
        </w:rPr>
        <w:t xml:space="preserve">2-ում բերված մոդուլներով ներկայացված ընդհանուր մասնագիտական և հատուկ մասնագիտական կարողություններին: </w:t>
      </w:r>
    </w:p>
    <w:p w:rsidR="004A385E" w:rsidRPr="00701A84" w:rsidRDefault="004A385E" w:rsidP="00834A04">
      <w:pPr>
        <w:ind w:firstLine="540"/>
        <w:jc w:val="both"/>
        <w:rPr>
          <w:rFonts w:ascii="GHEA Grapalat" w:hAnsi="GHEA Grapalat" w:cs="GHEA Grapalat"/>
          <w:b/>
          <w:bCs/>
          <w:i/>
          <w:iCs/>
          <w:sz w:val="20"/>
          <w:szCs w:val="20"/>
          <w:u w:val="single"/>
          <w:lang w:val="pt-PT" w:eastAsia="ru-RU"/>
        </w:rPr>
      </w:pPr>
    </w:p>
    <w:p w:rsidR="000B6FBB" w:rsidRPr="00701A84" w:rsidRDefault="004A385E" w:rsidP="000B6FBB">
      <w:pPr>
        <w:spacing w:line="360" w:lineRule="auto"/>
        <w:jc w:val="center"/>
        <w:rPr>
          <w:rFonts w:ascii="GHEA Grapalat" w:hAnsi="GHEA Grapalat" w:cs="GHEA Grapalat"/>
          <w:b/>
          <w:bCs/>
          <w:lang w:val="pt-PT" w:eastAsia="ru-RU"/>
        </w:rPr>
      </w:pPr>
      <w:r w:rsidRPr="00701A84">
        <w:rPr>
          <w:rFonts w:ascii="GHEA Grapalat" w:hAnsi="GHEA Grapalat" w:cs="GHEA Grapalat"/>
          <w:b/>
          <w:bCs/>
          <w:lang w:val="hy-AM" w:eastAsia="ru-RU"/>
        </w:rPr>
        <w:t>ԳԼՈՒԽ</w:t>
      </w:r>
      <w:r w:rsidRPr="00701A84">
        <w:rPr>
          <w:rFonts w:ascii="GHEA Grapalat" w:hAnsi="GHEA Grapalat" w:cs="GHEA Grapalat"/>
          <w:b/>
          <w:bCs/>
          <w:lang w:val="pt-PT" w:eastAsia="ru-RU"/>
        </w:rPr>
        <w:t xml:space="preserve"> 5</w:t>
      </w:r>
    </w:p>
    <w:p w:rsidR="004A385E" w:rsidRPr="00701A84" w:rsidRDefault="004A385E" w:rsidP="00F84BAA">
      <w:pPr>
        <w:keepNext/>
        <w:spacing w:before="240" w:after="60" w:line="360" w:lineRule="auto"/>
        <w:jc w:val="center"/>
        <w:outlineLvl w:val="0"/>
        <w:rPr>
          <w:rFonts w:ascii="GHEA Grapalat" w:hAnsi="GHEA Grapalat" w:cs="GHEA Grapalat"/>
          <w:b/>
          <w:bCs/>
          <w:kern w:val="32"/>
          <w:lang w:val="pt-PT" w:eastAsia="ru-RU"/>
        </w:rPr>
      </w:pPr>
      <w:r w:rsidRPr="00701A84">
        <w:rPr>
          <w:rFonts w:ascii="GHEA Grapalat" w:hAnsi="GHEA Grapalat" w:cs="GHEA Grapalat"/>
          <w:b/>
          <w:bCs/>
          <w:kern w:val="32"/>
          <w:lang w:val="hy-AM" w:eastAsia="ru-RU"/>
        </w:rPr>
        <w:t>ՆԱԽՆԱԿԱՆ</w:t>
      </w:r>
      <w:r w:rsidRPr="00701A84">
        <w:rPr>
          <w:rFonts w:ascii="GHEA Grapalat" w:hAnsi="GHEA Grapalat" w:cs="GHEA Grapalat"/>
          <w:b/>
          <w:bCs/>
          <w:kern w:val="32"/>
          <w:lang w:val="pt-PT" w:eastAsia="ru-RU"/>
        </w:rPr>
        <w:t xml:space="preserve"> </w:t>
      </w:r>
      <w:r w:rsidRPr="00701A84">
        <w:rPr>
          <w:rFonts w:ascii="GHEA Grapalat" w:hAnsi="GHEA Grapalat" w:cs="GHEA Grapalat"/>
          <w:b/>
          <w:bCs/>
          <w:kern w:val="32"/>
          <w:lang w:val="hy-AM" w:eastAsia="ru-RU"/>
        </w:rPr>
        <w:t>ՄԱՍՆԱԳԻՏԱԿԱՆ</w:t>
      </w:r>
      <w:r w:rsidRPr="00701A84">
        <w:rPr>
          <w:rFonts w:ascii="GHEA Grapalat" w:hAnsi="GHEA Grapalat" w:cs="GHEA Grapalat"/>
          <w:b/>
          <w:bCs/>
          <w:kern w:val="32"/>
          <w:lang w:val="pt-PT" w:eastAsia="ru-RU"/>
        </w:rPr>
        <w:t xml:space="preserve"> (</w:t>
      </w:r>
      <w:r w:rsidRPr="00701A84">
        <w:rPr>
          <w:rFonts w:ascii="GHEA Grapalat" w:hAnsi="GHEA Grapalat" w:cs="GHEA Grapalat"/>
          <w:b/>
          <w:bCs/>
          <w:kern w:val="32"/>
          <w:lang w:val="hy-AM" w:eastAsia="ru-RU"/>
        </w:rPr>
        <w:t>ԱՐՀԵՍՏԱԳՈՐԾԱԿԱՆ</w:t>
      </w:r>
      <w:r w:rsidRPr="00701A84">
        <w:rPr>
          <w:rFonts w:ascii="GHEA Grapalat" w:hAnsi="GHEA Grapalat" w:cs="GHEA Grapalat"/>
          <w:b/>
          <w:bCs/>
          <w:kern w:val="32"/>
          <w:lang w:val="pt-PT" w:eastAsia="ru-RU"/>
        </w:rPr>
        <w:t xml:space="preserve">) </w:t>
      </w:r>
      <w:r w:rsidRPr="00701A84">
        <w:rPr>
          <w:rFonts w:ascii="GHEA Grapalat" w:hAnsi="GHEA Grapalat" w:cs="GHEA Grapalat"/>
          <w:b/>
          <w:bCs/>
          <w:kern w:val="32"/>
          <w:lang w:val="hy-AM" w:eastAsia="ru-RU"/>
        </w:rPr>
        <w:t>ԿՐԹՈՒԹՅԱՆ</w:t>
      </w:r>
      <w:r w:rsidRPr="00701A84">
        <w:rPr>
          <w:rFonts w:ascii="GHEA Grapalat" w:hAnsi="GHEA Grapalat" w:cs="GHEA Grapalat"/>
          <w:b/>
          <w:bCs/>
          <w:kern w:val="32"/>
          <w:lang w:val="pt-PT" w:eastAsia="ru-RU"/>
        </w:rPr>
        <w:t xml:space="preserve"> </w:t>
      </w:r>
      <w:r w:rsidRPr="00701A84">
        <w:rPr>
          <w:rFonts w:ascii="GHEA Grapalat" w:hAnsi="GHEA Grapalat" w:cs="GHEA Grapalat"/>
          <w:b/>
          <w:bCs/>
          <w:lang w:val="af-ZA" w:eastAsia="ru-RU"/>
        </w:rPr>
        <w:t>0213.01.4</w:t>
      </w:r>
      <w:r w:rsidR="00D35790">
        <w:rPr>
          <w:rFonts w:ascii="GHEA Grapalat" w:hAnsi="GHEA Grapalat" w:cs="GHEA Grapalat"/>
          <w:b/>
          <w:bCs/>
          <w:lang w:val="af-ZA" w:eastAsia="ru-RU"/>
        </w:rPr>
        <w:t xml:space="preserve"> </w:t>
      </w:r>
      <w:r w:rsidRPr="00701A84">
        <w:rPr>
          <w:rFonts w:ascii="GHEA Grapalat" w:hAnsi="GHEA Grapalat" w:cs="GHEA Grapalat"/>
          <w:b/>
          <w:bCs/>
          <w:lang w:val="af-ZA" w:eastAsia="ru-RU"/>
        </w:rPr>
        <w:t xml:space="preserve">«ԳԵՂԱՆԿԱՐՉՈՒԹՅՈՒՆ ԵՎ ՔԱՆԴԱԿԱԳՈՐԾՈՒԹՅՈՒՆ» </w:t>
      </w:r>
      <w:r w:rsidRPr="00701A84">
        <w:rPr>
          <w:rFonts w:ascii="GHEA Grapalat" w:hAnsi="GHEA Grapalat" w:cs="GHEA Grapalat"/>
          <w:b/>
          <w:bCs/>
          <w:lang w:val="hy-AM" w:eastAsia="ru-RU"/>
        </w:rPr>
        <w:t xml:space="preserve">ՄԱՍՆԱԳԻՏՈՒԹՅԱՆ </w:t>
      </w:r>
      <w:r w:rsidRPr="00701A84">
        <w:rPr>
          <w:rFonts w:ascii="GHEA Grapalat" w:hAnsi="GHEA Grapalat" w:cs="GHEA Grapalat"/>
          <w:b/>
          <w:bCs/>
          <w:lang w:val="af-ZA" w:eastAsia="ru-RU"/>
        </w:rPr>
        <w:t>0213.01.05.4</w:t>
      </w:r>
      <w:r w:rsidRPr="00701A84">
        <w:rPr>
          <w:rFonts w:ascii="GHEA Grapalat" w:hAnsi="GHEA Grapalat" w:cs="GHEA Grapalat"/>
          <w:b/>
          <w:bCs/>
          <w:lang w:val="hy-AM" w:eastAsia="ru-RU"/>
        </w:rPr>
        <w:t xml:space="preserve"> </w:t>
      </w:r>
      <w:r w:rsidRPr="00701A84">
        <w:rPr>
          <w:rFonts w:ascii="GHEA Grapalat" w:hAnsi="GHEA Grapalat" w:cs="GHEA Grapalat"/>
          <w:b/>
          <w:bCs/>
          <w:lang w:val="af-ZA" w:eastAsia="ru-RU"/>
        </w:rPr>
        <w:t>«ՓՈՐԱԳՐՈՂ՝ ՓԱՅՏՅԱ ԳԵՂԱՐՎԵՍՏԱԿԱՆ ԻՐԵՐԻ»</w:t>
      </w:r>
      <w:r w:rsidRPr="00701A84">
        <w:rPr>
          <w:rFonts w:ascii="GHEA Grapalat" w:hAnsi="GHEA Grapalat" w:cs="GHEA Grapalat"/>
          <w:b/>
          <w:bCs/>
          <w:lang w:val="hy-AM" w:eastAsia="ru-RU"/>
        </w:rPr>
        <w:t xml:space="preserve"> </w:t>
      </w:r>
      <w:r w:rsidRPr="00701A84">
        <w:rPr>
          <w:rFonts w:ascii="GHEA Grapalat" w:hAnsi="GHEA Grapalat" w:cs="GHEA Grapalat"/>
          <w:b/>
          <w:bCs/>
          <w:kern w:val="32"/>
          <w:lang w:val="hy-AM" w:eastAsia="ru-RU"/>
        </w:rPr>
        <w:t xml:space="preserve"> </w:t>
      </w:r>
      <w:r w:rsidRPr="00701A84">
        <w:rPr>
          <w:rFonts w:ascii="GHEA Grapalat" w:hAnsi="GHEA Grapalat" w:cs="GHEA Grapalat"/>
          <w:b/>
          <w:bCs/>
          <w:kern w:val="32"/>
          <w:lang w:val="pt-PT" w:eastAsia="ru-RU"/>
        </w:rPr>
        <w:t xml:space="preserve">ՈՐԱԿԱՎՈՐՄԱՆ </w:t>
      </w:r>
      <w:r w:rsidRPr="00701A84">
        <w:rPr>
          <w:rFonts w:ascii="GHEA Grapalat" w:hAnsi="GHEA Grapalat" w:cs="GHEA Grapalat"/>
          <w:b/>
          <w:bCs/>
          <w:kern w:val="32"/>
          <w:lang w:val="hy-AM" w:eastAsia="ru-RU"/>
        </w:rPr>
        <w:t>ՀԻՄՆԱԿԱՆ</w:t>
      </w:r>
      <w:r w:rsidRPr="00701A84">
        <w:rPr>
          <w:rFonts w:ascii="GHEA Grapalat" w:hAnsi="GHEA Grapalat" w:cs="GHEA Grapalat"/>
          <w:b/>
          <w:bCs/>
          <w:kern w:val="32"/>
          <w:lang w:val="pt-PT" w:eastAsia="ru-RU"/>
        </w:rPr>
        <w:t xml:space="preserve"> </w:t>
      </w:r>
      <w:r w:rsidRPr="00701A84">
        <w:rPr>
          <w:rFonts w:ascii="GHEA Grapalat" w:hAnsi="GHEA Grapalat" w:cs="GHEA Grapalat"/>
          <w:b/>
          <w:bCs/>
          <w:kern w:val="32"/>
          <w:lang w:val="hy-AM" w:eastAsia="ru-RU"/>
        </w:rPr>
        <w:t>ԿՐԹԱԿԱՆ</w:t>
      </w:r>
      <w:r w:rsidRPr="00701A84">
        <w:rPr>
          <w:rFonts w:ascii="GHEA Grapalat" w:hAnsi="GHEA Grapalat" w:cs="GHEA Grapalat"/>
          <w:b/>
          <w:bCs/>
          <w:kern w:val="32"/>
          <w:lang w:val="pt-PT" w:eastAsia="ru-RU"/>
        </w:rPr>
        <w:t xml:space="preserve"> </w:t>
      </w:r>
      <w:r w:rsidRPr="00701A84">
        <w:rPr>
          <w:rFonts w:ascii="GHEA Grapalat" w:hAnsi="GHEA Grapalat" w:cs="GHEA Grapalat"/>
          <w:b/>
          <w:bCs/>
          <w:kern w:val="32"/>
          <w:lang w:val="hy-AM" w:eastAsia="ru-RU"/>
        </w:rPr>
        <w:t>ԾՐԱԳՐԻ</w:t>
      </w:r>
      <w:r w:rsidRPr="00701A84">
        <w:rPr>
          <w:rFonts w:ascii="GHEA Grapalat" w:hAnsi="GHEA Grapalat" w:cs="GHEA Grapalat"/>
          <w:b/>
          <w:bCs/>
          <w:kern w:val="32"/>
          <w:lang w:val="pt-PT" w:eastAsia="ru-RU"/>
        </w:rPr>
        <w:t xml:space="preserve"> </w:t>
      </w:r>
      <w:r w:rsidRPr="00701A84">
        <w:rPr>
          <w:rFonts w:ascii="GHEA Grapalat" w:hAnsi="GHEA Grapalat" w:cs="GHEA Grapalat"/>
          <w:b/>
          <w:bCs/>
          <w:kern w:val="32"/>
          <w:lang w:val="hy-AM" w:eastAsia="ru-RU"/>
        </w:rPr>
        <w:t>ԻՐԱԿԱՆԱՑՄԱՆ</w:t>
      </w:r>
      <w:r w:rsidRPr="00701A84">
        <w:rPr>
          <w:rFonts w:ascii="GHEA Grapalat" w:hAnsi="GHEA Grapalat" w:cs="GHEA Grapalat"/>
          <w:b/>
          <w:bCs/>
          <w:kern w:val="32"/>
          <w:lang w:val="pt-PT" w:eastAsia="ru-RU"/>
        </w:rPr>
        <w:t xml:space="preserve"> </w:t>
      </w:r>
      <w:r w:rsidRPr="00701A84">
        <w:rPr>
          <w:rFonts w:ascii="GHEA Grapalat" w:hAnsi="GHEA Grapalat" w:cs="GHEA Grapalat"/>
          <w:b/>
          <w:bCs/>
          <w:kern w:val="32"/>
          <w:lang w:val="hy-AM" w:eastAsia="ru-RU"/>
        </w:rPr>
        <w:t>ՊԱՅՄԱՆՆԵՐԻ</w:t>
      </w:r>
      <w:r w:rsidRPr="00701A84">
        <w:rPr>
          <w:rFonts w:ascii="GHEA Grapalat" w:hAnsi="GHEA Grapalat" w:cs="GHEA Grapalat"/>
          <w:b/>
          <w:bCs/>
          <w:kern w:val="32"/>
          <w:lang w:val="pt-PT" w:eastAsia="ru-RU"/>
        </w:rPr>
        <w:t xml:space="preserve"> </w:t>
      </w:r>
      <w:r w:rsidRPr="00701A84">
        <w:rPr>
          <w:rFonts w:ascii="GHEA Grapalat" w:hAnsi="GHEA Grapalat" w:cs="GHEA Grapalat"/>
          <w:b/>
          <w:bCs/>
          <w:kern w:val="32"/>
          <w:lang w:val="hy-AM" w:eastAsia="ru-RU"/>
        </w:rPr>
        <w:t>ՆԿԱՏՄԱՄԲ</w:t>
      </w:r>
      <w:r w:rsidRPr="00701A84">
        <w:rPr>
          <w:rFonts w:ascii="GHEA Grapalat" w:hAnsi="GHEA Grapalat" w:cs="GHEA Grapalat"/>
          <w:b/>
          <w:bCs/>
          <w:kern w:val="32"/>
          <w:lang w:val="pt-PT" w:eastAsia="ru-RU"/>
        </w:rPr>
        <w:t xml:space="preserve"> </w:t>
      </w:r>
      <w:r w:rsidRPr="00701A84">
        <w:rPr>
          <w:rFonts w:ascii="GHEA Grapalat" w:hAnsi="GHEA Grapalat" w:cs="GHEA Grapalat"/>
          <w:b/>
          <w:bCs/>
          <w:kern w:val="32"/>
          <w:lang w:val="hy-AM" w:eastAsia="ru-RU"/>
        </w:rPr>
        <w:t>ՊԱՀԱՆՋՆԵՐ</w:t>
      </w:r>
    </w:p>
    <w:p w:rsidR="004A385E" w:rsidRPr="00701A84" w:rsidRDefault="004A385E" w:rsidP="00DB37EA">
      <w:pPr>
        <w:pStyle w:val="ListParagraph"/>
        <w:numPr>
          <w:ilvl w:val="0"/>
          <w:numId w:val="1"/>
        </w:numPr>
        <w:tabs>
          <w:tab w:val="clear" w:pos="600"/>
          <w:tab w:val="num" w:pos="426"/>
        </w:tabs>
        <w:spacing w:line="360" w:lineRule="auto"/>
        <w:ind w:left="0" w:firstLine="0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Նախնական մասնագիտական (արհեստագործական) կրթության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0213.01.4 «Գեղանկարչություն և քանդակագործություն»</w:t>
      </w:r>
      <w:r w:rsidRPr="00701A84">
        <w:rPr>
          <w:rFonts w:ascii="GHEA Grapalat" w:hAnsi="GHEA Grapalat" w:cs="GHEA Grapalat"/>
          <w:b/>
          <w:bCs/>
          <w:sz w:val="20"/>
          <w:szCs w:val="20"/>
          <w:lang w:val="af-ZA" w:eastAsia="ru-RU"/>
        </w:rPr>
        <w:t xml:space="preserve"> </w:t>
      </w: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 </w:t>
      </w:r>
      <w:r w:rsidRPr="00701A84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մասնագիտության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0213.01.05.4 «Փորագրող՝ փայտյա գեղարվեստական իրերի»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 որակավորման հիմնական կրթական ծրագիր իրականացնող հաստատության կադրային ապահովության և կադրային համապատասխանության նկատմամբ սահմանվում են հետևյալ պահանջները.</w:t>
      </w:r>
    </w:p>
    <w:p w:rsidR="004A385E" w:rsidRPr="00701A84" w:rsidRDefault="004A385E" w:rsidP="00DB37EA">
      <w:pPr>
        <w:pStyle w:val="ListParagraph"/>
        <w:numPr>
          <w:ilvl w:val="0"/>
          <w:numId w:val="7"/>
        </w:numPr>
        <w:spacing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bookmarkStart w:id="18" w:name="_Toc155933261"/>
      <w:bookmarkStart w:id="19" w:name="_Toc178055395"/>
      <w:bookmarkStart w:id="20" w:name="_Toc218195594"/>
      <w:bookmarkEnd w:id="8"/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ՈՒսումնական պարապմունքներ վարող դասախոսը պետք է ունենա դասընթացի բնույթին համապատասխանող միջին կամ բարձրագույն մասնագիտական կրթության որակավորում, կամ տվյալ մասնագիտական զբաղվածության բնագավառում աշխատանքային գործունեության փորձ` եթե տվյալ դասընթացի ուղղությամբ միջին կամ բարձրագույն կրթություն չի իրականացվում։ Հատուկ մասնագիտական դասընթացները վարող դասախոսների համար  մասնագիտական աշխատանքի փորձի առկայությունը ցանկալի է։ </w:t>
      </w:r>
    </w:p>
    <w:p w:rsidR="004A385E" w:rsidRPr="00701A84" w:rsidRDefault="004A385E" w:rsidP="00DB37EA">
      <w:pPr>
        <w:pStyle w:val="ListParagraph"/>
        <w:numPr>
          <w:ilvl w:val="0"/>
          <w:numId w:val="7"/>
        </w:numPr>
        <w:spacing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ՈՒսումնական պրակտիկան վարող արտադրական ուսուցման վարպետը պետք է ունենա տվյալ մասնագիտությամբ մասնագիտական աշխատանքի փորձ և մասնագիտական կրթություն։ </w:t>
      </w:r>
    </w:p>
    <w:p w:rsidR="004A385E" w:rsidRPr="00701A84" w:rsidRDefault="004A385E" w:rsidP="00DB37EA">
      <w:pPr>
        <w:pStyle w:val="ListParagraph"/>
        <w:numPr>
          <w:ilvl w:val="0"/>
          <w:numId w:val="7"/>
        </w:numPr>
        <w:spacing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>Արտադրական և նախաավարտական պրակտիկաները վարում է մասնագիտական դասընթացի դասախոսը։</w:t>
      </w:r>
    </w:p>
    <w:p w:rsidR="004A385E" w:rsidRPr="00701A84" w:rsidRDefault="00D35790" w:rsidP="00DB37EA">
      <w:pPr>
        <w:pStyle w:val="ListParagraph"/>
        <w:keepNext/>
        <w:numPr>
          <w:ilvl w:val="0"/>
          <w:numId w:val="1"/>
        </w:numPr>
        <w:tabs>
          <w:tab w:val="clear" w:pos="600"/>
          <w:tab w:val="num" w:pos="426"/>
        </w:tabs>
        <w:spacing w:before="240" w:after="60" w:line="360" w:lineRule="auto"/>
        <w:ind w:left="0" w:firstLine="0"/>
        <w:jc w:val="both"/>
        <w:outlineLvl w:val="2"/>
        <w:rPr>
          <w:rFonts w:ascii="GHEA Grapalat" w:hAnsi="GHEA Grapalat" w:cs="GHEA Grapalat"/>
          <w:sz w:val="20"/>
          <w:szCs w:val="20"/>
          <w:lang w:val="hy-AM" w:eastAsia="ru-RU"/>
        </w:rPr>
      </w:pPr>
      <w:r>
        <w:rPr>
          <w:rFonts w:ascii="GHEA Grapalat" w:hAnsi="GHEA Grapalat" w:cs="GHEA Grapalat"/>
          <w:sz w:val="20"/>
          <w:szCs w:val="20"/>
          <w:lang w:val="hy-AM" w:eastAsia="ru-RU"/>
        </w:rPr>
        <w:br w:type="page"/>
      </w:r>
      <w:r w:rsidR="004A385E" w:rsidRPr="00701A84">
        <w:rPr>
          <w:rFonts w:ascii="GHEA Grapalat" w:hAnsi="GHEA Grapalat" w:cs="GHEA Grapalat"/>
          <w:sz w:val="20"/>
          <w:szCs w:val="20"/>
          <w:lang w:val="hy-AM" w:eastAsia="ru-RU"/>
        </w:rPr>
        <w:lastRenderedPageBreak/>
        <w:t xml:space="preserve">Նախնական մասնագիտական (արհեստագործական) կրթության </w:t>
      </w:r>
      <w:r w:rsidR="004A385E"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0213.01.4 «Գեղանկարչություն և քանդակագործություն»</w:t>
      </w:r>
      <w:r w:rsidR="004A385E" w:rsidRPr="00701A84">
        <w:rPr>
          <w:rFonts w:ascii="GHEA Grapalat" w:hAnsi="GHEA Grapalat" w:cs="GHEA Grapalat"/>
          <w:b/>
          <w:bCs/>
          <w:sz w:val="20"/>
          <w:szCs w:val="20"/>
          <w:lang w:val="af-ZA" w:eastAsia="ru-RU"/>
        </w:rPr>
        <w:t xml:space="preserve"> </w:t>
      </w:r>
      <w:r w:rsidR="004A385E" w:rsidRPr="00701A84">
        <w:rPr>
          <w:rFonts w:ascii="GHEA Grapalat" w:hAnsi="GHEA Grapalat" w:cs="GHEA Grapalat"/>
          <w:sz w:val="20"/>
          <w:szCs w:val="20"/>
          <w:lang w:val="hy-AM"/>
        </w:rPr>
        <w:t xml:space="preserve">մասնագիտության </w:t>
      </w:r>
      <w:r w:rsidR="004A385E"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0213.01.05.4 «Փորագրող՝ փայտյա գեղարվեստական իրերի»</w:t>
      </w:r>
      <w:r>
        <w:rPr>
          <w:rFonts w:ascii="GHEA Grapalat" w:hAnsi="GHEA Grapalat" w:cs="GHEA Grapalat"/>
          <w:sz w:val="20"/>
          <w:szCs w:val="20"/>
          <w:lang w:val="af-ZA" w:eastAsia="ru-RU"/>
        </w:rPr>
        <w:t xml:space="preserve"> </w:t>
      </w:r>
      <w:r w:rsidR="004A385E" w:rsidRPr="00701A84">
        <w:rPr>
          <w:rFonts w:ascii="GHEA Grapalat" w:hAnsi="GHEA Grapalat" w:cs="GHEA Grapalat"/>
          <w:sz w:val="20"/>
          <w:szCs w:val="20"/>
          <w:lang w:val="hy-AM" w:eastAsia="ru-RU"/>
        </w:rPr>
        <w:t>որակավորման հիմնական կրթական ծրագրի իրականացման ուսումնամեթոդական ապահովման նկատմամբ սահմանվում են հետևյալ պահանջները.</w:t>
      </w:r>
      <w:bookmarkEnd w:id="18"/>
      <w:bookmarkEnd w:id="19"/>
      <w:bookmarkEnd w:id="20"/>
    </w:p>
    <w:p w:rsidR="004A385E" w:rsidRPr="00701A84" w:rsidRDefault="004A385E" w:rsidP="00DB37EA">
      <w:pPr>
        <w:pStyle w:val="ListParagraph"/>
        <w:numPr>
          <w:ilvl w:val="0"/>
          <w:numId w:val="8"/>
        </w:numPr>
        <w:spacing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հաստատությունը պետք է ունենա մասնագիտության ուսումնական պլանով նախատեսված առարկաների և մոդուլների ծրագրային բովանդակությանը համապատասխանող ուսումնական, մեթոդական և տեղեկատվական նյութեր (գրադարանային ֆոնդ, տվյալների համակարգչային բազա և այլն), գնահատման և ատեստավորման նպատակով օգտագործվող նյութեր, ուսումնական գործընթացի արդյունավետ իրականացմանը նպաստող այլ նյութեր, ուղեցույցներ: </w:t>
      </w:r>
    </w:p>
    <w:p w:rsidR="004A385E" w:rsidRPr="00701A84" w:rsidRDefault="004A385E" w:rsidP="00DB37EA">
      <w:pPr>
        <w:pStyle w:val="ListParagraph"/>
        <w:numPr>
          <w:ilvl w:val="0"/>
          <w:numId w:val="1"/>
        </w:numPr>
        <w:tabs>
          <w:tab w:val="clear" w:pos="600"/>
          <w:tab w:val="num" w:pos="284"/>
        </w:tabs>
        <w:spacing w:line="360" w:lineRule="auto"/>
        <w:ind w:left="0" w:firstLine="0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Նախնական մասնագիտական (արհեստագործական) կրթության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0213.01.4 «Գեղանկարչություն և քանդակագործություն»</w:t>
      </w:r>
      <w:r w:rsidRPr="00701A84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մասնագիտության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0213.01.05.4 «Փորագրող՝ փայտյա գեղարվեստական իրերի»</w:t>
      </w:r>
      <w:r w:rsidR="00D35790">
        <w:rPr>
          <w:rFonts w:ascii="GHEA Grapalat" w:hAnsi="GHEA Grapalat" w:cs="GHEA Grapalat"/>
          <w:sz w:val="20"/>
          <w:szCs w:val="20"/>
          <w:lang w:val="af-ZA" w:eastAsia="ru-RU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>որակավորման հիմնական կրթական ծրագիր իրականացնող հաստատության նյութատեխնիկական ապահովության նկատմամբ պահանջները սահմանվում են ըստ ուսումնական կաբինետների, լաբորատորիաների, արհեստանոցների, սպորտային համալիրի: Դրանց հագեցվածությունը որոշվում է ուսումնական ծրագրերի պահանջներին համապատասխան:</w:t>
      </w:r>
    </w:p>
    <w:p w:rsidR="004A385E" w:rsidRPr="00701A84" w:rsidRDefault="004A385E" w:rsidP="00DB37EA">
      <w:pPr>
        <w:pStyle w:val="ListParagraph"/>
        <w:keepNext/>
        <w:numPr>
          <w:ilvl w:val="0"/>
          <w:numId w:val="9"/>
        </w:numPr>
        <w:spacing w:line="360" w:lineRule="auto"/>
        <w:ind w:left="567" w:hanging="283"/>
        <w:jc w:val="both"/>
        <w:outlineLvl w:val="2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>ՈՒսումնական կաբինետների երաշխավորվող ցանկը՝</w:t>
      </w:r>
    </w:p>
    <w:p w:rsidR="004A385E" w:rsidRPr="00DB37EA" w:rsidRDefault="004A385E" w:rsidP="00DB37EA">
      <w:pPr>
        <w:tabs>
          <w:tab w:val="left" w:pos="709"/>
        </w:tabs>
        <w:spacing w:after="0" w:line="360" w:lineRule="auto"/>
        <w:ind w:left="709" w:hanging="425"/>
        <w:rPr>
          <w:rFonts w:ascii="GHEA Grapalat" w:hAnsi="GHEA Grapalat" w:cs="GHEA Grapalat"/>
          <w:sz w:val="20"/>
          <w:szCs w:val="20"/>
          <w:lang w:val="ru-RU"/>
        </w:rPr>
      </w:pPr>
      <w:r w:rsidRPr="00701A84">
        <w:rPr>
          <w:rFonts w:ascii="GHEA Grapalat" w:hAnsi="GHEA Grapalat" w:cs="GHEA Grapalat"/>
          <w:sz w:val="20"/>
          <w:szCs w:val="20"/>
          <w:lang w:val="hy-AM"/>
        </w:rPr>
        <w:t>ա. մասնագիտական տեխնոլոգիայի</w:t>
      </w:r>
      <w:r w:rsidR="00DB37EA">
        <w:rPr>
          <w:rFonts w:ascii="GHEA Grapalat" w:hAnsi="GHEA Grapalat" w:cs="GHEA Grapalat"/>
          <w:sz w:val="20"/>
          <w:szCs w:val="20"/>
          <w:lang w:val="ru-RU"/>
        </w:rPr>
        <w:t>,</w:t>
      </w:r>
    </w:p>
    <w:p w:rsidR="004A385E" w:rsidRPr="00DB37EA" w:rsidRDefault="004A385E" w:rsidP="00DB37EA">
      <w:pPr>
        <w:tabs>
          <w:tab w:val="left" w:pos="709"/>
        </w:tabs>
        <w:spacing w:after="0" w:line="360" w:lineRule="auto"/>
        <w:ind w:left="709" w:hanging="425"/>
        <w:rPr>
          <w:rFonts w:ascii="GHEA Grapalat" w:hAnsi="GHEA Grapalat" w:cs="GHEA Grapalat"/>
          <w:sz w:val="20"/>
          <w:szCs w:val="20"/>
          <w:lang w:val="ru-RU"/>
        </w:rPr>
      </w:pPr>
      <w:r w:rsidRPr="00701A84">
        <w:rPr>
          <w:rFonts w:ascii="GHEA Grapalat" w:hAnsi="GHEA Grapalat" w:cs="GHEA Grapalat"/>
          <w:sz w:val="20"/>
          <w:szCs w:val="20"/>
          <w:lang w:val="hy-AM"/>
        </w:rPr>
        <w:t>բ. հատուկ մասնագիտական</w:t>
      </w:r>
      <w:r w:rsidR="00DB37EA">
        <w:rPr>
          <w:rFonts w:ascii="GHEA Grapalat" w:hAnsi="GHEA Grapalat" w:cs="GHEA Grapalat"/>
          <w:sz w:val="20"/>
          <w:szCs w:val="20"/>
          <w:lang w:val="ru-RU"/>
        </w:rPr>
        <w:t>,</w:t>
      </w:r>
    </w:p>
    <w:p w:rsidR="004A385E" w:rsidRPr="00DB37EA" w:rsidRDefault="004A385E" w:rsidP="00DB37EA">
      <w:pPr>
        <w:tabs>
          <w:tab w:val="left" w:pos="709"/>
        </w:tabs>
        <w:spacing w:after="0" w:line="360" w:lineRule="auto"/>
        <w:ind w:left="709" w:hanging="425"/>
        <w:rPr>
          <w:rFonts w:ascii="GHEA Grapalat" w:hAnsi="GHEA Grapalat" w:cs="GHEA Grapalat"/>
          <w:sz w:val="20"/>
          <w:szCs w:val="20"/>
          <w:lang w:val="ru-RU"/>
        </w:rPr>
      </w:pPr>
      <w:r w:rsidRPr="00701A84">
        <w:rPr>
          <w:rFonts w:ascii="GHEA Grapalat" w:hAnsi="GHEA Grapalat" w:cs="GHEA Grapalat"/>
          <w:sz w:val="20"/>
          <w:szCs w:val="20"/>
          <w:lang w:val="hy-AM"/>
        </w:rPr>
        <w:t>գ. հայոց լեզվի և խոսքի մշակույթի</w:t>
      </w:r>
      <w:r w:rsidR="00DB37EA">
        <w:rPr>
          <w:rFonts w:ascii="GHEA Grapalat" w:hAnsi="GHEA Grapalat" w:cs="GHEA Grapalat"/>
          <w:sz w:val="20"/>
          <w:szCs w:val="20"/>
          <w:lang w:val="ru-RU"/>
        </w:rPr>
        <w:t>,</w:t>
      </w:r>
    </w:p>
    <w:p w:rsidR="004A385E" w:rsidRPr="00DB37EA" w:rsidRDefault="004A385E" w:rsidP="00DB37EA">
      <w:pPr>
        <w:tabs>
          <w:tab w:val="left" w:pos="709"/>
        </w:tabs>
        <w:spacing w:after="0" w:line="360" w:lineRule="auto"/>
        <w:ind w:left="709" w:hanging="425"/>
        <w:rPr>
          <w:rFonts w:ascii="GHEA Grapalat" w:hAnsi="GHEA Grapalat" w:cs="GHEA Grapalat"/>
          <w:sz w:val="20"/>
          <w:szCs w:val="20"/>
          <w:lang w:val="ru-RU"/>
        </w:rPr>
      </w:pPr>
      <w:r w:rsidRPr="00701A84">
        <w:rPr>
          <w:rFonts w:ascii="GHEA Grapalat" w:hAnsi="GHEA Grapalat" w:cs="GHEA Grapalat"/>
          <w:sz w:val="20"/>
          <w:szCs w:val="20"/>
          <w:lang w:val="hy-AM"/>
        </w:rPr>
        <w:t>դ. օտար լեզվի</w:t>
      </w:r>
      <w:r w:rsidR="00DB37EA">
        <w:rPr>
          <w:rFonts w:ascii="GHEA Grapalat" w:hAnsi="GHEA Grapalat" w:cs="GHEA Grapalat"/>
          <w:sz w:val="20"/>
          <w:szCs w:val="20"/>
          <w:lang w:val="ru-RU"/>
        </w:rPr>
        <w:t>,</w:t>
      </w:r>
    </w:p>
    <w:p w:rsidR="004A385E" w:rsidRPr="00701A84" w:rsidRDefault="004A385E" w:rsidP="00DB37EA">
      <w:pPr>
        <w:tabs>
          <w:tab w:val="left" w:pos="709"/>
        </w:tabs>
        <w:spacing w:after="0" w:line="360" w:lineRule="auto"/>
        <w:ind w:left="709" w:hanging="425"/>
        <w:rPr>
          <w:rFonts w:ascii="GHEA Grapalat" w:hAnsi="GHEA Grapalat" w:cs="GHEA Grapalat"/>
          <w:sz w:val="20"/>
          <w:szCs w:val="20"/>
          <w:lang w:val="hy-AM"/>
        </w:rPr>
      </w:pP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ե. </w:t>
      </w:r>
      <w:r w:rsidR="00DB37EA">
        <w:rPr>
          <w:rFonts w:ascii="GHEA Grapalat" w:hAnsi="GHEA Grapalat" w:cs="GHEA Grapalat"/>
          <w:sz w:val="20"/>
          <w:szCs w:val="20"/>
          <w:lang w:val="hy-AM"/>
        </w:rPr>
        <w:t>գ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>ծագրության</w:t>
      </w:r>
      <w:r w:rsidR="00DB37EA">
        <w:rPr>
          <w:rFonts w:ascii="GHEA Grapalat" w:hAnsi="GHEA Grapalat" w:cs="GHEA Grapalat"/>
          <w:sz w:val="20"/>
          <w:szCs w:val="20"/>
          <w:lang w:val="hy-AM"/>
        </w:rPr>
        <w:t>,</w:t>
      </w:r>
    </w:p>
    <w:p w:rsidR="004A385E" w:rsidRPr="00701A84" w:rsidRDefault="004A385E" w:rsidP="00DB37EA">
      <w:pPr>
        <w:tabs>
          <w:tab w:val="left" w:pos="709"/>
        </w:tabs>
        <w:spacing w:after="0" w:line="360" w:lineRule="auto"/>
        <w:ind w:left="709" w:hanging="425"/>
        <w:rPr>
          <w:rFonts w:ascii="GHEA Grapalat" w:hAnsi="GHEA Grapalat" w:cs="GHEA Grapalat"/>
          <w:sz w:val="20"/>
          <w:szCs w:val="20"/>
          <w:lang w:val="hy-AM"/>
        </w:rPr>
      </w:pPr>
      <w:r w:rsidRPr="00701A84">
        <w:rPr>
          <w:rFonts w:ascii="GHEA Grapalat" w:hAnsi="GHEA Grapalat" w:cs="GHEA Grapalat"/>
          <w:sz w:val="20"/>
          <w:szCs w:val="20"/>
          <w:lang w:val="hy-AM"/>
        </w:rPr>
        <w:t>զ. աշխատանքի անվտանգության</w:t>
      </w:r>
      <w:r w:rsidR="00DB37EA">
        <w:rPr>
          <w:rFonts w:ascii="GHEA Grapalat" w:hAnsi="GHEA Grapalat" w:cs="GHEA Grapalat"/>
          <w:sz w:val="20"/>
          <w:szCs w:val="20"/>
          <w:lang w:val="hy-AM"/>
        </w:rPr>
        <w:t>,</w:t>
      </w:r>
    </w:p>
    <w:p w:rsidR="004A385E" w:rsidRPr="00701A84" w:rsidRDefault="004A385E" w:rsidP="00DB37EA">
      <w:pPr>
        <w:tabs>
          <w:tab w:val="left" w:pos="709"/>
        </w:tabs>
        <w:spacing w:after="0" w:line="360" w:lineRule="auto"/>
        <w:ind w:left="709" w:hanging="425"/>
        <w:rPr>
          <w:rFonts w:ascii="GHEA Grapalat" w:hAnsi="GHEA Grapalat" w:cs="GHEA Grapalat"/>
          <w:sz w:val="20"/>
          <w:szCs w:val="20"/>
          <w:lang w:val="hy-AM"/>
        </w:rPr>
      </w:pP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է. </w:t>
      </w:r>
      <w:r w:rsidR="00DB37EA">
        <w:rPr>
          <w:rFonts w:ascii="GHEA Grapalat" w:hAnsi="GHEA Grapalat" w:cs="GHEA Grapalat"/>
          <w:sz w:val="20"/>
          <w:szCs w:val="20"/>
          <w:lang w:val="hy-AM"/>
        </w:rPr>
        <w:t>հ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>ամակարգչային</w:t>
      </w:r>
      <w:r w:rsidR="00DB37EA">
        <w:rPr>
          <w:rFonts w:ascii="GHEA Grapalat" w:hAnsi="GHEA Grapalat" w:cs="GHEA Grapalat"/>
          <w:sz w:val="20"/>
          <w:szCs w:val="20"/>
          <w:lang w:val="hy-AM"/>
        </w:rPr>
        <w:t>։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</w:p>
    <w:p w:rsidR="004A385E" w:rsidRPr="00701A84" w:rsidRDefault="004A385E" w:rsidP="00DB37EA">
      <w:pPr>
        <w:spacing w:after="0" w:line="360" w:lineRule="auto"/>
        <w:ind w:left="567" w:hanging="283"/>
        <w:rPr>
          <w:rFonts w:ascii="GHEA Grapalat" w:hAnsi="GHEA Grapalat" w:cs="GHEA Grapalat"/>
          <w:sz w:val="20"/>
          <w:szCs w:val="20"/>
          <w:lang w:val="hy-AM"/>
        </w:rPr>
      </w:pPr>
      <w:r w:rsidRPr="00701A84">
        <w:rPr>
          <w:rFonts w:ascii="GHEA Grapalat" w:hAnsi="GHEA Grapalat" w:cs="GHEA Grapalat"/>
          <w:sz w:val="20"/>
          <w:szCs w:val="20"/>
          <w:lang w:val="hy-AM"/>
        </w:rPr>
        <w:t>2) ՈՒսումնական լաբորատորիաների երաշխավորվող ցանկը՝</w:t>
      </w:r>
    </w:p>
    <w:p w:rsidR="004A385E" w:rsidRPr="00701A84" w:rsidRDefault="004A385E" w:rsidP="00DB37EA">
      <w:pPr>
        <w:spacing w:after="0"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ա. </w:t>
      </w:r>
      <w:r w:rsidR="00DB37EA">
        <w:rPr>
          <w:rFonts w:ascii="GHEA Grapalat" w:hAnsi="GHEA Grapalat" w:cs="GHEA Grapalat"/>
          <w:sz w:val="20"/>
          <w:szCs w:val="20"/>
          <w:lang w:val="hy-AM"/>
        </w:rPr>
        <w:t>փ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>այտանյութերի</w:t>
      </w:r>
      <w:r w:rsidR="00DB37EA">
        <w:rPr>
          <w:rFonts w:ascii="GHEA Grapalat" w:hAnsi="GHEA Grapalat" w:cs="GHEA Grapalat"/>
          <w:sz w:val="20"/>
          <w:szCs w:val="20"/>
          <w:lang w:val="hy-AM"/>
        </w:rPr>
        <w:t>։</w:t>
      </w:r>
    </w:p>
    <w:p w:rsidR="004A385E" w:rsidRPr="00701A84" w:rsidRDefault="004A385E" w:rsidP="00DB37EA">
      <w:pPr>
        <w:spacing w:after="0"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01A84">
        <w:rPr>
          <w:rFonts w:ascii="GHEA Grapalat" w:hAnsi="GHEA Grapalat" w:cs="GHEA Grapalat"/>
          <w:sz w:val="20"/>
          <w:szCs w:val="20"/>
          <w:lang w:val="hy-AM"/>
        </w:rPr>
        <w:t>3) Ուսումնական արհեստանոցների երաշխավորվող ցանկը`</w:t>
      </w:r>
    </w:p>
    <w:p w:rsidR="004A385E" w:rsidRPr="00701A84" w:rsidRDefault="004A385E" w:rsidP="00DB37EA">
      <w:pPr>
        <w:spacing w:after="0" w:line="360" w:lineRule="auto"/>
        <w:ind w:left="284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01A84">
        <w:rPr>
          <w:rFonts w:ascii="GHEA Grapalat" w:hAnsi="GHEA Grapalat" w:cs="GHEA Grapalat"/>
          <w:sz w:val="20"/>
          <w:szCs w:val="20"/>
          <w:lang w:val="hy-AM"/>
        </w:rPr>
        <w:t>ա. փայտամշակման</w:t>
      </w:r>
      <w:r w:rsidR="00DB37EA">
        <w:rPr>
          <w:rFonts w:ascii="GHEA Grapalat" w:hAnsi="GHEA Grapalat" w:cs="GHEA Grapalat"/>
          <w:sz w:val="20"/>
          <w:szCs w:val="20"/>
          <w:lang w:val="hy-AM"/>
        </w:rPr>
        <w:t>։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</w:p>
    <w:p w:rsidR="004A385E" w:rsidRPr="00701A84" w:rsidRDefault="004A385E" w:rsidP="00DB37EA">
      <w:pPr>
        <w:tabs>
          <w:tab w:val="left" w:pos="851"/>
        </w:tabs>
        <w:spacing w:after="0" w:line="360" w:lineRule="auto"/>
        <w:ind w:left="567" w:hanging="283"/>
        <w:jc w:val="both"/>
        <w:outlineLvl w:val="0"/>
        <w:rPr>
          <w:rFonts w:ascii="GHEA Grapalat" w:hAnsi="GHEA Grapalat" w:cs="GHEA Grapalat"/>
          <w:sz w:val="20"/>
          <w:szCs w:val="20"/>
          <w:lang w:val="hy-AM"/>
        </w:rPr>
      </w:pPr>
      <w:r w:rsidRPr="00701A84">
        <w:rPr>
          <w:rFonts w:ascii="GHEA Grapalat" w:hAnsi="GHEA Grapalat" w:cs="GHEA Grapalat"/>
          <w:sz w:val="20"/>
          <w:szCs w:val="20"/>
          <w:lang w:val="hy-AM"/>
        </w:rPr>
        <w:t>4) Սպորտային համալիր՝</w:t>
      </w:r>
    </w:p>
    <w:p w:rsidR="004A385E" w:rsidRPr="00701A84" w:rsidRDefault="004A385E" w:rsidP="00DB37EA">
      <w:pPr>
        <w:spacing w:after="0"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>ա. մարզադահլիճ,</w:t>
      </w:r>
    </w:p>
    <w:p w:rsidR="004A385E" w:rsidRPr="00701A84" w:rsidRDefault="004A385E" w:rsidP="00DB37EA">
      <w:pPr>
        <w:spacing w:after="0"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>բ. մարզահրապարակ։</w:t>
      </w:r>
    </w:p>
    <w:p w:rsidR="004A385E" w:rsidRPr="00701A84" w:rsidRDefault="004A385E" w:rsidP="00231378">
      <w:pPr>
        <w:spacing w:after="0" w:line="360" w:lineRule="auto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>Կրթական ծրագիր իրականացնող հաստատությունը, ելնելով ան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հրա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ժեշ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տու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թյունից, կարող է ձևավորել լրացուցիչ կաբինետներ, լաբորա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տո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րի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աներ։</w:t>
      </w:r>
    </w:p>
    <w:p w:rsidR="004A385E" w:rsidRPr="00701A84" w:rsidRDefault="004A385E" w:rsidP="00231378">
      <w:pPr>
        <w:pStyle w:val="ListParagraph"/>
        <w:numPr>
          <w:ilvl w:val="0"/>
          <w:numId w:val="1"/>
        </w:numPr>
        <w:tabs>
          <w:tab w:val="clear" w:pos="600"/>
          <w:tab w:val="num" w:pos="284"/>
        </w:tabs>
        <w:spacing w:line="360" w:lineRule="auto"/>
        <w:ind w:left="0" w:firstLine="0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Նախնական մասնագիտական (արհեստագործական) կրթության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0213.01.4 «Գեղանկարչություն և քանդակագործություն»</w:t>
      </w:r>
      <w:r w:rsidRPr="00701A84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մասնագիտության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0213.01.05.4 «Փորագրող՝ փայտյա գեղարվեստական իրերի»</w:t>
      </w:r>
      <w:r w:rsidR="00D35790">
        <w:rPr>
          <w:rFonts w:ascii="GHEA Grapalat" w:hAnsi="GHEA Grapalat" w:cs="GHEA Grapalat"/>
          <w:sz w:val="20"/>
          <w:szCs w:val="20"/>
          <w:lang w:val="af-ZA" w:eastAsia="ru-RU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>որակավորման հիմնական կրթական ծրագրով ուսումնական գործընթացի կազմակերպման նկատմամբ սահմանվում են հետևյալ պահանջները.</w:t>
      </w:r>
    </w:p>
    <w:p w:rsidR="004A385E" w:rsidRPr="00701A84" w:rsidRDefault="004A385E" w:rsidP="00231378">
      <w:pPr>
        <w:pStyle w:val="ListParagraph"/>
        <w:numPr>
          <w:ilvl w:val="0"/>
          <w:numId w:val="10"/>
        </w:numPr>
        <w:spacing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lastRenderedPageBreak/>
        <w:t xml:space="preserve"> առկա ուսուցման ձևի համար ուսումնական տարվա սկիզբը սեպտեմբերի 1-ն է, իսկ դրսեկության (էքստեռնատ) ձևով ուսուցման դեպքում սահմանվում է ուսումնական պլաններով,</w:t>
      </w:r>
    </w:p>
    <w:p w:rsidR="004A385E" w:rsidRPr="00701A84" w:rsidRDefault="004A385E" w:rsidP="00231378">
      <w:pPr>
        <w:pStyle w:val="ListParagraph"/>
        <w:numPr>
          <w:ilvl w:val="0"/>
          <w:numId w:val="10"/>
        </w:numPr>
        <w:spacing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 ուսումնական յուրաքանչյուր տարվա տևողությունը սահմանվում է ուսումնական պլանով,</w:t>
      </w:r>
    </w:p>
    <w:p w:rsidR="004A385E" w:rsidRPr="00701A84" w:rsidRDefault="004A385E" w:rsidP="00231378">
      <w:pPr>
        <w:pStyle w:val="ListParagraph"/>
        <w:numPr>
          <w:ilvl w:val="0"/>
          <w:numId w:val="10"/>
        </w:numPr>
        <w:spacing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 ուսանողի շաբաթական ուսումնական բեռնվածության առավելագույն ծավալը չպետք է գերազանցի </w:t>
      </w:r>
      <w:r w:rsidR="004D0F40">
        <w:rPr>
          <w:rFonts w:ascii="GHEA Grapalat" w:hAnsi="GHEA Grapalat" w:cs="GHEA Grapalat"/>
          <w:sz w:val="20"/>
          <w:szCs w:val="20"/>
          <w:lang w:val="hy-AM" w:eastAsia="ru-RU"/>
        </w:rPr>
        <w:br/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>54 ժամը` ներառյալ  լսարանային և արտալսա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րա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նա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յին ուսումնական աշխատանքի բոլոր տեսակները,</w:t>
      </w:r>
    </w:p>
    <w:p w:rsidR="004A385E" w:rsidRPr="00701A84" w:rsidRDefault="004A385E" w:rsidP="00231378">
      <w:pPr>
        <w:pStyle w:val="ListParagraph"/>
        <w:numPr>
          <w:ilvl w:val="0"/>
          <w:numId w:val="10"/>
        </w:numPr>
        <w:spacing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 ուսանողի ուսումնական բեռնվածության նվազագույն և պար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տա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դիր պարապմունքների շաբաթական ծավալը չպետք է գերազանցի 36 ժամը՝ առանց  նախասիրական առարկաների, խորհրդատվությունների և լրացուցիչ արտալսա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րա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նային պա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րապմունքների բեռնվածության,</w:t>
      </w:r>
    </w:p>
    <w:p w:rsidR="004A385E" w:rsidRPr="00701A84" w:rsidRDefault="004A385E" w:rsidP="00231378">
      <w:pPr>
        <w:pStyle w:val="ListParagraph"/>
        <w:numPr>
          <w:ilvl w:val="0"/>
          <w:numId w:val="10"/>
        </w:numPr>
        <w:spacing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 ուսումնական խմբի համար խորհրդատվության տարեկան  ծավալը կազմում է մինչև 100 ժամը,  </w:t>
      </w:r>
    </w:p>
    <w:p w:rsidR="004A385E" w:rsidRPr="00701A84" w:rsidRDefault="004A385E" w:rsidP="00231378">
      <w:pPr>
        <w:pStyle w:val="ListParagraph"/>
        <w:numPr>
          <w:ilvl w:val="0"/>
          <w:numId w:val="10"/>
        </w:numPr>
        <w:spacing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 նախասիրական առարկաների ցանկը, դրանց ծավալը (առանձին դասացու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ցա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կով) և ուսուց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ման ժամ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կետները յուրաքանչյուր ուսումնական տարում որոշվում է հաշվի առնելով ուսանողների ընտրությունը։</w:t>
      </w:r>
    </w:p>
    <w:p w:rsidR="004A385E" w:rsidRPr="00701A84" w:rsidRDefault="004A385E" w:rsidP="00231378">
      <w:pPr>
        <w:pStyle w:val="ListParagraph"/>
        <w:numPr>
          <w:ilvl w:val="0"/>
          <w:numId w:val="1"/>
        </w:numPr>
        <w:tabs>
          <w:tab w:val="clear" w:pos="600"/>
          <w:tab w:val="num" w:pos="284"/>
        </w:tabs>
        <w:spacing w:line="360" w:lineRule="auto"/>
        <w:ind w:left="0" w:firstLine="0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Նախնական մասնագիտական (արհեստագործական) կրթության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0213.01.4 «Գեղանկարչություն և քանդակագործություն»</w:t>
      </w:r>
      <w:r w:rsidRPr="00701A84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մասնագիտության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0213.01.05.4 «Փորագրող՝ փայտյա գեղարվեստական իրերի»</w:t>
      </w:r>
      <w:r w:rsidR="00D35790">
        <w:rPr>
          <w:rFonts w:ascii="GHEA Grapalat" w:hAnsi="GHEA Grapalat" w:cs="GHEA Grapalat"/>
          <w:sz w:val="20"/>
          <w:szCs w:val="20"/>
          <w:lang w:val="af-ZA" w:eastAsia="ru-RU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որակավորման հիմնական կրթական ծրագրի պրակտիկաների կազմակերպման նկատմամբ սահմանվում են հետևյալ պահանջները. </w:t>
      </w:r>
    </w:p>
    <w:p w:rsidR="00231378" w:rsidRDefault="004A385E" w:rsidP="00231378">
      <w:pPr>
        <w:pStyle w:val="ListParagraph"/>
        <w:numPr>
          <w:ilvl w:val="0"/>
          <w:numId w:val="11"/>
        </w:numPr>
        <w:spacing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>մասնագիտության հիմնական կրթական ծրագիրը ներառում է ուսումնական (տեսական ուսուցմամբ և/կամ առանց տեսական ուսուցման), արտադրական  և նախաավարտական պրակտիկաներ.</w:t>
      </w:r>
    </w:p>
    <w:p w:rsidR="00231378" w:rsidRDefault="004A385E" w:rsidP="00231378">
      <w:pPr>
        <w:pStyle w:val="ListParagraph"/>
        <w:numPr>
          <w:ilvl w:val="0"/>
          <w:numId w:val="11"/>
        </w:numPr>
        <w:spacing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231378">
        <w:rPr>
          <w:rFonts w:ascii="GHEA Grapalat" w:hAnsi="GHEA Grapalat" w:cs="GHEA Grapalat"/>
          <w:sz w:val="20"/>
          <w:szCs w:val="20"/>
          <w:lang w:val="hy-AM" w:eastAsia="ru-RU"/>
        </w:rPr>
        <w:t>պրակտիկայի յուրաքանչյուր տեսակի տևողությունը սույն չափորոշչով սահմանված պրակտիկայի ընդհանուր տևողությանը համապատասխան սահմանվում է մասնագիտության ուսումնական պլանով,</w:t>
      </w:r>
    </w:p>
    <w:p w:rsidR="004A385E" w:rsidRPr="00231378" w:rsidRDefault="004A385E" w:rsidP="00231378">
      <w:pPr>
        <w:pStyle w:val="ListParagraph"/>
        <w:numPr>
          <w:ilvl w:val="0"/>
          <w:numId w:val="11"/>
        </w:numPr>
        <w:spacing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231378">
        <w:rPr>
          <w:rFonts w:ascii="GHEA Grapalat" w:hAnsi="GHEA Grapalat" w:cs="GHEA Grapalat"/>
          <w:sz w:val="20"/>
          <w:szCs w:val="20"/>
          <w:lang w:val="hy-AM" w:eastAsia="ru-RU"/>
        </w:rPr>
        <w:t>պրակտիկաների ուսումնական ծրագրերը կազմում և հաստատում են ուսումնական հաստատությունները.</w:t>
      </w:r>
    </w:p>
    <w:p w:rsidR="004A385E" w:rsidRPr="00701A84" w:rsidRDefault="004A385E" w:rsidP="00231378">
      <w:pPr>
        <w:pStyle w:val="ListParagraph"/>
        <w:numPr>
          <w:ilvl w:val="0"/>
          <w:numId w:val="11"/>
        </w:numPr>
        <w:tabs>
          <w:tab w:val="left" w:pos="567"/>
        </w:tabs>
        <w:spacing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ուսումնական պրակտիկաներն անց են կացվում պրակտիկայի ծրագրի կատարումն ապահովելու համար բավարար կահավորում և տեխնիկական հագեցում ունեցող ուսումնական արհեստանոցներում, ուսումնափորձնական տեղամասերում, հաստատության այլ ուսումնաօժանդակ օբյեկտներում, ինչպես նաև կազմակերպություններում, հաստատություններում. </w:t>
      </w:r>
    </w:p>
    <w:p w:rsidR="004A385E" w:rsidRPr="00701A84" w:rsidRDefault="004A385E" w:rsidP="00231378">
      <w:pPr>
        <w:pStyle w:val="ListParagraph"/>
        <w:numPr>
          <w:ilvl w:val="0"/>
          <w:numId w:val="11"/>
        </w:numPr>
        <w:tabs>
          <w:tab w:val="left" w:pos="567"/>
        </w:tabs>
        <w:spacing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>արտադրական և նախաավարտական պրակտիկաները, որպես կանոն, անց են կացվում պրակտիկաների ուսումնական ծրագրերի բովանդակությանը համապատասխան պայմաններ ունեցող կազմակերպություններում։</w:t>
      </w:r>
    </w:p>
    <w:p w:rsidR="004A385E" w:rsidRPr="00701A84" w:rsidRDefault="009A65AF" w:rsidP="00231378">
      <w:pPr>
        <w:pStyle w:val="ListParagraph"/>
        <w:numPr>
          <w:ilvl w:val="0"/>
          <w:numId w:val="1"/>
        </w:numPr>
        <w:tabs>
          <w:tab w:val="clear" w:pos="600"/>
          <w:tab w:val="num" w:pos="284"/>
        </w:tabs>
        <w:spacing w:line="360" w:lineRule="auto"/>
        <w:ind w:left="0" w:firstLine="0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0B5939">
        <w:rPr>
          <w:rFonts w:ascii="GHEA Grapalat" w:hAnsi="GHEA Grapalat" w:cs="GHEA Grapalat"/>
          <w:sz w:val="20"/>
          <w:szCs w:val="20"/>
          <w:lang w:val="hy-AM" w:eastAsia="ru-RU"/>
        </w:rPr>
        <w:t xml:space="preserve"> </w:t>
      </w:r>
      <w:r w:rsidR="004A385E"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Նախնական մասնագիտական (արհեստագործական) կրթության </w:t>
      </w:r>
      <w:r w:rsidR="004A385E"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0213.01.4 «Գեղանկարչություն և քանդակագործություն»</w:t>
      </w:r>
      <w:r w:rsidR="004A385E" w:rsidRPr="00701A84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="004A385E" w:rsidRPr="00701A84">
        <w:rPr>
          <w:rFonts w:ascii="GHEA Grapalat" w:hAnsi="GHEA Grapalat" w:cs="GHEA Grapalat"/>
          <w:sz w:val="20"/>
          <w:szCs w:val="20"/>
          <w:lang w:val="hy-AM"/>
        </w:rPr>
        <w:t xml:space="preserve">մասնագիտության </w:t>
      </w:r>
      <w:r w:rsidR="004A385E"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0213.01.05.4 «Փորագրող՝ փայտյա գեղարվեստական իրերի»</w:t>
      </w:r>
      <w:r w:rsidR="00D35790">
        <w:rPr>
          <w:rFonts w:ascii="GHEA Grapalat" w:hAnsi="GHEA Grapalat" w:cs="GHEA Grapalat"/>
          <w:sz w:val="20"/>
          <w:szCs w:val="20"/>
          <w:lang w:val="af-ZA" w:eastAsia="ru-RU"/>
        </w:rPr>
        <w:t xml:space="preserve"> </w:t>
      </w:r>
      <w:r w:rsidR="004A385E"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որակավորման ուսանողների ատեստավորումների նկատմամբ սահմանվում են հետևյալ պահանջները. </w:t>
      </w:r>
    </w:p>
    <w:p w:rsidR="004A385E" w:rsidRPr="00701A84" w:rsidRDefault="00730361" w:rsidP="00231378">
      <w:pPr>
        <w:pStyle w:val="ListParagraph"/>
        <w:numPr>
          <w:ilvl w:val="0"/>
          <w:numId w:val="12"/>
        </w:numPr>
        <w:spacing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>
        <w:rPr>
          <w:rFonts w:ascii="GHEA Grapalat" w:hAnsi="GHEA Grapalat" w:cs="GHEA Grapalat"/>
          <w:sz w:val="20"/>
          <w:szCs w:val="20"/>
          <w:lang w:val="hy-AM" w:eastAsia="ru-RU"/>
        </w:rPr>
        <w:br w:type="page"/>
      </w:r>
      <w:r w:rsidR="004A385E" w:rsidRPr="00701A84">
        <w:rPr>
          <w:rFonts w:ascii="GHEA Grapalat" w:hAnsi="GHEA Grapalat" w:cs="GHEA Grapalat"/>
          <w:sz w:val="20"/>
          <w:szCs w:val="20"/>
          <w:lang w:val="hy-AM" w:eastAsia="ru-RU"/>
        </w:rPr>
        <w:lastRenderedPageBreak/>
        <w:t xml:space="preserve">ուսումնառության ընթացքում ուսանողները պարբերաբար ատեստավորվում են, որի նպատակը ըստ սույն չափորոշչով սահմանված կարողությունների տարրերի նրանց ձեռքբերումները հավաստող վկայություններ ստանալն է, </w:t>
      </w:r>
    </w:p>
    <w:p w:rsidR="004A385E" w:rsidRPr="00701A84" w:rsidRDefault="004A385E" w:rsidP="00231378">
      <w:pPr>
        <w:pStyle w:val="ListParagraph"/>
        <w:numPr>
          <w:ilvl w:val="0"/>
          <w:numId w:val="12"/>
        </w:numPr>
        <w:spacing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ուսումնական կիսամյակի սկզբում ուսանողը տեղեկացվում է կիսամյակի ընթացքում միջանկյալ ատեստավորման բնույթի, ժամկետների, անցկացման ձևի և ներառվող նյութի ծավալի  մասին, </w:t>
      </w:r>
    </w:p>
    <w:p w:rsidR="004A385E" w:rsidRPr="00701A84" w:rsidRDefault="004A385E" w:rsidP="00231378">
      <w:pPr>
        <w:pStyle w:val="ListParagraph"/>
        <w:numPr>
          <w:ilvl w:val="0"/>
          <w:numId w:val="12"/>
        </w:numPr>
        <w:spacing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 պետական ամփոփիչ ատեստավորումը երաշխավորվում է անց կացնել առանձին առարկաներից կամ մոդուլներից քննության, համալիր (միջառարկայական կամ միջմոդուլային) քննության կամ ավարտական (դիպլոմային) աշխատանք կատարելու և պաշտպանելու ձևով,</w:t>
      </w:r>
    </w:p>
    <w:p w:rsidR="00493860" w:rsidRPr="00701A84" w:rsidRDefault="004A385E" w:rsidP="00231378">
      <w:pPr>
        <w:pStyle w:val="ListParagraph"/>
        <w:numPr>
          <w:ilvl w:val="0"/>
          <w:numId w:val="12"/>
        </w:numPr>
        <w:spacing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 պետական ամփոփիչ ատեստավորման ընտրված ձևը և ներառվող նյութի ծավալը պետք է հնարավորություն տա ստուգել շրջանավարտի ձեռք բերած կարողությունների և հմտությունների համապատասխանությունը սույն չափորոշչով </w:t>
      </w:r>
      <w:r w:rsidR="006A4880" w:rsidRPr="00701A84">
        <w:rPr>
          <w:rFonts w:ascii="GHEA Grapalat" w:hAnsi="GHEA Grapalat" w:cs="GHEA Grapalat"/>
          <w:sz w:val="20"/>
          <w:szCs w:val="20"/>
          <w:lang w:val="af-ZA" w:eastAsia="ru-RU"/>
        </w:rPr>
        <w:t xml:space="preserve">0213.01.4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«Գեղանկարչություն և քանդակագործություն»</w:t>
      </w:r>
      <w:r w:rsidRPr="00701A84">
        <w:rPr>
          <w:rFonts w:ascii="GHEA Grapalat" w:hAnsi="GHEA Grapalat" w:cs="GHEA Grapalat"/>
          <w:b/>
          <w:bCs/>
          <w:sz w:val="20"/>
          <w:szCs w:val="20"/>
          <w:lang w:val="af-ZA" w:eastAsia="ru-RU"/>
        </w:rPr>
        <w:t xml:space="preserve"> </w:t>
      </w: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մասնագիտության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0213.01.05.4 «Փորագրող՝ փայտյա գեղարվեստական իրերի»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 որակավորման մասնագետի համար սահմանված պահանջներին։ </w:t>
      </w:r>
    </w:p>
    <w:p w:rsidR="00493860" w:rsidRPr="00701A84" w:rsidRDefault="00493860" w:rsidP="00493860">
      <w:pPr>
        <w:tabs>
          <w:tab w:val="left" w:pos="1017"/>
        </w:tabs>
        <w:rPr>
          <w:rFonts w:ascii="GHEA Grapalat" w:hAnsi="GHEA Grapalat"/>
          <w:lang w:val="hy-AM" w:eastAsia="ru-RU"/>
        </w:rPr>
      </w:pPr>
      <w:r w:rsidRPr="00701A84">
        <w:rPr>
          <w:rFonts w:ascii="GHEA Grapalat" w:hAnsi="GHEA Grapalat"/>
          <w:lang w:val="hy-AM" w:eastAsia="ru-RU"/>
        </w:rPr>
        <w:tab/>
      </w:r>
    </w:p>
    <w:p w:rsidR="004A385E" w:rsidRPr="00701A84" w:rsidRDefault="004A385E" w:rsidP="00834A04">
      <w:pPr>
        <w:keepNext/>
        <w:spacing w:before="240" w:after="60" w:line="360" w:lineRule="auto"/>
        <w:jc w:val="center"/>
        <w:outlineLvl w:val="0"/>
        <w:rPr>
          <w:rFonts w:ascii="GHEA Grapalat" w:hAnsi="GHEA Grapalat" w:cs="GHEA Grapalat"/>
          <w:b/>
          <w:bCs/>
          <w:kern w:val="32"/>
          <w:lang w:val="hy-AM" w:eastAsia="ru-RU"/>
        </w:rPr>
      </w:pPr>
      <w:bookmarkStart w:id="21" w:name="_Toc217065209"/>
      <w:bookmarkStart w:id="22" w:name="_Toc218195606"/>
      <w:r w:rsidRPr="00701A84">
        <w:rPr>
          <w:rFonts w:ascii="GHEA Grapalat" w:hAnsi="GHEA Grapalat" w:cs="GHEA Grapalat"/>
          <w:b/>
          <w:bCs/>
          <w:kern w:val="32"/>
          <w:lang w:val="hy-AM" w:eastAsia="ru-RU"/>
        </w:rPr>
        <w:t>ԳԼՈՒԽ 6</w:t>
      </w:r>
    </w:p>
    <w:p w:rsidR="004A385E" w:rsidRPr="00701A84" w:rsidRDefault="004A385E" w:rsidP="005C1091">
      <w:pPr>
        <w:keepNext/>
        <w:spacing w:before="240" w:after="60" w:line="360" w:lineRule="auto"/>
        <w:jc w:val="center"/>
        <w:outlineLvl w:val="0"/>
        <w:rPr>
          <w:rFonts w:ascii="GHEA Grapalat" w:hAnsi="GHEA Grapalat" w:cs="GHEA Grapalat"/>
          <w:b/>
          <w:bCs/>
          <w:kern w:val="32"/>
          <w:lang w:val="hy-AM" w:eastAsia="ru-RU"/>
        </w:rPr>
      </w:pPr>
      <w:r w:rsidRPr="00701A84">
        <w:rPr>
          <w:rFonts w:ascii="GHEA Grapalat" w:hAnsi="GHEA Grapalat" w:cs="GHEA Grapalat"/>
          <w:b/>
          <w:bCs/>
          <w:kern w:val="32"/>
          <w:lang w:val="hy-AM" w:eastAsia="ru-RU"/>
        </w:rPr>
        <w:t xml:space="preserve">ՆԱԽՆԱԿԱՆ ՄԱՍՆԱԳԻՏԱԿԱՆ (ԱՐՀԵՍՏԱԳՈՐԾԱԿԱՆ) ԿՐԹՈՒԹՅԱՆ </w:t>
      </w:r>
      <w:r w:rsidRPr="00701A84">
        <w:rPr>
          <w:rFonts w:ascii="GHEA Grapalat" w:hAnsi="GHEA Grapalat" w:cs="GHEA Grapalat"/>
          <w:b/>
          <w:bCs/>
          <w:lang w:val="af-ZA" w:eastAsia="ru-RU"/>
        </w:rPr>
        <w:t>0213.01.4</w:t>
      </w:r>
      <w:r w:rsidRPr="00701A84">
        <w:rPr>
          <w:rFonts w:ascii="GHEA Grapalat" w:hAnsi="GHEA Grapalat" w:cs="GHEA Grapalat"/>
          <w:b/>
          <w:bCs/>
          <w:lang w:val="hy-AM" w:eastAsia="ru-RU"/>
        </w:rPr>
        <w:t xml:space="preserve"> </w:t>
      </w:r>
      <w:r w:rsidRPr="00701A84">
        <w:rPr>
          <w:rFonts w:ascii="GHEA Grapalat" w:hAnsi="GHEA Grapalat" w:cs="GHEA Grapalat"/>
          <w:b/>
          <w:bCs/>
          <w:lang w:val="af-ZA" w:eastAsia="ru-RU"/>
        </w:rPr>
        <w:t xml:space="preserve">«ԳԵՂԱՆԿԱՐՉՈՒԹՅՈՒՆ ԵՎ ՔԱՆԴԱԿԱԳՈՐԾՈՒԹՅՈՒՆ» </w:t>
      </w:r>
      <w:r w:rsidRPr="00701A84">
        <w:rPr>
          <w:rFonts w:ascii="GHEA Grapalat" w:hAnsi="GHEA Grapalat" w:cs="GHEA Grapalat"/>
          <w:b/>
          <w:bCs/>
          <w:lang w:val="hy-AM" w:eastAsia="ru-RU"/>
        </w:rPr>
        <w:t xml:space="preserve">ՄԱՍՆԱԳԻՏՈՒԹՅԱՆ </w:t>
      </w:r>
      <w:r w:rsidRPr="00701A84">
        <w:rPr>
          <w:rFonts w:ascii="GHEA Grapalat" w:hAnsi="GHEA Grapalat" w:cs="GHEA Grapalat"/>
          <w:b/>
          <w:bCs/>
          <w:lang w:val="af-ZA" w:eastAsia="ru-RU"/>
        </w:rPr>
        <w:t>0213.01.05.4</w:t>
      </w:r>
      <w:r w:rsidRPr="00701A84">
        <w:rPr>
          <w:rFonts w:ascii="GHEA Grapalat" w:hAnsi="GHEA Grapalat" w:cs="GHEA Grapalat"/>
          <w:b/>
          <w:bCs/>
          <w:lang w:val="hy-AM" w:eastAsia="ru-RU"/>
        </w:rPr>
        <w:t xml:space="preserve"> </w:t>
      </w:r>
      <w:r w:rsidRPr="00701A84">
        <w:rPr>
          <w:rFonts w:ascii="GHEA Grapalat" w:hAnsi="GHEA Grapalat" w:cs="GHEA Grapalat"/>
          <w:b/>
          <w:bCs/>
          <w:lang w:val="af-ZA" w:eastAsia="ru-RU"/>
        </w:rPr>
        <w:t>«ՓՈՐԱԳՐՈՂ՝ ՓԱՅՏՅԱ ԳԵՂԱՐՎԵՍՏԱԿԱՆ ԻՐԵՐԻ»</w:t>
      </w:r>
      <w:r w:rsidRPr="00701A84">
        <w:rPr>
          <w:rFonts w:ascii="GHEA Grapalat" w:hAnsi="GHEA Grapalat" w:cs="GHEA Grapalat"/>
          <w:b/>
          <w:bCs/>
          <w:lang w:val="hy-AM" w:eastAsia="ru-RU"/>
        </w:rPr>
        <w:t xml:space="preserve"> </w:t>
      </w:r>
      <w:r w:rsidRPr="00701A84">
        <w:rPr>
          <w:rFonts w:ascii="GHEA Grapalat" w:hAnsi="GHEA Grapalat" w:cs="GHEA Grapalat"/>
          <w:b/>
          <w:bCs/>
          <w:kern w:val="32"/>
          <w:lang w:val="hy-AM" w:eastAsia="ru-RU"/>
        </w:rPr>
        <w:t xml:space="preserve"> ՈՐԱԿԱՎՈՐՄԱՆ ՄՈԴՈՒԼԱՅԻՆ ՈՒՍՈՒՄՆԱԿԱՆ ԾՐԱԳՐԵՐԸ, ՕՐԻՆԱԿԵԼԻ ՈՒՍՈՒՄՆԱԿԱՆ ՊԼԱՆԸ ԵՎ ԴՐԱ ՊԱՐԶԱԲԱՆՈՒՄՆԵՐԸ</w:t>
      </w:r>
    </w:p>
    <w:p w:rsidR="004A385E" w:rsidRPr="00701A84" w:rsidRDefault="004A385E" w:rsidP="00231378">
      <w:pPr>
        <w:pStyle w:val="ListParagraph"/>
        <w:numPr>
          <w:ilvl w:val="0"/>
          <w:numId w:val="1"/>
        </w:numPr>
        <w:tabs>
          <w:tab w:val="clear" w:pos="600"/>
          <w:tab w:val="num" w:pos="426"/>
        </w:tabs>
        <w:spacing w:line="360" w:lineRule="auto"/>
        <w:ind w:left="0" w:firstLine="0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Նախնական մասնագիտական (արհեստագործական) կրթության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0213.01.4 «Գեղանկարչություն և քանդակագործություն»</w:t>
      </w:r>
      <w:r w:rsidRPr="00701A84">
        <w:rPr>
          <w:rFonts w:ascii="GHEA Grapalat" w:hAnsi="GHEA Grapalat" w:cs="GHEA Grapalat"/>
          <w:b/>
          <w:bCs/>
          <w:sz w:val="20"/>
          <w:szCs w:val="20"/>
          <w:lang w:val="af-ZA" w:eastAsia="ru-RU"/>
        </w:rPr>
        <w:t xml:space="preserve"> </w:t>
      </w:r>
      <w:r w:rsidRPr="00701A84">
        <w:rPr>
          <w:rFonts w:ascii="GHEA Grapalat" w:hAnsi="GHEA Grapalat" w:cs="GHEA Grapalat"/>
          <w:noProof/>
          <w:sz w:val="20"/>
          <w:szCs w:val="20"/>
          <w:lang w:val="hy-AM" w:eastAsia="ru-RU"/>
        </w:rPr>
        <w:t xml:space="preserve"> </w:t>
      </w:r>
      <w:r w:rsidRPr="00701A84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մասնագիտության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0213.01.05.4 «Փորագրող՝ փայտյա գեղարվեստական իրերի»</w:t>
      </w:r>
      <w:r w:rsidR="008C5A70" w:rsidRPr="000B5939">
        <w:rPr>
          <w:rFonts w:ascii="GHEA Grapalat" w:hAnsi="GHEA Grapalat" w:cs="GHEA Grapalat"/>
          <w:sz w:val="20"/>
          <w:szCs w:val="20"/>
          <w:lang w:val="hy-AM" w:eastAsia="ru-RU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>որակավորման հիմնական կրթական ծրագիրն իրականացնելու համար հաստատությունը կազմում և հաստատում է առանցքային հմտությունների, ընդհանուր և հատուկ մասնագիտական մոդուլների, ընտրովի դասընթացի ուսումնական ծրագրերը, կրթության կառավարման պետական լիազորված մարմնի երաշխավորած ձևին համապատասխան ուսումնական պլանը` հաշվի առնելով հավելված 1-ի 3-րդ աղյուսակում բերված օրինակելի ուսումնական պլանը:</w:t>
      </w:r>
    </w:p>
    <w:p w:rsidR="004A385E" w:rsidRPr="00701A84" w:rsidRDefault="004A385E" w:rsidP="00231378">
      <w:pPr>
        <w:pStyle w:val="ListParagraph"/>
        <w:numPr>
          <w:ilvl w:val="0"/>
          <w:numId w:val="1"/>
        </w:numPr>
        <w:tabs>
          <w:tab w:val="clear" w:pos="600"/>
          <w:tab w:val="num" w:pos="284"/>
        </w:tabs>
        <w:spacing w:line="360" w:lineRule="auto"/>
        <w:ind w:left="0" w:firstLine="0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Նախնական մասնագիտական (արհեստագործական) կրթության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0213.01.4 «Գեղանկարչություն և քանդակագործություն»</w:t>
      </w:r>
      <w:r w:rsidRPr="00701A84">
        <w:rPr>
          <w:rFonts w:ascii="GHEA Grapalat" w:hAnsi="GHEA Grapalat" w:cs="GHEA Grapalat"/>
          <w:noProof/>
          <w:sz w:val="20"/>
          <w:szCs w:val="20"/>
          <w:lang w:val="hy-AM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hy-AM"/>
        </w:rPr>
        <w:t xml:space="preserve">մասնագիտության </w:t>
      </w:r>
      <w:r w:rsidRPr="00701A84">
        <w:rPr>
          <w:rFonts w:ascii="GHEA Grapalat" w:hAnsi="GHEA Grapalat" w:cs="GHEA Grapalat"/>
          <w:sz w:val="20"/>
          <w:szCs w:val="20"/>
          <w:lang w:val="af-ZA" w:eastAsia="ru-RU"/>
        </w:rPr>
        <w:t>0213.01.05.4 «Փորագրող՝ փայտյա գեղարվեստական իրերի»</w:t>
      </w:r>
      <w:r w:rsidR="00D35790">
        <w:rPr>
          <w:rFonts w:ascii="GHEA Grapalat" w:hAnsi="GHEA Grapalat" w:cs="GHEA Grapalat"/>
          <w:sz w:val="20"/>
          <w:szCs w:val="20"/>
          <w:lang w:val="af-ZA" w:eastAsia="ru-RU"/>
        </w:rPr>
        <w:t xml:space="preserve"> 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որակավորման </w:t>
      </w:r>
      <w:bookmarkEnd w:id="21"/>
      <w:bookmarkEnd w:id="22"/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հիմնական կրթական ծրագիրն իրականացնող հաստատությունը սույն չափորոշչի հիման վրա մոդուլային ուսումնական ծրագրերը և ուսումնական պլանը կազմելու ժամանակ` </w:t>
      </w:r>
    </w:p>
    <w:p w:rsidR="004A385E" w:rsidRPr="00701A84" w:rsidRDefault="004A385E" w:rsidP="00231378">
      <w:pPr>
        <w:pStyle w:val="ListParagraph"/>
        <w:numPr>
          <w:ilvl w:val="0"/>
          <w:numId w:val="13"/>
        </w:numPr>
        <w:tabs>
          <w:tab w:val="num" w:pos="567"/>
          <w:tab w:val="num" w:pos="1680"/>
        </w:tabs>
        <w:spacing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 կարող է փոփոխել դասընթացների և մոդուլների ժամաքանակը՝ պահպանելով մասնագետի (շրջանավարտի) կարողություններին և հմտություններին ներկայացվող պահանջները, </w:t>
      </w:r>
    </w:p>
    <w:p w:rsidR="004A385E" w:rsidRPr="00701A84" w:rsidRDefault="004A385E" w:rsidP="00231378">
      <w:pPr>
        <w:pStyle w:val="ListParagraph"/>
        <w:numPr>
          <w:ilvl w:val="0"/>
          <w:numId w:val="13"/>
        </w:numPr>
        <w:tabs>
          <w:tab w:val="num" w:pos="567"/>
          <w:tab w:val="num" w:pos="851"/>
          <w:tab w:val="num" w:pos="1680"/>
        </w:tabs>
        <w:spacing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>պետք է մոդուլների արդյունքներին և դրանց կատարման չափանիշներին համապատասխան ուսումնական ծրագրերը մշակելիս հաշվի առնի գործատուների, գործադիր իշ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խա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նու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թյուն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 xml:space="preserve">ների, 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lastRenderedPageBreak/>
        <w:t>մասնագիտական ոլոր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տը կա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ռավարող պե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տա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կան լիա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զորված մարմինների, այլ շահագր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գիռ սուբյեկտների (սոցիա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լական գործ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ընկերների)  առաջարկությունները,</w:t>
      </w:r>
    </w:p>
    <w:p w:rsidR="004A385E" w:rsidRPr="00701A84" w:rsidRDefault="004A385E" w:rsidP="00231378">
      <w:pPr>
        <w:pStyle w:val="ListParagraph"/>
        <w:numPr>
          <w:ilvl w:val="0"/>
          <w:numId w:val="13"/>
        </w:numPr>
        <w:tabs>
          <w:tab w:val="num" w:pos="567"/>
          <w:tab w:val="num" w:pos="1680"/>
        </w:tabs>
        <w:spacing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>պետք է առարկայի և /կամ/ մոդուլի ընդհանուր ժամաքանակի սահմաններում որոշի տեսական, գործնական և լաբորատոր պարապմունքների ժամաքանակները,</w:t>
      </w:r>
    </w:p>
    <w:p w:rsidR="004A385E" w:rsidRPr="00701A84" w:rsidRDefault="004A385E" w:rsidP="00231378">
      <w:pPr>
        <w:pStyle w:val="ListParagraph"/>
        <w:numPr>
          <w:ilvl w:val="0"/>
          <w:numId w:val="13"/>
        </w:numPr>
        <w:tabs>
          <w:tab w:val="num" w:pos="567"/>
          <w:tab w:val="num" w:pos="1680"/>
        </w:tabs>
        <w:spacing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>պետք է միջանկյալ ատեստավորման ընդհանուր շաբաթների սահմաններում որոշի ըստ կիսամյակների այս ատեստավորմանը հատկացվող ժամանակը,</w:t>
      </w:r>
    </w:p>
    <w:p w:rsidR="004A385E" w:rsidRPr="00701A84" w:rsidRDefault="004A385E" w:rsidP="00231378">
      <w:pPr>
        <w:pStyle w:val="ListParagraph"/>
        <w:numPr>
          <w:ilvl w:val="0"/>
          <w:numId w:val="13"/>
        </w:numPr>
        <w:tabs>
          <w:tab w:val="num" w:pos="567"/>
          <w:tab w:val="num" w:pos="1680"/>
        </w:tabs>
        <w:spacing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պետք է որակավորման նկարագրին համապատասխան դրա ամբողջացման անհրաժեշտությունը և առանձնահատկությունը հաշվի առնելով կազմի և հաստատի ընտրովի դասընթացների ուսումնական ծրագրերը, </w:t>
      </w:r>
    </w:p>
    <w:p w:rsidR="004A385E" w:rsidRPr="00701A84" w:rsidRDefault="004A385E" w:rsidP="00231378">
      <w:pPr>
        <w:pStyle w:val="ListParagraph"/>
        <w:numPr>
          <w:ilvl w:val="0"/>
          <w:numId w:val="13"/>
        </w:numPr>
        <w:tabs>
          <w:tab w:val="num" w:pos="567"/>
          <w:tab w:val="num" w:pos="1680"/>
        </w:tabs>
        <w:spacing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օգտվելով երաշխավորված ձևում տրված պարզաբանումներից պետք է կազմի ուսումնական պլանի կիրառման պարզաբանումները, </w:t>
      </w:r>
    </w:p>
    <w:p w:rsidR="004A385E" w:rsidRPr="00701A84" w:rsidRDefault="004A385E" w:rsidP="00231378">
      <w:pPr>
        <w:pStyle w:val="ListParagraph"/>
        <w:numPr>
          <w:ilvl w:val="0"/>
          <w:numId w:val="13"/>
        </w:numPr>
        <w:tabs>
          <w:tab w:val="num" w:pos="567"/>
          <w:tab w:val="num" w:pos="1680"/>
        </w:tabs>
        <w:spacing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 xml:space="preserve">պետք է պրակտիկայի համար նախատեսված շաբաթների սահմաններում որոշի ուսումնական և արտադրական պրակտիկաների տևողությունները, անցկացման ժամկետները, նախաավարտական պրակտիկայի տևողությունը, </w:t>
      </w:r>
    </w:p>
    <w:p w:rsidR="004A385E" w:rsidRPr="00701A84" w:rsidRDefault="004A385E" w:rsidP="00231378">
      <w:pPr>
        <w:pStyle w:val="ListParagraph"/>
        <w:numPr>
          <w:ilvl w:val="0"/>
          <w:numId w:val="13"/>
        </w:numPr>
        <w:tabs>
          <w:tab w:val="num" w:pos="567"/>
          <w:tab w:val="num" w:pos="1680"/>
        </w:tabs>
        <w:spacing w:line="360" w:lineRule="auto"/>
        <w:ind w:left="567" w:hanging="283"/>
        <w:jc w:val="both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t>պետք է սույն չափորոշչով երաշխավորված ամփո</w:t>
      </w:r>
      <w:r w:rsidRPr="00701A84">
        <w:rPr>
          <w:rFonts w:ascii="GHEA Grapalat" w:hAnsi="GHEA Grapalat" w:cs="GHEA Grapalat"/>
          <w:sz w:val="20"/>
          <w:szCs w:val="20"/>
          <w:lang w:val="hy-AM" w:eastAsia="ru-RU"/>
        </w:rPr>
        <w:softHyphen/>
        <w:t>փիչ ատեստավորման ձևերին համապատասխան ընտրի ամփոփիչ ատեստավորման ձևը:</w:t>
      </w:r>
    </w:p>
    <w:p w:rsidR="004A385E" w:rsidRPr="00701A84" w:rsidRDefault="004A385E" w:rsidP="001807D1">
      <w:pPr>
        <w:pStyle w:val="ListParagraph"/>
        <w:numPr>
          <w:ilvl w:val="0"/>
          <w:numId w:val="13"/>
        </w:numPr>
        <w:tabs>
          <w:tab w:val="num" w:pos="900"/>
          <w:tab w:val="num" w:pos="1680"/>
        </w:tabs>
        <w:spacing w:line="360" w:lineRule="auto"/>
        <w:ind w:hanging="153"/>
        <w:jc w:val="both"/>
        <w:rPr>
          <w:rFonts w:ascii="GHEA Grapalat" w:hAnsi="GHEA Grapalat" w:cs="GHEA Grapalat"/>
          <w:sz w:val="20"/>
          <w:szCs w:val="20"/>
          <w:lang w:val="hy-AM" w:eastAsia="ru-RU"/>
        </w:rPr>
        <w:sectPr w:rsidR="004A385E" w:rsidRPr="00701A84" w:rsidSect="00843898">
          <w:footerReference w:type="default" r:id="rId8"/>
          <w:pgSz w:w="11907" w:h="16840" w:code="9"/>
          <w:pgMar w:top="709" w:right="850" w:bottom="1134" w:left="851" w:header="533" w:footer="965" w:gutter="0"/>
          <w:cols w:space="708"/>
          <w:docGrid w:linePitch="360"/>
        </w:sectPr>
      </w:pPr>
    </w:p>
    <w:p w:rsidR="004A385E" w:rsidRPr="00701A84" w:rsidRDefault="004A385E" w:rsidP="00FC7ED6">
      <w:pPr>
        <w:spacing w:after="0" w:line="360" w:lineRule="auto"/>
        <w:ind w:left="12744"/>
        <w:jc w:val="right"/>
        <w:rPr>
          <w:rFonts w:ascii="GHEA Grapalat" w:hAnsi="GHEA Grapalat" w:cs="GHEA Grapalat"/>
          <w:sz w:val="20"/>
          <w:szCs w:val="20"/>
          <w:lang w:val="hy-AM"/>
        </w:rPr>
      </w:pPr>
      <w:r w:rsidRPr="00701A84">
        <w:rPr>
          <w:rFonts w:ascii="GHEA Grapalat" w:hAnsi="GHEA Grapalat" w:cs="GHEA Grapalat"/>
          <w:sz w:val="20"/>
          <w:szCs w:val="20"/>
          <w:lang w:val="af-ZA"/>
        </w:rPr>
        <w:lastRenderedPageBreak/>
        <w:t>Աղյուսակ 1</w:t>
      </w:r>
    </w:p>
    <w:p w:rsidR="004A385E" w:rsidRPr="00701A84" w:rsidRDefault="004A385E" w:rsidP="00831909">
      <w:pPr>
        <w:spacing w:line="360" w:lineRule="auto"/>
        <w:jc w:val="center"/>
        <w:rPr>
          <w:rFonts w:ascii="GHEA Grapalat" w:hAnsi="GHEA Grapalat" w:cs="GHEA Grapalat"/>
          <w:b/>
          <w:bCs/>
          <w:lang w:val="af-ZA" w:eastAsia="ru-RU"/>
        </w:rPr>
      </w:pPr>
      <w:r w:rsidRPr="00701A84">
        <w:rPr>
          <w:rFonts w:ascii="GHEA Grapalat" w:hAnsi="GHEA Grapalat" w:cs="GHEA Grapalat"/>
          <w:b/>
          <w:bCs/>
          <w:lang w:val="af-ZA" w:eastAsia="ru-RU"/>
        </w:rPr>
        <w:t xml:space="preserve">Նախնական մասնագիտական (արհեստագործական) կրթության 0213.01.4 «Գեղանկարչություն և քանդակագործություն» </w:t>
      </w:r>
      <w:r w:rsidR="00730361">
        <w:rPr>
          <w:rFonts w:ascii="GHEA Grapalat" w:hAnsi="GHEA Grapalat" w:cs="GHEA Grapalat"/>
          <w:b/>
          <w:bCs/>
          <w:lang w:val="af-ZA" w:eastAsia="ru-RU"/>
        </w:rPr>
        <w:br/>
      </w:r>
      <w:r w:rsidRPr="00701A84">
        <w:rPr>
          <w:rFonts w:ascii="GHEA Grapalat" w:hAnsi="GHEA Grapalat" w:cs="GHEA Grapalat"/>
          <w:b/>
          <w:bCs/>
          <w:lang w:val="hy-AM"/>
        </w:rPr>
        <w:t xml:space="preserve">մասնագիտության </w:t>
      </w:r>
      <w:r w:rsidRPr="00701A84">
        <w:rPr>
          <w:rFonts w:ascii="GHEA Grapalat" w:hAnsi="GHEA Grapalat" w:cs="GHEA Grapalat"/>
          <w:b/>
          <w:bCs/>
          <w:lang w:val="af-ZA" w:eastAsia="ru-RU"/>
        </w:rPr>
        <w:t>0213.01.05.4 «Փորագրող</w:t>
      </w:r>
      <w:r w:rsidRPr="00701A84">
        <w:rPr>
          <w:rFonts w:ascii="GHEA Grapalat" w:hAnsi="GHEA Grapalat" w:cs="GHEA Grapalat"/>
          <w:b/>
          <w:bCs/>
          <w:lang w:val="hy-AM" w:eastAsia="ru-RU"/>
        </w:rPr>
        <w:t>՝</w:t>
      </w:r>
      <w:r w:rsidRPr="00701A84">
        <w:rPr>
          <w:rFonts w:ascii="GHEA Grapalat" w:hAnsi="GHEA Grapalat" w:cs="GHEA Grapalat"/>
          <w:b/>
          <w:bCs/>
          <w:lang w:val="af-ZA" w:eastAsia="ru-RU"/>
        </w:rPr>
        <w:t xml:space="preserve"> </w:t>
      </w:r>
      <w:r w:rsidRPr="00701A84">
        <w:rPr>
          <w:rFonts w:ascii="GHEA Grapalat" w:hAnsi="GHEA Grapalat" w:cs="GHEA Grapalat"/>
          <w:b/>
          <w:bCs/>
          <w:lang w:val="hy-AM" w:eastAsia="ru-RU"/>
        </w:rPr>
        <w:t xml:space="preserve">փայտյա </w:t>
      </w:r>
      <w:r w:rsidRPr="00701A84">
        <w:rPr>
          <w:rFonts w:ascii="GHEA Grapalat" w:hAnsi="GHEA Grapalat" w:cs="GHEA Grapalat"/>
          <w:b/>
          <w:bCs/>
          <w:lang w:val="af-ZA" w:eastAsia="ru-RU"/>
        </w:rPr>
        <w:t xml:space="preserve">գեղարվեստական իրերի» </w:t>
      </w:r>
      <w:r w:rsidRPr="00701A84">
        <w:rPr>
          <w:rFonts w:ascii="GHEA Grapalat" w:hAnsi="GHEA Grapalat" w:cs="GHEA Grapalat"/>
          <w:b/>
          <w:bCs/>
          <w:lang w:val="hy-AM" w:eastAsia="ru-RU"/>
        </w:rPr>
        <w:t>որակավորման</w:t>
      </w:r>
      <w:r w:rsidRPr="00701A84">
        <w:rPr>
          <w:rFonts w:ascii="GHEA Grapalat" w:hAnsi="GHEA Grapalat" w:cs="GHEA Grapalat"/>
          <w:b/>
          <w:bCs/>
          <w:lang w:val="af-ZA" w:eastAsia="ru-RU"/>
        </w:rPr>
        <w:t xml:space="preserve"> հիմնական կրթական ծրագրի </w:t>
      </w:r>
      <w:r w:rsidR="00730361">
        <w:rPr>
          <w:rFonts w:ascii="GHEA Grapalat" w:hAnsi="GHEA Grapalat" w:cs="GHEA Grapalat"/>
          <w:b/>
          <w:bCs/>
          <w:lang w:val="af-ZA" w:eastAsia="ru-RU"/>
        </w:rPr>
        <w:br/>
      </w:r>
      <w:r w:rsidRPr="00701A84">
        <w:rPr>
          <w:rFonts w:ascii="GHEA Grapalat" w:hAnsi="GHEA Grapalat" w:cs="GHEA Grapalat"/>
          <w:b/>
          <w:bCs/>
          <w:lang w:val="af-ZA" w:eastAsia="ru-RU"/>
        </w:rPr>
        <w:t>առանցքային հմտությունների մոդուլներ</w:t>
      </w:r>
    </w:p>
    <w:tbl>
      <w:tblPr>
        <w:tblW w:w="1488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543"/>
        <w:gridCol w:w="10841"/>
      </w:tblGrid>
      <w:tr w:rsidR="004A385E" w:rsidRPr="00701A84" w:rsidTr="00327CA6">
        <w:tc>
          <w:tcPr>
            <w:tcW w:w="14884" w:type="dxa"/>
            <w:gridSpan w:val="3"/>
          </w:tcPr>
          <w:p w:rsidR="004A385E" w:rsidRPr="00701A84" w:rsidRDefault="004A385E" w:rsidP="00BB607C">
            <w:pPr>
              <w:spacing w:after="0" w:line="360" w:lineRule="auto"/>
              <w:jc w:val="center"/>
              <w:rPr>
                <w:rFonts w:ascii="GHEA Grapalat" w:hAnsi="GHEA Grapalat" w:cs="GHEA Grapalat"/>
                <w:b/>
                <w:bCs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lang w:val="af-ZA" w:eastAsia="ru-RU"/>
              </w:rPr>
              <w:t>ՄՈԴՈՒԼԻ ԱՆՎԱՆՈՒՄԸ «ՀԱՂՈՐԴԱԿՑՈՒԹՅՈՒՆ»</w:t>
            </w:r>
          </w:p>
        </w:tc>
      </w:tr>
      <w:tr w:rsidR="004A385E" w:rsidRPr="00701A84" w:rsidTr="00327CA6">
        <w:tc>
          <w:tcPr>
            <w:tcW w:w="500" w:type="dxa"/>
            <w:vAlign w:val="center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A385E" w:rsidRPr="00701A84" w:rsidRDefault="004A385E" w:rsidP="00BB607C">
            <w:pPr>
              <w:spacing w:after="0" w:line="360" w:lineRule="auto"/>
              <w:ind w:left="132"/>
              <w:jc w:val="both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  <w:t>Մոդուլի դասիչը</w:t>
            </w:r>
          </w:p>
        </w:tc>
        <w:tc>
          <w:tcPr>
            <w:tcW w:w="10841" w:type="dxa"/>
          </w:tcPr>
          <w:p w:rsidR="004A385E" w:rsidRPr="00701A84" w:rsidRDefault="004A385E" w:rsidP="0015263A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ԱՀ-Հ-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4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-1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9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-001</w:t>
            </w:r>
          </w:p>
        </w:tc>
      </w:tr>
      <w:tr w:rsidR="004A385E" w:rsidRPr="000B5939" w:rsidTr="00327CA6"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BB607C">
            <w:pPr>
              <w:spacing w:after="0" w:line="360" w:lineRule="auto"/>
              <w:ind w:left="102"/>
              <w:jc w:val="both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 w:eastAsia="ru-RU"/>
              </w:rPr>
              <w:t>Մոդուլի նպատակը</w:t>
            </w:r>
          </w:p>
        </w:tc>
        <w:tc>
          <w:tcPr>
            <w:tcW w:w="10841" w:type="dxa"/>
          </w:tcPr>
          <w:p w:rsidR="004A385E" w:rsidRPr="00701A84" w:rsidRDefault="004A385E" w:rsidP="00C15220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Մոդուլի նպատակն է զարգացնել ուսանողի անձնական շփման ունակությունները, ակտիվացնել միջանձնային հաղորդակցության հնարավորությունները, ձևավորել աշխատանքային և մասնագիտական գործունեության ընթացքում նպատակային հաղորդակցման, գործնական կապերի ու  հարաբերությունների ստեղծման կարողությունը: </w:t>
            </w:r>
          </w:p>
        </w:tc>
      </w:tr>
      <w:tr w:rsidR="004A385E" w:rsidRPr="00701A84" w:rsidTr="00327CA6"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9B2951">
            <w:pPr>
              <w:spacing w:after="0" w:line="360" w:lineRule="auto"/>
              <w:ind w:left="33"/>
              <w:jc w:val="both"/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  <w:t>Մոդուլի տևողությունը</w:t>
            </w:r>
          </w:p>
        </w:tc>
        <w:tc>
          <w:tcPr>
            <w:tcW w:w="10841" w:type="dxa"/>
          </w:tcPr>
          <w:p w:rsidR="004A385E" w:rsidRPr="00701A84" w:rsidRDefault="004A385E" w:rsidP="00BB607C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 36 ժամ</w:t>
            </w:r>
          </w:p>
        </w:tc>
      </w:tr>
      <w:tr w:rsidR="004A385E" w:rsidRPr="000B5939" w:rsidTr="00327CA6"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9B2951">
            <w:pPr>
              <w:spacing w:after="0" w:line="360" w:lineRule="auto"/>
              <w:ind w:left="33"/>
              <w:jc w:val="both"/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  <w:t>Մուտքային պահանջները</w:t>
            </w:r>
          </w:p>
        </w:tc>
        <w:tc>
          <w:tcPr>
            <w:tcW w:w="10841" w:type="dxa"/>
          </w:tcPr>
          <w:p w:rsidR="004A385E" w:rsidRPr="00701A84" w:rsidRDefault="004A385E" w:rsidP="00BB607C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Այս մոդուլն ուսումնասիրելու համար սկզբնական մասնագիտական գիտելիքներ պետք չեն։</w:t>
            </w:r>
          </w:p>
        </w:tc>
      </w:tr>
      <w:tr w:rsidR="004A385E" w:rsidRPr="000B5939" w:rsidTr="00327CA6">
        <w:trPr>
          <w:trHeight w:val="195"/>
        </w:trPr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C052D8">
            <w:pPr>
              <w:spacing w:after="0" w:line="360" w:lineRule="auto"/>
              <w:ind w:left="33"/>
              <w:jc w:val="both"/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  <w:t>Մոդուլի գնահատման կարգը</w:t>
            </w:r>
          </w:p>
        </w:tc>
        <w:tc>
          <w:tcPr>
            <w:tcW w:w="10841" w:type="dxa"/>
          </w:tcPr>
          <w:p w:rsidR="004A385E" w:rsidRPr="00701A84" w:rsidRDefault="004A385E" w:rsidP="00BB607C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Մ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ոդուլի ընդունելի կատարողականը յուրաքանչյուր արդյունքի համար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սահման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softHyphen/>
              <w:t>ված կատարման չափանիշների բավարար մակարդակի ապահովումն է։</w:t>
            </w:r>
          </w:p>
        </w:tc>
      </w:tr>
      <w:tr w:rsidR="004A385E" w:rsidRPr="000B5939" w:rsidTr="00327CA6"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C052D8">
            <w:pPr>
              <w:spacing w:after="0" w:line="360" w:lineRule="auto"/>
              <w:ind w:left="33"/>
              <w:jc w:val="both"/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  <w:t>ՈՒսումնառության արդյունք 1</w:t>
            </w:r>
          </w:p>
        </w:tc>
        <w:tc>
          <w:tcPr>
            <w:tcW w:w="10841" w:type="dxa"/>
          </w:tcPr>
          <w:p w:rsidR="004A385E" w:rsidRPr="00701A84" w:rsidRDefault="004A385E" w:rsidP="00BB607C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Ներկայացնել  հաղորդակցության  դերն ու  նշանակությունը անձնական և մասնագիտական նպատակների իրականացման համար</w:t>
            </w:r>
          </w:p>
        </w:tc>
      </w:tr>
      <w:tr w:rsidR="004A385E" w:rsidRPr="000B5939" w:rsidTr="00327CA6"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C052D8">
            <w:pPr>
              <w:spacing w:after="0" w:line="360" w:lineRule="auto"/>
              <w:ind w:left="33"/>
              <w:jc w:val="both"/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  <w:t>Կատարման չափանիշներ</w:t>
            </w:r>
          </w:p>
        </w:tc>
        <w:tc>
          <w:tcPr>
            <w:tcW w:w="10841" w:type="dxa"/>
          </w:tcPr>
          <w:p w:rsidR="004A385E" w:rsidRPr="00701A84" w:rsidRDefault="004A385E" w:rsidP="001D23FE">
            <w:pPr>
              <w:numPr>
                <w:ilvl w:val="0"/>
                <w:numId w:val="15"/>
              </w:numPr>
              <w:spacing w:after="0" w:line="360" w:lineRule="auto"/>
              <w:ind w:left="266" w:hanging="266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ճիշտ է բացատրում հաղորդակցման անհրաժեշտությունը անձի ինքնադրսևորման և գործարար հաջողությունների համար,  </w:t>
            </w:r>
          </w:p>
          <w:p w:rsidR="004A385E" w:rsidRPr="00701A84" w:rsidRDefault="004A385E" w:rsidP="001D23FE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ներկայացնում է շփման և անձնական հաղորդակցման ձևերը, բաղադրիչները,</w:t>
            </w:r>
          </w:p>
          <w:p w:rsidR="004A385E" w:rsidRPr="00701A84" w:rsidRDefault="004A385E" w:rsidP="001D23FE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ներկայացնում է գործնական հաղորդակցման եղանակները, բաղադրիչները,</w:t>
            </w:r>
          </w:p>
          <w:p w:rsidR="004A385E" w:rsidRPr="00701A84" w:rsidRDefault="004A385E" w:rsidP="001D23FE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շփման հնարավորությունը ուղղորդում է  նպատակային հաղորդակցմանը,  </w:t>
            </w:r>
          </w:p>
          <w:p w:rsidR="004A385E" w:rsidRPr="00701A84" w:rsidRDefault="004A385E" w:rsidP="001D23FE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անձնական հատկանիշները օգտագործում է գործնական հաղորդակցության մեջ:</w:t>
            </w:r>
          </w:p>
        </w:tc>
      </w:tr>
      <w:tr w:rsidR="004A385E" w:rsidRPr="00701A84" w:rsidTr="00327CA6"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C052D8">
            <w:pPr>
              <w:spacing w:after="0" w:line="360" w:lineRule="auto"/>
              <w:ind w:left="33"/>
              <w:jc w:val="both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  <w:t>ՈՒսումնառության արդյունք 2</w:t>
            </w:r>
          </w:p>
        </w:tc>
        <w:tc>
          <w:tcPr>
            <w:tcW w:w="10841" w:type="dxa"/>
          </w:tcPr>
          <w:p w:rsidR="004A385E" w:rsidRPr="00701A84" w:rsidRDefault="004A385E" w:rsidP="00BB607C">
            <w:pPr>
              <w:tabs>
                <w:tab w:val="left" w:pos="252"/>
              </w:tabs>
              <w:spacing w:after="0" w:line="360" w:lineRule="auto"/>
              <w:ind w:left="249" w:hanging="238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Կիրառ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ել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 ուղղակի հաղորդակցման  ձևերը</w:t>
            </w:r>
          </w:p>
        </w:tc>
      </w:tr>
      <w:tr w:rsidR="004A385E" w:rsidRPr="000B5939" w:rsidTr="00327CA6"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BB607C">
            <w:pPr>
              <w:spacing w:after="0" w:line="360" w:lineRule="auto"/>
              <w:jc w:val="both"/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  <w:t>Կատարման չափանիշներ</w:t>
            </w:r>
          </w:p>
        </w:tc>
        <w:tc>
          <w:tcPr>
            <w:tcW w:w="10841" w:type="dxa"/>
          </w:tcPr>
          <w:p w:rsidR="004A385E" w:rsidRPr="00701A84" w:rsidRDefault="004A385E" w:rsidP="001D23FE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ճիշտ է ներկայացնում  ուղղակի հաղորդակցման ձևերը,</w:t>
            </w:r>
          </w:p>
          <w:p w:rsidR="004A385E" w:rsidRPr="00701A84" w:rsidRDefault="004A385E" w:rsidP="001D23FE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lastRenderedPageBreak/>
              <w:t>բանավոր հաղորդակցման ժամանակ վարում է  զրույց, արձագանքում է հարցադրումներին,</w:t>
            </w:r>
          </w:p>
          <w:p w:rsidR="004A385E" w:rsidRPr="00701A84" w:rsidRDefault="004A385E" w:rsidP="001D23FE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360" w:lineRule="auto"/>
              <w:ind w:left="357" w:hanging="357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հանդես է գալիս հաղորդումներով և զեկույցներով՝ ներկայացնում է հստակ և նպատակային խոսք, </w:t>
            </w:r>
          </w:p>
          <w:p w:rsidR="004A385E" w:rsidRPr="00701A84" w:rsidRDefault="004A385E" w:rsidP="001D23FE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ուղղակի հաղորդակցման ընթացքում հայտնում է տեսակետ, դրսևորում է հետաքրքրություններ, </w:t>
            </w:r>
            <w:r w:rsidR="004D0F40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br/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հաճոյախոսում է,</w:t>
            </w:r>
          </w:p>
          <w:p w:rsidR="004A385E" w:rsidRPr="00701A84" w:rsidRDefault="004A385E" w:rsidP="001D23FE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մասնակցում է դեբատների և բանավեճերի, պահպանում է համագործակցության շարունակականությունը:</w:t>
            </w:r>
          </w:p>
        </w:tc>
      </w:tr>
      <w:tr w:rsidR="004A385E" w:rsidRPr="00701A84" w:rsidTr="00327CA6"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C052D8">
            <w:pPr>
              <w:spacing w:after="0" w:line="360" w:lineRule="auto"/>
              <w:jc w:val="both"/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  <w:t>ՈՒսումնառության արդյունք 3</w:t>
            </w:r>
          </w:p>
        </w:tc>
        <w:tc>
          <w:tcPr>
            <w:tcW w:w="10841" w:type="dxa"/>
          </w:tcPr>
          <w:p w:rsidR="004A385E" w:rsidRPr="00701A84" w:rsidRDefault="004A385E" w:rsidP="00BB607C">
            <w:pPr>
              <w:tabs>
                <w:tab w:val="left" w:pos="252"/>
              </w:tabs>
              <w:spacing w:after="0" w:line="360" w:lineRule="auto"/>
              <w:ind w:left="252" w:hanging="240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Կիրառ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ել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ան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ուղղակի հաղորդակցման  ձևերը</w:t>
            </w:r>
          </w:p>
        </w:tc>
      </w:tr>
      <w:tr w:rsidR="004A385E" w:rsidRPr="000B5939" w:rsidTr="00327CA6"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BB607C">
            <w:pPr>
              <w:spacing w:after="0" w:line="36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  <w:t>Կատարման չափանիշներ</w:t>
            </w:r>
          </w:p>
        </w:tc>
        <w:tc>
          <w:tcPr>
            <w:tcW w:w="10841" w:type="dxa"/>
          </w:tcPr>
          <w:p w:rsidR="004A385E" w:rsidRPr="00701A84" w:rsidRDefault="004A385E" w:rsidP="001D23FE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ճիշտ է ներկայացնում անուղղակի հաղորդակցման ձևերը,</w:t>
            </w:r>
          </w:p>
          <w:p w:rsidR="004A385E" w:rsidRPr="00701A84" w:rsidRDefault="004A385E" w:rsidP="001D23FE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կազմում և ձևակերպում է գրավոր խոսք՝ պահպանելով նպատակայնությունն ու էթիկան, </w:t>
            </w:r>
          </w:p>
          <w:p w:rsidR="004A385E" w:rsidRPr="00701A84" w:rsidRDefault="004A385E" w:rsidP="001D23FE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օգտագործում է տեղեկատվական տեխնոլոգիաները և այլ տեխնիկական միջոցները՝ նպատակային տեղեկատվությունը փոխանցելու համար, </w:t>
            </w:r>
          </w:p>
          <w:p w:rsidR="004A385E" w:rsidRPr="00701A84" w:rsidRDefault="004A385E" w:rsidP="001D23FE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կազմում է գրություններ՝ ըստ հասցեատիրոջ և նպատակի, </w:t>
            </w:r>
          </w:p>
          <w:p w:rsidR="004A385E" w:rsidRPr="00701A84" w:rsidRDefault="004A385E" w:rsidP="001D23FE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վարում է տեղեկատվության հավաքագրման և փոխանցման փաստաթղթեր, </w:t>
            </w:r>
          </w:p>
          <w:p w:rsidR="004A385E" w:rsidRPr="00701A84" w:rsidRDefault="004A385E" w:rsidP="001D23FE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բանավոր հաղորդակցման նյութը փոխարկ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ում է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 գրավորի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,</w:t>
            </w:r>
          </w:p>
          <w:p w:rsidR="004A385E" w:rsidRPr="00701A84" w:rsidRDefault="004A385E" w:rsidP="001D23FE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գրավոր հաղորդակցման նյութը փոխարկում է բանավոր հակիրճ  նյութի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: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 </w:t>
            </w:r>
          </w:p>
        </w:tc>
      </w:tr>
      <w:tr w:rsidR="004A385E" w:rsidRPr="000B5939" w:rsidTr="00327CA6">
        <w:trPr>
          <w:trHeight w:val="285"/>
        </w:trPr>
        <w:tc>
          <w:tcPr>
            <w:tcW w:w="500" w:type="dxa"/>
            <w:vAlign w:val="center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  <w:vAlign w:val="center"/>
          </w:tcPr>
          <w:p w:rsidR="004A385E" w:rsidRPr="00701A84" w:rsidRDefault="004A385E" w:rsidP="00BB607C">
            <w:pPr>
              <w:spacing w:after="0" w:line="360" w:lineRule="auto"/>
              <w:jc w:val="both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841" w:type="dxa"/>
          </w:tcPr>
          <w:p w:rsidR="004A385E" w:rsidRPr="00701A84" w:rsidRDefault="004A385E" w:rsidP="00BB607C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Ձևավորել և զարգացնել  միջանձնային հաղորդակցում </w:t>
            </w:r>
          </w:p>
        </w:tc>
      </w:tr>
      <w:tr w:rsidR="004A385E" w:rsidRPr="000B5939" w:rsidTr="00327CA6">
        <w:trPr>
          <w:trHeight w:val="382"/>
        </w:trPr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BB607C">
            <w:pPr>
              <w:spacing w:after="0" w:line="360" w:lineRule="auto"/>
              <w:jc w:val="both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  <w:t>Կատարման չափանիշներ</w:t>
            </w:r>
          </w:p>
        </w:tc>
        <w:tc>
          <w:tcPr>
            <w:tcW w:w="10841" w:type="dxa"/>
          </w:tcPr>
          <w:p w:rsidR="004A385E" w:rsidRPr="00701A84" w:rsidRDefault="004A385E" w:rsidP="001D23FE">
            <w:pPr>
              <w:numPr>
                <w:ilvl w:val="0"/>
                <w:numId w:val="1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նախաձեռնում է անձնական և աշխատանքային  շփում՝ ըստ իրավիճակի և զրուցակցի կամ հաս</w:t>
            </w:r>
            <w:r w:rsidR="009A65AF" w:rsidRPr="000B593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ց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եատիրոջ,</w:t>
            </w:r>
          </w:p>
          <w:p w:rsidR="004A385E" w:rsidRPr="00701A84" w:rsidRDefault="004A385E" w:rsidP="001D23FE">
            <w:pPr>
              <w:numPr>
                <w:ilvl w:val="0"/>
                <w:numId w:val="1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ստանում, մշակում և դասակարգում է անհրաժեշտ (նպատակային) տեղեկատվությունը, </w:t>
            </w:r>
          </w:p>
          <w:p w:rsidR="004A385E" w:rsidRPr="00701A84" w:rsidRDefault="004A385E" w:rsidP="001D23FE">
            <w:pPr>
              <w:numPr>
                <w:ilvl w:val="0"/>
                <w:numId w:val="1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առկա տեղեկատվությունն օգտագործում է միջանձնային հաղորդակցում ձևավորելու համար,  </w:t>
            </w:r>
          </w:p>
          <w:p w:rsidR="004A385E" w:rsidRPr="00701A84" w:rsidRDefault="004A385E" w:rsidP="001D23FE">
            <w:pPr>
              <w:numPr>
                <w:ilvl w:val="0"/>
                <w:numId w:val="18"/>
              </w:numPr>
              <w:tabs>
                <w:tab w:val="left" w:pos="252"/>
              </w:tabs>
              <w:spacing w:after="0" w:line="360" w:lineRule="auto"/>
              <w:ind w:left="227" w:hanging="227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օգտագործում է հաղորդակցման հնարքները և տեխնոլոգիաները՝ հետաքրքրություն առաջացնելու և շահադրդելու համար, </w:t>
            </w:r>
          </w:p>
          <w:p w:rsidR="004A385E" w:rsidRPr="00701A84" w:rsidRDefault="004A385E" w:rsidP="001D23FE">
            <w:pPr>
              <w:numPr>
                <w:ilvl w:val="0"/>
                <w:numId w:val="1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ներգրավվում է երկխոսություններում, քննարկումներում, հայտնում է կարծիք, հիմնավորում է տեսակետներ,</w:t>
            </w:r>
          </w:p>
          <w:p w:rsidR="004A385E" w:rsidRPr="00701A84" w:rsidRDefault="004A385E" w:rsidP="001D23FE">
            <w:pPr>
              <w:numPr>
                <w:ilvl w:val="0"/>
                <w:numId w:val="1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պահպանում և եզրափակում է երկխոսությունը,  </w:t>
            </w:r>
          </w:p>
          <w:p w:rsidR="004A385E" w:rsidRPr="00701A84" w:rsidRDefault="004A385E" w:rsidP="001D23FE">
            <w:pPr>
              <w:numPr>
                <w:ilvl w:val="0"/>
                <w:numId w:val="18"/>
              </w:numPr>
              <w:tabs>
                <w:tab w:val="left" w:pos="252"/>
              </w:tabs>
              <w:spacing w:after="0" w:line="360" w:lineRule="auto"/>
              <w:ind w:left="227" w:hanging="227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կարողանում է հաղորդակցվել՝ հաշվի առնելով իրավիճակը և ունկնդրի հետաքրքրությունները: </w:t>
            </w:r>
          </w:p>
        </w:tc>
      </w:tr>
      <w:tr w:rsidR="004A385E" w:rsidRPr="00701A84" w:rsidTr="00327CA6">
        <w:trPr>
          <w:trHeight w:val="379"/>
        </w:trPr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BB607C">
            <w:pPr>
              <w:spacing w:after="0" w:line="360" w:lineRule="auto"/>
              <w:jc w:val="both"/>
              <w:rPr>
                <w:rFonts w:ascii="GHEA Grapalat" w:hAnsi="GHEA Grapalat" w:cs="GHEA Grapalat"/>
                <w:b/>
                <w:bCs/>
                <w:sz w:val="20"/>
                <w:szCs w:val="20"/>
                <w:lang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841" w:type="dxa"/>
          </w:tcPr>
          <w:p w:rsidR="004A385E" w:rsidRPr="00701A84" w:rsidRDefault="004A385E" w:rsidP="00BB607C">
            <w:pPr>
              <w:tabs>
                <w:tab w:val="left" w:pos="252"/>
              </w:tabs>
              <w:spacing w:after="0" w:line="360" w:lineRule="auto"/>
              <w:ind w:left="252" w:hanging="240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Խթան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ել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համագործակցության ձևավոր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ու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մ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ը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,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 ստեղծ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ել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 նախապայմաններ շարունա</w:t>
            </w:r>
            <w:r w:rsidR="009A65AF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կա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կան գործընկերության համար </w:t>
            </w:r>
          </w:p>
        </w:tc>
      </w:tr>
      <w:tr w:rsidR="004A385E" w:rsidRPr="000B5939" w:rsidTr="00327CA6">
        <w:trPr>
          <w:trHeight w:val="437"/>
        </w:trPr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BB607C">
            <w:pPr>
              <w:spacing w:after="0" w:line="360" w:lineRule="auto"/>
              <w:jc w:val="both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  <w:t>Կատարման չափանիշներ</w:t>
            </w:r>
          </w:p>
        </w:tc>
        <w:tc>
          <w:tcPr>
            <w:tcW w:w="10841" w:type="dxa"/>
          </w:tcPr>
          <w:p w:rsidR="004A385E" w:rsidRPr="00701A84" w:rsidRDefault="004A385E" w:rsidP="001D23FE">
            <w:pPr>
              <w:numPr>
                <w:ilvl w:val="0"/>
                <w:numId w:val="19"/>
              </w:numPr>
              <w:tabs>
                <w:tab w:val="left" w:pos="252"/>
              </w:tabs>
              <w:spacing w:after="0" w:line="360" w:lineRule="auto"/>
              <w:ind w:left="227" w:hanging="227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ներկայացնում է համագործակցությանը խթանող միջոցառումները (գովազդ, հայտարարություններ, ցուցահանդեսներ և այլն), </w:t>
            </w:r>
          </w:p>
          <w:p w:rsidR="004A385E" w:rsidRPr="00701A84" w:rsidRDefault="004A385E" w:rsidP="001D23FE">
            <w:pPr>
              <w:numPr>
                <w:ilvl w:val="0"/>
                <w:numId w:val="19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հավանական  գործընկերոջ  վերաբերյալ  հավաքագրում է անհրաժեշտ տեղեկատվությունը,</w:t>
            </w:r>
          </w:p>
          <w:p w:rsidR="004A385E" w:rsidRPr="00701A84" w:rsidRDefault="004A385E" w:rsidP="001D23FE">
            <w:pPr>
              <w:numPr>
                <w:ilvl w:val="0"/>
                <w:numId w:val="19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հավաքագրված տեղեկատվությունն օգտագործում է գործարար հաղորդակցում ձևավորելու համար,  </w:t>
            </w:r>
          </w:p>
          <w:p w:rsidR="004A385E" w:rsidRPr="00701A84" w:rsidRDefault="004A385E" w:rsidP="001D23FE">
            <w:pPr>
              <w:numPr>
                <w:ilvl w:val="0"/>
                <w:numId w:val="19"/>
              </w:numPr>
              <w:tabs>
                <w:tab w:val="left" w:pos="252"/>
              </w:tabs>
              <w:spacing w:after="0" w:line="360" w:lineRule="auto"/>
              <w:ind w:left="227" w:hanging="227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օգտագործում է հաղորդակցման հնարքները և տեխնոլոգիաները՝ հետաքրքրություն առաջացնելու և շահադրդելու համար, </w:t>
            </w:r>
          </w:p>
          <w:p w:rsidR="004A385E" w:rsidRPr="00701A84" w:rsidRDefault="004A385E" w:rsidP="001D23FE">
            <w:pPr>
              <w:numPr>
                <w:ilvl w:val="0"/>
                <w:numId w:val="19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հաղորդակցման ընթացքում ձեռք է բերում վստահություն,</w:t>
            </w:r>
          </w:p>
          <w:p w:rsidR="004A385E" w:rsidRPr="00701A84" w:rsidRDefault="004A385E" w:rsidP="001D23FE">
            <w:pPr>
              <w:numPr>
                <w:ilvl w:val="0"/>
                <w:numId w:val="19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ապահովում է հետադարձ կապի միջոցառումներ:</w:t>
            </w:r>
          </w:p>
        </w:tc>
      </w:tr>
      <w:tr w:rsidR="004A385E" w:rsidRPr="000B5939" w:rsidTr="00327CA6">
        <w:tc>
          <w:tcPr>
            <w:tcW w:w="14884" w:type="dxa"/>
            <w:gridSpan w:val="3"/>
          </w:tcPr>
          <w:p w:rsidR="004A385E" w:rsidRPr="00701A84" w:rsidRDefault="004A385E" w:rsidP="00BB607C">
            <w:pPr>
              <w:spacing w:after="0" w:line="360" w:lineRule="auto"/>
              <w:ind w:left="360"/>
              <w:jc w:val="center"/>
              <w:rPr>
                <w:rFonts w:ascii="GHEA Grapalat" w:hAnsi="GHEA Grapalat" w:cs="GHEA Grapalat"/>
                <w:b/>
                <w:bCs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lang w:val="af-ZA" w:eastAsia="ru-RU"/>
              </w:rPr>
              <w:t xml:space="preserve">ՄՈԴՈՒԼԻ ԱՆՎԱՆՈՒՄԸ </w:t>
            </w:r>
            <w:r w:rsidRPr="00701A84">
              <w:rPr>
                <w:rFonts w:ascii="GHEA Grapalat" w:hAnsi="GHEA Grapalat" w:cs="GHEA Grapalat"/>
                <w:b/>
                <w:bCs/>
                <w:lang w:val="hy-AM" w:eastAsia="ru-RU"/>
              </w:rPr>
              <w:t>«ԱՆՎՏԱՆԳՈՒԹՅՈՒՆ ԵՎ ԱՌԱՋԻՆ ՕԳՆՈՒԹՅՈՒՆ»</w:t>
            </w:r>
          </w:p>
        </w:tc>
      </w:tr>
      <w:tr w:rsidR="004A385E" w:rsidRPr="00701A84" w:rsidTr="00327CA6">
        <w:tc>
          <w:tcPr>
            <w:tcW w:w="500" w:type="dxa"/>
            <w:vAlign w:val="center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543" w:type="dxa"/>
            <w:vAlign w:val="center"/>
          </w:tcPr>
          <w:p w:rsidR="004A385E" w:rsidRPr="00701A84" w:rsidRDefault="004A385E" w:rsidP="00BB607C">
            <w:pPr>
              <w:spacing w:after="0" w:line="360" w:lineRule="auto"/>
              <w:jc w:val="both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  <w:t>Մոդուլի դասիչը</w:t>
            </w:r>
          </w:p>
        </w:tc>
        <w:tc>
          <w:tcPr>
            <w:tcW w:w="10841" w:type="dxa"/>
          </w:tcPr>
          <w:p w:rsidR="004A385E" w:rsidRPr="00701A84" w:rsidRDefault="004A385E" w:rsidP="002F3CF8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ԱՀ-ԱԱՕ-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4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-1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9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-001</w:t>
            </w:r>
          </w:p>
        </w:tc>
      </w:tr>
      <w:tr w:rsidR="004A385E" w:rsidRPr="000B5939" w:rsidTr="00327CA6"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BB607C">
            <w:pPr>
              <w:spacing w:after="0" w:line="360" w:lineRule="auto"/>
              <w:jc w:val="both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 w:eastAsia="ru-RU"/>
              </w:rPr>
              <w:t>Մոդուլի նպատակը</w:t>
            </w:r>
          </w:p>
        </w:tc>
        <w:tc>
          <w:tcPr>
            <w:tcW w:w="10841" w:type="dxa"/>
          </w:tcPr>
          <w:p w:rsidR="004A385E" w:rsidRPr="00701A84" w:rsidRDefault="004A385E" w:rsidP="00384B5F">
            <w:pPr>
              <w:spacing w:after="0" w:line="360" w:lineRule="auto"/>
              <w:jc w:val="both"/>
              <w:outlineLvl w:val="2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Մոդուլի նպատակն է ուսանողի մոտ ձևավորել  աշխատանքային գործունեության ընթացքում և կենցաղում անվտանգության կանոնները պահպանելու, սանիտարահիգիենիկ պահանջներին համապատասխան կենցաղը և աշխատանքը կազմակերպելու,  հավանական վտանգները և վթարները կանխարգելելու, արտադրական վթարների դեպքում՝ անվտանգության միջոցառումներ իրականացնելու  և առաջին օգնություն  ցուցաբերելու  կարողություններ:</w:t>
            </w:r>
          </w:p>
        </w:tc>
      </w:tr>
      <w:tr w:rsidR="004A385E" w:rsidRPr="00701A84" w:rsidTr="00327CA6"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BB607C">
            <w:pPr>
              <w:spacing w:after="0" w:line="36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  <w:t>Մոդուլի տևողությունը</w:t>
            </w:r>
          </w:p>
        </w:tc>
        <w:tc>
          <w:tcPr>
            <w:tcW w:w="10841" w:type="dxa"/>
          </w:tcPr>
          <w:p w:rsidR="004A385E" w:rsidRPr="00701A84" w:rsidRDefault="004A385E" w:rsidP="00BB607C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36 ժամ</w:t>
            </w:r>
          </w:p>
        </w:tc>
      </w:tr>
      <w:tr w:rsidR="004A385E" w:rsidRPr="000B5939" w:rsidTr="00327CA6"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BB607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  <w:t>Մուտքային պահանջները</w:t>
            </w:r>
          </w:p>
        </w:tc>
        <w:tc>
          <w:tcPr>
            <w:tcW w:w="10841" w:type="dxa"/>
          </w:tcPr>
          <w:p w:rsidR="004A385E" w:rsidRPr="00701A84" w:rsidRDefault="004A385E" w:rsidP="00BB607C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Այս մոդուլն ուսումնասիրելու համար սկզբնական մասնագիտական գիտելիքներ պետք չեն։</w:t>
            </w:r>
          </w:p>
        </w:tc>
      </w:tr>
      <w:tr w:rsidR="004A385E" w:rsidRPr="000B5939" w:rsidTr="00327CA6"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BB607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  <w:t>Մոդուլի գնահատման կարգը</w:t>
            </w:r>
          </w:p>
        </w:tc>
        <w:tc>
          <w:tcPr>
            <w:tcW w:w="10841" w:type="dxa"/>
          </w:tcPr>
          <w:p w:rsidR="004A385E" w:rsidRPr="00701A84" w:rsidRDefault="004A385E" w:rsidP="00BB607C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Մ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ոդուլի ընդունելի կատարողականը յուրաքանչյուր արդյունքի համար նախատես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softHyphen/>
              <w:t>ված կատարման չափանիշների բավարար մակարդակի ապահովումն է։</w:t>
            </w:r>
          </w:p>
        </w:tc>
      </w:tr>
      <w:tr w:rsidR="004A385E" w:rsidRPr="00701A84" w:rsidTr="00327CA6">
        <w:tc>
          <w:tcPr>
            <w:tcW w:w="500" w:type="dxa"/>
            <w:vAlign w:val="center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  <w:vAlign w:val="center"/>
          </w:tcPr>
          <w:p w:rsidR="004A385E" w:rsidRPr="00701A84" w:rsidRDefault="004A385E" w:rsidP="00BB607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  <w:t>ՈՒսումնառության արդյունք 1</w:t>
            </w:r>
          </w:p>
        </w:tc>
        <w:tc>
          <w:tcPr>
            <w:tcW w:w="10841" w:type="dxa"/>
          </w:tcPr>
          <w:p w:rsidR="004A385E" w:rsidRPr="00701A84" w:rsidRDefault="004A385E" w:rsidP="00BB607C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Ներկայացնել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աշխատանքային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գործունեության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ընթացքում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և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կենցաղում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անվտանգության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կանոնները</w:t>
            </w:r>
          </w:p>
        </w:tc>
      </w:tr>
      <w:tr w:rsidR="004A385E" w:rsidRPr="000B5939" w:rsidTr="00327CA6"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BB607C">
            <w:pPr>
              <w:spacing w:after="0" w:line="360" w:lineRule="auto"/>
              <w:jc w:val="both"/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  <w:t>Կատարման չափանիշներ</w:t>
            </w:r>
          </w:p>
        </w:tc>
        <w:tc>
          <w:tcPr>
            <w:tcW w:w="10841" w:type="dxa"/>
            <w:vAlign w:val="center"/>
          </w:tcPr>
          <w:p w:rsidR="004A385E" w:rsidRPr="00701A84" w:rsidRDefault="004A385E" w:rsidP="001D23FE">
            <w:pPr>
              <w:numPr>
                <w:ilvl w:val="0"/>
                <w:numId w:val="95"/>
              </w:numPr>
              <w:tabs>
                <w:tab w:val="left" w:pos="249"/>
              </w:tabs>
              <w:spacing w:after="0" w:line="360" w:lineRule="auto"/>
              <w:ind w:left="28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ճիշտ է բացատրում անվտանգության կանոնների սահմանման, իրավական կարգավորման և պահպանման անհրաժեշտությունը, </w:t>
            </w:r>
          </w:p>
          <w:p w:rsidR="004A385E" w:rsidRPr="00701A84" w:rsidRDefault="004A385E" w:rsidP="001D23FE">
            <w:pPr>
              <w:numPr>
                <w:ilvl w:val="0"/>
                <w:numId w:val="95"/>
              </w:numPr>
              <w:tabs>
                <w:tab w:val="left" w:pos="249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ըստ հիմնական բնագավառների ճիշտ է ներկայացնում անվտանգության կանոնների պահանջները,</w:t>
            </w:r>
          </w:p>
          <w:p w:rsidR="004A385E" w:rsidRPr="00701A84" w:rsidRDefault="004A385E" w:rsidP="001D23FE">
            <w:pPr>
              <w:numPr>
                <w:ilvl w:val="0"/>
                <w:numId w:val="95"/>
              </w:numPr>
              <w:tabs>
                <w:tab w:val="left" w:pos="249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ճիշտ է ներկայացնում տեխնոլոգիական սարքավորումների շահագործման անվտանգության  </w:t>
            </w:r>
            <w:r w:rsidR="0073036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br/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կանոնները,</w:t>
            </w:r>
          </w:p>
          <w:p w:rsidR="004A385E" w:rsidRPr="00701A84" w:rsidRDefault="004A385E" w:rsidP="001D23FE">
            <w:pPr>
              <w:numPr>
                <w:ilvl w:val="0"/>
                <w:numId w:val="95"/>
              </w:numPr>
              <w:tabs>
                <w:tab w:val="left" w:pos="249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lastRenderedPageBreak/>
              <w:t>ճիշտ է ներկայացնում հրդեհային անվտանգության և հակահրդեհային պաշտպանության  կանոնները,</w:t>
            </w:r>
          </w:p>
          <w:p w:rsidR="004A385E" w:rsidRPr="00701A84" w:rsidRDefault="004A385E" w:rsidP="001D23FE">
            <w:pPr>
              <w:numPr>
                <w:ilvl w:val="0"/>
                <w:numId w:val="95"/>
              </w:numPr>
              <w:tabs>
                <w:tab w:val="left" w:pos="249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ճիշտ է ներկայացնում էլեկտրաանվտանգության կանոնները,</w:t>
            </w:r>
          </w:p>
          <w:p w:rsidR="004A385E" w:rsidRPr="00701A84" w:rsidRDefault="004A385E" w:rsidP="001D23FE">
            <w:pPr>
              <w:numPr>
                <w:ilvl w:val="0"/>
                <w:numId w:val="95"/>
              </w:numPr>
              <w:tabs>
                <w:tab w:val="left" w:pos="249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ներկայացնում է անվտանգության կանոնների խախտման հետևանքները, պատասխանատվությունները: </w:t>
            </w:r>
          </w:p>
        </w:tc>
      </w:tr>
      <w:tr w:rsidR="004A385E" w:rsidRPr="00701A84" w:rsidTr="00327CA6">
        <w:tc>
          <w:tcPr>
            <w:tcW w:w="500" w:type="dxa"/>
            <w:vAlign w:val="center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543" w:type="dxa"/>
            <w:vAlign w:val="center"/>
          </w:tcPr>
          <w:p w:rsidR="004A385E" w:rsidRPr="00701A84" w:rsidRDefault="004A385E" w:rsidP="00BB607C">
            <w:pPr>
              <w:spacing w:after="0" w:line="360" w:lineRule="auto"/>
              <w:jc w:val="both"/>
              <w:rPr>
                <w:rFonts w:ascii="GHEA Grapalat" w:hAnsi="GHEA Grapalat" w:cs="GHEA Grapalat"/>
                <w:b/>
                <w:bCs/>
                <w:sz w:val="20"/>
                <w:szCs w:val="20"/>
                <w:lang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  <w:t>ՈՒսումնառության արդյունք 2</w:t>
            </w:r>
          </w:p>
        </w:tc>
        <w:tc>
          <w:tcPr>
            <w:tcW w:w="10841" w:type="dxa"/>
          </w:tcPr>
          <w:p w:rsidR="004A385E" w:rsidRPr="00701A84" w:rsidRDefault="004A385E" w:rsidP="00BB607C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Կազմակերպել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կենցաղը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և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աշխատանքը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սանիտարահիգիենիկ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պահանջներին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համապատասխան</w:t>
            </w:r>
          </w:p>
        </w:tc>
      </w:tr>
      <w:tr w:rsidR="004A385E" w:rsidRPr="000B5939" w:rsidTr="00327CA6"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BB607C">
            <w:pPr>
              <w:spacing w:after="0" w:line="360" w:lineRule="auto"/>
              <w:jc w:val="both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  <w:t>Կատարման չափանիշներ</w:t>
            </w:r>
          </w:p>
        </w:tc>
        <w:tc>
          <w:tcPr>
            <w:tcW w:w="10841" w:type="dxa"/>
          </w:tcPr>
          <w:p w:rsidR="004A385E" w:rsidRPr="00701A84" w:rsidRDefault="004A385E" w:rsidP="001D23FE">
            <w:pPr>
              <w:numPr>
                <w:ilvl w:val="0"/>
                <w:numId w:val="20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ներկայացնում է  մարդու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de-DE" w:eastAsia="ru-RU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առողջության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de-DE" w:eastAsia="ru-RU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և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de-DE" w:eastAsia="ru-RU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աշխատանքի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de-DE" w:eastAsia="ru-RU"/>
              </w:rPr>
              <w:t xml:space="preserve"> ընթացքում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աշխատունակության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de-DE" w:eastAsia="ru-RU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վրա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de-DE" w:eastAsia="ru-RU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ազդող գործոնները (սանիտարահիգ</w:t>
            </w:r>
            <w:r w:rsidR="009A65AF" w:rsidRPr="000B593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ի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ենիկ,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de-DE" w:eastAsia="ru-RU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հոգեբանաֆիզիոլոգիական, էսթետիկական, սոցիալական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de-DE" w:eastAsia="ru-RU"/>
              </w:rPr>
              <w:t>-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հոգեբանական),</w:t>
            </w:r>
          </w:p>
          <w:p w:rsidR="004A385E" w:rsidRPr="00701A84" w:rsidRDefault="004A385E" w:rsidP="001D23FE">
            <w:pPr>
              <w:numPr>
                <w:ilvl w:val="0"/>
                <w:numId w:val="20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ներկայացնում է աշխատավայրի սանիտարիայի և հիգիենայի ընդհանուր նորմերը (միկրոկլիման, ճառագայթումը, լուսավորվածությունը, տատանումները և այլն)</w:t>
            </w:r>
          </w:p>
          <w:p w:rsidR="004A385E" w:rsidRPr="00701A84" w:rsidRDefault="004A385E" w:rsidP="001D23FE">
            <w:pPr>
              <w:numPr>
                <w:ilvl w:val="0"/>
                <w:numId w:val="20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ներկայացնում է  աշխատանքի համար անհրաժեշտ  նյութերը և դրանց անվնաս օգտագործումը, </w:t>
            </w:r>
          </w:p>
          <w:p w:rsidR="004A385E" w:rsidRPr="00701A84" w:rsidRDefault="004A385E" w:rsidP="001D23FE">
            <w:pPr>
              <w:numPr>
                <w:ilvl w:val="0"/>
                <w:numId w:val="20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de-DE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ներկայացնում է սանիտարիայի և հիգիենայի պահպանման համար անհրաժեշտ միջոցառումները,  </w:t>
            </w:r>
          </w:p>
        </w:tc>
      </w:tr>
      <w:tr w:rsidR="004A385E" w:rsidRPr="00701A84" w:rsidTr="00327CA6">
        <w:tc>
          <w:tcPr>
            <w:tcW w:w="500" w:type="dxa"/>
            <w:vAlign w:val="center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543" w:type="dxa"/>
            <w:vAlign w:val="center"/>
          </w:tcPr>
          <w:p w:rsidR="004A385E" w:rsidRPr="00701A84" w:rsidRDefault="004A385E" w:rsidP="00BB607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  <w:t>ՈՒսումնառության արդյունք 3</w:t>
            </w:r>
          </w:p>
        </w:tc>
        <w:tc>
          <w:tcPr>
            <w:tcW w:w="10841" w:type="dxa"/>
          </w:tcPr>
          <w:p w:rsidR="004A385E" w:rsidRPr="00701A84" w:rsidRDefault="004A385E" w:rsidP="00BB607C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Կանխել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հավանական վտանգները և վթարները,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իրականացնել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անվտանգության միջոցառումներ </w:t>
            </w:r>
          </w:p>
        </w:tc>
      </w:tr>
      <w:tr w:rsidR="004A385E" w:rsidRPr="000B5939" w:rsidTr="00327CA6"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BB607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  <w:t>Կատարման չափանիշներ</w:t>
            </w:r>
          </w:p>
        </w:tc>
        <w:tc>
          <w:tcPr>
            <w:tcW w:w="10841" w:type="dxa"/>
          </w:tcPr>
          <w:p w:rsidR="004A385E" w:rsidRPr="00701A84" w:rsidRDefault="004A385E" w:rsidP="001D23FE">
            <w:pPr>
              <w:numPr>
                <w:ilvl w:val="0"/>
                <w:numId w:val="21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ներկայացնում է կենցաղային և արտադրական վթարների առաջացման պատճառները և հետևանքները,</w:t>
            </w:r>
          </w:p>
          <w:p w:rsidR="004A385E" w:rsidRPr="00701A84" w:rsidRDefault="004A385E" w:rsidP="001D23FE">
            <w:pPr>
              <w:numPr>
                <w:ilvl w:val="0"/>
                <w:numId w:val="21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ներկայացնում է արտադրական վթարների կանխման աշխատանքները,  </w:t>
            </w:r>
          </w:p>
          <w:p w:rsidR="004A385E" w:rsidRPr="00701A84" w:rsidRDefault="004A385E" w:rsidP="001D23FE">
            <w:pPr>
              <w:numPr>
                <w:ilvl w:val="0"/>
                <w:numId w:val="21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ներկայացնում է առանձին խմբերի (հաշմանդամություն ունեցող անձինք, հղիներ, անչափահասներ և </w:t>
            </w:r>
            <w:r w:rsidR="0073036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br/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այլն) աշխատանքային առանձնահատուկ պայմանները և վտանգների կանխման  սահմանված միջոցառումները,</w:t>
            </w:r>
          </w:p>
          <w:p w:rsidR="004A385E" w:rsidRPr="00701A84" w:rsidRDefault="004A385E" w:rsidP="001D23FE">
            <w:pPr>
              <w:numPr>
                <w:ilvl w:val="0"/>
                <w:numId w:val="21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ներկայացնում է կենցաղային և արտադրական վթարների ու  դժբախտ պատահարների փաստաթղթային ձևակերպումների կարգը: </w:t>
            </w:r>
          </w:p>
        </w:tc>
      </w:tr>
      <w:tr w:rsidR="004A385E" w:rsidRPr="00701A84" w:rsidTr="00327CA6">
        <w:trPr>
          <w:trHeight w:val="240"/>
        </w:trPr>
        <w:tc>
          <w:tcPr>
            <w:tcW w:w="500" w:type="dxa"/>
            <w:vAlign w:val="center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360" w:lineRule="auto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543" w:type="dxa"/>
            <w:vAlign w:val="center"/>
          </w:tcPr>
          <w:p w:rsidR="004A385E" w:rsidRPr="00701A84" w:rsidRDefault="004A385E" w:rsidP="00BB607C">
            <w:pPr>
              <w:tabs>
                <w:tab w:val="left" w:pos="360"/>
              </w:tabs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  <w:t>ՈՒսումնառության արդյունք 4</w:t>
            </w:r>
          </w:p>
        </w:tc>
        <w:tc>
          <w:tcPr>
            <w:tcW w:w="10841" w:type="dxa"/>
          </w:tcPr>
          <w:p w:rsidR="004A385E" w:rsidRPr="00701A84" w:rsidRDefault="004A385E" w:rsidP="00BB607C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Ցուցաբերել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 առաջին օգնությ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ու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 </w:t>
            </w:r>
          </w:p>
        </w:tc>
      </w:tr>
      <w:tr w:rsidR="004A385E" w:rsidRPr="000B5939" w:rsidTr="00327CA6">
        <w:trPr>
          <w:trHeight w:val="240"/>
        </w:trPr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BB607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  <w:t>Կատարման չափանիշներ</w:t>
            </w:r>
          </w:p>
        </w:tc>
        <w:tc>
          <w:tcPr>
            <w:tcW w:w="10841" w:type="dxa"/>
          </w:tcPr>
          <w:p w:rsidR="004A385E" w:rsidRPr="00701A84" w:rsidRDefault="004A385E" w:rsidP="001D23FE">
            <w:pPr>
              <w:numPr>
                <w:ilvl w:val="0"/>
                <w:numId w:val="22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տիրապետում է տարբեր իրավիճակներում առաջին օգնության  հիմնական կանոններին, </w:t>
            </w:r>
          </w:p>
          <w:p w:rsidR="004A385E" w:rsidRPr="00701A84" w:rsidRDefault="004A385E" w:rsidP="001D23FE">
            <w:pPr>
              <w:numPr>
                <w:ilvl w:val="0"/>
                <w:numId w:val="22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առաջին օգնության գործողությունների քայլերը ճիշտ է ներկայացնում, </w:t>
            </w:r>
          </w:p>
          <w:p w:rsidR="004A385E" w:rsidRPr="00701A84" w:rsidRDefault="004A385E" w:rsidP="001D23FE">
            <w:pPr>
              <w:numPr>
                <w:ilvl w:val="0"/>
                <w:numId w:val="22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կատարում է արհեստական շնչառության և սրտի աշխատանքի վերականգնման գործողություն,</w:t>
            </w:r>
          </w:p>
          <w:p w:rsidR="004A385E" w:rsidRPr="00701A84" w:rsidRDefault="004A385E" w:rsidP="001D23FE">
            <w:pPr>
              <w:numPr>
                <w:ilvl w:val="0"/>
                <w:numId w:val="22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կատարում է   արյան հոսքի դադարեցման  և բաց վնասվածքների  վիրակապման  գործողություն,</w:t>
            </w:r>
          </w:p>
          <w:p w:rsidR="004A385E" w:rsidRPr="00701A84" w:rsidRDefault="004A385E" w:rsidP="001D23FE">
            <w:pPr>
              <w:numPr>
                <w:ilvl w:val="0"/>
                <w:numId w:val="22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կատարում է   այրվածքների նախնական մշակման և էլեկտրահարվածին առաջին օգնություն ցուցաբերելու գործողություններ,  </w:t>
            </w:r>
          </w:p>
          <w:p w:rsidR="004A385E" w:rsidRPr="00701A84" w:rsidRDefault="004A385E" w:rsidP="001D23FE">
            <w:pPr>
              <w:numPr>
                <w:ilvl w:val="0"/>
                <w:numId w:val="22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կատարում է  վիրակապման և անշարժացման գործողություն՝ տարբեր կոտրվածքների դեպքում,</w:t>
            </w:r>
          </w:p>
          <w:p w:rsidR="004A385E" w:rsidRPr="00701A84" w:rsidRDefault="004A385E" w:rsidP="001D23FE">
            <w:pPr>
              <w:numPr>
                <w:ilvl w:val="0"/>
                <w:numId w:val="22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kern w:val="32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kern w:val="32"/>
                <w:sz w:val="20"/>
                <w:szCs w:val="20"/>
                <w:lang w:val="hy-AM" w:eastAsia="ru-RU"/>
              </w:rPr>
              <w:t xml:space="preserve">ներկայացնում է  տարբեր թունավորման դեպքերում առաջին օգնության կազմակերպման գործողությունները: </w:t>
            </w:r>
          </w:p>
        </w:tc>
      </w:tr>
      <w:tr w:rsidR="004A385E" w:rsidRPr="00701A84" w:rsidTr="00327CA6">
        <w:trPr>
          <w:trHeight w:val="383"/>
        </w:trPr>
        <w:tc>
          <w:tcPr>
            <w:tcW w:w="14884" w:type="dxa"/>
            <w:gridSpan w:val="3"/>
            <w:vAlign w:val="center"/>
          </w:tcPr>
          <w:p w:rsidR="004A385E" w:rsidRPr="00701A84" w:rsidRDefault="004A385E" w:rsidP="00BB607C">
            <w:pPr>
              <w:spacing w:after="0" w:line="360" w:lineRule="auto"/>
              <w:ind w:left="360"/>
              <w:jc w:val="center"/>
              <w:rPr>
                <w:rFonts w:ascii="GHEA Grapalat" w:hAnsi="GHEA Grapalat" w:cs="GHEA Grapalat"/>
                <w:b/>
                <w:bCs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lang w:val="hy-AM" w:eastAsia="ru-RU"/>
              </w:rPr>
              <w:t>ՄՈԴՈՒԼԻ ԱՆՎԱՆՈՒՄԸ</w:t>
            </w:r>
            <w:r w:rsidRPr="00701A84">
              <w:rPr>
                <w:rFonts w:ascii="GHEA Grapalat" w:hAnsi="GHEA Grapalat" w:cs="GHEA Grapalat"/>
                <w:b/>
                <w:bCs/>
                <w:lang w:eastAsia="ru-RU"/>
              </w:rPr>
              <w:t xml:space="preserve"> </w:t>
            </w:r>
            <w:r w:rsidRPr="00701A84">
              <w:rPr>
                <w:rFonts w:ascii="GHEA Grapalat" w:hAnsi="GHEA Grapalat" w:cs="GHEA Grapalat"/>
                <w:b/>
                <w:bCs/>
                <w:lang w:val="hy-AM" w:eastAsia="ru-RU"/>
              </w:rPr>
              <w:t>«ՀԱՄԱԿԱՐԳՉԱՅԻՆ ՕՊԵՐԱՏՈՐՈՒԹՅ</w:t>
            </w:r>
            <w:r w:rsidRPr="00701A84">
              <w:rPr>
                <w:rFonts w:ascii="GHEA Grapalat" w:hAnsi="GHEA Grapalat" w:cs="GHEA Grapalat"/>
                <w:b/>
                <w:bCs/>
                <w:lang w:val="ru-RU" w:eastAsia="ru-RU"/>
              </w:rPr>
              <w:t>ՈՒ</w:t>
            </w:r>
            <w:r w:rsidRPr="00701A84">
              <w:rPr>
                <w:rFonts w:ascii="GHEA Grapalat" w:hAnsi="GHEA Grapalat" w:cs="GHEA Grapalat"/>
                <w:b/>
                <w:bCs/>
                <w:lang w:val="hy-AM" w:eastAsia="ru-RU"/>
              </w:rPr>
              <w:t>Ն»</w:t>
            </w:r>
          </w:p>
        </w:tc>
      </w:tr>
      <w:tr w:rsidR="004A385E" w:rsidRPr="00701A84" w:rsidTr="00327CA6">
        <w:trPr>
          <w:trHeight w:val="240"/>
        </w:trPr>
        <w:tc>
          <w:tcPr>
            <w:tcW w:w="500" w:type="dxa"/>
            <w:vAlign w:val="center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A385E" w:rsidRPr="00701A84" w:rsidRDefault="004A385E" w:rsidP="00BB607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  <w:t>Մոդուլի դասիչը</w:t>
            </w:r>
          </w:p>
        </w:tc>
        <w:tc>
          <w:tcPr>
            <w:tcW w:w="10841" w:type="dxa"/>
          </w:tcPr>
          <w:p w:rsidR="004A385E" w:rsidRPr="00701A84" w:rsidRDefault="004A385E" w:rsidP="0015263A">
            <w:pPr>
              <w:tabs>
                <w:tab w:val="left" w:pos="1080"/>
              </w:tabs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ԱՀ-ՀՕ-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4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-1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9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-001</w:t>
            </w:r>
          </w:p>
        </w:tc>
      </w:tr>
      <w:tr w:rsidR="004A385E" w:rsidRPr="000B5939" w:rsidTr="00327CA6">
        <w:trPr>
          <w:trHeight w:val="240"/>
        </w:trPr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BB607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 w:eastAsia="ru-RU"/>
              </w:rPr>
              <w:t>Մոդուլի նպատակը</w:t>
            </w:r>
          </w:p>
        </w:tc>
        <w:tc>
          <w:tcPr>
            <w:tcW w:w="10841" w:type="dxa"/>
          </w:tcPr>
          <w:p w:rsidR="004A385E" w:rsidRPr="00701A84" w:rsidRDefault="004A385E" w:rsidP="002138C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Մոդուլի  նպատակն  է զարգացնել ուսանողի համակարգչային տեխնիկայից օգտվելու և դրա ծրագրային հնարավորությունները կիրառելու առաջնային կարողությունները,  աշխատանքային գործունեության ընթացքում և անձնական կարիքների շրջանակներում կիրառել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o-RO" w:eastAsia="ru-RU"/>
              </w:rPr>
              <w:t>համակարգչային օպերացիոն համակարգերի, գրասենյակային փաթեթների (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Microsoft Office) ծրագրերը, կատարելագործել 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af-ZA" w:eastAsia="ru-RU"/>
              </w:rPr>
              <w:t xml:space="preserve">համացանցից օգտվելու կարողությունները և տեղեկատվական բազաների հետ նպատակային աշխատելու հմտությունները  </w:t>
            </w:r>
          </w:p>
        </w:tc>
      </w:tr>
      <w:tr w:rsidR="004A385E" w:rsidRPr="00701A84" w:rsidTr="00327CA6">
        <w:trPr>
          <w:trHeight w:val="240"/>
        </w:trPr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BB607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  <w:t>Մոդուլի տևողությունը</w:t>
            </w:r>
          </w:p>
        </w:tc>
        <w:tc>
          <w:tcPr>
            <w:tcW w:w="10841" w:type="dxa"/>
          </w:tcPr>
          <w:p w:rsidR="004A385E" w:rsidRPr="00701A84" w:rsidRDefault="004A385E" w:rsidP="00BB607C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36 ժամ</w:t>
            </w:r>
          </w:p>
        </w:tc>
      </w:tr>
      <w:tr w:rsidR="004A385E" w:rsidRPr="000B5939" w:rsidTr="00327CA6">
        <w:trPr>
          <w:trHeight w:val="240"/>
        </w:trPr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BB607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  <w:t>Մուտքային պահանջները</w:t>
            </w:r>
          </w:p>
        </w:tc>
        <w:tc>
          <w:tcPr>
            <w:tcW w:w="10841" w:type="dxa"/>
          </w:tcPr>
          <w:p w:rsidR="004A385E" w:rsidRPr="00701A84" w:rsidRDefault="004A385E" w:rsidP="00BB607C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Այս մոդուլն ուսումնասիրելու համար սկզբնական մասնագիտական գիտելիքներ պետք չեն։</w:t>
            </w:r>
          </w:p>
        </w:tc>
      </w:tr>
      <w:tr w:rsidR="004A385E" w:rsidRPr="000B5939" w:rsidTr="00327CA6">
        <w:trPr>
          <w:trHeight w:val="240"/>
        </w:trPr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BB607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  <w:t>Մոդուլի գնահատման կարգը</w:t>
            </w:r>
          </w:p>
        </w:tc>
        <w:tc>
          <w:tcPr>
            <w:tcW w:w="10841" w:type="dxa"/>
          </w:tcPr>
          <w:p w:rsidR="004A385E" w:rsidRPr="00701A84" w:rsidRDefault="004A385E" w:rsidP="00BB607C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Մ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ոդուլի ընդունելի կատարողականը յուրաքանչյուր արդյունքի համար նախատես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softHyphen/>
              <w:t>ված կատարման չափանիշների բավարար մակարդակի ապահովումն է։</w:t>
            </w:r>
          </w:p>
        </w:tc>
      </w:tr>
      <w:tr w:rsidR="004A385E" w:rsidRPr="000B5939" w:rsidTr="00327CA6">
        <w:trPr>
          <w:trHeight w:val="334"/>
        </w:trPr>
        <w:tc>
          <w:tcPr>
            <w:tcW w:w="500" w:type="dxa"/>
            <w:vAlign w:val="center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  <w:vAlign w:val="center"/>
          </w:tcPr>
          <w:p w:rsidR="004A385E" w:rsidRPr="00701A84" w:rsidRDefault="004A385E" w:rsidP="00BB607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  <w:t xml:space="preserve">ՈՒսումնառության արդյունք 1 </w:t>
            </w:r>
          </w:p>
        </w:tc>
        <w:tc>
          <w:tcPr>
            <w:tcW w:w="10841" w:type="dxa"/>
          </w:tcPr>
          <w:p w:rsidR="004A385E" w:rsidRPr="00701A84" w:rsidRDefault="004A385E" w:rsidP="00BB607C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Համակարգչային տեխնիկայի տիրապետում  և օպերացիոն համակարգի կիրառում</w:t>
            </w:r>
          </w:p>
        </w:tc>
      </w:tr>
      <w:tr w:rsidR="004A385E" w:rsidRPr="000B5939" w:rsidTr="00327CA6">
        <w:trPr>
          <w:trHeight w:val="240"/>
        </w:trPr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BB607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  <w:t>Կատարման չափանիշներ</w:t>
            </w:r>
          </w:p>
        </w:tc>
        <w:tc>
          <w:tcPr>
            <w:tcW w:w="10841" w:type="dxa"/>
          </w:tcPr>
          <w:p w:rsidR="004A385E" w:rsidRPr="00701A84" w:rsidRDefault="004A385E" w:rsidP="001D23FE">
            <w:pPr>
              <w:numPr>
                <w:ilvl w:val="0"/>
                <w:numId w:val="24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տիրապետում է համակարգչի հիմնական և լրացուցիչ բաղադրիչներին, </w:t>
            </w:r>
          </w:p>
          <w:p w:rsidR="004A385E" w:rsidRPr="00701A84" w:rsidRDefault="004A385E" w:rsidP="001D23FE">
            <w:pPr>
              <w:numPr>
                <w:ilvl w:val="0"/>
                <w:numId w:val="24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տիրապետում է միացնելու, օգտագործելու և անջատելու տեխնիկական պայմաններին,</w:t>
            </w:r>
          </w:p>
          <w:p w:rsidR="004A385E" w:rsidRPr="00701A84" w:rsidRDefault="004A385E" w:rsidP="001D23FE">
            <w:pPr>
              <w:numPr>
                <w:ilvl w:val="0"/>
                <w:numId w:val="24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տիրապետում  է համակարգչային օժանդակ տեխնիկական սարքերից (printer, scaner, projector, fax, պատճենման սարք և այլն),  </w:t>
            </w:r>
          </w:p>
          <w:p w:rsidR="004A385E" w:rsidRPr="00701A84" w:rsidRDefault="004A385E" w:rsidP="001D23FE">
            <w:pPr>
              <w:numPr>
                <w:ilvl w:val="0"/>
                <w:numId w:val="24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ներկայացնում է օպերացիոն համակարգի պատուհանային կառուցվածքը,</w:t>
            </w:r>
          </w:p>
          <w:p w:rsidR="004A385E" w:rsidRPr="00701A84" w:rsidRDefault="004A385E" w:rsidP="001D23FE">
            <w:pPr>
              <w:numPr>
                <w:ilvl w:val="0"/>
                <w:numId w:val="24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ներկայացնում է կիրառվող հիմնական ծրագրերը (microsoft office),</w:t>
            </w:r>
          </w:p>
          <w:p w:rsidR="004A385E" w:rsidRPr="00701A84" w:rsidRDefault="004A385E" w:rsidP="001D23FE">
            <w:pPr>
              <w:numPr>
                <w:ilvl w:val="0"/>
                <w:numId w:val="24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կարողանում է բացել առաջադրված թղթապանակը և ֆայլը,</w:t>
            </w:r>
          </w:p>
          <w:p w:rsidR="004A385E" w:rsidRPr="00701A84" w:rsidRDefault="004A385E" w:rsidP="001D23FE">
            <w:pPr>
              <w:numPr>
                <w:ilvl w:val="0"/>
                <w:numId w:val="24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օգտվում է պատուհանային մենյուի հիմնական հրամաններից,</w:t>
            </w:r>
          </w:p>
          <w:p w:rsidR="004A385E" w:rsidRPr="00701A84" w:rsidRDefault="004A385E" w:rsidP="001D23FE">
            <w:pPr>
              <w:numPr>
                <w:ilvl w:val="0"/>
                <w:numId w:val="24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ստեղծում է նոր թղթապանակ ու ֆայլ, պահպանում, բացում, փակում  և տեղադրում է առաջադրված վայրում, </w:t>
            </w:r>
          </w:p>
          <w:p w:rsidR="004A385E" w:rsidRPr="00701A84" w:rsidRDefault="004A385E" w:rsidP="001D23FE">
            <w:pPr>
              <w:numPr>
                <w:ilvl w:val="0"/>
                <w:numId w:val="24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o-RO" w:eastAsia="ru-RU"/>
              </w:rPr>
              <w:t xml:space="preserve">կատարում է առաջադրված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փաստաթղթի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o-RO" w:eastAsia="ru-RU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տպագրում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o-RO" w:eastAsia="ru-RU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af-ZA" w:eastAsia="ru-RU"/>
              </w:rPr>
              <w:t>(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o-RO" w:eastAsia="ru-RU"/>
              </w:rPr>
              <w:t>Print):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 </w:t>
            </w:r>
          </w:p>
        </w:tc>
      </w:tr>
    </w:tbl>
    <w:p w:rsidR="00730361" w:rsidRPr="000B5939" w:rsidRDefault="00730361">
      <w:pPr>
        <w:rPr>
          <w:lang w:val="ru-RU"/>
        </w:rPr>
      </w:pPr>
      <w:r w:rsidRPr="000B5939">
        <w:rPr>
          <w:lang w:val="ru-RU"/>
        </w:rPr>
        <w:br w:type="page"/>
      </w:r>
    </w:p>
    <w:tbl>
      <w:tblPr>
        <w:tblW w:w="1488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543"/>
        <w:gridCol w:w="10841"/>
      </w:tblGrid>
      <w:tr w:rsidR="004A385E" w:rsidRPr="00701A84" w:rsidTr="00327CA6">
        <w:trPr>
          <w:trHeight w:val="240"/>
        </w:trPr>
        <w:tc>
          <w:tcPr>
            <w:tcW w:w="500" w:type="dxa"/>
            <w:vAlign w:val="center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  <w:vAlign w:val="center"/>
          </w:tcPr>
          <w:p w:rsidR="004A385E" w:rsidRPr="00701A84" w:rsidRDefault="004A385E" w:rsidP="00BB607C">
            <w:pPr>
              <w:spacing w:after="0" w:line="360" w:lineRule="auto"/>
              <w:ind w:left="72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  <w:t>2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0841" w:type="dxa"/>
          </w:tcPr>
          <w:p w:rsidR="004A385E" w:rsidRPr="00701A84" w:rsidRDefault="004A385E" w:rsidP="00BB607C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Տեքստերի խմբագրում և ֆորմատավորում</w:t>
            </w:r>
          </w:p>
        </w:tc>
      </w:tr>
      <w:tr w:rsidR="004A385E" w:rsidRPr="000B5939" w:rsidTr="00327CA6">
        <w:trPr>
          <w:trHeight w:val="240"/>
        </w:trPr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BB607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  <w:t>Կատարման չափանիշներ</w:t>
            </w:r>
          </w:p>
        </w:tc>
        <w:tc>
          <w:tcPr>
            <w:tcW w:w="10841" w:type="dxa"/>
          </w:tcPr>
          <w:p w:rsidR="004A385E" w:rsidRPr="00701A84" w:rsidRDefault="004A385E" w:rsidP="001D23FE">
            <w:pPr>
              <w:numPr>
                <w:ilvl w:val="0"/>
                <w:numId w:val="25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կարողանում է ծրագրերը պատրաստել  հայերեն և օտար լեզվով տեքստ մուտքագրելու համար,</w:t>
            </w:r>
          </w:p>
          <w:p w:rsidR="004A385E" w:rsidRPr="00701A84" w:rsidRDefault="004A385E" w:rsidP="001D23FE">
            <w:pPr>
              <w:numPr>
                <w:ilvl w:val="0"/>
                <w:numId w:val="25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մուտքագրում է տեքստ, մեծատառ նշաններ, սիմվոլներ, թվանշաններ, </w:t>
            </w:r>
          </w:p>
          <w:p w:rsidR="004A385E" w:rsidRPr="00701A84" w:rsidRDefault="004A385E" w:rsidP="001D23FE">
            <w:pPr>
              <w:numPr>
                <w:ilvl w:val="0"/>
                <w:numId w:val="25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կարողանում է տեղաշարժել տեքստային ցուցիչը տեքստի մեջ կատարելով ուղղումներ, ջնջումներ, լրացումներ,</w:t>
            </w:r>
          </w:p>
          <w:p w:rsidR="004A385E" w:rsidRPr="00701A84" w:rsidRDefault="004A385E" w:rsidP="001D23FE">
            <w:pPr>
              <w:numPr>
                <w:ilvl w:val="0"/>
                <w:numId w:val="25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կատարում է մուտքագրված տեքստի պարզագույն ֆորմատավորում՝  փոխելով տողերի դասավորությունը, միջտողային տարածությունները, տեքստի գունային ֆոնը, պարբերության խորությունները լուսանցքներից,</w:t>
            </w:r>
          </w:p>
          <w:p w:rsidR="004A385E" w:rsidRPr="00701A84" w:rsidRDefault="004A385E" w:rsidP="001D23FE">
            <w:pPr>
              <w:numPr>
                <w:ilvl w:val="0"/>
                <w:numId w:val="25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կարողանում է տեքստին կից ներմուծել նկարներ, գրաֆիկներ, աղյուսակներ, անիմացիաներ և այլն:</w:t>
            </w:r>
          </w:p>
        </w:tc>
      </w:tr>
      <w:tr w:rsidR="004A385E" w:rsidRPr="00701A84" w:rsidTr="00327CA6">
        <w:trPr>
          <w:trHeight w:val="240"/>
        </w:trPr>
        <w:tc>
          <w:tcPr>
            <w:tcW w:w="500" w:type="dxa"/>
            <w:vAlign w:val="center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543" w:type="dxa"/>
            <w:vAlign w:val="center"/>
          </w:tcPr>
          <w:p w:rsidR="004A385E" w:rsidRPr="00701A84" w:rsidRDefault="004A385E" w:rsidP="00BB607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841" w:type="dxa"/>
          </w:tcPr>
          <w:p w:rsidR="004A385E" w:rsidRPr="00701A84" w:rsidRDefault="004A385E" w:rsidP="00BB607C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Աղյուսակների պատրաստում և խմբագրում</w:t>
            </w:r>
          </w:p>
        </w:tc>
      </w:tr>
      <w:tr w:rsidR="004A385E" w:rsidRPr="000B5939" w:rsidTr="00327CA6">
        <w:trPr>
          <w:trHeight w:val="240"/>
        </w:trPr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BB607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  <w:t>Կատարման չափանիշներ</w:t>
            </w:r>
          </w:p>
        </w:tc>
        <w:tc>
          <w:tcPr>
            <w:tcW w:w="10841" w:type="dxa"/>
          </w:tcPr>
          <w:p w:rsidR="004A385E" w:rsidRPr="00701A84" w:rsidRDefault="004A385E" w:rsidP="001D23FE">
            <w:pPr>
              <w:numPr>
                <w:ilvl w:val="0"/>
                <w:numId w:val="26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ներկայացնում է աղյուսակներ կազմելու համապատասխան ծրագրերը և նախապատրաստել դրանք, </w:t>
            </w:r>
          </w:p>
          <w:p w:rsidR="004A385E" w:rsidRPr="00701A84" w:rsidRDefault="004A385E" w:rsidP="001D23FE">
            <w:pPr>
              <w:numPr>
                <w:ilvl w:val="0"/>
                <w:numId w:val="26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կազմում է աղյուսակ առաջադրված չափերով և մուտքագրում տվյալներ, </w:t>
            </w:r>
          </w:p>
          <w:p w:rsidR="004A385E" w:rsidRPr="00701A84" w:rsidRDefault="004A385E" w:rsidP="001D23FE">
            <w:pPr>
              <w:numPr>
                <w:ilvl w:val="0"/>
                <w:numId w:val="26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կատարում է ուղղումներ ու լրացումներ աղյուսակում (տվյալներ, տողեր, սյուներ և այլն),</w:t>
            </w:r>
          </w:p>
          <w:p w:rsidR="004A385E" w:rsidRPr="00701A84" w:rsidRDefault="004A385E" w:rsidP="001D23FE">
            <w:pPr>
              <w:numPr>
                <w:ilvl w:val="0"/>
                <w:numId w:val="26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փնտրում  և գտնում է  տվյալներ աղյուսակում,</w:t>
            </w:r>
          </w:p>
          <w:p w:rsidR="004A385E" w:rsidRPr="00701A84" w:rsidRDefault="004A385E" w:rsidP="001D23FE">
            <w:pPr>
              <w:numPr>
                <w:ilvl w:val="0"/>
                <w:numId w:val="26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ստեղծում է  պարզ ֆունկցիոնալ կախվածություն տվյալների մեջ:  </w:t>
            </w:r>
          </w:p>
        </w:tc>
      </w:tr>
      <w:tr w:rsidR="004A385E" w:rsidRPr="00701A84" w:rsidTr="00327CA6">
        <w:trPr>
          <w:trHeight w:val="240"/>
        </w:trPr>
        <w:tc>
          <w:tcPr>
            <w:tcW w:w="500" w:type="dxa"/>
            <w:vAlign w:val="center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543" w:type="dxa"/>
            <w:vAlign w:val="center"/>
          </w:tcPr>
          <w:p w:rsidR="004A385E" w:rsidRPr="00701A84" w:rsidRDefault="004A385E" w:rsidP="00BB607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  <w:t>ՈՒսումնառության արդյունք 4</w:t>
            </w:r>
          </w:p>
        </w:tc>
        <w:tc>
          <w:tcPr>
            <w:tcW w:w="10841" w:type="dxa"/>
          </w:tcPr>
          <w:p w:rsidR="004A385E" w:rsidRPr="00701A84" w:rsidRDefault="004A385E" w:rsidP="00BB607C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Գրաֆիկական խմբագրում և նկարազարդում</w:t>
            </w:r>
          </w:p>
        </w:tc>
      </w:tr>
      <w:tr w:rsidR="004A385E" w:rsidRPr="000B5939" w:rsidTr="00327CA6">
        <w:trPr>
          <w:trHeight w:val="240"/>
        </w:trPr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BB607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  <w:t>Կատարման չափանիշներ</w:t>
            </w:r>
          </w:p>
        </w:tc>
        <w:tc>
          <w:tcPr>
            <w:tcW w:w="10841" w:type="dxa"/>
          </w:tcPr>
          <w:p w:rsidR="004A385E" w:rsidRPr="00701A84" w:rsidRDefault="004A385E" w:rsidP="001D23FE">
            <w:pPr>
              <w:numPr>
                <w:ilvl w:val="0"/>
                <w:numId w:val="27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գծագր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ում է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գրաֆիկական օբյեկտներ, </w:t>
            </w:r>
          </w:p>
          <w:p w:rsidR="004A385E" w:rsidRPr="00701A84" w:rsidRDefault="004A385E" w:rsidP="001D23FE">
            <w:pPr>
              <w:numPr>
                <w:ilvl w:val="0"/>
                <w:numId w:val="27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գծագրում է գրաֆիկական օբյեկտներ` օգտագործելով Autoshapes պատուհանի պատրաստի ձևերը,</w:t>
            </w:r>
          </w:p>
          <w:p w:rsidR="004A385E" w:rsidRPr="00701A84" w:rsidRDefault="004A385E" w:rsidP="001D23FE">
            <w:pPr>
              <w:numPr>
                <w:ilvl w:val="0"/>
                <w:numId w:val="27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գծագրում է կանոնավոր պատկերներ,</w:t>
            </w:r>
          </w:p>
          <w:p w:rsidR="004A385E" w:rsidRPr="00701A84" w:rsidRDefault="004A385E" w:rsidP="001D23FE">
            <w:pPr>
              <w:numPr>
                <w:ilvl w:val="0"/>
                <w:numId w:val="27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ֆորմատավորում է գրաֆիկական օբյեկտները` տեղափոխելով, պատճենելով, պտտելով և չափերը փոխելով,</w:t>
            </w:r>
          </w:p>
          <w:p w:rsidR="004A385E" w:rsidRPr="00701A84" w:rsidRDefault="004A385E" w:rsidP="001D23FE">
            <w:pPr>
              <w:numPr>
                <w:ilvl w:val="0"/>
                <w:numId w:val="27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խմբավորում է  գրաֆիկական օբյեկտները,</w:t>
            </w:r>
          </w:p>
          <w:p w:rsidR="004A385E" w:rsidRPr="00701A84" w:rsidRDefault="004A385E" w:rsidP="001D23FE">
            <w:pPr>
              <w:numPr>
                <w:ilvl w:val="0"/>
                <w:numId w:val="27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գծագրում է տեքստային բլոկներ,</w:t>
            </w:r>
          </w:p>
          <w:p w:rsidR="004A385E" w:rsidRPr="00701A84" w:rsidRDefault="004A385E" w:rsidP="001D23FE">
            <w:pPr>
              <w:numPr>
                <w:ilvl w:val="0"/>
                <w:numId w:val="27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կատարում է գրաֆիկական օբյեկտների գունաերանգավորում: </w:t>
            </w:r>
          </w:p>
        </w:tc>
      </w:tr>
      <w:tr w:rsidR="004A385E" w:rsidRPr="00701A84" w:rsidTr="00327CA6">
        <w:trPr>
          <w:trHeight w:val="240"/>
        </w:trPr>
        <w:tc>
          <w:tcPr>
            <w:tcW w:w="500" w:type="dxa"/>
            <w:vAlign w:val="center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543" w:type="dxa"/>
            <w:vAlign w:val="center"/>
          </w:tcPr>
          <w:p w:rsidR="004A385E" w:rsidRPr="00701A84" w:rsidRDefault="004A385E" w:rsidP="00BB607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0841" w:type="dxa"/>
          </w:tcPr>
          <w:p w:rsidR="004A385E" w:rsidRPr="00701A84" w:rsidRDefault="004A385E" w:rsidP="00BB607C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Ցուցադրության կազմակերպում համակարգչային ծրագրերով</w:t>
            </w:r>
          </w:p>
        </w:tc>
      </w:tr>
      <w:tr w:rsidR="004A385E" w:rsidRPr="000B5939" w:rsidTr="00327CA6">
        <w:trPr>
          <w:trHeight w:val="240"/>
        </w:trPr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BB607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  <w:t>Կատարման չափանիշներ</w:t>
            </w:r>
          </w:p>
        </w:tc>
        <w:tc>
          <w:tcPr>
            <w:tcW w:w="10841" w:type="dxa"/>
          </w:tcPr>
          <w:p w:rsidR="004A385E" w:rsidRPr="00701A84" w:rsidRDefault="004A385E" w:rsidP="001D23FE">
            <w:pPr>
              <w:numPr>
                <w:ilvl w:val="0"/>
                <w:numId w:val="28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ներկայացնում է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ցուցադրական ծրագր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երը և դրանց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 պատուհանի կառուցվածքը,</w:t>
            </w:r>
          </w:p>
          <w:p w:rsidR="004A385E" w:rsidRPr="00701A84" w:rsidRDefault="004A385E" w:rsidP="001D23FE">
            <w:pPr>
              <w:numPr>
                <w:ilvl w:val="0"/>
                <w:numId w:val="28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մուտքագրում է  տեքստ, թվային արժեքներ և պարզ գործողություններ, </w:t>
            </w:r>
          </w:p>
          <w:p w:rsidR="004A385E" w:rsidRPr="00701A84" w:rsidRDefault="004A385E" w:rsidP="001D23FE">
            <w:pPr>
              <w:numPr>
                <w:ilvl w:val="0"/>
                <w:numId w:val="28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ներբեռնում է նկարներ, տեսանյութեր, անիմացիաներ, տվյալներ՝ աղյուսակի, գրաֆիկի տեսքով,</w:t>
            </w:r>
          </w:p>
          <w:p w:rsidR="004A385E" w:rsidRPr="00701A84" w:rsidRDefault="004A385E" w:rsidP="001D23FE">
            <w:pPr>
              <w:numPr>
                <w:ilvl w:val="0"/>
                <w:numId w:val="28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կարողանում է առաջադրված թեմայով պատրաստել ավարտուն փաստաթուղթ ցուցադրության համար,</w:t>
            </w:r>
          </w:p>
          <w:p w:rsidR="004A385E" w:rsidRPr="00701A84" w:rsidRDefault="004A385E" w:rsidP="001D23FE">
            <w:pPr>
              <w:numPr>
                <w:ilvl w:val="0"/>
                <w:numId w:val="28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ցուցադրում է պատրաստված տեղեկատվական  նյութը:</w:t>
            </w:r>
          </w:p>
        </w:tc>
      </w:tr>
      <w:tr w:rsidR="004A385E" w:rsidRPr="00701A84" w:rsidTr="00327CA6">
        <w:trPr>
          <w:trHeight w:val="240"/>
        </w:trPr>
        <w:tc>
          <w:tcPr>
            <w:tcW w:w="500" w:type="dxa"/>
            <w:vAlign w:val="center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543" w:type="dxa"/>
            <w:vAlign w:val="center"/>
          </w:tcPr>
          <w:p w:rsidR="004A385E" w:rsidRPr="00701A84" w:rsidRDefault="004A385E" w:rsidP="00BB607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  <w:t xml:space="preserve">ՈՒսումնառության արդյունք 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10841" w:type="dxa"/>
          </w:tcPr>
          <w:p w:rsidR="004A385E" w:rsidRPr="00701A84" w:rsidRDefault="004A385E" w:rsidP="00BB607C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Աշխատել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հ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ամացանց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ում </w:t>
            </w:r>
          </w:p>
        </w:tc>
      </w:tr>
      <w:tr w:rsidR="004A385E" w:rsidRPr="000B5939" w:rsidTr="00327CA6">
        <w:trPr>
          <w:trHeight w:val="240"/>
        </w:trPr>
        <w:tc>
          <w:tcPr>
            <w:tcW w:w="500" w:type="dxa"/>
          </w:tcPr>
          <w:p w:rsidR="004A385E" w:rsidRPr="00701A84" w:rsidRDefault="004A385E" w:rsidP="001D23FE">
            <w:pPr>
              <w:numPr>
                <w:ilvl w:val="0"/>
                <w:numId w:val="2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4A385E" w:rsidRPr="00701A84" w:rsidRDefault="004A385E" w:rsidP="00BB607C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ru-RU" w:eastAsia="ru-RU"/>
              </w:rPr>
              <w:t>Կատարման չափանիշներ</w:t>
            </w:r>
          </w:p>
        </w:tc>
        <w:tc>
          <w:tcPr>
            <w:tcW w:w="10841" w:type="dxa"/>
          </w:tcPr>
          <w:p w:rsidR="004A385E" w:rsidRPr="00701A84" w:rsidRDefault="004A385E" w:rsidP="001D23FE">
            <w:pPr>
              <w:numPr>
                <w:ilvl w:val="0"/>
                <w:numId w:val="29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ներկայացնում է «համացանց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»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հասկացությ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ու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ն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ը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,</w:t>
            </w:r>
          </w:p>
          <w:p w:rsidR="004A385E" w:rsidRPr="00701A84" w:rsidRDefault="004A385E" w:rsidP="001D23FE">
            <w:pPr>
              <w:numPr>
                <w:ilvl w:val="0"/>
                <w:numId w:val="29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օգտագործում է ինտերնետային հիմնական ծրագր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o-RO" w:eastAsia="ru-RU"/>
              </w:rPr>
              <w:t>եր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ը,</w:t>
            </w:r>
          </w:p>
          <w:p w:rsidR="004A385E" w:rsidRPr="00701A84" w:rsidRDefault="004A385E" w:rsidP="001D23FE">
            <w:pPr>
              <w:numPr>
                <w:ilvl w:val="0"/>
                <w:numId w:val="29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ներկայացնում է History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o-RO" w:eastAsia="ru-RU"/>
              </w:rPr>
              <w:t xml:space="preserve">,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Favorites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o-RO" w:eastAsia="ru-RU"/>
              </w:rPr>
              <w:t xml:space="preserve">,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Stop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o-RO" w:eastAsia="ru-RU"/>
              </w:rPr>
              <w:t xml:space="preserve">,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 Refresh հրամա</w:t>
            </w:r>
            <w:r w:rsidR="009A65AF" w:rsidRPr="000B593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ն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ն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ro-RO" w:eastAsia="ru-RU"/>
              </w:rPr>
              <w:t>երի,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 Back և Forward կոճակների նշանակությունը,</w:t>
            </w:r>
          </w:p>
          <w:p w:rsidR="004A385E" w:rsidRPr="00701A84" w:rsidRDefault="004A385E" w:rsidP="001D23FE">
            <w:pPr>
              <w:numPr>
                <w:ilvl w:val="0"/>
                <w:numId w:val="29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փնտրում է առաջադրված տվյալները համացանցի տեղեկատվական բազաներում (որոնողական և բաց ցանցերից), </w:t>
            </w:r>
          </w:p>
          <w:p w:rsidR="004A385E" w:rsidRPr="00701A84" w:rsidRDefault="004A385E" w:rsidP="001D23FE">
            <w:pPr>
              <w:numPr>
                <w:ilvl w:val="0"/>
                <w:numId w:val="29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կարողանում է համացանցից ներբեռնել,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af-ZA" w:eastAsia="ru-RU"/>
              </w:rPr>
              <w:t>պահպանել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 և օգտագործել տեղեկությունները,</w:t>
            </w:r>
          </w:p>
          <w:p w:rsidR="004A385E" w:rsidRPr="00701A84" w:rsidRDefault="004A385E" w:rsidP="001D23FE">
            <w:pPr>
              <w:numPr>
                <w:ilvl w:val="0"/>
                <w:numId w:val="29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գրանցվում է  էլեկտրոնային փոստում, ինտերնետային ծրագրերում  և այլ կայքերում,</w:t>
            </w:r>
          </w:p>
          <w:p w:rsidR="004A385E" w:rsidRPr="00701A84" w:rsidRDefault="004A385E" w:rsidP="001D23FE">
            <w:pPr>
              <w:numPr>
                <w:ilvl w:val="0"/>
                <w:numId w:val="29"/>
              </w:numPr>
              <w:spacing w:after="0" w:line="360" w:lineRule="auto"/>
              <w:ind w:left="255" w:hanging="255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օգտագործում է էլեկտրոնային փոստի հնարավորությունները, ուղարկում և ստանում ինֆորմացի</w:t>
            </w:r>
            <w:r w:rsidR="009A65AF" w:rsidRPr="000B593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ա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 (հաղորդագրություն, նամակ և  կցորդ):</w:t>
            </w:r>
          </w:p>
        </w:tc>
      </w:tr>
    </w:tbl>
    <w:p w:rsidR="004A385E" w:rsidRPr="00701A84" w:rsidRDefault="004A385E" w:rsidP="00BB607C">
      <w:pPr>
        <w:rPr>
          <w:rFonts w:ascii="GHEA Grapalat" w:hAnsi="GHEA Grapalat" w:cs="GHEA Grapalat"/>
          <w:sz w:val="20"/>
          <w:szCs w:val="20"/>
          <w:lang w:val="hy-AM" w:eastAsia="ru-RU"/>
        </w:rPr>
      </w:pPr>
    </w:p>
    <w:p w:rsidR="004A385E" w:rsidRPr="00701A84" w:rsidRDefault="004A385E" w:rsidP="00BB607C">
      <w:pPr>
        <w:rPr>
          <w:rFonts w:ascii="GHEA Grapalat" w:hAnsi="GHEA Grapalat" w:cs="GHEA Grapalat"/>
          <w:sz w:val="20"/>
          <w:szCs w:val="20"/>
          <w:lang w:val="hy-AM" w:eastAsia="ru-RU"/>
        </w:rPr>
      </w:pPr>
    </w:p>
    <w:p w:rsidR="004A385E" w:rsidRPr="00701A84" w:rsidRDefault="004A385E" w:rsidP="00BB607C">
      <w:pPr>
        <w:rPr>
          <w:rFonts w:ascii="GHEA Grapalat" w:hAnsi="GHEA Grapalat" w:cs="GHEA Grapalat"/>
          <w:sz w:val="20"/>
          <w:szCs w:val="20"/>
          <w:lang w:val="hy-AM" w:eastAsia="ru-RU"/>
        </w:rPr>
      </w:pPr>
    </w:p>
    <w:p w:rsidR="004A385E" w:rsidRPr="00701A84" w:rsidRDefault="004A385E" w:rsidP="00BB607C">
      <w:pPr>
        <w:rPr>
          <w:rFonts w:ascii="GHEA Grapalat" w:hAnsi="GHEA Grapalat" w:cs="GHEA Grapalat"/>
          <w:sz w:val="20"/>
          <w:szCs w:val="20"/>
          <w:lang w:val="hy-AM" w:eastAsia="ru-RU"/>
        </w:rPr>
      </w:pPr>
    </w:p>
    <w:p w:rsidR="004A385E" w:rsidRPr="00701A84" w:rsidRDefault="004A385E" w:rsidP="00BB607C">
      <w:pPr>
        <w:rPr>
          <w:rFonts w:ascii="GHEA Grapalat" w:hAnsi="GHEA Grapalat" w:cs="GHEA Grapalat"/>
          <w:sz w:val="20"/>
          <w:szCs w:val="20"/>
          <w:lang w:val="hy-AM" w:eastAsia="ru-RU"/>
        </w:rPr>
      </w:pPr>
    </w:p>
    <w:p w:rsidR="004A385E" w:rsidRPr="00701A84" w:rsidRDefault="004A385E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4A385E" w:rsidRPr="00701A84" w:rsidRDefault="004A385E" w:rsidP="00B50105">
      <w:pPr>
        <w:ind w:left="-180" w:right="1079" w:firstLine="180"/>
        <w:jc w:val="right"/>
        <w:rPr>
          <w:rFonts w:ascii="GHEA Grapalat" w:hAnsi="GHEA Grapalat" w:cs="GHEA Grapalat"/>
          <w:sz w:val="20"/>
          <w:szCs w:val="20"/>
          <w:lang w:val="hy-AM"/>
        </w:rPr>
      </w:pPr>
    </w:p>
    <w:p w:rsidR="004A385E" w:rsidRPr="00701A84" w:rsidRDefault="004A385E" w:rsidP="00B50105">
      <w:pPr>
        <w:ind w:left="-180" w:right="1079" w:firstLine="180"/>
        <w:jc w:val="right"/>
        <w:rPr>
          <w:rFonts w:ascii="GHEA Grapalat" w:hAnsi="GHEA Grapalat" w:cs="GHEA Grapalat"/>
          <w:sz w:val="20"/>
          <w:szCs w:val="20"/>
          <w:lang w:val="hy-AM"/>
        </w:rPr>
      </w:pPr>
    </w:p>
    <w:p w:rsidR="004A385E" w:rsidRDefault="009A65AF" w:rsidP="00B50105">
      <w:pPr>
        <w:ind w:left="-180" w:right="1079" w:firstLine="180"/>
        <w:jc w:val="right"/>
        <w:rPr>
          <w:rFonts w:ascii="GHEA Grapalat" w:hAnsi="GHEA Grapalat" w:cs="GHEA Grapalat"/>
          <w:sz w:val="20"/>
          <w:szCs w:val="20"/>
          <w:lang w:val="hy-AM"/>
        </w:rPr>
      </w:pPr>
      <w:r>
        <w:rPr>
          <w:rFonts w:ascii="GHEA Grapalat" w:hAnsi="GHEA Grapalat" w:cs="GHEA Grapalat"/>
          <w:sz w:val="20"/>
          <w:szCs w:val="20"/>
          <w:lang w:val="hy-AM"/>
        </w:rPr>
        <w:br w:type="page"/>
      </w:r>
    </w:p>
    <w:p w:rsidR="004A385E" w:rsidRPr="00E04FAF" w:rsidRDefault="004A385E" w:rsidP="00B50105">
      <w:pPr>
        <w:ind w:left="-180" w:right="1079" w:firstLine="180"/>
        <w:jc w:val="right"/>
        <w:rPr>
          <w:rFonts w:ascii="GHEA Grapalat" w:hAnsi="GHEA Grapalat" w:cs="GHEA Grapalat"/>
          <w:sz w:val="20"/>
          <w:szCs w:val="20"/>
          <w:lang w:val="hy-AM"/>
        </w:rPr>
      </w:pPr>
      <w:r w:rsidRPr="00E04FAF">
        <w:rPr>
          <w:rFonts w:ascii="GHEA Grapalat" w:hAnsi="GHEA Grapalat" w:cs="GHEA Grapalat"/>
          <w:sz w:val="20"/>
          <w:szCs w:val="20"/>
          <w:lang w:val="hy-AM"/>
        </w:rPr>
        <w:t>Աղյուսակ 2</w:t>
      </w:r>
    </w:p>
    <w:p w:rsidR="004A385E" w:rsidRPr="00701A84" w:rsidRDefault="004A385E" w:rsidP="00B50105">
      <w:pPr>
        <w:spacing w:after="0" w:line="360" w:lineRule="auto"/>
        <w:jc w:val="center"/>
        <w:rPr>
          <w:rFonts w:ascii="GHEA Grapalat" w:hAnsi="GHEA Grapalat" w:cs="GHEA Grapalat"/>
          <w:b/>
          <w:bCs/>
          <w:lang w:val="hy-AM"/>
        </w:rPr>
      </w:pPr>
      <w:r w:rsidRPr="00701A84">
        <w:rPr>
          <w:rFonts w:ascii="GHEA Grapalat" w:hAnsi="GHEA Grapalat" w:cs="GHEA Grapalat"/>
          <w:b/>
          <w:bCs/>
          <w:lang w:val="hy-AM"/>
        </w:rPr>
        <w:t>Նախնական մասնագիտական (արհեստագործական) կրթության 0213.01.4</w:t>
      </w:r>
      <w:r w:rsidR="008C5A70" w:rsidRPr="000B5939">
        <w:rPr>
          <w:rFonts w:ascii="GHEA Grapalat" w:hAnsi="GHEA Grapalat" w:cs="GHEA Grapalat"/>
          <w:b/>
          <w:bCs/>
          <w:lang w:val="hy-AM"/>
        </w:rPr>
        <w:t xml:space="preserve"> </w:t>
      </w:r>
      <w:r w:rsidRPr="00701A84">
        <w:rPr>
          <w:rFonts w:ascii="GHEA Grapalat" w:hAnsi="GHEA Grapalat" w:cs="GHEA Grapalat"/>
          <w:b/>
          <w:bCs/>
          <w:lang w:val="hy-AM"/>
        </w:rPr>
        <w:t>«Գեղանկարչություն և քանդակագործություն» մասնագիտության 0213.01.05.4 «Փորագրող՝ փայտ</w:t>
      </w:r>
      <w:r w:rsidR="009A65AF" w:rsidRPr="000B5939">
        <w:rPr>
          <w:rFonts w:ascii="GHEA Grapalat" w:hAnsi="GHEA Grapalat" w:cs="GHEA Grapalat"/>
          <w:b/>
          <w:bCs/>
          <w:lang w:val="hy-AM"/>
        </w:rPr>
        <w:t>յ</w:t>
      </w:r>
      <w:r w:rsidRPr="00701A84">
        <w:rPr>
          <w:rFonts w:ascii="GHEA Grapalat" w:hAnsi="GHEA Grapalat" w:cs="GHEA Grapalat"/>
          <w:b/>
          <w:bCs/>
          <w:lang w:val="hy-AM"/>
        </w:rPr>
        <w:t xml:space="preserve">ա գեղարվեստական իրերի» որակավորման հիմնական կրթական ծրագրի ընդհանուր մասնագիտական և </w:t>
      </w:r>
      <w:r w:rsidR="004D0F40">
        <w:rPr>
          <w:rFonts w:ascii="GHEA Grapalat" w:hAnsi="GHEA Grapalat" w:cs="GHEA Grapalat"/>
          <w:b/>
          <w:bCs/>
          <w:lang w:val="hy-AM"/>
        </w:rPr>
        <w:br/>
      </w:r>
      <w:r w:rsidRPr="00701A84">
        <w:rPr>
          <w:rFonts w:ascii="GHEA Grapalat" w:hAnsi="GHEA Grapalat" w:cs="GHEA Grapalat"/>
          <w:b/>
          <w:bCs/>
          <w:lang w:val="hy-AM"/>
        </w:rPr>
        <w:t>հատուկ մասնագիտական կարողությունների մոդուլներ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196"/>
        <w:gridCol w:w="25"/>
        <w:gridCol w:w="33"/>
        <w:gridCol w:w="11191"/>
      </w:tblGrid>
      <w:tr w:rsidR="004A385E" w:rsidRPr="000B5939" w:rsidTr="005946A9">
        <w:tc>
          <w:tcPr>
            <w:tcW w:w="14963" w:type="dxa"/>
            <w:gridSpan w:val="5"/>
          </w:tcPr>
          <w:p w:rsidR="004A385E" w:rsidRPr="00701A84" w:rsidRDefault="004A385E" w:rsidP="00B50105">
            <w:pPr>
              <w:spacing w:after="0" w:line="360" w:lineRule="auto"/>
              <w:jc w:val="center"/>
              <w:rPr>
                <w:rFonts w:ascii="GHEA Grapalat" w:hAnsi="GHEA Grapalat" w:cs="GHEA Grapalat"/>
                <w:b/>
                <w:bCs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lang w:val="hy-AM"/>
              </w:rPr>
              <w:t>ՄՈԴՈՒԼԻ ԱՆՎԱՆՈՒՄԸ` «ՊԱՐԶ ԵՐԿՐԱՉԱՓԱԿԱՆ ԵՎ ԱՔՍՈՆՈՄԵՏՐԻԿ  ԿԱՌՈՒՑՈՒՄՆԵՐ»</w:t>
            </w:r>
          </w:p>
        </w:tc>
      </w:tr>
      <w:tr w:rsidR="004A385E" w:rsidRPr="00701A84" w:rsidTr="005946A9"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21" w:type="dxa"/>
            <w:gridSpan w:val="2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Մոդուլի դասիչը </w:t>
            </w:r>
          </w:p>
        </w:tc>
        <w:tc>
          <w:tcPr>
            <w:tcW w:w="11224" w:type="dxa"/>
            <w:gridSpan w:val="2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ՓՓԳԻ-4-19-001</w:t>
            </w:r>
          </w:p>
        </w:tc>
      </w:tr>
      <w:tr w:rsidR="004A385E" w:rsidRPr="000B5939" w:rsidTr="005946A9"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</w:rPr>
            </w:pPr>
          </w:p>
        </w:tc>
        <w:tc>
          <w:tcPr>
            <w:tcW w:w="3221" w:type="dxa"/>
            <w:gridSpan w:val="2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 նպատակը</w:t>
            </w:r>
          </w:p>
        </w:tc>
        <w:tc>
          <w:tcPr>
            <w:tcW w:w="11224" w:type="dxa"/>
            <w:gridSpan w:val="2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Մոդուլի նպատակն է ուսանողի մոտ ձևավորել գծագրական կանոնների,գծագրողի աշխատատեղի նախապատրաստման,</w:t>
            </w:r>
            <w:r w:rsidR="004D0F40" w:rsidRPr="000B5939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պարզ երկրաչափական պատկերների գծագրման, լծորդումների, եռաչափ պատկերների պրոյեկցիաների, աքսոնոմետրիկ կառուցումների, հարթությունների և պարզագույն եռաչափ մարմինների հատման գծերի կառուցման վերաբերյալ համապատասխան գիտելիքներ և դրանք գործնականում կիրառելու կարողություններ: </w:t>
            </w:r>
          </w:p>
        </w:tc>
      </w:tr>
      <w:tr w:rsidR="004A385E" w:rsidRPr="00701A84" w:rsidTr="005946A9"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21" w:type="dxa"/>
            <w:gridSpan w:val="2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Մոդուլի տևողությունը</w:t>
            </w:r>
          </w:p>
        </w:tc>
        <w:tc>
          <w:tcPr>
            <w:tcW w:w="11224" w:type="dxa"/>
            <w:gridSpan w:val="2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Sylfaen"/>
                <w:sz w:val="20"/>
                <w:szCs w:val="20"/>
                <w:lang w:val="hy-AM"/>
              </w:rPr>
              <w:t>36</w:t>
            </w:r>
            <w:r w:rsidR="00A33813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ժամ</w:t>
            </w:r>
          </w:p>
        </w:tc>
      </w:tr>
      <w:tr w:rsidR="004A385E" w:rsidRPr="00701A84" w:rsidTr="005946A9"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  <w:gridSpan w:val="2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Մուտքային պահանջները</w:t>
            </w:r>
          </w:p>
        </w:tc>
        <w:tc>
          <w:tcPr>
            <w:tcW w:w="11224" w:type="dxa"/>
            <w:gridSpan w:val="2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Այս մոդուլն ուսումնասիրելու համար սկզբնական մասնագիտական գիտելիքներ պետք չեն։</w:t>
            </w:r>
          </w:p>
        </w:tc>
      </w:tr>
      <w:tr w:rsidR="004A385E" w:rsidRPr="00701A84" w:rsidTr="005946A9"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  <w:gridSpan w:val="2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Մոդուլի գնահատման կարգը</w:t>
            </w:r>
          </w:p>
        </w:tc>
        <w:tc>
          <w:tcPr>
            <w:tcW w:w="11224" w:type="dxa"/>
            <w:gridSpan w:val="2"/>
          </w:tcPr>
          <w:p w:rsidR="004A385E" w:rsidRPr="00701A84" w:rsidRDefault="004A385E" w:rsidP="00B501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է:</w:t>
            </w:r>
          </w:p>
        </w:tc>
      </w:tr>
      <w:tr w:rsidR="004A385E" w:rsidRPr="00701A84" w:rsidTr="005946A9">
        <w:trPr>
          <w:trHeight w:val="146"/>
        </w:trPr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21" w:type="dxa"/>
            <w:gridSpan w:val="2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ՈՒսումնառության արդյունք 1</w:t>
            </w:r>
          </w:p>
        </w:tc>
        <w:tc>
          <w:tcPr>
            <w:tcW w:w="11224" w:type="dxa"/>
            <w:gridSpan w:val="2"/>
          </w:tcPr>
          <w:p w:rsidR="004A385E" w:rsidRPr="00701A84" w:rsidRDefault="004A385E" w:rsidP="00B50105">
            <w:pPr>
              <w:pStyle w:val="ListParagraph"/>
              <w:tabs>
                <w:tab w:val="left" w:pos="174"/>
                <w:tab w:val="left" w:pos="316"/>
              </w:tabs>
              <w:spacing w:line="360" w:lineRule="auto"/>
              <w:ind w:left="16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Ներկայացնել գծագրողի աշխատատեղի նախապատրաստման ընթացքը,անհրաժեշտ գծագրական գործիքները, նյութերը և գծագրական պայմանական նշա</w:t>
            </w:r>
            <w:r w:rsidRPr="00701A84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ները</w:t>
            </w:r>
          </w:p>
        </w:tc>
      </w:tr>
      <w:tr w:rsidR="004A385E" w:rsidRPr="000B5939" w:rsidTr="005946A9">
        <w:trPr>
          <w:trHeight w:val="146"/>
        </w:trPr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21" w:type="dxa"/>
            <w:gridSpan w:val="2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Կատարման չափանիշներ</w:t>
            </w:r>
          </w:p>
        </w:tc>
        <w:tc>
          <w:tcPr>
            <w:tcW w:w="11224" w:type="dxa"/>
            <w:gridSpan w:val="2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1"/>
              </w:numPr>
              <w:tabs>
                <w:tab w:val="left" w:pos="316"/>
              </w:tabs>
              <w:spacing w:line="360" w:lineRule="auto"/>
              <w:ind w:left="434" w:hanging="418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ներկայացնում գծագրողի աշխատատեղի նախապատրաստման ընթացքը,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31"/>
              </w:numPr>
              <w:tabs>
                <w:tab w:val="left" w:pos="316"/>
              </w:tabs>
              <w:spacing w:line="360" w:lineRule="auto"/>
              <w:ind w:left="434" w:hanging="418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ներկայացնում գծագրական անհրաժեշտ գործիքները, նյութերը և դրանց կիրառումը,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31"/>
              </w:numPr>
              <w:tabs>
                <w:tab w:val="left" w:pos="316"/>
              </w:tabs>
              <w:spacing w:line="360" w:lineRule="auto"/>
              <w:ind w:left="434" w:hanging="418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ներկայացնում գծագրերում տեխնիկական նշանակումները և պայմանական նշանները:</w:t>
            </w:r>
          </w:p>
        </w:tc>
      </w:tr>
      <w:tr w:rsidR="004A385E" w:rsidRPr="00701A84" w:rsidTr="005946A9">
        <w:trPr>
          <w:trHeight w:val="146"/>
        </w:trPr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21" w:type="dxa"/>
            <w:gridSpan w:val="2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ՈՒսումնառության արդյունք 2 </w:t>
            </w:r>
          </w:p>
        </w:tc>
        <w:tc>
          <w:tcPr>
            <w:tcW w:w="11224" w:type="dxa"/>
            <w:gridSpan w:val="2"/>
          </w:tcPr>
          <w:p w:rsidR="004A385E" w:rsidRPr="00701A84" w:rsidRDefault="00A33813" w:rsidP="00A33813">
            <w:pPr>
              <w:pStyle w:val="ListParagraph"/>
              <w:tabs>
                <w:tab w:val="left" w:pos="174"/>
                <w:tab w:val="left" w:pos="316"/>
              </w:tabs>
              <w:spacing w:line="360" w:lineRule="auto"/>
              <w:ind w:left="16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Կառուցել</w:t>
            </w:r>
            <w:r w:rsidR="004A385E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պարզ երկրաչափական պատկերներ </w:t>
            </w:r>
          </w:p>
        </w:tc>
      </w:tr>
      <w:tr w:rsidR="004A385E" w:rsidRPr="000B5939" w:rsidTr="005946A9">
        <w:trPr>
          <w:trHeight w:val="419"/>
        </w:trPr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  <w:gridSpan w:val="2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Կատարման չափանիշներ</w:t>
            </w:r>
          </w:p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1224" w:type="dxa"/>
            <w:gridSpan w:val="2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6"/>
              </w:numPr>
              <w:tabs>
                <w:tab w:val="left" w:pos="316"/>
              </w:tabs>
              <w:spacing w:line="360" w:lineRule="auto"/>
              <w:ind w:left="436" w:hanging="425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կառուցում ուղղահա</w:t>
            </w:r>
            <w:r w:rsidR="0023007A" w:rsidRPr="000B5939">
              <w:rPr>
                <w:rFonts w:ascii="GHEA Grapalat" w:hAnsi="GHEA Grapalat" w:cs="GHEA Grapalat"/>
                <w:sz w:val="20"/>
                <w:szCs w:val="20"/>
                <w:lang w:val="hy-AM"/>
              </w:rPr>
              <w:t>յա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ց և զուգահեռ ուղիղներ, 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36"/>
              </w:numPr>
              <w:tabs>
                <w:tab w:val="left" w:pos="316"/>
              </w:tabs>
              <w:spacing w:line="360" w:lineRule="auto"/>
              <w:ind w:left="436" w:hanging="425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ճիշտ է կառուցում պարզ </w:t>
            </w:r>
            <w:r w:rsidR="00D2575A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ե</w:t>
            </w:r>
            <w:r w:rsidR="0023007A" w:rsidRPr="000B5939">
              <w:rPr>
                <w:rFonts w:ascii="GHEA Grapalat" w:hAnsi="GHEA Grapalat" w:cs="GHEA Grapalat"/>
                <w:sz w:val="20"/>
                <w:szCs w:val="20"/>
                <w:lang w:val="hy-AM"/>
              </w:rPr>
              <w:t>ր</w:t>
            </w:r>
            <w:r w:rsidR="00D2575A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կրաչափական պատկերներ՝ եռանկյուն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="00D2575A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քառակուսի,</w:t>
            </w:r>
            <w:r w:rsidR="0023007A" w:rsidRPr="000B5939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ուղղա</w:t>
            </w:r>
            <w:r w:rsidR="0023007A" w:rsidRPr="000B5939">
              <w:rPr>
                <w:rFonts w:ascii="GHEA Grapalat" w:hAnsi="GHEA Grapalat" w:cs="GHEA Grapalat"/>
                <w:sz w:val="20"/>
                <w:szCs w:val="20"/>
                <w:lang w:val="hy-AM"/>
              </w:rPr>
              <w:t>ն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կյուն</w:t>
            </w:r>
            <w:r w:rsidR="00D2575A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 և բազմանկյուն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36"/>
              </w:numPr>
              <w:tabs>
                <w:tab w:val="left" w:pos="316"/>
              </w:tabs>
              <w:spacing w:line="360" w:lineRule="auto"/>
              <w:ind w:left="436" w:hanging="425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կառուցում շրջանագիծ,</w:t>
            </w:r>
            <w:r w:rsidR="0023007A" w:rsidRPr="000B5939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հարթ կորեր, էլիպս,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36"/>
              </w:numPr>
              <w:tabs>
                <w:tab w:val="left" w:pos="316"/>
              </w:tabs>
              <w:spacing w:line="360" w:lineRule="auto"/>
              <w:ind w:left="436" w:hanging="425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կատարում հատվածի,  շրջանագծի, անկյան բաժանումը հավասար մասերի` ըստ պայմանի,</w:t>
            </w:r>
          </w:p>
          <w:p w:rsidR="004A385E" w:rsidRPr="00701A84" w:rsidRDefault="00CE68BD" w:rsidP="001D23FE">
            <w:pPr>
              <w:pStyle w:val="ListParagraph"/>
              <w:numPr>
                <w:ilvl w:val="0"/>
                <w:numId w:val="36"/>
              </w:numPr>
              <w:tabs>
                <w:tab w:val="left" w:pos="316"/>
              </w:tabs>
              <w:spacing w:line="360" w:lineRule="auto"/>
              <w:ind w:left="436" w:hanging="425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գտնում,  շրջանագծի</w:t>
            </w:r>
            <w:r w:rsidR="004A385E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 կենտրոնը և շառավիղը,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36"/>
              </w:numPr>
              <w:tabs>
                <w:tab w:val="left" w:pos="316"/>
              </w:tabs>
              <w:spacing w:line="360" w:lineRule="auto"/>
              <w:ind w:left="436" w:hanging="425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կատարում երկրաչափական</w:t>
            </w:r>
            <w:r w:rsidR="00CE68BD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 լծո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րդումներ:</w:t>
            </w:r>
          </w:p>
        </w:tc>
      </w:tr>
      <w:tr w:rsidR="004A385E" w:rsidRPr="00701A84" w:rsidTr="005946A9">
        <w:trPr>
          <w:trHeight w:val="146"/>
        </w:trPr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21" w:type="dxa"/>
            <w:gridSpan w:val="2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ՈՒսումնառության արդյունք 3</w:t>
            </w:r>
          </w:p>
        </w:tc>
        <w:tc>
          <w:tcPr>
            <w:tcW w:w="11224" w:type="dxa"/>
            <w:gridSpan w:val="2"/>
          </w:tcPr>
          <w:p w:rsidR="004A385E" w:rsidRPr="00701A84" w:rsidRDefault="004A385E" w:rsidP="00B50105">
            <w:pPr>
              <w:tabs>
                <w:tab w:val="left" w:pos="316"/>
              </w:tabs>
              <w:spacing w:after="0" w:line="360" w:lineRule="auto"/>
              <w:ind w:firstLine="16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Կառուցել պարզագույն եռաչափ պատկերների պրոյեկցիաները,</w:t>
            </w:r>
            <w:r w:rsidR="007E3E24" w:rsidRPr="00701A84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աքսոնոմետրիկ պատկերները,</w:t>
            </w:r>
            <w:r w:rsidR="00B72823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հիմնական հարթությունների և պարզագույն եռաչափ մարմինների հատման գծերը</w:t>
            </w:r>
          </w:p>
        </w:tc>
      </w:tr>
      <w:tr w:rsidR="004A385E" w:rsidRPr="000B5939" w:rsidTr="005946A9">
        <w:trPr>
          <w:trHeight w:val="146"/>
        </w:trPr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  <w:gridSpan w:val="2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Կատարման չափանիշներ</w:t>
            </w:r>
          </w:p>
        </w:tc>
        <w:tc>
          <w:tcPr>
            <w:tcW w:w="11224" w:type="dxa"/>
            <w:gridSpan w:val="2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7"/>
              </w:numPr>
              <w:tabs>
                <w:tab w:val="left" w:pos="316"/>
              </w:tabs>
              <w:spacing w:line="360" w:lineRule="auto"/>
              <w:ind w:left="292" w:hanging="283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ճիշտ է  կառուցում պարզագույն եռաչափ մարմինների պրոյեկցիաները, 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37"/>
              </w:numPr>
              <w:tabs>
                <w:tab w:val="left" w:pos="316"/>
              </w:tabs>
              <w:spacing w:line="360" w:lineRule="auto"/>
              <w:ind w:left="436" w:hanging="425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 կառուցում պարզագույն եռաչափ մարմինների աքսոնոմետրիկ պատկերները,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37"/>
              </w:numPr>
              <w:tabs>
                <w:tab w:val="left" w:pos="316"/>
              </w:tabs>
              <w:spacing w:line="360" w:lineRule="auto"/>
              <w:ind w:left="436" w:hanging="425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 կառուցում հիմնական հարթությունների և պարզագույն եռաչափ մարմինների հատման գծերը:</w:t>
            </w:r>
          </w:p>
        </w:tc>
      </w:tr>
      <w:tr w:rsidR="004A385E" w:rsidRPr="000B5939" w:rsidTr="005946A9">
        <w:trPr>
          <w:trHeight w:val="140"/>
        </w:trPr>
        <w:tc>
          <w:tcPr>
            <w:tcW w:w="14963" w:type="dxa"/>
            <w:gridSpan w:val="5"/>
          </w:tcPr>
          <w:p w:rsidR="004A385E" w:rsidRPr="00C849C5" w:rsidRDefault="004A385E" w:rsidP="00BE359F">
            <w:pPr>
              <w:spacing w:after="0" w:line="360" w:lineRule="auto"/>
              <w:jc w:val="center"/>
              <w:rPr>
                <w:rFonts w:ascii="GHEA Grapalat" w:hAnsi="GHEA Grapalat" w:cs="GHEA Grapalat"/>
                <w:b/>
                <w:bCs/>
                <w:lang w:val="hy-AM"/>
              </w:rPr>
            </w:pPr>
            <w:r w:rsidRPr="00C849C5">
              <w:rPr>
                <w:rFonts w:ascii="GHEA Grapalat" w:hAnsi="GHEA Grapalat" w:cs="GHEA Grapalat"/>
                <w:b/>
                <w:bCs/>
                <w:lang w:val="hy-AM"/>
              </w:rPr>
              <w:t>ՄՈԴՈՒԼԻ ԱՆՎԱՆՈՒՄԸ`  «ԶԱՐԴԱՐՎԵՍՏ</w:t>
            </w:r>
            <w:r w:rsidR="00C35EAF" w:rsidRPr="00C849C5">
              <w:rPr>
                <w:rFonts w:ascii="GHEA Grapalat" w:hAnsi="GHEA Grapalat" w:cs="GHEA Grapalat"/>
                <w:b/>
                <w:bCs/>
                <w:lang w:val="hy-AM"/>
              </w:rPr>
              <w:t xml:space="preserve">, </w:t>
            </w:r>
            <w:r w:rsidRPr="00C849C5">
              <w:rPr>
                <w:rFonts w:ascii="GHEA Grapalat" w:hAnsi="GHEA Grapalat" w:cs="GHEA Grapalat"/>
                <w:b/>
                <w:bCs/>
                <w:lang w:val="hy-AM"/>
              </w:rPr>
              <w:t xml:space="preserve"> ԳԾԱՆԿԱՐ</w:t>
            </w:r>
            <w:r w:rsidR="00C35EAF" w:rsidRPr="00C849C5">
              <w:rPr>
                <w:rFonts w:ascii="GHEA Grapalat" w:hAnsi="GHEA Grapalat" w:cs="GHEA Grapalat"/>
                <w:b/>
                <w:bCs/>
                <w:lang w:val="hy-AM"/>
              </w:rPr>
              <w:t xml:space="preserve">, </w:t>
            </w:r>
            <w:r w:rsidRPr="00C849C5">
              <w:rPr>
                <w:rFonts w:ascii="GHEA Grapalat" w:hAnsi="GHEA Grapalat" w:cs="GHEA Grapalat"/>
                <w:b/>
                <w:bCs/>
                <w:lang w:val="hy-AM"/>
              </w:rPr>
              <w:t>ԳՈՒՆԱՆԿԱՐ, ԷՍՔԻԶ,</w:t>
            </w:r>
            <w:r w:rsidR="00C35EAF" w:rsidRPr="00C849C5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C849C5">
              <w:rPr>
                <w:rFonts w:ascii="GHEA Grapalat" w:hAnsi="GHEA Grapalat" w:cs="GHEA Grapalat"/>
                <w:b/>
                <w:bCs/>
                <w:lang w:val="hy-AM"/>
              </w:rPr>
              <w:t>ԿՈՄՊՈԶԻՑԻԱ»</w:t>
            </w:r>
          </w:p>
        </w:tc>
      </w:tr>
      <w:tr w:rsidR="004A385E" w:rsidRPr="00701A84" w:rsidTr="005946A9">
        <w:trPr>
          <w:trHeight w:val="140"/>
        </w:trPr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54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Մոդուլի դասիչը</w:t>
            </w:r>
          </w:p>
        </w:tc>
        <w:tc>
          <w:tcPr>
            <w:tcW w:w="11191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ՓՓԳԻ-4-19-002</w:t>
            </w:r>
          </w:p>
        </w:tc>
      </w:tr>
      <w:tr w:rsidR="004A385E" w:rsidRPr="000B5939" w:rsidTr="005946A9">
        <w:trPr>
          <w:trHeight w:val="1413"/>
        </w:trPr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</w:rPr>
            </w:pPr>
          </w:p>
        </w:tc>
        <w:tc>
          <w:tcPr>
            <w:tcW w:w="3254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 նպատակը</w:t>
            </w:r>
          </w:p>
        </w:tc>
        <w:tc>
          <w:tcPr>
            <w:tcW w:w="11191" w:type="dxa"/>
          </w:tcPr>
          <w:p w:rsidR="004A385E" w:rsidRPr="00701A84" w:rsidRDefault="004A385E" w:rsidP="00A33813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Մոդուլի նպատակն է ուսանողի մոտ  ձևավորել փայտի փորագրության արվեստի,</w:t>
            </w:r>
            <w:r w:rsidR="007E3E24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զարդարվեստի պատմության,նրա դերի ու նշանակության,</w:t>
            </w:r>
            <w:r w:rsidR="00A33813" w:rsidRPr="00A33813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զարդանախշերի տեսակավորման,</w:t>
            </w:r>
            <w:r w:rsidR="00A33813" w:rsidRPr="00A33813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պատկերման, գծանկար,</w:t>
            </w:r>
            <w:r w:rsidR="00A33813" w:rsidRPr="00A33813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գունանկար,</w:t>
            </w:r>
            <w:r w:rsidR="00A33813" w:rsidRPr="00A33813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էսքիզ կատարելու,</w:t>
            </w:r>
            <w:r w:rsidR="00A33813" w:rsidRPr="00A33813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կոմպոզիցիա կառուցելու վերաբերյալ համապատասխան գիտելիքներ և դրանք գործնականում կիրառելու կարողություններ: </w:t>
            </w:r>
          </w:p>
        </w:tc>
      </w:tr>
      <w:tr w:rsidR="004A385E" w:rsidRPr="00701A84" w:rsidTr="005946A9">
        <w:trPr>
          <w:trHeight w:val="140"/>
        </w:trPr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54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Մոդուլի տևողությունը</w:t>
            </w:r>
          </w:p>
        </w:tc>
        <w:tc>
          <w:tcPr>
            <w:tcW w:w="11191" w:type="dxa"/>
          </w:tcPr>
          <w:p w:rsidR="004A385E" w:rsidRPr="00701A84" w:rsidRDefault="004A385E" w:rsidP="00A33813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3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6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ժամ</w:t>
            </w:r>
          </w:p>
        </w:tc>
      </w:tr>
      <w:tr w:rsidR="004A385E" w:rsidRPr="00701A84" w:rsidTr="005946A9">
        <w:trPr>
          <w:trHeight w:val="140"/>
        </w:trPr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54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Մուտքային պահանջները</w:t>
            </w:r>
          </w:p>
        </w:tc>
        <w:tc>
          <w:tcPr>
            <w:tcW w:w="11191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Այս մոդուլն ուսումնասիրելու համար սկզբնական մասնագիտական գիտելիքներ պետք չեն։</w:t>
            </w:r>
          </w:p>
        </w:tc>
      </w:tr>
      <w:tr w:rsidR="004A385E" w:rsidRPr="00701A84" w:rsidTr="005946A9">
        <w:trPr>
          <w:trHeight w:val="140"/>
        </w:trPr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54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Մոդուլի գնահատման կարգը</w:t>
            </w:r>
          </w:p>
        </w:tc>
        <w:tc>
          <w:tcPr>
            <w:tcW w:w="11191" w:type="dxa"/>
          </w:tcPr>
          <w:p w:rsidR="004A385E" w:rsidRPr="00701A84" w:rsidRDefault="004A385E" w:rsidP="00B501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է:</w:t>
            </w:r>
          </w:p>
        </w:tc>
      </w:tr>
      <w:tr w:rsidR="004A385E" w:rsidRPr="00701A84" w:rsidTr="005946A9">
        <w:trPr>
          <w:trHeight w:val="140"/>
        </w:trPr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54" w:type="dxa"/>
            <w:gridSpan w:val="3"/>
          </w:tcPr>
          <w:p w:rsidR="004A385E" w:rsidRPr="00701A84" w:rsidRDefault="004A385E" w:rsidP="0077543A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ՈՒսումնառության արդյունք 1</w:t>
            </w:r>
          </w:p>
        </w:tc>
        <w:tc>
          <w:tcPr>
            <w:tcW w:w="11191" w:type="dxa"/>
          </w:tcPr>
          <w:p w:rsidR="004A385E" w:rsidRPr="00701A84" w:rsidRDefault="004A385E" w:rsidP="00BE35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Ներկայացնել փորագրության արվեստի պատմությունը,</w:t>
            </w:r>
            <w:r w:rsidR="007E3E24" w:rsidRPr="00701A84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փորագրության դերն ու նշանակությունը, զարդանախշերի տեսակները </w:t>
            </w:r>
          </w:p>
        </w:tc>
      </w:tr>
      <w:tr w:rsidR="004A385E" w:rsidRPr="00701A84" w:rsidTr="005946A9">
        <w:trPr>
          <w:trHeight w:val="140"/>
        </w:trPr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54" w:type="dxa"/>
            <w:gridSpan w:val="3"/>
          </w:tcPr>
          <w:p w:rsidR="004A385E" w:rsidRPr="00701A84" w:rsidRDefault="004A385E" w:rsidP="0077543A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Կատարման չափանիշներ</w:t>
            </w:r>
          </w:p>
        </w:tc>
        <w:tc>
          <w:tcPr>
            <w:tcW w:w="11191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42"/>
              </w:numPr>
              <w:tabs>
                <w:tab w:val="left" w:pos="29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ճիշտ է  ներկայացնում հայկական  զարդարվեստի տեղը համաշխարհային մշակույթի զարգացման  պատմության մեջ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42"/>
              </w:numPr>
              <w:tabs>
                <w:tab w:val="left" w:pos="29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ճիշտ է  ներկայացնում փայտի փորագրության դերն ու նշանակությունը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4A385E" w:rsidRDefault="004A385E" w:rsidP="001D23FE">
            <w:pPr>
              <w:pStyle w:val="ListParagraph"/>
              <w:numPr>
                <w:ilvl w:val="0"/>
                <w:numId w:val="42"/>
              </w:numPr>
              <w:tabs>
                <w:tab w:val="left" w:pos="29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ճիշտ է  ներկայացնում հայկական  զարդարվեստի պատմությունը,</w:t>
            </w:r>
          </w:p>
          <w:p w:rsidR="00B72823" w:rsidRPr="00701A84" w:rsidRDefault="00B72823" w:rsidP="00B72823">
            <w:pPr>
              <w:pStyle w:val="ListParagraph"/>
              <w:tabs>
                <w:tab w:val="left" w:pos="29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42"/>
              </w:numPr>
              <w:tabs>
                <w:tab w:val="left" w:pos="29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ճիշտ է  ներկայացնում զարդանախշերի տեսակները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42"/>
              </w:numPr>
              <w:tabs>
                <w:tab w:val="left" w:pos="29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ճիշտ է  տեսակավորում զարդանախշերը:</w:t>
            </w:r>
          </w:p>
        </w:tc>
      </w:tr>
      <w:tr w:rsidR="004A385E" w:rsidRPr="00701A84" w:rsidTr="005946A9">
        <w:trPr>
          <w:trHeight w:val="337"/>
        </w:trPr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54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91" w:type="dxa"/>
          </w:tcPr>
          <w:p w:rsidR="004A385E" w:rsidRPr="00701A84" w:rsidRDefault="004A385E" w:rsidP="00A33813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Ներկայացնել</w:t>
            </w:r>
            <w:r w:rsidR="00F23595" w:rsidRPr="00701A84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էսքիզ, գծանկար և գունանկար  կատարելու համար անհրաժեշտ նյութերը,</w:t>
            </w:r>
            <w:r w:rsidR="00A33813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կատարել շտրիխապատում</w:t>
            </w:r>
          </w:p>
        </w:tc>
      </w:tr>
      <w:tr w:rsidR="004A385E" w:rsidRPr="000B5939" w:rsidTr="005946A9">
        <w:trPr>
          <w:trHeight w:val="140"/>
        </w:trPr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54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191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8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ներկայացնում գծանկարի և գունանկարի համար անհրաժեշտ նյութերը` թուղթ, մատիտ, ռետին, ածուխսանգինա, պլաստի</w:t>
            </w:r>
            <w:r w:rsidR="0023007A" w:rsidRPr="000B5939">
              <w:rPr>
                <w:rFonts w:ascii="GHEA Grapalat" w:hAnsi="GHEA Grapalat" w:cs="GHEA Grapalat"/>
                <w:sz w:val="20"/>
                <w:szCs w:val="20"/>
                <w:lang w:val="hy-AM"/>
              </w:rPr>
              <w:t>լ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ին, ներկեր, վրձիններ,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38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ընտրում  համապատասխան թուղթը և մատիտները գծանկարի համար,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38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ձեռքով ճիշտ  և վարժ է գծում առանցքներ, զուգահեռ, ուղղահայաց գծեր և շտրիխապատում:</w:t>
            </w:r>
          </w:p>
        </w:tc>
      </w:tr>
      <w:tr w:rsidR="004A385E" w:rsidRPr="00701A84" w:rsidTr="005946A9">
        <w:trPr>
          <w:trHeight w:val="140"/>
        </w:trPr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196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49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Կատարել զարդանախշերի պատկերում</w:t>
            </w:r>
          </w:p>
        </w:tc>
      </w:tr>
      <w:tr w:rsidR="004A385E" w:rsidRPr="000B5939" w:rsidTr="005946A9">
        <w:trPr>
          <w:trHeight w:val="140"/>
        </w:trPr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249" w:type="dxa"/>
            <w:gridSpan w:val="3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9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տիրապետում գծի պլաստիկային,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39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գծանկարում բուսական,</w:t>
            </w:r>
            <w:r w:rsidR="00A57C3E" w:rsidRPr="000B5939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կենդանական   զարդանախշերը,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39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լուծում ծավալի արտահայտման խնդիրները:</w:t>
            </w:r>
          </w:p>
        </w:tc>
      </w:tr>
      <w:tr w:rsidR="004A385E" w:rsidRPr="00701A84" w:rsidTr="005946A9">
        <w:trPr>
          <w:trHeight w:val="140"/>
        </w:trPr>
        <w:tc>
          <w:tcPr>
            <w:tcW w:w="518" w:type="dxa"/>
          </w:tcPr>
          <w:p w:rsidR="004A385E" w:rsidRPr="00701A84" w:rsidRDefault="004A385E" w:rsidP="00B50105">
            <w:pPr>
              <w:pStyle w:val="ListParagraph"/>
              <w:spacing w:line="360" w:lineRule="auto"/>
              <w:ind w:left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196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49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Կատարել պարզ առարկաների պատկերում</w:t>
            </w:r>
          </w:p>
        </w:tc>
      </w:tr>
      <w:tr w:rsidR="004A385E" w:rsidRPr="000B5939" w:rsidTr="005946A9">
        <w:trPr>
          <w:trHeight w:val="140"/>
        </w:trPr>
        <w:tc>
          <w:tcPr>
            <w:tcW w:w="518" w:type="dxa"/>
          </w:tcPr>
          <w:p w:rsidR="004A385E" w:rsidRPr="00701A84" w:rsidRDefault="004A385E" w:rsidP="00B50105">
            <w:pPr>
              <w:pStyle w:val="ListParagraph"/>
              <w:spacing w:line="360" w:lineRule="auto"/>
              <w:ind w:left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249" w:type="dxa"/>
            <w:gridSpan w:val="3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40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կատարում կառուցումները,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40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լուծում լույս-ստվերի արտահայտումը,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40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ստանում ծավալը,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40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ստանում լույս–ստվերային հակադրությունները և անդրադարձումները:</w:t>
            </w:r>
          </w:p>
        </w:tc>
      </w:tr>
      <w:tr w:rsidR="004A385E" w:rsidRPr="00701A84" w:rsidTr="005946A9">
        <w:trPr>
          <w:trHeight w:val="140"/>
        </w:trPr>
        <w:tc>
          <w:tcPr>
            <w:tcW w:w="518" w:type="dxa"/>
          </w:tcPr>
          <w:p w:rsidR="004A385E" w:rsidRPr="00701A84" w:rsidRDefault="004A385E" w:rsidP="00B50105">
            <w:pPr>
              <w:pStyle w:val="ListParagraph"/>
              <w:spacing w:line="360" w:lineRule="auto"/>
              <w:ind w:left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196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249" w:type="dxa"/>
            <w:gridSpan w:val="3"/>
          </w:tcPr>
          <w:p w:rsidR="004A385E" w:rsidRPr="00701A84" w:rsidRDefault="004A385E" w:rsidP="00A803B1">
            <w:pPr>
              <w:spacing w:after="0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Կատարել պարզ առարկաների գունանկար</w:t>
            </w:r>
          </w:p>
        </w:tc>
      </w:tr>
      <w:tr w:rsidR="004A385E" w:rsidRPr="000B5939" w:rsidTr="005946A9">
        <w:trPr>
          <w:trHeight w:val="140"/>
        </w:trPr>
        <w:tc>
          <w:tcPr>
            <w:tcW w:w="518" w:type="dxa"/>
          </w:tcPr>
          <w:p w:rsidR="004A385E" w:rsidRPr="00701A84" w:rsidRDefault="004A385E" w:rsidP="00B50105">
            <w:pPr>
              <w:pStyle w:val="ListParagraph"/>
              <w:spacing w:line="360" w:lineRule="auto"/>
              <w:ind w:left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249" w:type="dxa"/>
            <w:gridSpan w:val="3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41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երանգավորում պատկերը,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41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պատկերում լույս-ստվեր, ծավալ,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41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պատկերում առարկայի նյութականությունը,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41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ընկալում տաք և սառը գույները,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41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պատկերում գույները և երանգները:</w:t>
            </w:r>
          </w:p>
        </w:tc>
      </w:tr>
      <w:tr w:rsidR="004A385E" w:rsidRPr="00701A84" w:rsidTr="005946A9">
        <w:trPr>
          <w:trHeight w:val="138"/>
        </w:trPr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196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249" w:type="dxa"/>
            <w:gridSpan w:val="3"/>
          </w:tcPr>
          <w:p w:rsidR="004A385E" w:rsidRPr="00701A84" w:rsidRDefault="004A385E" w:rsidP="007E3E24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Կատարել էսքիզ,</w:t>
            </w:r>
            <w:r w:rsidR="007E3E24" w:rsidRPr="00701A84">
              <w:rPr>
                <w:rFonts w:ascii="GHEA Grapalat" w:hAnsi="GHEA Grapalat" w:cs="GHEA Grapalat"/>
                <w:sz w:val="20"/>
                <w:szCs w:val="20"/>
              </w:rPr>
              <w:t xml:space="preserve"> 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կառուցել կոմպոզիցիա</w:t>
            </w:r>
          </w:p>
        </w:tc>
      </w:tr>
      <w:tr w:rsidR="004A385E" w:rsidRPr="00701A84" w:rsidTr="005946A9">
        <w:trPr>
          <w:trHeight w:val="138"/>
        </w:trPr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196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249" w:type="dxa"/>
            <w:gridSpan w:val="3"/>
          </w:tcPr>
          <w:p w:rsidR="004A385E" w:rsidRDefault="004A385E" w:rsidP="007E3E24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1) ճիշտ է կատարում էսքիզը,</w:t>
            </w:r>
          </w:p>
          <w:p w:rsidR="00B72823" w:rsidRPr="00701A84" w:rsidRDefault="00B72823" w:rsidP="007E3E24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  <w:p w:rsidR="004A385E" w:rsidRPr="00701A84" w:rsidRDefault="004A385E" w:rsidP="007E3E24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2) ճիշտ է կառուցում կոմպոզիցիան։</w:t>
            </w:r>
          </w:p>
        </w:tc>
      </w:tr>
      <w:tr w:rsidR="004A385E" w:rsidRPr="00701A84" w:rsidTr="005946A9">
        <w:tc>
          <w:tcPr>
            <w:tcW w:w="14963" w:type="dxa"/>
            <w:gridSpan w:val="5"/>
          </w:tcPr>
          <w:p w:rsidR="004A385E" w:rsidRPr="00701A84" w:rsidRDefault="004A385E" w:rsidP="00B50105">
            <w:pPr>
              <w:spacing w:after="0" w:line="360" w:lineRule="auto"/>
              <w:jc w:val="center"/>
              <w:rPr>
                <w:rFonts w:ascii="GHEA Grapalat" w:hAnsi="GHEA Grapalat" w:cs="GHEA Grapalat"/>
                <w:b/>
                <w:bCs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lang w:val="hy-AM"/>
              </w:rPr>
              <w:t>ՄՈԴՈՒԼԻ ԱՆՎԱՆՈՒՄԸ` «ՉԱՓԱՆՇՈՒՄ, ԳԾԱՆՇՈՒՄ, ՆԿԱՐԻ, ԷՍՔԻԶԻ ՏԵՂԱԿԱՅՈՒՄ ՆԱԽԱՊԱՏՐԱՍՏՎԱԾՔԻ ՎՐԱ»</w:t>
            </w:r>
          </w:p>
        </w:tc>
      </w:tr>
      <w:tr w:rsidR="004A385E" w:rsidRPr="00701A84" w:rsidTr="005946A9"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196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Մոդուլի դասիչը </w:t>
            </w:r>
          </w:p>
        </w:tc>
        <w:tc>
          <w:tcPr>
            <w:tcW w:w="11249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ՓՓԳԻ-4-19-003</w:t>
            </w:r>
          </w:p>
        </w:tc>
      </w:tr>
      <w:tr w:rsidR="004A385E" w:rsidRPr="000B5939" w:rsidTr="005946A9"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</w:rPr>
            </w:pPr>
          </w:p>
        </w:tc>
        <w:tc>
          <w:tcPr>
            <w:tcW w:w="3196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 նպատակը</w:t>
            </w:r>
          </w:p>
        </w:tc>
        <w:tc>
          <w:tcPr>
            <w:tcW w:w="11249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Մոդուլի նպատակն է ուսանողի մոտ ձևավորել չափանշման և գծանշման գործիքների տեսակների և աշխատանքային սկզբունքների, նախապատրաստվածքի վրա հարթ և տարածական պատկերների չափանշման, գծանշման գործողությունների, նկարի, էսքիզի ըստ նախապատրաստվածքի տրամատային չափերի պատկերման և տեղակայման աշխատանքների վերաբերյալ համապատասխան գիտելիքներ և դրանք գործնականում կիրառելու կարողություններ։</w:t>
            </w:r>
          </w:p>
        </w:tc>
      </w:tr>
      <w:tr w:rsidR="004A385E" w:rsidRPr="00701A84" w:rsidTr="005946A9"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196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Մոդուլի տևողությունը</w:t>
            </w:r>
          </w:p>
        </w:tc>
        <w:tc>
          <w:tcPr>
            <w:tcW w:w="11249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18  ժամ</w:t>
            </w:r>
          </w:p>
        </w:tc>
      </w:tr>
      <w:tr w:rsidR="004A385E" w:rsidRPr="00701A84" w:rsidTr="005946A9">
        <w:trPr>
          <w:trHeight w:val="845"/>
        </w:trPr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Մուտքային պահանջները</w:t>
            </w:r>
          </w:p>
        </w:tc>
        <w:tc>
          <w:tcPr>
            <w:tcW w:w="11249" w:type="dxa"/>
            <w:gridSpan w:val="3"/>
          </w:tcPr>
          <w:p w:rsidR="004A385E" w:rsidRPr="00701A84" w:rsidRDefault="004A385E" w:rsidP="00C849C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Այս մոդուլն ուսումնասիրելուց առաջ անհրաժեշտ է ուսումնասիրել ՓՓԳԻ-4-19-001</w:t>
            </w:r>
            <w:r w:rsidR="00C849C5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«Պարզ երկրաչափական և աքսոնոմետրիկ կառուցումներ» և ՓՓԳԻ-4-19-002</w:t>
            </w:r>
            <w:r w:rsidR="00F23595" w:rsidRPr="00701A84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CC7B5A">
              <w:rPr>
                <w:rFonts w:ascii="GHEA Grapalat" w:hAnsi="GHEA Grapalat" w:cs="GHEA Grapalat"/>
                <w:sz w:val="20"/>
                <w:szCs w:val="20"/>
              </w:rPr>
              <w:t>«Զարդարվեստ, գծանկար, գունանկար, էսքիզ, կոմպոզիցիա»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 մոդուլները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։</w:t>
            </w:r>
          </w:p>
        </w:tc>
      </w:tr>
      <w:tr w:rsidR="004A385E" w:rsidRPr="00701A84" w:rsidTr="005946A9"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Մոդուլի գնահատման կարգը</w:t>
            </w:r>
          </w:p>
        </w:tc>
        <w:tc>
          <w:tcPr>
            <w:tcW w:w="11249" w:type="dxa"/>
            <w:gridSpan w:val="3"/>
          </w:tcPr>
          <w:p w:rsidR="004A385E" w:rsidRPr="00701A84" w:rsidRDefault="004A385E" w:rsidP="00B501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է:</w:t>
            </w:r>
          </w:p>
        </w:tc>
      </w:tr>
      <w:tr w:rsidR="004A385E" w:rsidRPr="00701A84" w:rsidTr="005946A9"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ՈՒսումնառության արդյունք 1 </w:t>
            </w:r>
          </w:p>
        </w:tc>
        <w:tc>
          <w:tcPr>
            <w:tcW w:w="11249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Ներկայացնել չափանշման և գծանշման գործիքների տեսակները, աշխատանքային սկզբունքները</w:t>
            </w:r>
          </w:p>
        </w:tc>
      </w:tr>
      <w:tr w:rsidR="004A385E" w:rsidRPr="000B5939" w:rsidTr="005946A9"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Կատարման չափանիշներ</w:t>
            </w:r>
          </w:p>
        </w:tc>
        <w:tc>
          <w:tcPr>
            <w:tcW w:w="11249" w:type="dxa"/>
            <w:gridSpan w:val="3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43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 ներկայացնում  չափանշման, գծանշման գործիքների տեսակները,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43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բացատրում  չափանշման, գծանշման գործիքների աշխատանքային սկզբունքները,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43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 ներկայացնում  հարթ և տարածական չափանշման, գծանշման գործողությունները:</w:t>
            </w:r>
          </w:p>
        </w:tc>
      </w:tr>
      <w:tr w:rsidR="004A385E" w:rsidRPr="00701A84" w:rsidTr="005946A9"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196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ՈՒսումնառության արդյունք 2 </w:t>
            </w:r>
          </w:p>
        </w:tc>
        <w:tc>
          <w:tcPr>
            <w:tcW w:w="11249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Կատարել երկրաչափական տարրերի հարթ, տարածական չափանշումներ, գծանշումներ</w:t>
            </w:r>
          </w:p>
        </w:tc>
      </w:tr>
      <w:tr w:rsidR="004A385E" w:rsidRPr="000B5939" w:rsidTr="005946A9"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Կատարման չափանիշներ</w:t>
            </w:r>
          </w:p>
        </w:tc>
        <w:tc>
          <w:tcPr>
            <w:tcW w:w="11249" w:type="dxa"/>
            <w:gridSpan w:val="3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44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 կատարում երկրաչափական տարրերի հարթ  չափանշում ըստ պայմանի,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44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 կատարում երկրաչափական տարրերի հարթ  գծանշում` ըստ պայմանի,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44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կատարում երկրաչափական տարրերի տարածական չափանշում` ըստ պայմանի,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44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կատարում երկրաչափական տարրերի տարածական գծանշում` ըստ պայմանի,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44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  աշխատանքի անվտանգության կանոնները:</w:t>
            </w:r>
          </w:p>
        </w:tc>
      </w:tr>
      <w:tr w:rsidR="004A385E" w:rsidRPr="00701A84" w:rsidTr="005946A9"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196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ՈՒսումնառության արդյունք 3 </w:t>
            </w:r>
          </w:p>
        </w:tc>
        <w:tc>
          <w:tcPr>
            <w:tcW w:w="11249" w:type="dxa"/>
            <w:gridSpan w:val="3"/>
          </w:tcPr>
          <w:p w:rsidR="004A385E" w:rsidRPr="00701A84" w:rsidRDefault="00A33813" w:rsidP="00A33813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Պատկերել և տեղակայել</w:t>
            </w:r>
            <w:r w:rsidR="004A385E" w:rsidRPr="00701A84">
              <w:rPr>
                <w:rFonts w:ascii="GHEA Grapalat" w:hAnsi="GHEA Grapalat" w:cs="GHEA Grapalat"/>
                <w:sz w:val="20"/>
                <w:szCs w:val="20"/>
              </w:rPr>
              <w:t xml:space="preserve"> պարզագույն նկարը, էսքիզը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՝</w:t>
            </w:r>
            <w:r w:rsidR="004A385E" w:rsidRPr="00701A84">
              <w:rPr>
                <w:rFonts w:ascii="GHEA Grapalat" w:hAnsi="GHEA Grapalat" w:cs="GHEA Grapalat"/>
                <w:sz w:val="20"/>
                <w:szCs w:val="20"/>
              </w:rPr>
              <w:t xml:space="preserve"> ըստ նախապատրաստվածքի տրամատային չափերի </w:t>
            </w:r>
          </w:p>
        </w:tc>
      </w:tr>
    </w:tbl>
    <w:p w:rsidR="00B72823" w:rsidRDefault="00B72823">
      <w:r>
        <w:br w:type="page"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9"/>
        <w:gridCol w:w="3147"/>
        <w:gridCol w:w="142"/>
        <w:gridCol w:w="32"/>
        <w:gridCol w:w="11075"/>
      </w:tblGrid>
      <w:tr w:rsidR="004A385E" w:rsidRPr="000B5939" w:rsidTr="005946A9">
        <w:tc>
          <w:tcPr>
            <w:tcW w:w="518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Կատարման չափանիշներ</w:t>
            </w:r>
          </w:p>
        </w:tc>
        <w:tc>
          <w:tcPr>
            <w:tcW w:w="11249" w:type="dxa"/>
            <w:gridSpan w:val="3"/>
          </w:tcPr>
          <w:p w:rsidR="004A385E" w:rsidRPr="00701A84" w:rsidRDefault="004A385E" w:rsidP="00A33813">
            <w:pPr>
              <w:pStyle w:val="ListParagraph"/>
              <w:numPr>
                <w:ilvl w:val="0"/>
                <w:numId w:val="45"/>
              </w:numPr>
              <w:tabs>
                <w:tab w:val="left" w:pos="289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 ներկայացնում պարզագույն նկարը, էսքիզը ըստ նախապատրաստվածքի տրամատային չափերի պատկերման եղանակները,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45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 պատկերում պարզագույն նկարը, էսքիզը` ըստ նախապատրաստվածքի տրամատային չափերի,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45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 տեղակայում պարզագույն նկարը, էսքիզը նախապատրաստվածքի վրա,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45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4A385E" w:rsidRPr="000B5939" w:rsidTr="005946A9">
        <w:tc>
          <w:tcPr>
            <w:tcW w:w="14963" w:type="dxa"/>
            <w:gridSpan w:val="6"/>
          </w:tcPr>
          <w:p w:rsidR="004A385E" w:rsidRPr="00701A84" w:rsidRDefault="004A385E" w:rsidP="00D576EA">
            <w:pPr>
              <w:spacing w:after="0" w:line="360" w:lineRule="auto"/>
              <w:jc w:val="center"/>
              <w:rPr>
                <w:rFonts w:ascii="GHEA Grapalat" w:hAnsi="GHEA Grapalat" w:cs="GHEA Grapalat"/>
                <w:b/>
                <w:bCs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lang w:val="hy-AM"/>
              </w:rPr>
              <w:t xml:space="preserve">ՄՈԴՈՒԼԻ ԱՆՎԱՆՈՒՄԸ`  </w:t>
            </w:r>
            <w:r w:rsidRPr="00C849C5">
              <w:rPr>
                <w:rFonts w:ascii="GHEA Grapalat" w:hAnsi="GHEA Grapalat" w:cs="GHEA Grapalat"/>
                <w:b/>
                <w:bCs/>
                <w:lang w:val="hy-AM"/>
              </w:rPr>
              <w:t>«ՓԱՅՏԱՆՅՈՒԹԻ ՀԻՄՆԱԿԱՆ ԿՏՐՎԱԾՔՆԵՐՈՎ, ՀԱՏԿՈՒԹՅՈՒՆՆԵՐՈՎ ՓԱՅՏԱՏԵՍԱԿՆԵՐԻ ՏԱՐԲԵՐԱԿՈՒՄ, ԱՐԱՏՆԵՐԻ ՏԵՍԱԿՆԵՐԻ ՈՐՈՇՈՒՄ»</w:t>
            </w:r>
          </w:p>
        </w:tc>
      </w:tr>
      <w:tr w:rsidR="004A385E" w:rsidRPr="00701A84" w:rsidTr="005946A9">
        <w:tc>
          <w:tcPr>
            <w:tcW w:w="567" w:type="dxa"/>
            <w:gridSpan w:val="2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321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Մոդուլի դասիչը </w:t>
            </w:r>
          </w:p>
        </w:tc>
        <w:tc>
          <w:tcPr>
            <w:tcW w:w="11075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ՓՓԳԻ-4-19-004</w:t>
            </w:r>
          </w:p>
        </w:tc>
      </w:tr>
      <w:tr w:rsidR="004A385E" w:rsidRPr="000B5939" w:rsidTr="005946A9">
        <w:tc>
          <w:tcPr>
            <w:tcW w:w="567" w:type="dxa"/>
            <w:gridSpan w:val="2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</w:rPr>
            </w:pPr>
          </w:p>
        </w:tc>
        <w:tc>
          <w:tcPr>
            <w:tcW w:w="3321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 նպատակը</w:t>
            </w:r>
          </w:p>
        </w:tc>
        <w:tc>
          <w:tcPr>
            <w:tcW w:w="11075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Մոդուլի նպատակն է ուսանողի մոտ ձևավորել փայտանյութի հիմնական կտրվածքների, տեքստուրայի, կառուցվածքային հիմնական տարրերի, հատկությունների, արատների տեսակների տարբերակման, չափերի որոշման, վերացման վերաբերյալ համապատասխան գիտելիքներ և դրանք գործնականում կիրառելու կարողություններ:</w:t>
            </w:r>
          </w:p>
        </w:tc>
      </w:tr>
      <w:tr w:rsidR="004A385E" w:rsidRPr="00701A84" w:rsidTr="005946A9">
        <w:tc>
          <w:tcPr>
            <w:tcW w:w="567" w:type="dxa"/>
            <w:gridSpan w:val="2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321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Մոդուլի տևողությունը</w:t>
            </w:r>
          </w:p>
        </w:tc>
        <w:tc>
          <w:tcPr>
            <w:tcW w:w="11075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18 ժամ</w:t>
            </w:r>
          </w:p>
        </w:tc>
      </w:tr>
      <w:tr w:rsidR="004A385E" w:rsidRPr="00701A84" w:rsidTr="005946A9">
        <w:tc>
          <w:tcPr>
            <w:tcW w:w="567" w:type="dxa"/>
            <w:gridSpan w:val="2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321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Մուտքային պահանջները</w:t>
            </w:r>
          </w:p>
        </w:tc>
        <w:tc>
          <w:tcPr>
            <w:tcW w:w="11075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Այս մոդուլն ուսումնասիրելու համար սկզբնական մասնագիտական գիտելիքներ պետք չեն։</w:t>
            </w:r>
          </w:p>
        </w:tc>
      </w:tr>
      <w:tr w:rsidR="004A385E" w:rsidRPr="00701A84" w:rsidTr="005946A9">
        <w:tc>
          <w:tcPr>
            <w:tcW w:w="567" w:type="dxa"/>
            <w:gridSpan w:val="2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321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Մոդուլի գնահատման կարգը</w:t>
            </w:r>
          </w:p>
        </w:tc>
        <w:tc>
          <w:tcPr>
            <w:tcW w:w="11075" w:type="dxa"/>
          </w:tcPr>
          <w:p w:rsidR="004A385E" w:rsidRPr="00701A84" w:rsidRDefault="004A385E" w:rsidP="00B501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է:</w:t>
            </w:r>
          </w:p>
        </w:tc>
      </w:tr>
      <w:tr w:rsidR="004A385E" w:rsidRPr="00701A84" w:rsidTr="005946A9">
        <w:tc>
          <w:tcPr>
            <w:tcW w:w="567" w:type="dxa"/>
            <w:gridSpan w:val="2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321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ՈՒսումնառության արդյունք 1 </w:t>
            </w:r>
          </w:p>
        </w:tc>
        <w:tc>
          <w:tcPr>
            <w:tcW w:w="11075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Ներկայացնել փայտանյութի հիմնական կտրվածքները, կառուցվածքային հիմնական տարրերը, տարբերակել փայտատեսակները ըստ տեքստուրայի, կառուցվածքային հիմնական տարրերի</w:t>
            </w:r>
          </w:p>
        </w:tc>
      </w:tr>
      <w:tr w:rsidR="004A385E" w:rsidRPr="000B5939" w:rsidTr="005946A9">
        <w:tc>
          <w:tcPr>
            <w:tcW w:w="567" w:type="dxa"/>
            <w:gridSpan w:val="2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321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Կատարման չափանիշներ</w:t>
            </w:r>
          </w:p>
        </w:tc>
        <w:tc>
          <w:tcPr>
            <w:tcW w:w="11075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46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 ներկայացնում փայտանյութի հիմնական կտրվածքները,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46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 ներկայացնում փայտանյութի կառուցվածքային հիմնական տարրերը,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46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տարբերակում փայտատեսակները ըստ տեքստուրայի,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46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տարբերակում փայտատեսակները ըստ կառուցվածքային հիմնական տարրերի:</w:t>
            </w:r>
          </w:p>
        </w:tc>
      </w:tr>
      <w:tr w:rsidR="004A385E" w:rsidRPr="00701A84" w:rsidTr="005946A9">
        <w:tc>
          <w:tcPr>
            <w:tcW w:w="567" w:type="dxa"/>
            <w:gridSpan w:val="2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321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ՈՒսումնառության արդյունք 2 </w:t>
            </w:r>
          </w:p>
        </w:tc>
        <w:tc>
          <w:tcPr>
            <w:tcW w:w="11075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Ներկայացնել փայտանյութի հիմնական հատկությունները, որոշել փայտանյութի խոնավությունը, տարբերակել փայտատեսակները ըստ ֆիզիկական հատկությունների</w:t>
            </w:r>
          </w:p>
        </w:tc>
      </w:tr>
      <w:tr w:rsidR="004A385E" w:rsidRPr="000B5939" w:rsidTr="005946A9">
        <w:tc>
          <w:tcPr>
            <w:tcW w:w="567" w:type="dxa"/>
            <w:gridSpan w:val="2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321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Կատարման չափանիշներ</w:t>
            </w:r>
          </w:p>
        </w:tc>
        <w:tc>
          <w:tcPr>
            <w:tcW w:w="11075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47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 ներկայացնում փայտանյութի հիմնական հատկությունները,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47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 որոշում փայտանյութի խոնավությունը,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47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տարբերակում փայտատեսակները ըստ ֆիզիկական հատկությունների:</w:t>
            </w:r>
          </w:p>
        </w:tc>
      </w:tr>
      <w:tr w:rsidR="004A385E" w:rsidRPr="00701A84" w:rsidTr="005946A9">
        <w:tc>
          <w:tcPr>
            <w:tcW w:w="567" w:type="dxa"/>
            <w:gridSpan w:val="2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321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ՈՒսումնառության արդյունք 3 </w:t>
            </w:r>
          </w:p>
        </w:tc>
        <w:tc>
          <w:tcPr>
            <w:tcW w:w="11075" w:type="dxa"/>
          </w:tcPr>
          <w:p w:rsidR="004A385E" w:rsidRPr="00701A84" w:rsidRDefault="00A33813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Ն</w:t>
            </w:r>
            <w:r w:rsidR="004A385E" w:rsidRPr="00701A84">
              <w:rPr>
                <w:rFonts w:ascii="GHEA Grapalat" w:hAnsi="GHEA Grapalat" w:cs="GHEA Grapalat"/>
                <w:sz w:val="20"/>
                <w:szCs w:val="20"/>
              </w:rPr>
              <w:t>երկայացնել փայտանյութի արատների տեսակները և դրանց հնարավորին վերացման ձևերը</w:t>
            </w:r>
          </w:p>
        </w:tc>
      </w:tr>
      <w:tr w:rsidR="004A385E" w:rsidRPr="000B5939" w:rsidTr="005946A9">
        <w:tc>
          <w:tcPr>
            <w:tcW w:w="567" w:type="dxa"/>
            <w:gridSpan w:val="2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321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Կատարման չափանիշներ</w:t>
            </w:r>
          </w:p>
        </w:tc>
        <w:tc>
          <w:tcPr>
            <w:tcW w:w="11075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48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 ներկայացնում արատների տեսակները,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48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 որոշում արատների չափերը և դրանց հնարավորին վերացման ձևերը,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48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դասակ</w:t>
            </w:r>
            <w:r w:rsidR="0023007A" w:rsidRPr="000B5939">
              <w:rPr>
                <w:rFonts w:ascii="GHEA Grapalat" w:hAnsi="GHEA Grapalat" w:cs="GHEA Grapalat"/>
                <w:sz w:val="20"/>
                <w:szCs w:val="20"/>
                <w:lang w:val="hy-AM"/>
              </w:rPr>
              <w:t>ա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րգում փայտատեսակները` ըստ արատների:</w:t>
            </w:r>
          </w:p>
        </w:tc>
      </w:tr>
      <w:tr w:rsidR="004A385E" w:rsidRPr="00701A84" w:rsidTr="005946A9">
        <w:tblPrEx>
          <w:tblLook w:val="00A0" w:firstRow="1" w:lastRow="0" w:firstColumn="1" w:lastColumn="0" w:noHBand="0" w:noVBand="0"/>
        </w:tblPrEx>
        <w:tc>
          <w:tcPr>
            <w:tcW w:w="14963" w:type="dxa"/>
            <w:gridSpan w:val="6"/>
          </w:tcPr>
          <w:p w:rsidR="004A385E" w:rsidRPr="005946A9" w:rsidRDefault="004A385E" w:rsidP="00507723">
            <w:pPr>
              <w:spacing w:after="0" w:line="360" w:lineRule="auto"/>
              <w:ind w:left="-159"/>
              <w:jc w:val="center"/>
              <w:rPr>
                <w:rFonts w:ascii="GHEA Grapalat" w:hAnsi="GHEA Grapalat" w:cs="GHEA Grapalat"/>
                <w:b/>
                <w:bCs/>
                <w:lang w:val="ru-RU"/>
              </w:rPr>
            </w:pPr>
            <w:r w:rsidRPr="005946A9">
              <w:rPr>
                <w:rFonts w:ascii="GHEA Grapalat" w:hAnsi="GHEA Grapalat" w:cs="GHEA Grapalat"/>
                <w:b/>
                <w:bCs/>
                <w:lang w:val="hy-AM"/>
              </w:rPr>
              <w:t>ՄՈԴՈՒԼԻ ԱՆՎԱՆՈՒՄԸ «ՁԵՌՆԵՐԵՑՈՒԹՅՈՒՆ»</w:t>
            </w:r>
          </w:p>
        </w:tc>
      </w:tr>
      <w:tr w:rsidR="004A385E" w:rsidRPr="00701A84" w:rsidTr="005946A9">
        <w:tblPrEx>
          <w:tblLook w:val="00A0" w:firstRow="1" w:lastRow="0" w:firstColumn="1" w:lastColumn="0" w:noHBand="0" w:noVBand="0"/>
        </w:tblPrEx>
        <w:tc>
          <w:tcPr>
            <w:tcW w:w="567" w:type="dxa"/>
            <w:gridSpan w:val="2"/>
          </w:tcPr>
          <w:p w:rsidR="004A385E" w:rsidRPr="00701A84" w:rsidRDefault="004A385E" w:rsidP="001D23FE">
            <w:pPr>
              <w:pStyle w:val="1"/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4A385E" w:rsidRPr="00701A84" w:rsidRDefault="004A385E" w:rsidP="00507723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Մոդուլի դասիչը</w:t>
            </w:r>
          </w:p>
        </w:tc>
        <w:tc>
          <w:tcPr>
            <w:tcW w:w="11107" w:type="dxa"/>
            <w:gridSpan w:val="2"/>
          </w:tcPr>
          <w:p w:rsidR="004A385E" w:rsidRPr="00701A84" w:rsidRDefault="004A385E" w:rsidP="00507723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ՓՓԳԻ-4-19-005</w:t>
            </w:r>
          </w:p>
        </w:tc>
      </w:tr>
      <w:tr w:rsidR="004A385E" w:rsidRPr="00701A84" w:rsidTr="005946A9">
        <w:tblPrEx>
          <w:tblLook w:val="00A0" w:firstRow="1" w:lastRow="0" w:firstColumn="1" w:lastColumn="0" w:noHBand="0" w:noVBand="0"/>
        </w:tblPrEx>
        <w:tc>
          <w:tcPr>
            <w:tcW w:w="567" w:type="dxa"/>
            <w:gridSpan w:val="2"/>
          </w:tcPr>
          <w:p w:rsidR="004A385E" w:rsidRPr="00701A84" w:rsidRDefault="004A385E" w:rsidP="001D23FE">
            <w:pPr>
              <w:pStyle w:val="1"/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  <w:gridSpan w:val="2"/>
          </w:tcPr>
          <w:p w:rsidR="004A385E" w:rsidRPr="00701A84" w:rsidRDefault="004A385E" w:rsidP="00507723">
            <w:pPr>
              <w:spacing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 նպատակը</w:t>
            </w:r>
          </w:p>
        </w:tc>
        <w:tc>
          <w:tcPr>
            <w:tcW w:w="11107" w:type="dxa"/>
            <w:gridSpan w:val="2"/>
          </w:tcPr>
          <w:p w:rsidR="004A385E" w:rsidRPr="00701A84" w:rsidRDefault="004A385E" w:rsidP="005946A9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Մոդուլի նպատակն է ուսանողի մոտ ձևավորել բիզնես գործունեություն իրականացնելու համար անհրաժեշտ գործնական հմտություններ: Դրանք ներառում են ինքնուրույն բիզնես կազմակերպելու և վարելու համար անհրաժեշտ գործողությունների իրականացման հմտություններ, որոնցում հաշվի է առնված ինչպես գործարար ոլորտին հատուկ սկզբունքները, այնպես էլ բիզնես գործունեությունը կարգավորող իրավական դաշտի առանձնահատկությունները </w:t>
            </w:r>
          </w:p>
        </w:tc>
      </w:tr>
      <w:tr w:rsidR="004A385E" w:rsidRPr="00701A84" w:rsidTr="005946A9">
        <w:tblPrEx>
          <w:tblLook w:val="00A0" w:firstRow="1" w:lastRow="0" w:firstColumn="1" w:lastColumn="0" w:noHBand="0" w:noVBand="0"/>
        </w:tblPrEx>
        <w:tc>
          <w:tcPr>
            <w:tcW w:w="567" w:type="dxa"/>
            <w:gridSpan w:val="2"/>
          </w:tcPr>
          <w:p w:rsidR="004A385E" w:rsidRPr="00701A84" w:rsidRDefault="004A385E" w:rsidP="001D23FE">
            <w:pPr>
              <w:pStyle w:val="1"/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  <w:gridSpan w:val="2"/>
          </w:tcPr>
          <w:p w:rsidR="004A385E" w:rsidRPr="00701A84" w:rsidRDefault="004A385E" w:rsidP="00507723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Մոդուլի տևողությունը</w:t>
            </w:r>
          </w:p>
        </w:tc>
        <w:tc>
          <w:tcPr>
            <w:tcW w:w="11107" w:type="dxa"/>
            <w:gridSpan w:val="2"/>
          </w:tcPr>
          <w:p w:rsidR="004A385E" w:rsidRPr="00701A84" w:rsidRDefault="004A385E" w:rsidP="00507723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72 ժամ</w:t>
            </w:r>
          </w:p>
        </w:tc>
      </w:tr>
      <w:tr w:rsidR="004A385E" w:rsidRPr="00701A84" w:rsidTr="005946A9">
        <w:tblPrEx>
          <w:tblLook w:val="00A0" w:firstRow="1" w:lastRow="0" w:firstColumn="1" w:lastColumn="0" w:noHBand="0" w:noVBand="0"/>
        </w:tblPrEx>
        <w:tc>
          <w:tcPr>
            <w:tcW w:w="567" w:type="dxa"/>
            <w:gridSpan w:val="2"/>
          </w:tcPr>
          <w:p w:rsidR="004A385E" w:rsidRPr="00701A84" w:rsidRDefault="004A385E" w:rsidP="001D23FE">
            <w:pPr>
              <w:pStyle w:val="1"/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  <w:gridSpan w:val="2"/>
          </w:tcPr>
          <w:p w:rsidR="004A385E" w:rsidRPr="00701A84" w:rsidRDefault="004A385E" w:rsidP="00507723">
            <w:pPr>
              <w:spacing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Մուտքային պահանջները</w:t>
            </w:r>
          </w:p>
        </w:tc>
        <w:tc>
          <w:tcPr>
            <w:tcW w:w="11107" w:type="dxa"/>
            <w:gridSpan w:val="2"/>
          </w:tcPr>
          <w:p w:rsidR="004A385E" w:rsidRPr="00701A84" w:rsidRDefault="004A385E" w:rsidP="00507723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Այս մոդուլի 1 և 2 ուսումնառության արդյունքներն ուսումնասիրելու համար սկզբնական մասնագիտական գիտելիքներ պետք չէ: Մյուս ուսումնառության արդյունքների ուսումնասիրությունը նպատակահարմար է իրականացնել որոշակի մասնագիտական մոդուլներ յուրացնելուց հետո, որպեսզի դրանց գործնական ձեռքբերումները օգտագործվեն համապատասխան ծրագրեր մշակելու համար: </w:t>
            </w:r>
          </w:p>
        </w:tc>
      </w:tr>
      <w:tr w:rsidR="004A385E" w:rsidRPr="00701A84" w:rsidTr="005946A9">
        <w:tblPrEx>
          <w:tblLook w:val="00A0" w:firstRow="1" w:lastRow="0" w:firstColumn="1" w:lastColumn="0" w:noHBand="0" w:noVBand="0"/>
        </w:tblPrEx>
        <w:tc>
          <w:tcPr>
            <w:tcW w:w="567" w:type="dxa"/>
            <w:gridSpan w:val="2"/>
          </w:tcPr>
          <w:p w:rsidR="004A385E" w:rsidRPr="00701A84" w:rsidRDefault="004A385E" w:rsidP="001D23FE">
            <w:pPr>
              <w:pStyle w:val="1"/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  <w:gridSpan w:val="2"/>
          </w:tcPr>
          <w:p w:rsidR="004A385E" w:rsidRPr="00701A84" w:rsidRDefault="004A385E" w:rsidP="00507723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Մոդուլի գնահատման կարգը</w:t>
            </w:r>
          </w:p>
        </w:tc>
        <w:tc>
          <w:tcPr>
            <w:tcW w:w="11107" w:type="dxa"/>
            <w:gridSpan w:val="2"/>
          </w:tcPr>
          <w:p w:rsidR="004A385E" w:rsidRPr="00701A84" w:rsidRDefault="004A385E" w:rsidP="00507723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</w:p>
        </w:tc>
      </w:tr>
      <w:tr w:rsidR="004A385E" w:rsidRPr="00701A84" w:rsidTr="005946A9">
        <w:tblPrEx>
          <w:tblLook w:val="00A0" w:firstRow="1" w:lastRow="0" w:firstColumn="1" w:lastColumn="0" w:noHBand="0" w:noVBand="0"/>
        </w:tblPrEx>
        <w:tc>
          <w:tcPr>
            <w:tcW w:w="567" w:type="dxa"/>
            <w:gridSpan w:val="2"/>
          </w:tcPr>
          <w:p w:rsidR="004A385E" w:rsidRPr="00701A84" w:rsidRDefault="004A385E" w:rsidP="001D23FE">
            <w:pPr>
              <w:pStyle w:val="1"/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  <w:gridSpan w:val="2"/>
          </w:tcPr>
          <w:p w:rsidR="004A385E" w:rsidRPr="00701A84" w:rsidRDefault="004A385E" w:rsidP="00507723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ՈՒսումնառության արդյունք 1</w:t>
            </w:r>
          </w:p>
        </w:tc>
        <w:tc>
          <w:tcPr>
            <w:tcW w:w="11107" w:type="dxa"/>
            <w:gridSpan w:val="2"/>
          </w:tcPr>
          <w:p w:rsidR="004A385E" w:rsidRPr="00701A84" w:rsidRDefault="004A385E" w:rsidP="00507723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Ներկայացնել հիմնավորված բիզնես-գաղափարի ձևավորման գործընթացը</w:t>
            </w:r>
          </w:p>
        </w:tc>
      </w:tr>
      <w:tr w:rsidR="004A385E" w:rsidRPr="000B5939" w:rsidTr="005946A9">
        <w:tblPrEx>
          <w:tblLook w:val="00A0" w:firstRow="1" w:lastRow="0" w:firstColumn="1" w:lastColumn="0" w:noHBand="0" w:noVBand="0"/>
        </w:tblPrEx>
        <w:tc>
          <w:tcPr>
            <w:tcW w:w="567" w:type="dxa"/>
            <w:gridSpan w:val="2"/>
          </w:tcPr>
          <w:p w:rsidR="004A385E" w:rsidRPr="00701A84" w:rsidRDefault="004A385E" w:rsidP="001D23FE">
            <w:pPr>
              <w:pStyle w:val="1"/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  <w:gridSpan w:val="2"/>
          </w:tcPr>
          <w:p w:rsidR="004A385E" w:rsidRPr="00701A84" w:rsidRDefault="004A385E" w:rsidP="00507723">
            <w:pPr>
              <w:spacing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Կատարման չափանիշներ</w:t>
            </w:r>
          </w:p>
        </w:tc>
        <w:tc>
          <w:tcPr>
            <w:tcW w:w="11107" w:type="dxa"/>
            <w:gridSpan w:val="2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90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բիզնես-գործունեության էությունը ճիշտ է մեկնաբանում,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90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բիզնես-գործունեության տեսլականը, նպատակը և ռազմավարությունը ճիշտ է սահմանում,</w:t>
            </w:r>
          </w:p>
          <w:p w:rsidR="004A385E" w:rsidRDefault="004A385E" w:rsidP="001D23FE">
            <w:pPr>
              <w:pStyle w:val="ListParagraph"/>
              <w:numPr>
                <w:ilvl w:val="0"/>
                <w:numId w:val="90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բիզնես-գործունեության համար նախընտրելի անձնային հատկանիշների կարևորությունը հիմնավորում է,</w:t>
            </w:r>
          </w:p>
          <w:p w:rsidR="00B72823" w:rsidRPr="00701A84" w:rsidRDefault="00B72823" w:rsidP="00B72823">
            <w:pPr>
              <w:pStyle w:val="ListParagraph"/>
              <w:tabs>
                <w:tab w:val="left" w:pos="316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90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բիզնես-գործունեության համար սեփական հնարավորությունների գնահատումը ճիշտ է,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90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բիզնես-գաղափարի էությունը ճիշտ է մեկնաբանում,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90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բիզնես-գաղափարի ձևավորման գործընթացի բաղադրիչների իմաստը ճիշտ է մեկնաբանում,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90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ըստ իրավիճակների հիմնավորում է ձևավորված բիզնես-գաղափարները,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90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բիզնես-գաղափարի տարբերակի գնահատումը ճիշտ է:</w:t>
            </w:r>
          </w:p>
        </w:tc>
      </w:tr>
      <w:tr w:rsidR="004A385E" w:rsidRPr="00701A84" w:rsidTr="005946A9">
        <w:tblPrEx>
          <w:tblLook w:val="00A0" w:firstRow="1" w:lastRow="0" w:firstColumn="1" w:lastColumn="0" w:noHBand="0" w:noVBand="0"/>
        </w:tblPrEx>
        <w:tc>
          <w:tcPr>
            <w:tcW w:w="567" w:type="dxa"/>
            <w:gridSpan w:val="2"/>
          </w:tcPr>
          <w:p w:rsidR="004A385E" w:rsidRPr="00701A84" w:rsidRDefault="004A385E" w:rsidP="001D23FE">
            <w:pPr>
              <w:pStyle w:val="1"/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  <w:gridSpan w:val="2"/>
          </w:tcPr>
          <w:p w:rsidR="004A385E" w:rsidRPr="00701A84" w:rsidRDefault="004A385E" w:rsidP="00507723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ՈՒսումնառության արդյունք 2</w:t>
            </w:r>
          </w:p>
        </w:tc>
        <w:tc>
          <w:tcPr>
            <w:tcW w:w="11107" w:type="dxa"/>
            <w:gridSpan w:val="2"/>
          </w:tcPr>
          <w:p w:rsidR="004A385E" w:rsidRPr="00701A84" w:rsidRDefault="004A385E" w:rsidP="00507723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Ներկայացնել կազմակերպության ստեղծման և գրանցման կարգը, կառավարման գործընթացը</w:t>
            </w:r>
          </w:p>
        </w:tc>
      </w:tr>
      <w:tr w:rsidR="004A385E" w:rsidRPr="00701A84" w:rsidTr="005946A9">
        <w:tblPrEx>
          <w:tblLook w:val="00A0" w:firstRow="1" w:lastRow="0" w:firstColumn="1" w:lastColumn="0" w:noHBand="0" w:noVBand="0"/>
        </w:tblPrEx>
        <w:tc>
          <w:tcPr>
            <w:tcW w:w="567" w:type="dxa"/>
            <w:gridSpan w:val="2"/>
          </w:tcPr>
          <w:p w:rsidR="004A385E" w:rsidRPr="00701A84" w:rsidRDefault="004A385E" w:rsidP="001D23FE">
            <w:pPr>
              <w:pStyle w:val="1"/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  <w:gridSpan w:val="2"/>
          </w:tcPr>
          <w:p w:rsidR="004A385E" w:rsidRPr="00701A84" w:rsidRDefault="004A385E" w:rsidP="00507723">
            <w:pPr>
              <w:spacing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Կատարման չափանիշներ</w:t>
            </w:r>
          </w:p>
        </w:tc>
        <w:tc>
          <w:tcPr>
            <w:tcW w:w="11107" w:type="dxa"/>
            <w:gridSpan w:val="2"/>
          </w:tcPr>
          <w:p w:rsidR="004A385E" w:rsidRPr="00701A84" w:rsidRDefault="004A385E" w:rsidP="001D23FE">
            <w:pPr>
              <w:numPr>
                <w:ilvl w:val="0"/>
                <w:numId w:val="3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կազմակերպության կազմակերպա</w:t>
            </w:r>
            <w:r w:rsidR="007F7A45">
              <w:rPr>
                <w:rFonts w:ascii="GHEA Grapalat" w:hAnsi="GHEA Grapalat" w:cs="GHEA Grapalat"/>
                <w:sz w:val="20"/>
                <w:szCs w:val="20"/>
              </w:rPr>
              <w:t>կան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-իրավական ձևերի բնութագիրը ճիշտ է,</w:t>
            </w:r>
          </w:p>
          <w:p w:rsidR="004A385E" w:rsidRPr="00701A84" w:rsidRDefault="004A385E" w:rsidP="001D23FE">
            <w:pPr>
              <w:numPr>
                <w:ilvl w:val="0"/>
                <w:numId w:val="3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կազմակերպության աշխատանքը կարգավորող իրավական ակտերի պահանջների ընկալումը ճիշտ է,</w:t>
            </w:r>
          </w:p>
          <w:p w:rsidR="004A385E" w:rsidRPr="00701A84" w:rsidRDefault="004A385E" w:rsidP="001D23FE">
            <w:pPr>
              <w:numPr>
                <w:ilvl w:val="0"/>
                <w:numId w:val="3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կազմակերպության ստեղծման քայլերի հաջորդականությունը ճիշտ է մեկնաբանում,</w:t>
            </w:r>
          </w:p>
          <w:p w:rsidR="004A385E" w:rsidRPr="00701A84" w:rsidRDefault="004A385E" w:rsidP="001D23FE">
            <w:pPr>
              <w:numPr>
                <w:ilvl w:val="0"/>
                <w:numId w:val="3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կազմակերպության ստեղծման համար պահանջվող փաստաթղթերի ձևավորումը ճիշտ է,</w:t>
            </w:r>
          </w:p>
          <w:p w:rsidR="004A385E" w:rsidRPr="00701A84" w:rsidRDefault="004A385E" w:rsidP="001D23FE">
            <w:pPr>
              <w:numPr>
                <w:ilvl w:val="0"/>
                <w:numId w:val="3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կազմակերպության կառավարման անհրաժեշտությունը և խնդիրները ճիշտ է մեկնաբանում,</w:t>
            </w:r>
          </w:p>
          <w:p w:rsidR="004A385E" w:rsidRPr="00701A84" w:rsidRDefault="004A385E" w:rsidP="001D23FE">
            <w:pPr>
              <w:numPr>
                <w:ilvl w:val="0"/>
                <w:numId w:val="3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կառավարման ֆունկցիաների բնութագրերը ճիշտ է,</w:t>
            </w:r>
          </w:p>
          <w:p w:rsidR="004A385E" w:rsidRPr="00701A84" w:rsidRDefault="004A385E" w:rsidP="001D23FE">
            <w:pPr>
              <w:numPr>
                <w:ilvl w:val="0"/>
                <w:numId w:val="3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կառավարման ոճերի բնութագրերը ճիշտ է,</w:t>
            </w:r>
          </w:p>
          <w:p w:rsidR="004A385E" w:rsidRPr="00701A84" w:rsidRDefault="004A385E" w:rsidP="001D23FE">
            <w:pPr>
              <w:numPr>
                <w:ilvl w:val="0"/>
                <w:numId w:val="3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կառավարման ֆունկցիոնալ բաժինների ձևավորման մոտեցումները ճիշտ է,</w:t>
            </w:r>
          </w:p>
          <w:p w:rsidR="004A385E" w:rsidRPr="00701A84" w:rsidRDefault="004A385E" w:rsidP="001D23FE">
            <w:pPr>
              <w:numPr>
                <w:ilvl w:val="0"/>
                <w:numId w:val="3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աշխատատեղերի ձևավորման և պարտականությունների բաշխման մոտեցումները հիմնավոր է,</w:t>
            </w:r>
          </w:p>
          <w:p w:rsidR="004A385E" w:rsidRPr="00701A84" w:rsidRDefault="004A385E" w:rsidP="001D23FE">
            <w:pPr>
              <w:numPr>
                <w:ilvl w:val="0"/>
                <w:numId w:val="3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աշխատողների ընտրության կարգը հիմնավոր է,</w:t>
            </w:r>
          </w:p>
          <w:p w:rsidR="004A385E" w:rsidRPr="00701A84" w:rsidRDefault="004A385E" w:rsidP="001D23FE">
            <w:pPr>
              <w:numPr>
                <w:ilvl w:val="0"/>
                <w:numId w:val="3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կազմակերպության կառավարմանն առնչվող փաստաթղթերի ձևավորումը ամբողջական և հիմնավոր է,</w:t>
            </w:r>
          </w:p>
          <w:p w:rsidR="004A385E" w:rsidRPr="00701A84" w:rsidRDefault="004A385E" w:rsidP="001D23FE">
            <w:pPr>
              <w:numPr>
                <w:ilvl w:val="0"/>
                <w:numId w:val="3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կնքվելիք պայմանագրերի կազմը և բովանդակությունը իրավաբանորեն ճիշտ է,</w:t>
            </w:r>
          </w:p>
          <w:p w:rsidR="004A385E" w:rsidRPr="00701A84" w:rsidRDefault="004A385E" w:rsidP="001D23FE">
            <w:pPr>
              <w:numPr>
                <w:ilvl w:val="0"/>
                <w:numId w:val="3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կառավարման արդյունավետության գնահատման մոտեցումները հիմնավոր է:</w:t>
            </w:r>
          </w:p>
        </w:tc>
      </w:tr>
      <w:tr w:rsidR="004A385E" w:rsidRPr="00701A84" w:rsidTr="005946A9">
        <w:tblPrEx>
          <w:tblLook w:val="00A0" w:firstRow="1" w:lastRow="0" w:firstColumn="1" w:lastColumn="0" w:noHBand="0" w:noVBand="0"/>
        </w:tblPrEx>
        <w:tc>
          <w:tcPr>
            <w:tcW w:w="567" w:type="dxa"/>
            <w:gridSpan w:val="2"/>
          </w:tcPr>
          <w:p w:rsidR="004A385E" w:rsidRPr="00701A84" w:rsidRDefault="004A385E" w:rsidP="001D23FE">
            <w:pPr>
              <w:pStyle w:val="1"/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  <w:gridSpan w:val="2"/>
          </w:tcPr>
          <w:p w:rsidR="004A385E" w:rsidRPr="00701A84" w:rsidRDefault="004A385E" w:rsidP="00507723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ՈՒսումնառության արդյունք 3</w:t>
            </w:r>
          </w:p>
        </w:tc>
        <w:tc>
          <w:tcPr>
            <w:tcW w:w="11107" w:type="dxa"/>
            <w:gridSpan w:val="2"/>
          </w:tcPr>
          <w:p w:rsidR="004A385E" w:rsidRPr="00701A84" w:rsidRDefault="004A385E" w:rsidP="00507723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Կատարել շուկայի հետազոտման և գնահատման գործողություններ</w:t>
            </w:r>
          </w:p>
        </w:tc>
      </w:tr>
      <w:tr w:rsidR="004A385E" w:rsidRPr="000B5939" w:rsidTr="005946A9">
        <w:tblPrEx>
          <w:tblLook w:val="00A0" w:firstRow="1" w:lastRow="0" w:firstColumn="1" w:lastColumn="0" w:noHBand="0" w:noVBand="0"/>
        </w:tblPrEx>
        <w:trPr>
          <w:trHeight w:val="3393"/>
        </w:trPr>
        <w:tc>
          <w:tcPr>
            <w:tcW w:w="567" w:type="dxa"/>
            <w:gridSpan w:val="2"/>
          </w:tcPr>
          <w:p w:rsidR="004A385E" w:rsidRPr="00701A84" w:rsidRDefault="004A385E" w:rsidP="001D23FE">
            <w:pPr>
              <w:pStyle w:val="1"/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  <w:gridSpan w:val="2"/>
          </w:tcPr>
          <w:p w:rsidR="004A385E" w:rsidRPr="00701A84" w:rsidRDefault="004A385E" w:rsidP="00507723">
            <w:pPr>
              <w:spacing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Կատարման չափանիշներ</w:t>
            </w:r>
          </w:p>
        </w:tc>
        <w:tc>
          <w:tcPr>
            <w:tcW w:w="11107" w:type="dxa"/>
            <w:gridSpan w:val="2"/>
          </w:tcPr>
          <w:p w:rsidR="004A385E" w:rsidRPr="00701A84" w:rsidRDefault="004A385E" w:rsidP="001D23FE">
            <w:pPr>
              <w:numPr>
                <w:ilvl w:val="0"/>
                <w:numId w:val="35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մեկնաբանում «շուկա» հասկացությունը,</w:t>
            </w:r>
          </w:p>
          <w:p w:rsidR="004A385E" w:rsidRPr="00701A84" w:rsidRDefault="004A385E" w:rsidP="001D23FE">
            <w:pPr>
              <w:numPr>
                <w:ilvl w:val="0"/>
                <w:numId w:val="35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շուկայի հետազոտման անհրաժեշտությունը հիմնավորում է,</w:t>
            </w:r>
          </w:p>
          <w:p w:rsidR="004A385E" w:rsidRPr="00701A84" w:rsidRDefault="004A385E" w:rsidP="001D23FE">
            <w:pPr>
              <w:numPr>
                <w:ilvl w:val="0"/>
                <w:numId w:val="35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շուկայի հետազոտման հիմնական ուղղությունները բացահայտում է,</w:t>
            </w:r>
          </w:p>
          <w:p w:rsidR="004A385E" w:rsidRPr="00701A84" w:rsidRDefault="004A385E" w:rsidP="001D23FE">
            <w:pPr>
              <w:numPr>
                <w:ilvl w:val="0"/>
                <w:numId w:val="35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շուկայի հետազոտման գործընթացի փուլերը ճիշտ է բնութագրում,</w:t>
            </w:r>
          </w:p>
          <w:p w:rsidR="004A385E" w:rsidRPr="00701A84" w:rsidRDefault="004A385E" w:rsidP="001D23FE">
            <w:pPr>
              <w:numPr>
                <w:ilvl w:val="0"/>
                <w:numId w:val="35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ըստ փուլերի շուկայի հետազոտման մեթոդների ընտրությունը հիմնավոր է,</w:t>
            </w:r>
          </w:p>
          <w:p w:rsidR="004A385E" w:rsidRPr="00701A84" w:rsidRDefault="004A385E" w:rsidP="001D23FE">
            <w:pPr>
              <w:numPr>
                <w:ilvl w:val="0"/>
                <w:numId w:val="35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շուկայական պահանջարկի ծավալի բացահայտման մոտեցումները ճիշտ է,</w:t>
            </w:r>
          </w:p>
          <w:p w:rsidR="004A385E" w:rsidRPr="00701A84" w:rsidRDefault="004A385E" w:rsidP="001D23FE">
            <w:pPr>
              <w:numPr>
                <w:ilvl w:val="0"/>
                <w:numId w:val="35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շուկայի վրա ազդող գործոնների և գնորդի վարքագծի գնահատումը ճիշտ է,</w:t>
            </w:r>
          </w:p>
          <w:p w:rsidR="004A385E" w:rsidRPr="00701A84" w:rsidRDefault="004A385E" w:rsidP="001D23FE">
            <w:pPr>
              <w:numPr>
                <w:ilvl w:val="0"/>
                <w:numId w:val="35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շուկայական մրցակցության գնահատումը հիմնավոր է,</w:t>
            </w:r>
          </w:p>
          <w:p w:rsidR="004A385E" w:rsidRPr="00701A84" w:rsidRDefault="004A385E" w:rsidP="001D23FE">
            <w:pPr>
              <w:numPr>
                <w:ilvl w:val="0"/>
                <w:numId w:val="35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մարքեթինգի գաղափարների /4P և 7P/ նշանակությունը ճիշտ է բացահայտում,</w:t>
            </w:r>
          </w:p>
          <w:p w:rsidR="004A385E" w:rsidRPr="00701A84" w:rsidRDefault="004A385E" w:rsidP="001D23FE">
            <w:pPr>
              <w:numPr>
                <w:ilvl w:val="0"/>
                <w:numId w:val="35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մարքեթինգային ռազմավարության մշակման մոտեցումները հիմնավորված է: </w:t>
            </w:r>
          </w:p>
        </w:tc>
      </w:tr>
      <w:tr w:rsidR="004A385E" w:rsidRPr="00701A84" w:rsidTr="005946A9">
        <w:tblPrEx>
          <w:tblLook w:val="00A0" w:firstRow="1" w:lastRow="0" w:firstColumn="1" w:lastColumn="0" w:noHBand="0" w:noVBand="0"/>
        </w:tblPrEx>
        <w:tc>
          <w:tcPr>
            <w:tcW w:w="567" w:type="dxa"/>
            <w:gridSpan w:val="2"/>
          </w:tcPr>
          <w:p w:rsidR="004A385E" w:rsidRPr="00701A84" w:rsidRDefault="004A385E" w:rsidP="001D23FE">
            <w:pPr>
              <w:pStyle w:val="1"/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  <w:gridSpan w:val="2"/>
          </w:tcPr>
          <w:p w:rsidR="004A385E" w:rsidRPr="00701A84" w:rsidRDefault="004A385E" w:rsidP="00507723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ՈՒսումնառության արդյունք 4</w:t>
            </w:r>
          </w:p>
        </w:tc>
        <w:tc>
          <w:tcPr>
            <w:tcW w:w="11107" w:type="dxa"/>
            <w:gridSpan w:val="2"/>
          </w:tcPr>
          <w:p w:rsidR="004A385E" w:rsidRPr="00701A84" w:rsidRDefault="004A385E" w:rsidP="00507723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Բնութագրել կազմակերպության ռեսուրսները և գնահատել օգտագործման արդյունավետությունը</w:t>
            </w:r>
          </w:p>
        </w:tc>
      </w:tr>
      <w:tr w:rsidR="004A385E" w:rsidRPr="000B5939" w:rsidTr="005946A9">
        <w:tblPrEx>
          <w:tblLook w:val="00A0" w:firstRow="1" w:lastRow="0" w:firstColumn="1" w:lastColumn="0" w:noHBand="0" w:noVBand="0"/>
        </w:tblPrEx>
        <w:tc>
          <w:tcPr>
            <w:tcW w:w="567" w:type="dxa"/>
            <w:gridSpan w:val="2"/>
          </w:tcPr>
          <w:p w:rsidR="004A385E" w:rsidRPr="00701A84" w:rsidRDefault="004A385E" w:rsidP="001D23FE">
            <w:pPr>
              <w:pStyle w:val="1"/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  <w:gridSpan w:val="2"/>
          </w:tcPr>
          <w:p w:rsidR="004A385E" w:rsidRPr="00701A84" w:rsidRDefault="004A385E" w:rsidP="00507723">
            <w:pPr>
              <w:spacing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Կատարման չափանիշներ</w:t>
            </w:r>
          </w:p>
        </w:tc>
        <w:tc>
          <w:tcPr>
            <w:tcW w:w="11107" w:type="dxa"/>
            <w:gridSpan w:val="2"/>
          </w:tcPr>
          <w:p w:rsidR="004A385E" w:rsidRPr="00701A84" w:rsidRDefault="004A385E" w:rsidP="001D23FE">
            <w:pPr>
              <w:numPr>
                <w:ilvl w:val="0"/>
                <w:numId w:val="91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կազմակերպության ռեսուրսների կազմը և կառուցվածքը ճիշտ է բացահայտում,</w:t>
            </w:r>
          </w:p>
          <w:p w:rsidR="004A385E" w:rsidRPr="00701A84" w:rsidRDefault="004A385E" w:rsidP="001D23FE">
            <w:pPr>
              <w:numPr>
                <w:ilvl w:val="0"/>
                <w:numId w:val="91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կազմակերպության ռեսուրսների խմբերի միջև օպտիմալ հարաբերակցության ապահովման անհրաժեշտությունը հիմնավորում է,</w:t>
            </w:r>
          </w:p>
          <w:p w:rsidR="004A385E" w:rsidRPr="00701A84" w:rsidRDefault="004A385E" w:rsidP="001D23FE">
            <w:pPr>
              <w:numPr>
                <w:ilvl w:val="0"/>
                <w:numId w:val="91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նյութական ռեսուրսների խմբերի տնտեսագիտական բնութագրերը ճիշտ է,</w:t>
            </w:r>
          </w:p>
          <w:p w:rsidR="004A385E" w:rsidRPr="00701A84" w:rsidRDefault="004A385E" w:rsidP="001D23FE">
            <w:pPr>
              <w:numPr>
                <w:ilvl w:val="0"/>
                <w:numId w:val="91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աշխատանքային ռեսուրսների բնութագիրը և դրանց առնչվող ցուցանիշների մեկնաբանությունը ճիշտ է,</w:t>
            </w:r>
          </w:p>
          <w:p w:rsidR="004A385E" w:rsidRPr="00701A84" w:rsidRDefault="004A385E" w:rsidP="001D23FE">
            <w:pPr>
              <w:numPr>
                <w:ilvl w:val="0"/>
                <w:numId w:val="91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աշխատանքի տեխնիկական նորմավորման էությունը ճիշտ է բացատրում, </w:t>
            </w:r>
            <w:r w:rsidR="00D04277">
              <w:rPr>
                <w:rFonts w:ascii="GHEA Grapalat" w:hAnsi="GHEA Grapalat" w:cs="GHEA Grapalat"/>
                <w:sz w:val="20"/>
                <w:szCs w:val="20"/>
                <w:lang w:val="hy-AM"/>
              </w:rPr>
              <w:t>նորմեր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ի մեծության ձևավորման մեխանիզմը ճիշտ է ներկայացնում,</w:t>
            </w:r>
          </w:p>
          <w:p w:rsidR="004A385E" w:rsidRPr="00701A84" w:rsidRDefault="004A385E" w:rsidP="001D23FE">
            <w:pPr>
              <w:numPr>
                <w:ilvl w:val="0"/>
                <w:numId w:val="91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ֆինանսական ռեսուրսների հետ կապված հասկացությունների բացատրությունը ճիշտ է,</w:t>
            </w:r>
          </w:p>
          <w:p w:rsidR="004A385E" w:rsidRPr="00701A84" w:rsidRDefault="004A385E" w:rsidP="001D23FE">
            <w:pPr>
              <w:numPr>
                <w:ilvl w:val="0"/>
                <w:numId w:val="91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ֆինանսական ռեսուրսների համալրման աղբյուրների առանձնահատկությունները ճիշտ է մեկնաբանում,</w:t>
            </w:r>
          </w:p>
          <w:p w:rsidR="004A385E" w:rsidRPr="00701A84" w:rsidRDefault="004A385E" w:rsidP="001D23FE">
            <w:pPr>
              <w:numPr>
                <w:ilvl w:val="0"/>
                <w:numId w:val="91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շրջանառու կապիտալի օգտագործման արդյունավետության ցուցանիշների հաշվարկը և արդյունքների գնահատումը ճիշտ է,</w:t>
            </w:r>
          </w:p>
          <w:p w:rsidR="004A385E" w:rsidRPr="00701A84" w:rsidRDefault="004A385E" w:rsidP="001D23FE">
            <w:pPr>
              <w:numPr>
                <w:ilvl w:val="0"/>
                <w:numId w:val="91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ռեսուրսների օգտագործման վերաբերյալ պարզ վերլուծական գործողությունները և ըստ արդյունքների եզրահանգումները հիմնավոր է:</w:t>
            </w:r>
          </w:p>
        </w:tc>
      </w:tr>
    </w:tbl>
    <w:p w:rsidR="00B72823" w:rsidRPr="000B5939" w:rsidRDefault="00B72823">
      <w:pPr>
        <w:rPr>
          <w:lang w:val="hy-AM"/>
        </w:rPr>
      </w:pPr>
      <w:r w:rsidRPr="000B5939">
        <w:rPr>
          <w:lang w:val="hy-AM"/>
        </w:rPr>
        <w:br w:type="page"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89"/>
        <w:gridCol w:w="32"/>
        <w:gridCol w:w="11075"/>
      </w:tblGrid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1"/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507723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ՈՒսումնառության արդյունք 5</w:t>
            </w:r>
          </w:p>
        </w:tc>
        <w:tc>
          <w:tcPr>
            <w:tcW w:w="11107" w:type="dxa"/>
            <w:gridSpan w:val="2"/>
          </w:tcPr>
          <w:p w:rsidR="004A385E" w:rsidRPr="00701A84" w:rsidRDefault="004A385E" w:rsidP="00507723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Կատարել ծախսերի հաշվարկ, ձևավորել ապրանքի /ծառայության/ գինը</w:t>
            </w:r>
          </w:p>
        </w:tc>
      </w:tr>
      <w:tr w:rsidR="004A385E" w:rsidRPr="000B5939" w:rsidTr="005946A9">
        <w:tc>
          <w:tcPr>
            <w:tcW w:w="567" w:type="dxa"/>
          </w:tcPr>
          <w:p w:rsidR="004A385E" w:rsidRPr="00701A84" w:rsidRDefault="004A385E" w:rsidP="001D23FE">
            <w:pPr>
              <w:pStyle w:val="1"/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507723">
            <w:pPr>
              <w:spacing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Կատարման չափանիշներ</w:t>
            </w:r>
          </w:p>
        </w:tc>
        <w:tc>
          <w:tcPr>
            <w:tcW w:w="11107" w:type="dxa"/>
            <w:gridSpan w:val="2"/>
          </w:tcPr>
          <w:p w:rsidR="004A385E" w:rsidRPr="00701A84" w:rsidRDefault="004A385E" w:rsidP="001D23FE">
            <w:pPr>
              <w:numPr>
                <w:ilvl w:val="0"/>
                <w:numId w:val="92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«ծախս» հասկացության բովանդակությունը ճիշտ է մեկնաբանում,</w:t>
            </w:r>
          </w:p>
          <w:p w:rsidR="004A385E" w:rsidRPr="00701A84" w:rsidRDefault="004A385E" w:rsidP="001D23FE">
            <w:pPr>
              <w:numPr>
                <w:ilvl w:val="0"/>
                <w:numId w:val="92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տարբերակում է ծախսերի խմբերը,</w:t>
            </w:r>
          </w:p>
          <w:p w:rsidR="004A385E" w:rsidRPr="00701A84" w:rsidRDefault="004A385E" w:rsidP="001D23FE">
            <w:pPr>
              <w:numPr>
                <w:ilvl w:val="0"/>
                <w:numId w:val="92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ծախսերը հիմնավորող փաստաթղթերի տեսակները և վավերապայմանները ճիշտ է ներկայացնում,</w:t>
            </w:r>
          </w:p>
          <w:p w:rsidR="004A385E" w:rsidRPr="00701A84" w:rsidRDefault="004A385E" w:rsidP="001D23FE">
            <w:pPr>
              <w:numPr>
                <w:ilvl w:val="0"/>
                <w:numId w:val="92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ծախսերի տարբեր խմբերի հաշվապահական ձևակերպումները ճիշտ է,</w:t>
            </w:r>
          </w:p>
          <w:p w:rsidR="004A385E" w:rsidRPr="00701A84" w:rsidRDefault="004A385E" w:rsidP="001D23FE">
            <w:pPr>
              <w:numPr>
                <w:ilvl w:val="0"/>
                <w:numId w:val="92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ապրանքների տարբեր տեսակների և ծառայությունների տարբեր խմբերի համար պահանջվող ծախսերի կազմը հիմնավոր է ներկայացնում,</w:t>
            </w:r>
          </w:p>
          <w:p w:rsidR="004A385E" w:rsidRPr="00701A84" w:rsidRDefault="004A385E" w:rsidP="001D23FE">
            <w:pPr>
              <w:numPr>
                <w:ilvl w:val="0"/>
                <w:numId w:val="92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ապրանքի կամ ծառայության ինքնարժեքի մեջ ներառվող ծախսերի հոդվածները ճիշտ է ներկայացնում,</w:t>
            </w:r>
          </w:p>
          <w:p w:rsidR="004A385E" w:rsidRPr="00701A84" w:rsidRDefault="004A385E" w:rsidP="001D23FE">
            <w:pPr>
              <w:numPr>
                <w:ilvl w:val="0"/>
                <w:numId w:val="92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ինքնարժեքի տարբեր հոդվածների մեծության հաշվարկման մեթոդաբանությունը ճիշտ է կիրառում,</w:t>
            </w:r>
          </w:p>
          <w:p w:rsidR="004A385E" w:rsidRPr="00701A84" w:rsidRDefault="004A385E" w:rsidP="001D23FE">
            <w:pPr>
              <w:numPr>
                <w:ilvl w:val="0"/>
                <w:numId w:val="92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հաշվում է ապրանքի կամ ծառայության միավորի ինքնարժեքը,</w:t>
            </w:r>
          </w:p>
          <w:p w:rsidR="004A385E" w:rsidRPr="00701A84" w:rsidRDefault="004A385E" w:rsidP="001D23FE">
            <w:pPr>
              <w:numPr>
                <w:ilvl w:val="0"/>
                <w:numId w:val="92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ինքնարժեքի իջեցման հնարավորությունները ճիշտ է գնահատում,</w:t>
            </w:r>
          </w:p>
          <w:p w:rsidR="004A385E" w:rsidRPr="00701A84" w:rsidRDefault="004A385E" w:rsidP="001D23FE">
            <w:pPr>
              <w:numPr>
                <w:ilvl w:val="0"/>
                <w:numId w:val="92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ինքնարժեք-շուկայական գին մարժայի տարբերության հիմնավորումը ճիշտ է,</w:t>
            </w:r>
          </w:p>
          <w:p w:rsidR="004A385E" w:rsidRPr="00701A84" w:rsidRDefault="004A385E" w:rsidP="001D23FE">
            <w:pPr>
              <w:numPr>
                <w:ilvl w:val="0"/>
                <w:numId w:val="92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անհատական գնից շուկայական գնի անցման տրամաբանությունը բացատրում է: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1"/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507723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ՈՒսումնառության արդյունք 6</w:t>
            </w:r>
          </w:p>
        </w:tc>
        <w:tc>
          <w:tcPr>
            <w:tcW w:w="11107" w:type="dxa"/>
            <w:gridSpan w:val="2"/>
          </w:tcPr>
          <w:p w:rsidR="004A385E" w:rsidRPr="00701A84" w:rsidRDefault="004A385E" w:rsidP="00507723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Մշակել բիզնես պլան և գործողությունների ծրագիր</w:t>
            </w:r>
          </w:p>
        </w:tc>
      </w:tr>
      <w:tr w:rsidR="004A385E" w:rsidRPr="000B5939" w:rsidTr="005946A9">
        <w:tc>
          <w:tcPr>
            <w:tcW w:w="567" w:type="dxa"/>
          </w:tcPr>
          <w:p w:rsidR="004A385E" w:rsidRPr="00701A84" w:rsidRDefault="004A385E" w:rsidP="001D23FE">
            <w:pPr>
              <w:pStyle w:val="1"/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507723">
            <w:pPr>
              <w:spacing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Կատարման չափանիշներ</w:t>
            </w:r>
          </w:p>
        </w:tc>
        <w:tc>
          <w:tcPr>
            <w:tcW w:w="11107" w:type="dxa"/>
            <w:gridSpan w:val="2"/>
          </w:tcPr>
          <w:p w:rsidR="004A385E" w:rsidRPr="00701A84" w:rsidRDefault="004A385E" w:rsidP="001D23FE">
            <w:pPr>
              <w:numPr>
                <w:ilvl w:val="0"/>
                <w:numId w:val="93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բիզնես գործունեության համար բիզնես պլանի անհրաժեշտությունը հիմնավորում է,</w:t>
            </w:r>
          </w:p>
          <w:p w:rsidR="004A385E" w:rsidRPr="00701A84" w:rsidRDefault="004A385E" w:rsidP="001D23FE">
            <w:pPr>
              <w:numPr>
                <w:ilvl w:val="0"/>
                <w:numId w:val="93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բիզնես պլանի բաժինների բովանդակության մեկնաբանությունները ճիշտ է,</w:t>
            </w:r>
          </w:p>
          <w:p w:rsidR="004A385E" w:rsidRPr="00701A84" w:rsidRDefault="004A385E" w:rsidP="001D23FE">
            <w:pPr>
              <w:numPr>
                <w:ilvl w:val="0"/>
                <w:numId w:val="93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բիզնես պլանի մշակման համար անհրաժեշտ ելակետային տվյալների կազմը և ձեռք բերման աղբյուրները ճիշտ է ներկայացնում,</w:t>
            </w:r>
          </w:p>
          <w:p w:rsidR="004A385E" w:rsidRPr="00701A84" w:rsidRDefault="004A385E" w:rsidP="001D23FE">
            <w:pPr>
              <w:numPr>
                <w:ilvl w:val="0"/>
                <w:numId w:val="93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կատարում SWOT վերլուծություն,</w:t>
            </w:r>
          </w:p>
          <w:p w:rsidR="004A385E" w:rsidRPr="00701A84" w:rsidRDefault="004A385E" w:rsidP="001D23FE">
            <w:pPr>
              <w:numPr>
                <w:ilvl w:val="0"/>
                <w:numId w:val="93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SWOT վերլուծության արդյունքները կիրառում է բիզնես պլանը մշակելու գործընթացում,</w:t>
            </w:r>
          </w:p>
          <w:p w:rsidR="004A385E" w:rsidRPr="00701A84" w:rsidRDefault="004A385E" w:rsidP="001D23FE">
            <w:pPr>
              <w:numPr>
                <w:ilvl w:val="0"/>
                <w:numId w:val="93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բիզնես պլանով նախատեսվող միջոցառումները հիմնավորված է,</w:t>
            </w:r>
          </w:p>
          <w:p w:rsidR="004A385E" w:rsidRPr="00701A84" w:rsidRDefault="004A385E" w:rsidP="001D23FE">
            <w:pPr>
              <w:numPr>
                <w:ilvl w:val="0"/>
                <w:numId w:val="93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բիզնես պլանի կատարումն ապահովող գործողությունների ծրագիրը, ժամանակացույցը հիմնավոր է,</w:t>
            </w:r>
          </w:p>
          <w:p w:rsidR="004A385E" w:rsidRPr="00701A84" w:rsidRDefault="004A385E" w:rsidP="001D23FE">
            <w:pPr>
              <w:numPr>
                <w:ilvl w:val="0"/>
                <w:numId w:val="93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բիզնես պլանի կատարումն ապահովող ռեսուրսների մեծությունները ճիշտ է սահմանվել,</w:t>
            </w:r>
          </w:p>
          <w:p w:rsidR="004A385E" w:rsidRPr="00701A84" w:rsidRDefault="004A385E" w:rsidP="001D23FE">
            <w:pPr>
              <w:numPr>
                <w:ilvl w:val="0"/>
                <w:numId w:val="93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բիզնես պլանով նախատեսված միջոցառումների իրականացման ռիսկերը և դրանց հաղթահարման քայլերը հիմնավոր են: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1"/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507723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ՈՒսումնառության արդյունք 7</w:t>
            </w:r>
          </w:p>
        </w:tc>
        <w:tc>
          <w:tcPr>
            <w:tcW w:w="11107" w:type="dxa"/>
            <w:gridSpan w:val="2"/>
          </w:tcPr>
          <w:p w:rsidR="004A385E" w:rsidRPr="00701A84" w:rsidRDefault="004A385E" w:rsidP="00507723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Հաշվել հարկեր, տուրքեր, կազմել ֆինանսական հաշվետվություններ</w:t>
            </w:r>
          </w:p>
        </w:tc>
      </w:tr>
      <w:tr w:rsidR="004A385E" w:rsidRPr="000B5939" w:rsidTr="005946A9">
        <w:tc>
          <w:tcPr>
            <w:tcW w:w="567" w:type="dxa"/>
          </w:tcPr>
          <w:p w:rsidR="004A385E" w:rsidRPr="00701A84" w:rsidRDefault="004A385E" w:rsidP="001D23FE">
            <w:pPr>
              <w:pStyle w:val="1"/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507723">
            <w:pPr>
              <w:spacing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Կատարման չափանիշներ</w:t>
            </w:r>
          </w:p>
        </w:tc>
        <w:tc>
          <w:tcPr>
            <w:tcW w:w="11107" w:type="dxa"/>
            <w:gridSpan w:val="2"/>
          </w:tcPr>
          <w:p w:rsidR="004A385E" w:rsidRPr="00701A84" w:rsidRDefault="004A385E" w:rsidP="001D23FE">
            <w:pPr>
              <w:numPr>
                <w:ilvl w:val="0"/>
                <w:numId w:val="9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հարկային օրենսդրության հիմնական դրույթները ճիշտ է մեկնաբանում,</w:t>
            </w:r>
          </w:p>
          <w:p w:rsidR="004A385E" w:rsidRPr="00701A84" w:rsidRDefault="004A385E" w:rsidP="001D23FE">
            <w:pPr>
              <w:numPr>
                <w:ilvl w:val="0"/>
                <w:numId w:val="9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հարկային օրենսդրության հիմնական հասկացությունները ճիշտ է բացատրում,</w:t>
            </w:r>
          </w:p>
          <w:p w:rsidR="004A385E" w:rsidRPr="00701A84" w:rsidRDefault="004A385E" w:rsidP="001D23FE">
            <w:pPr>
              <w:numPr>
                <w:ilvl w:val="0"/>
                <w:numId w:val="9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հարկերի և տուրքերի մեծությունը հաշվելու համար կիրառվող ելակետային ցուցանիշների հաշվարկը ճիշտ է կատարում,</w:t>
            </w:r>
          </w:p>
          <w:p w:rsidR="004A385E" w:rsidRPr="00701A84" w:rsidRDefault="004A385E" w:rsidP="001D23FE">
            <w:pPr>
              <w:numPr>
                <w:ilvl w:val="0"/>
                <w:numId w:val="9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հարկերի և տուրքերի մեծությունը ճիշտ է հաշվարկում,</w:t>
            </w:r>
          </w:p>
          <w:p w:rsidR="004A385E" w:rsidRPr="00701A84" w:rsidRDefault="004A385E" w:rsidP="001D23FE">
            <w:pPr>
              <w:numPr>
                <w:ilvl w:val="0"/>
                <w:numId w:val="9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հարկերի վճարման ժամկետների գնահատումը համապատասխանում է օրենսդրության պահանջներին,</w:t>
            </w:r>
          </w:p>
          <w:p w:rsidR="004A385E" w:rsidRPr="00701A84" w:rsidRDefault="004A385E" w:rsidP="001D23FE">
            <w:pPr>
              <w:numPr>
                <w:ilvl w:val="0"/>
                <w:numId w:val="9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ֆինանսական հաշվետվությունների կազմը ճիշտ է ներկայացնում,</w:t>
            </w:r>
          </w:p>
          <w:p w:rsidR="004A385E" w:rsidRPr="00701A84" w:rsidRDefault="004A385E" w:rsidP="001D23FE">
            <w:pPr>
              <w:numPr>
                <w:ilvl w:val="0"/>
                <w:numId w:val="9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անհրաժեշտ ֆինանսական հաշվետվությունները ճիշտ է լրացնում,</w:t>
            </w:r>
          </w:p>
          <w:p w:rsidR="004A385E" w:rsidRPr="00701A84" w:rsidRDefault="004A385E" w:rsidP="001D23FE">
            <w:pPr>
              <w:numPr>
                <w:ilvl w:val="0"/>
                <w:numId w:val="9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ստուգումների իրականացման իրավական ակտերի պահանջները ճիշտ է բացատրում,</w:t>
            </w:r>
          </w:p>
          <w:p w:rsidR="004A385E" w:rsidRPr="00701A84" w:rsidRDefault="004A385E" w:rsidP="001D23FE">
            <w:pPr>
              <w:numPr>
                <w:ilvl w:val="0"/>
                <w:numId w:val="94"/>
              </w:num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ստուգումների հետ կապված տնտեսվարողի իրավունքներն ու պարտականությունները ճիշտ է ներկայացնում:</w:t>
            </w:r>
          </w:p>
        </w:tc>
      </w:tr>
      <w:tr w:rsidR="004A385E" w:rsidRPr="000B5939" w:rsidTr="005946A9">
        <w:tblPrEx>
          <w:tblLook w:val="01E0" w:firstRow="1" w:lastRow="1" w:firstColumn="1" w:lastColumn="1" w:noHBand="0" w:noVBand="0"/>
        </w:tblPrEx>
        <w:tc>
          <w:tcPr>
            <w:tcW w:w="14963" w:type="dxa"/>
            <w:gridSpan w:val="4"/>
          </w:tcPr>
          <w:p w:rsidR="004A385E" w:rsidRPr="00701A84" w:rsidRDefault="004A385E" w:rsidP="00C849C5">
            <w:pPr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lang w:val="af-ZA"/>
              </w:rPr>
              <w:t>ՄՈԴՈՒԼԻ ԱՆՎԱՆՈՒՄԸ`  «ՓՈՐԱԳՐՈՂԻ ԱՇԽԱՏԱՏԵՂԻ ՆԱԽԱՊԱՏՐԱՍՏՈՒՄ, ՓՈՐԱԳՐՄԱՆ ԳՈՐԾԻՔՆԵՐ, ՀԱՐՄԱՐԱՆՔՆԵՐ»</w:t>
            </w:r>
          </w:p>
        </w:tc>
      </w:tr>
      <w:tr w:rsidR="004A385E" w:rsidRPr="00701A84" w:rsidTr="005946A9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</w:pPr>
          </w:p>
        </w:tc>
        <w:tc>
          <w:tcPr>
            <w:tcW w:w="3321" w:type="dxa"/>
            <w:gridSpan w:val="2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Մոդուլի դասիչը</w:t>
            </w:r>
          </w:p>
        </w:tc>
        <w:tc>
          <w:tcPr>
            <w:tcW w:w="11075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ՓՓԳԻ-4-19-006</w:t>
            </w:r>
          </w:p>
        </w:tc>
      </w:tr>
      <w:tr w:rsidR="004A385E" w:rsidRPr="000B5939" w:rsidTr="005946A9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</w:rPr>
            </w:pPr>
          </w:p>
        </w:tc>
        <w:tc>
          <w:tcPr>
            <w:tcW w:w="3321" w:type="dxa"/>
            <w:gridSpan w:val="2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Մոդուլի նպատակը</w:t>
            </w:r>
          </w:p>
        </w:tc>
        <w:tc>
          <w:tcPr>
            <w:tcW w:w="11075" w:type="dxa"/>
          </w:tcPr>
          <w:p w:rsidR="004A385E" w:rsidRPr="00701A84" w:rsidRDefault="004A385E" w:rsidP="00C849C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Մոդուլի նպատակն է ուսանողի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մոտ ձևավորել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փորագրողի աշխատատեղի նախապատրաստման, ներկայացվող պահանջների, դազգահի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սեղանածածկի կառուցվածքի, անհրաժեշտ գործիքների, հարմարանքների տեսակների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նախապատրաստվածքի ամրացման և գործիքների սրման վերաբերյալ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համապատասխան գիտելիքներ և դրանք գործնականում կիրառելու կարողություններ: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af-ZA"/>
              </w:rPr>
              <w:t>:</w:t>
            </w:r>
          </w:p>
        </w:tc>
      </w:tr>
      <w:tr w:rsidR="004A385E" w:rsidRPr="00701A84" w:rsidTr="005946A9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321" w:type="dxa"/>
            <w:gridSpan w:val="2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Մոդուլի տևողությունը</w:t>
            </w:r>
          </w:p>
        </w:tc>
        <w:tc>
          <w:tcPr>
            <w:tcW w:w="11075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Sylfaen"/>
                <w:sz w:val="20"/>
                <w:szCs w:val="20"/>
                <w:lang w:val="hy-AM"/>
              </w:rPr>
              <w:t>24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ժամ</w:t>
            </w:r>
          </w:p>
        </w:tc>
      </w:tr>
      <w:tr w:rsidR="004A385E" w:rsidRPr="00701A84" w:rsidTr="005946A9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321" w:type="dxa"/>
            <w:gridSpan w:val="2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Մուտքային պահանջները</w:t>
            </w:r>
          </w:p>
        </w:tc>
        <w:tc>
          <w:tcPr>
            <w:tcW w:w="11075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Այս մոդուլն ուսումնասիրելուց առաջ անհրաժեշտ է ուսումնասիրել ԱՀ-ԱԱՕ-4-19-001 «Անվտանգություն </w:t>
            </w:r>
            <w:r w:rsidR="00A951FB">
              <w:rPr>
                <w:rFonts w:ascii="GHEA Grapalat" w:hAnsi="GHEA Grapalat" w:cs="GHEA Grapalat"/>
                <w:sz w:val="20"/>
                <w:szCs w:val="20"/>
                <w:lang w:val="af-ZA"/>
              </w:rPr>
              <w:t>և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առաջին օգնություն» մոդուլը:</w:t>
            </w:r>
          </w:p>
        </w:tc>
      </w:tr>
      <w:tr w:rsidR="004A385E" w:rsidRPr="00701A84" w:rsidTr="005946A9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321" w:type="dxa"/>
            <w:gridSpan w:val="2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Մոդուլի գնահատման կարգը</w:t>
            </w:r>
          </w:p>
        </w:tc>
        <w:tc>
          <w:tcPr>
            <w:tcW w:w="11075" w:type="dxa"/>
          </w:tcPr>
          <w:p w:rsidR="004A385E" w:rsidRPr="00701A84" w:rsidRDefault="004A385E" w:rsidP="00B501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է:</w:t>
            </w:r>
          </w:p>
        </w:tc>
      </w:tr>
      <w:tr w:rsidR="004A385E" w:rsidRPr="00701A84" w:rsidTr="005946A9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321" w:type="dxa"/>
            <w:gridSpan w:val="2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ՈՒսումնառության արդյունք 1 </w:t>
            </w:r>
          </w:p>
        </w:tc>
        <w:tc>
          <w:tcPr>
            <w:tcW w:w="11075" w:type="dxa"/>
          </w:tcPr>
          <w:p w:rsidR="004A385E" w:rsidRPr="002E483A" w:rsidRDefault="004A385E" w:rsidP="00B50105">
            <w:pPr>
              <w:pStyle w:val="CommentText"/>
              <w:spacing w:line="360" w:lineRule="auto"/>
              <w:jc w:val="both"/>
              <w:rPr>
                <w:rFonts w:ascii="GHEA Grapalat" w:eastAsia="Times New Roman" w:hAnsi="GHEA Grapalat" w:cs="GHEA Grapalat"/>
                <w:lang w:val="hy-AM"/>
              </w:rPr>
            </w:pPr>
            <w:r w:rsidRPr="002E483A">
              <w:rPr>
                <w:rFonts w:ascii="GHEA Grapalat" w:eastAsia="Times New Roman" w:hAnsi="GHEA Grapalat" w:cs="GHEA Grapalat"/>
              </w:rPr>
              <w:t>Ներկայացնել աշխատատեղի նախապատրաստման պահանջները,  դազգահի</w:t>
            </w:r>
            <w:r w:rsidRPr="002E483A">
              <w:rPr>
                <w:rFonts w:ascii="GHEA Grapalat" w:eastAsia="Times New Roman" w:hAnsi="GHEA Grapalat" w:cs="GHEA Grapalat"/>
                <w:lang w:val="hy-AM"/>
              </w:rPr>
              <w:t>,</w:t>
            </w:r>
            <w:r w:rsidR="00A33813" w:rsidRPr="002E483A">
              <w:rPr>
                <w:rFonts w:ascii="GHEA Grapalat" w:eastAsia="Times New Roman" w:hAnsi="GHEA Grapalat" w:cs="GHEA Grapalat"/>
                <w:lang w:val="hy-AM"/>
              </w:rPr>
              <w:t xml:space="preserve"> </w:t>
            </w:r>
            <w:r w:rsidRPr="002E483A">
              <w:rPr>
                <w:rFonts w:ascii="GHEA Grapalat" w:eastAsia="Times New Roman" w:hAnsi="GHEA Grapalat" w:cs="GHEA Grapalat"/>
              </w:rPr>
              <w:t>սեղանածածկի կառուցվածքը</w:t>
            </w:r>
          </w:p>
        </w:tc>
      </w:tr>
    </w:tbl>
    <w:p w:rsidR="00B72823" w:rsidRDefault="00B72823">
      <w:r>
        <w:br w:type="page"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21"/>
        <w:gridCol w:w="11075"/>
      </w:tblGrid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321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Կատարման չափանիշներ</w:t>
            </w:r>
          </w:p>
        </w:tc>
        <w:tc>
          <w:tcPr>
            <w:tcW w:w="11075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49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բացատրում աշխատատեղին ներկայացվող պահանջները,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49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ներկայացնում դազգահի,</w:t>
            </w:r>
            <w:r w:rsidR="00D35790" w:rsidRPr="000B5939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սեղանածածկի կառուցվածքը,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49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նախապատրաստում աշխատատեղը: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321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ՈՒսումնառության արդյունք 2 </w:t>
            </w:r>
          </w:p>
        </w:tc>
        <w:tc>
          <w:tcPr>
            <w:tcW w:w="11075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Ներկայացնել հարմարանքների տեսակները, կատարել նախապատրաստվածքի ամրացումներ սեղանածածկի վրա </w:t>
            </w:r>
          </w:p>
        </w:tc>
      </w:tr>
      <w:tr w:rsidR="004A385E" w:rsidRPr="000B5939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321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Կատարման չափանիշներ</w:t>
            </w:r>
          </w:p>
        </w:tc>
        <w:tc>
          <w:tcPr>
            <w:tcW w:w="11075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50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ներկայացնում հարմարանքների տեսակները,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50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ճիշտ է տեղակայում սեղանածածկի վրա սեպերը, սեղմակները, 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50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տեղակայում պտուտակային բռնիչը, ամրացնում նախապատրաստվածքը,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50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տեղակայում ապակենտրոնակավոր բռնիչը, ամրացնում նախապատրաստվածքը ճակատային հարթությամբ,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50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տեղակայում ձևավոր ուրվագծով նախապատրաստվածքի համար նախատեսված բռնիչը, ամրացնում նախապատրաստվածքը,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50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տեղակայում շարժման հակառակ կասեցուցիչներով և նախապատրաստվածքը ամրացնելու հարմարանքով պտտվող տախտակը, ամրացնում նախապատրաստվածքը,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50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ճիշտ է տեղակայում տարբեր տեսակի ձեռնասեղմակները, հենակները, մամլիչները, դազգահի մետաղական պտուտակով պտուտակային արկղը, ամրացնում նախապատրաստվածքը,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50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321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ՈՒսումնառության արդյունք 3</w:t>
            </w:r>
          </w:p>
        </w:tc>
        <w:tc>
          <w:tcPr>
            <w:tcW w:w="11075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Ներկայացնել փորագրողի անհրաժեշտ գործիքների տեսակները, սրել գործիքները ձեռքի և մեքենայացված սրիչներով </w:t>
            </w:r>
          </w:p>
        </w:tc>
      </w:tr>
      <w:tr w:rsidR="004A385E" w:rsidRPr="000B5939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321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Կատարման չափանիշներ</w:t>
            </w:r>
          </w:p>
        </w:tc>
        <w:tc>
          <w:tcPr>
            <w:tcW w:w="11075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51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ներկայացնում փորագրողի անհրաժեշտ գործիքների տեսակները,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51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ներկայացնում ձեռքով և մեքենայացված սրիչների սրման գործիքների տեսակները,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51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սրում գործիքները ձեռքի սրիչներով,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51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սրում գործիքները մեքենայացված սրիչով,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51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</w:tbl>
    <w:p w:rsidR="00B72823" w:rsidRPr="000B5939" w:rsidRDefault="00B72823" w:rsidP="00B72823">
      <w:pPr>
        <w:spacing w:line="240" w:lineRule="auto"/>
        <w:rPr>
          <w:sz w:val="2"/>
          <w:szCs w:val="2"/>
          <w:lang w:val="hy-AM"/>
        </w:rPr>
      </w:pPr>
      <w:r w:rsidRPr="000B5939">
        <w:rPr>
          <w:lang w:val="hy-AM"/>
        </w:rPr>
        <w:br w:type="page"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89"/>
        <w:gridCol w:w="11107"/>
      </w:tblGrid>
      <w:tr w:rsidR="004A385E" w:rsidRPr="000B5939" w:rsidTr="005946A9">
        <w:trPr>
          <w:trHeight w:val="138"/>
        </w:trPr>
        <w:tc>
          <w:tcPr>
            <w:tcW w:w="14963" w:type="dxa"/>
            <w:gridSpan w:val="3"/>
          </w:tcPr>
          <w:p w:rsidR="004A385E" w:rsidRPr="00701A84" w:rsidRDefault="00B72823" w:rsidP="00C849C5">
            <w:pPr>
              <w:spacing w:after="0" w:line="360" w:lineRule="auto"/>
              <w:jc w:val="center"/>
              <w:rPr>
                <w:rFonts w:ascii="GHEA Grapalat" w:hAnsi="GHEA Grapalat" w:cs="GHEA Grapalat"/>
                <w:b/>
                <w:bCs/>
                <w:lang w:val="hy-AM"/>
              </w:rPr>
            </w:pPr>
            <w:r w:rsidRPr="000B5939">
              <w:rPr>
                <w:lang w:val="hy-AM"/>
              </w:rPr>
              <w:br w:type="page"/>
            </w:r>
            <w:r w:rsidR="004A385E" w:rsidRPr="0081646A">
              <w:rPr>
                <w:rFonts w:ascii="GHEA Grapalat" w:hAnsi="GHEA Grapalat" w:cs="GHEA Grapalat"/>
                <w:b/>
                <w:bCs/>
                <w:lang w:val="af-ZA"/>
              </w:rPr>
              <w:t>ՄՈԴՈՒԼԻ ԱՆՎԱՆՈՒՄԸ՝ «ՁԵՌՔԻ</w:t>
            </w:r>
            <w:r w:rsidR="004A385E" w:rsidRPr="0081646A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="004A385E" w:rsidRPr="0081646A">
              <w:rPr>
                <w:rFonts w:ascii="GHEA Grapalat" w:hAnsi="GHEA Grapalat" w:cs="GHEA Grapalat"/>
                <w:b/>
                <w:bCs/>
                <w:lang w:val="af-ZA"/>
              </w:rPr>
              <w:t>ՄԵԽԱՆԻԿԱԿԱՆ,  ԷԼԵԿՏՐԱԿԱՆ ԳՈՐԾԻՔՆԵՐՈՎ,</w:t>
            </w:r>
            <w:r w:rsidR="00A92F2F" w:rsidRPr="0081646A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="004A385E" w:rsidRPr="0081646A">
              <w:rPr>
                <w:rFonts w:ascii="GHEA Grapalat" w:hAnsi="GHEA Grapalat" w:cs="GHEA Grapalat"/>
                <w:b/>
                <w:bCs/>
                <w:lang w:val="af-ZA"/>
              </w:rPr>
              <w:t>ՄԵՔԵՆԱՆԵՐՈՎ</w:t>
            </w:r>
            <w:r w:rsidR="00C849C5" w:rsidRPr="0081646A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="004A385E" w:rsidRPr="0081646A">
              <w:rPr>
                <w:rFonts w:ascii="GHEA Grapalat" w:hAnsi="GHEA Grapalat" w:cs="GHEA Grapalat"/>
                <w:b/>
                <w:bCs/>
                <w:lang w:val="af-ZA"/>
              </w:rPr>
              <w:t xml:space="preserve">ՏԻՊԱՅԻՆ </w:t>
            </w:r>
            <w:r w:rsidR="004D0F40">
              <w:rPr>
                <w:rFonts w:ascii="GHEA Grapalat" w:hAnsi="GHEA Grapalat" w:cs="GHEA Grapalat"/>
                <w:b/>
                <w:bCs/>
                <w:lang w:val="af-ZA"/>
              </w:rPr>
              <w:br/>
            </w:r>
            <w:r w:rsidR="004A385E" w:rsidRPr="0081646A">
              <w:rPr>
                <w:rFonts w:ascii="GHEA Grapalat" w:hAnsi="GHEA Grapalat" w:cs="GHEA Grapalat"/>
                <w:b/>
                <w:bCs/>
                <w:lang w:val="af-ZA"/>
              </w:rPr>
              <w:t>ԱՇԽԱՏԱՆՔՆԵՐԻ ԿԱՏԱՐՈՒՄ»</w:t>
            </w:r>
          </w:p>
        </w:tc>
      </w:tr>
      <w:tr w:rsidR="004A385E" w:rsidRPr="00701A84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Մոդուլի դասիչը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ՓՓԳԻ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-4-19-007</w:t>
            </w:r>
          </w:p>
        </w:tc>
      </w:tr>
      <w:tr w:rsidR="004A385E" w:rsidRPr="000B5939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 նպատակը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Մոդուլի նպատակն է ուսանողի մոտ ձևավորել ձեռքի էլեկտրական մեքենաների և գործիքների տեսակները,</w:t>
            </w:r>
            <w:r w:rsidR="00A57C3E" w:rsidRPr="000B5939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կառուցվածքները և տիպային աշխատանքներ կատարելու կարողություններ:</w:t>
            </w:r>
          </w:p>
        </w:tc>
      </w:tr>
      <w:tr w:rsidR="004A385E" w:rsidRPr="00701A84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Մոդուլի տևողությունը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Sylfaen"/>
                <w:sz w:val="20"/>
                <w:szCs w:val="20"/>
                <w:lang w:val="hy-AM"/>
              </w:rPr>
              <w:t>36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 ժամ</w:t>
            </w:r>
          </w:p>
        </w:tc>
      </w:tr>
      <w:tr w:rsidR="004A385E" w:rsidRPr="00701A84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B72823">
            <w:pPr>
              <w:pStyle w:val="ListParagraph"/>
              <w:numPr>
                <w:ilvl w:val="0"/>
                <w:numId w:val="33"/>
              </w:numPr>
              <w:spacing w:line="336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72823">
            <w:pPr>
              <w:spacing w:after="0" w:line="336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Մուտքային պահանջները</w:t>
            </w:r>
          </w:p>
        </w:tc>
        <w:tc>
          <w:tcPr>
            <w:tcW w:w="11107" w:type="dxa"/>
          </w:tcPr>
          <w:p w:rsidR="004A385E" w:rsidRPr="00701A84" w:rsidRDefault="004A385E" w:rsidP="00B72823">
            <w:pPr>
              <w:spacing w:after="0" w:line="33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Այս մոդուլն ուսումնասիրելուց առաջ անհրաժեշտ է ուսումնասիրել</w:t>
            </w:r>
            <w:r w:rsidR="006D1563" w:rsidRPr="00701A84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 ԱՀ-ԱԱՕ-4-19-001 «Անվտանգություն</w:t>
            </w:r>
            <w:r w:rsidR="005946A9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և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 առաջին օգնություն», ՓՓԳԻ-4-19-003</w:t>
            </w:r>
            <w:r w:rsidR="005946A9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«Չափանշում,</w:t>
            </w:r>
            <w:r w:rsidR="005946A9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գծան</w:t>
            </w:r>
            <w:r w:rsidR="00A57C3E">
              <w:rPr>
                <w:rFonts w:ascii="GHEA Grapalat" w:hAnsi="GHEA Grapalat" w:cs="GHEA Grapalat"/>
                <w:sz w:val="20"/>
                <w:szCs w:val="20"/>
              </w:rPr>
              <w:t>շ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ում,</w:t>
            </w:r>
            <w:r w:rsidR="005946A9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նկարի,</w:t>
            </w:r>
            <w:r w:rsidR="005946A9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էսքիզի տեղակայում նախապատրաստվածքի վրա», ՓՓԳԻ-4-19-004</w:t>
            </w:r>
            <w:r w:rsidR="005946A9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«Փայտանյութի հիմնական կտրվածքներով,</w:t>
            </w:r>
            <w:r w:rsidR="005946A9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հատկություններով փայտատեսակների տարբերակում,</w:t>
            </w:r>
            <w:r w:rsidR="005946A9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արատների չափերի որոշում», ՓՓԳԻ-4-19-006 «Փորագրողի աշխատատեղի նախապատրաստում,</w:t>
            </w:r>
            <w:r w:rsidR="00CC7B5A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փորագրման գործիքներ, հարմարանքներ»</w:t>
            </w:r>
            <w:r w:rsidR="005946A9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մոդուլները:</w:t>
            </w:r>
          </w:p>
        </w:tc>
      </w:tr>
      <w:tr w:rsidR="004A385E" w:rsidRPr="00701A84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B72823">
            <w:pPr>
              <w:pStyle w:val="ListParagraph"/>
              <w:numPr>
                <w:ilvl w:val="0"/>
                <w:numId w:val="33"/>
              </w:numPr>
              <w:spacing w:line="336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</w:pPr>
          </w:p>
        </w:tc>
        <w:tc>
          <w:tcPr>
            <w:tcW w:w="3289" w:type="dxa"/>
          </w:tcPr>
          <w:p w:rsidR="004A385E" w:rsidRPr="00701A84" w:rsidRDefault="004A385E" w:rsidP="00B72823">
            <w:pPr>
              <w:spacing w:after="0" w:line="336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Մոդուլի գնահատման կարգը</w:t>
            </w:r>
          </w:p>
        </w:tc>
        <w:tc>
          <w:tcPr>
            <w:tcW w:w="11107" w:type="dxa"/>
          </w:tcPr>
          <w:p w:rsidR="004A385E" w:rsidRPr="00701A84" w:rsidRDefault="004A385E" w:rsidP="00B72823">
            <w:p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է:</w:t>
            </w:r>
          </w:p>
        </w:tc>
      </w:tr>
      <w:tr w:rsidR="004A385E" w:rsidRPr="000B5939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B72823">
            <w:pPr>
              <w:pStyle w:val="ListParagraph"/>
              <w:numPr>
                <w:ilvl w:val="0"/>
                <w:numId w:val="33"/>
              </w:numPr>
              <w:spacing w:line="336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72823">
            <w:pPr>
              <w:spacing w:after="0" w:line="336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107" w:type="dxa"/>
          </w:tcPr>
          <w:p w:rsidR="004A385E" w:rsidRPr="00701A84" w:rsidRDefault="004A385E" w:rsidP="00B72823">
            <w:pPr>
              <w:spacing w:after="0" w:line="33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Բնութագրել ձեռքի սղոցման գործիքների տեսակները,</w:t>
            </w:r>
            <w:r w:rsidR="0081646A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6D1563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կառուցված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ը, կատար</w:t>
            </w:r>
            <w:r w:rsidR="0081646A">
              <w:rPr>
                <w:rFonts w:ascii="GHEA Grapalat" w:hAnsi="GHEA Grapalat" w:cs="GHEA Grapalat"/>
                <w:sz w:val="20"/>
                <w:szCs w:val="20"/>
                <w:lang w:val="hy-AM"/>
              </w:rPr>
              <w:t>ել տիպային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աշխատանքներ</w:t>
            </w:r>
          </w:p>
        </w:tc>
      </w:tr>
      <w:tr w:rsidR="004A385E" w:rsidRPr="000B5939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B72823">
            <w:pPr>
              <w:pStyle w:val="ListParagraph"/>
              <w:numPr>
                <w:ilvl w:val="0"/>
                <w:numId w:val="33"/>
              </w:numPr>
              <w:spacing w:line="336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72823">
            <w:pPr>
              <w:spacing w:after="0" w:line="336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B72823">
            <w:pPr>
              <w:pStyle w:val="ListParagraph"/>
              <w:numPr>
                <w:ilvl w:val="0"/>
                <w:numId w:val="52"/>
              </w:numPr>
              <w:tabs>
                <w:tab w:val="left" w:pos="316"/>
              </w:tabs>
              <w:spacing w:line="336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ճիշտ է ներկայացնում սղոցման գործիքների տեսակները, կառուցվածքը,  դրանցով կատարվող աշխատանքները, </w:t>
            </w:r>
          </w:p>
          <w:p w:rsidR="004A385E" w:rsidRPr="00701A84" w:rsidRDefault="004A385E" w:rsidP="00B72823">
            <w:pPr>
              <w:pStyle w:val="ListParagraph"/>
              <w:numPr>
                <w:ilvl w:val="0"/>
                <w:numId w:val="52"/>
              </w:numPr>
              <w:tabs>
                <w:tab w:val="left" w:pos="316"/>
              </w:tabs>
              <w:spacing w:line="336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ճիշտ է կատարում տարբեր տեսակի ձեռնասղոցներով, նրբասղոցով, աղեղասղոցով տիպային աշխատանքներ` օգտվելով սևեռակ հարմարանքներից, </w:t>
            </w:r>
          </w:p>
          <w:p w:rsidR="004A385E" w:rsidRPr="00701A84" w:rsidRDefault="004A385E" w:rsidP="00B72823">
            <w:pPr>
              <w:pStyle w:val="ListParagraph"/>
              <w:numPr>
                <w:ilvl w:val="0"/>
                <w:numId w:val="52"/>
              </w:numPr>
              <w:tabs>
                <w:tab w:val="left" w:pos="316"/>
              </w:tabs>
              <w:spacing w:line="336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ճիշտ է կատարում ձեռքի էլեկտրասղոցով տիպային աշխատանքներ` օգտվելով սևեռակ հարմարանքներից, </w:t>
            </w:r>
          </w:p>
          <w:p w:rsidR="004A385E" w:rsidRPr="00701A84" w:rsidRDefault="004A385E" w:rsidP="00B72823">
            <w:pPr>
              <w:pStyle w:val="ListParagraph"/>
              <w:numPr>
                <w:ilvl w:val="0"/>
                <w:numId w:val="52"/>
              </w:numPr>
              <w:tabs>
                <w:tab w:val="left" w:pos="316"/>
              </w:tabs>
              <w:spacing w:line="336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4A385E" w:rsidRPr="00701A84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B72823">
            <w:pPr>
              <w:pStyle w:val="ListParagraph"/>
              <w:numPr>
                <w:ilvl w:val="0"/>
                <w:numId w:val="33"/>
              </w:numPr>
              <w:spacing w:line="336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72823">
            <w:pPr>
              <w:spacing w:after="0" w:line="336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7" w:type="dxa"/>
          </w:tcPr>
          <w:p w:rsidR="004A385E" w:rsidRPr="00701A84" w:rsidRDefault="004A385E" w:rsidP="00B72823">
            <w:pPr>
              <w:spacing w:after="0" w:line="336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Բնութագրել 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բոր մեքենայի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տեսակները, կառուցվածքը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</w:t>
            </w:r>
            <w:r w:rsidR="0081646A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կատար</w:t>
            </w:r>
            <w:r w:rsidR="0081646A">
              <w:rPr>
                <w:rFonts w:ascii="GHEA Grapalat" w:hAnsi="GHEA Grapalat" w:cs="GHEA Grapalat"/>
                <w:sz w:val="20"/>
                <w:szCs w:val="20"/>
                <w:lang w:val="hy-AM"/>
              </w:rPr>
              <w:t>ել տիպային</w:t>
            </w:r>
            <w:r w:rsidR="0081646A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աշխատանքներ</w:t>
            </w:r>
          </w:p>
        </w:tc>
      </w:tr>
      <w:tr w:rsidR="004A385E" w:rsidRPr="000B5939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B72823">
            <w:pPr>
              <w:pStyle w:val="ListParagraph"/>
              <w:numPr>
                <w:ilvl w:val="0"/>
                <w:numId w:val="33"/>
              </w:numPr>
              <w:spacing w:line="336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72823">
            <w:pPr>
              <w:spacing w:after="0" w:line="336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B72823">
            <w:pPr>
              <w:pStyle w:val="ListParagraph"/>
              <w:numPr>
                <w:ilvl w:val="0"/>
                <w:numId w:val="53"/>
              </w:numPr>
              <w:tabs>
                <w:tab w:val="left" w:pos="316"/>
              </w:tabs>
              <w:spacing w:line="336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ներկայացնում բոր մեքենայի տեսակները, կառուցվածքը, կատարվող աշխատանքները,</w:t>
            </w:r>
          </w:p>
          <w:p w:rsidR="004A385E" w:rsidRPr="00701A84" w:rsidRDefault="004A385E" w:rsidP="00B72823">
            <w:pPr>
              <w:pStyle w:val="ListParagraph"/>
              <w:numPr>
                <w:ilvl w:val="0"/>
                <w:numId w:val="53"/>
              </w:numPr>
              <w:tabs>
                <w:tab w:val="left" w:pos="316"/>
              </w:tabs>
              <w:spacing w:line="336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ճիշտ է կատարում  բոր մեքենայով տիպային աշխատանքներ՝ օգտվելով սևեռակ հարմարանքներից, </w:t>
            </w:r>
          </w:p>
          <w:p w:rsidR="004A385E" w:rsidRPr="00701A84" w:rsidRDefault="004A385E" w:rsidP="00B72823">
            <w:pPr>
              <w:pStyle w:val="ListParagraph"/>
              <w:numPr>
                <w:ilvl w:val="0"/>
                <w:numId w:val="53"/>
              </w:numPr>
              <w:tabs>
                <w:tab w:val="left" w:pos="316"/>
              </w:tabs>
              <w:spacing w:line="336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4A385E" w:rsidRPr="000B5939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7" w:type="dxa"/>
          </w:tcPr>
          <w:p w:rsidR="004A385E" w:rsidRPr="00701A84" w:rsidRDefault="004A385E" w:rsidP="0081646A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Ներկայացնել ձեռքի մեխանիկական և էլեկտրական շաղափիչ գործիքների տեսակները,</w:t>
            </w:r>
            <w:r w:rsidR="00184209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416202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կառուցվածք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ը,  </w:t>
            </w:r>
            <w:r w:rsidR="0081646A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կատար</w:t>
            </w:r>
            <w:r w:rsidR="0081646A">
              <w:rPr>
                <w:rFonts w:ascii="GHEA Grapalat" w:hAnsi="GHEA Grapalat" w:cs="GHEA Grapalat"/>
                <w:sz w:val="20"/>
                <w:szCs w:val="20"/>
                <w:lang w:val="hy-AM"/>
              </w:rPr>
              <w:t>ել տիպային</w:t>
            </w:r>
            <w:r w:rsidR="0081646A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աշխատանքներ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     </w:t>
            </w:r>
          </w:p>
        </w:tc>
      </w:tr>
      <w:tr w:rsidR="004A385E" w:rsidRPr="000B5939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54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ճիշտ է բնութագրում ձեռքի մեխանիկական և էլեկտրական շաղափիչ գործիքների տեսակները, 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54"/>
              </w:numPr>
              <w:tabs>
                <w:tab w:val="left" w:pos="316"/>
              </w:tabs>
              <w:spacing w:line="360" w:lineRule="auto"/>
              <w:ind w:left="401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ճիշտ է կատարում ձեռքի մեխանիկական և էլեկտրական  շաղափիչնե</w:t>
            </w:r>
            <w:r w:rsidR="00A57C3E" w:rsidRPr="000B5939">
              <w:rPr>
                <w:rFonts w:ascii="GHEA Grapalat" w:hAnsi="GHEA Grapalat" w:cs="GHEA Grapalat"/>
                <w:sz w:val="20"/>
                <w:szCs w:val="20"/>
                <w:lang w:val="hy-AM"/>
              </w:rPr>
              <w:t>ր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ով` տարբեր տիպերի և տրամաչափերի գայլիկոններով տիպային աշխատանքներ՝ օգտվելով սևեռակ հարմարանքներից,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54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4A385E" w:rsidRPr="000B5939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07" w:type="dxa"/>
          </w:tcPr>
          <w:p w:rsidR="004A385E" w:rsidRPr="00701A84" w:rsidRDefault="004A385E" w:rsidP="00450F36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Ներկայացնել ձեռքի էլեկտրական </w:t>
            </w:r>
            <w:r w:rsidR="009611F2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ֆրեզ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երող մեքենայ</w:t>
            </w:r>
            <w:r w:rsidR="0081646A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ի կառուցվածքը, </w:t>
            </w:r>
            <w:r w:rsidR="00450F36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աշխատանքի սկզբունքը, </w:t>
            </w:r>
            <w:r w:rsidR="0081646A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կատար</w:t>
            </w:r>
            <w:r w:rsidR="0081646A">
              <w:rPr>
                <w:rFonts w:ascii="GHEA Grapalat" w:hAnsi="GHEA Grapalat" w:cs="GHEA Grapalat"/>
                <w:sz w:val="20"/>
                <w:szCs w:val="20"/>
                <w:lang w:val="hy-AM"/>
              </w:rPr>
              <w:t>ել տիպային</w:t>
            </w:r>
            <w:r w:rsidR="0081646A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աշխատանքներ</w:t>
            </w:r>
          </w:p>
        </w:tc>
      </w:tr>
      <w:tr w:rsidR="004A385E" w:rsidRPr="000B5939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1110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55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բն</w:t>
            </w:r>
            <w:r w:rsidR="009611F2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ութագրում ձեռքի էլեկտրական ֆրեզ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երող մեքենայով կատարվող աշխատանքները, ֆրեզիչ դանակների  տեսակները,</w:t>
            </w:r>
          </w:p>
          <w:p w:rsidR="004A385E" w:rsidRPr="00701A84" w:rsidRDefault="009611F2" w:rsidP="001D23FE">
            <w:pPr>
              <w:pStyle w:val="ListParagraph"/>
              <w:numPr>
                <w:ilvl w:val="0"/>
                <w:numId w:val="55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կատարում ֆրեզ</w:t>
            </w:r>
            <w:r w:rsidR="004A385E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երող մեքենայով  տիպային աշխատանքներ՝ օգտվելով սևեռակ հարմարանքներից, 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55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4A385E" w:rsidRPr="000B5939" w:rsidTr="005946A9">
        <w:tc>
          <w:tcPr>
            <w:tcW w:w="14963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jc w:val="center"/>
              <w:rPr>
                <w:rFonts w:ascii="GHEA Grapalat" w:hAnsi="GHEA Grapalat" w:cs="GHEA Grapalat"/>
                <w:lang w:val="af-ZA"/>
              </w:rPr>
            </w:pPr>
            <w:r w:rsidRPr="00701A84">
              <w:rPr>
                <w:rFonts w:ascii="GHEA Grapalat" w:hAnsi="GHEA Grapalat" w:cs="GHEA Grapalat"/>
                <w:b/>
                <w:bCs/>
                <w:lang w:val="af-ZA"/>
              </w:rPr>
              <w:t>ՄՈԴՈՒԼԻ ԱՆՎԱՆՈՒՄԸ`  «ՓԱՅՏԱՆՅՈՒԹԻ  ՆԱԽԱՊԱՏՐԱՍՏՎԱԾՔԻ ՎՐԱ</w:t>
            </w:r>
            <w:r w:rsidRPr="00701A84">
              <w:rPr>
                <w:rFonts w:ascii="GHEA Grapalat" w:hAnsi="GHEA Grapalat" w:cs="GHEA Grapalat"/>
                <w:lang w:val="af-ZA"/>
              </w:rPr>
              <w:t xml:space="preserve">   </w:t>
            </w:r>
            <w:r w:rsidRPr="00701A84">
              <w:rPr>
                <w:rFonts w:ascii="GHEA Grapalat" w:hAnsi="GHEA Grapalat" w:cs="GHEA Grapalat"/>
                <w:b/>
                <w:bCs/>
                <w:lang w:val="hy-AM"/>
              </w:rPr>
              <w:t xml:space="preserve">ԵՐԿԿՈՂՄԱՆԻ </w:t>
            </w:r>
            <w:r w:rsidRPr="00701A84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701A84">
              <w:rPr>
                <w:rFonts w:ascii="GHEA Grapalat" w:hAnsi="GHEA Grapalat" w:cs="GHEA Grapalat"/>
                <w:b/>
                <w:bCs/>
                <w:lang w:val="hy-AM"/>
              </w:rPr>
              <w:t>ՀԱՆՎԱԾՔՈՎ</w:t>
            </w:r>
            <w:r w:rsidRPr="00701A84">
              <w:rPr>
                <w:rFonts w:ascii="GHEA Grapalat" w:hAnsi="GHEA Grapalat" w:cs="GHEA Grapalat"/>
                <w:b/>
                <w:bCs/>
                <w:lang w:val="af-ZA"/>
              </w:rPr>
              <w:t xml:space="preserve">  </w:t>
            </w:r>
            <w:r w:rsidR="004D0F40">
              <w:rPr>
                <w:rFonts w:ascii="GHEA Grapalat" w:hAnsi="GHEA Grapalat" w:cs="GHEA Grapalat"/>
                <w:b/>
                <w:bCs/>
                <w:lang w:val="af-ZA"/>
              </w:rPr>
              <w:br/>
            </w:r>
            <w:r w:rsidRPr="00701A84">
              <w:rPr>
                <w:rFonts w:ascii="GHEA Grapalat" w:hAnsi="GHEA Grapalat" w:cs="GHEA Grapalat"/>
                <w:b/>
                <w:bCs/>
                <w:lang w:val="af-ZA"/>
              </w:rPr>
              <w:t>ՓՈՐՄԱՆ ԱՇԽԱՏԱՆՔՆԵՐ»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Մոդուլի դասիչը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ՓՓԳԻ-4-19-00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8</w:t>
            </w:r>
          </w:p>
        </w:tc>
      </w:tr>
      <w:tr w:rsidR="004A385E" w:rsidRPr="000B5939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 նպատակը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Մոդուլի նպատակն է ուսանողի մոտ ձևավորել փորման գործիքներով փայտանյութե նախապատրաստվածքի հիմնական կտրվածքների վրա երկկողմանի հանվածքով փորման աշխատանքներ կատարելու կարողություններ: 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Մոդուլի տևողությունը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Sylfaen"/>
                <w:sz w:val="20"/>
                <w:szCs w:val="20"/>
                <w:lang w:val="hy-AM"/>
              </w:rPr>
              <w:t>24</w:t>
            </w:r>
            <w:r w:rsidR="00A92F2F" w:rsidRPr="00701A8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ժամ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Մուտքային պահանջները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Այս մոդուլն ուսումնասիրելուց առաջ անհրաժեշտ է ուսումնասիրել ՓՓԳԻ-4-19-006</w:t>
            </w:r>
            <w:r w:rsidR="00A92F2F" w:rsidRPr="00701A84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«Փորագրողի աշխատատեղի նախապատրաստում,</w:t>
            </w:r>
            <w:r w:rsidR="00A57C3E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փորագրման գործիքներ, հարմարանքներ»</w:t>
            </w:r>
            <w:r w:rsidR="00A92F2F" w:rsidRPr="00701A84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մոդուլը: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Մոդուլի գնահատման կարգը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է: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ՈՒսումնառության արդյունք 1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Ներկայացնել երկկողմանի հանվածքով փորման գործիքների, հարմարանքների տեսակները և փորման գործողությունները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</w:p>
        </w:tc>
      </w:tr>
      <w:tr w:rsidR="004A385E" w:rsidRPr="000B5939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56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ներկայացնում երկկողմանի հանվածքով փորման գործիքների տեսակները,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56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ներկայացնում տեղակայման հարմարանքների տեսակները,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56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ներկայացնում երկկողմանի հանվածքով փորման գործողությունները։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ՈՒսումնառության արդյունք 2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Կատարել փայտանյութի սղոցամակերևույթի վրա երկկողմանի հանվածքով թելերի ուղղությամբ փորման աշխատանքներ</w:t>
            </w:r>
          </w:p>
        </w:tc>
      </w:tr>
      <w:tr w:rsidR="004A385E" w:rsidRPr="000B5939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57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ընտրում սղոցամակերևույթի վրա երկկողմանի հանվածքով թելերի ուղղությամբ փորման տեղակայման հարմարանքը և փորման գործիքները,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57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տեղակայում նախապատրաստվածքը,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57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կատարում սղոցամակերևույթի վրա երկկողմանի հանվածքով թելերի ուղղությամբ փորումը,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57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ՈՒսումնառության արդյունք 3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Կատարել փայտանյութի սղոցամակերևույթի վրա երկկողմանի հանվածքով թելերի լայնքով փորման աշխատանքներ</w:t>
            </w:r>
          </w:p>
        </w:tc>
      </w:tr>
      <w:tr w:rsidR="004A385E" w:rsidRPr="000B5939" w:rsidTr="005946A9">
        <w:tc>
          <w:tcPr>
            <w:tcW w:w="567" w:type="dxa"/>
          </w:tcPr>
          <w:p w:rsidR="004A385E" w:rsidRPr="00701A84" w:rsidRDefault="004A385E" w:rsidP="00B72823">
            <w:pPr>
              <w:pStyle w:val="ListParagraph"/>
              <w:numPr>
                <w:ilvl w:val="0"/>
                <w:numId w:val="33"/>
              </w:numPr>
              <w:spacing w:line="384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72823">
            <w:pPr>
              <w:spacing w:after="0" w:line="384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B72823">
            <w:pPr>
              <w:pStyle w:val="ListParagraph"/>
              <w:numPr>
                <w:ilvl w:val="0"/>
                <w:numId w:val="58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ընտրում սղոցամակերևույթի վրա երկկողմանի հանվածքով թելերի լայնքով փորման տեղակայման հարմարանքը և փորման գործիքները,</w:t>
            </w:r>
          </w:p>
          <w:p w:rsidR="004A385E" w:rsidRPr="00701A84" w:rsidRDefault="004A385E" w:rsidP="00B72823">
            <w:pPr>
              <w:pStyle w:val="ListParagraph"/>
              <w:numPr>
                <w:ilvl w:val="0"/>
                <w:numId w:val="58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տեղակայում նախապատրաստվածքը,</w:t>
            </w:r>
          </w:p>
          <w:p w:rsidR="004A385E" w:rsidRPr="00701A84" w:rsidRDefault="004A385E" w:rsidP="00B72823">
            <w:pPr>
              <w:pStyle w:val="ListParagraph"/>
              <w:numPr>
                <w:ilvl w:val="0"/>
                <w:numId w:val="58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կատարում սղոցամակերևույթի վրա երկկողմանի հանվածքով թելերի լայնքով փորումը,</w:t>
            </w:r>
          </w:p>
          <w:p w:rsidR="004A385E" w:rsidRPr="00701A84" w:rsidRDefault="004A385E" w:rsidP="00B72823">
            <w:pPr>
              <w:pStyle w:val="ListParagraph"/>
              <w:numPr>
                <w:ilvl w:val="0"/>
                <w:numId w:val="58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ՈՒսումնառության արդյունք 4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Կատարել փայտանյութի սղոցամակերևույթի վրա թելերի ուղղությանը թեք երկկողմանի հանվածքով փորման աշխատանքներ</w:t>
            </w:r>
          </w:p>
        </w:tc>
      </w:tr>
      <w:tr w:rsidR="004A385E" w:rsidRPr="000B5939" w:rsidTr="005946A9">
        <w:tc>
          <w:tcPr>
            <w:tcW w:w="567" w:type="dxa"/>
          </w:tcPr>
          <w:p w:rsidR="004A385E" w:rsidRPr="00701A84" w:rsidRDefault="004A385E" w:rsidP="00B72823">
            <w:pPr>
              <w:pStyle w:val="ListParagraph"/>
              <w:numPr>
                <w:ilvl w:val="0"/>
                <w:numId w:val="33"/>
              </w:numPr>
              <w:spacing w:line="384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72823">
            <w:pPr>
              <w:spacing w:after="0" w:line="384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B72823">
            <w:pPr>
              <w:pStyle w:val="ListParagraph"/>
              <w:numPr>
                <w:ilvl w:val="0"/>
                <w:numId w:val="59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ընտրում տեղակայման հարմարանքը և փորման գործիքները,</w:t>
            </w:r>
          </w:p>
          <w:p w:rsidR="004A385E" w:rsidRPr="00701A84" w:rsidRDefault="004A385E" w:rsidP="00B72823">
            <w:pPr>
              <w:pStyle w:val="ListParagraph"/>
              <w:numPr>
                <w:ilvl w:val="0"/>
                <w:numId w:val="59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տեղակայում նախապատրաստվածքը թելերի ուղղությանը թեք երկկողմանի հանվածքով փորման աշխատանքներ կատարելու համար,</w:t>
            </w:r>
          </w:p>
          <w:p w:rsidR="004A385E" w:rsidRPr="00701A84" w:rsidRDefault="004A385E" w:rsidP="00B72823">
            <w:pPr>
              <w:pStyle w:val="ListParagraph"/>
              <w:numPr>
                <w:ilvl w:val="0"/>
                <w:numId w:val="59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կատարում սղոցամակերևույթի վրա թելերի ուղղությանը թեք երկկողմանի հանվածքով փորումը,</w:t>
            </w:r>
          </w:p>
          <w:p w:rsidR="004A385E" w:rsidRPr="00701A84" w:rsidRDefault="004A385E" w:rsidP="00B72823">
            <w:pPr>
              <w:pStyle w:val="ListParagraph"/>
              <w:numPr>
                <w:ilvl w:val="0"/>
                <w:numId w:val="59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4A385E" w:rsidRPr="000B5939" w:rsidTr="005946A9">
        <w:tc>
          <w:tcPr>
            <w:tcW w:w="14963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jc w:val="center"/>
              <w:rPr>
                <w:rFonts w:ascii="GHEA Grapalat" w:hAnsi="GHEA Grapalat" w:cs="GHEA Grapalat"/>
                <w:lang w:val="af-ZA"/>
              </w:rPr>
            </w:pPr>
            <w:r w:rsidRPr="00701A84">
              <w:rPr>
                <w:rFonts w:ascii="GHEA Grapalat" w:hAnsi="GHEA Grapalat" w:cs="GHEA Grapalat"/>
                <w:b/>
                <w:bCs/>
                <w:lang w:val="af-ZA"/>
              </w:rPr>
              <w:t xml:space="preserve">ՄՈԴՈՒԼԻ ԱՆՎԱՆՈՒՄԸ`  «ՓԱՅՏԱՆՅՈՒԹԻ ՆԱԽԱՊԱՏՐԱՍՏՎԱԾՔԻ ՎՐԱ </w:t>
            </w:r>
            <w:r w:rsidRPr="00701A84">
              <w:rPr>
                <w:rFonts w:ascii="GHEA Grapalat" w:hAnsi="GHEA Grapalat" w:cs="GHEA Grapalat"/>
                <w:lang w:val="af-ZA"/>
              </w:rPr>
              <w:t xml:space="preserve"> </w:t>
            </w:r>
            <w:r w:rsidRPr="00701A84">
              <w:rPr>
                <w:rFonts w:ascii="GHEA Grapalat" w:hAnsi="GHEA Grapalat" w:cs="GHEA Grapalat"/>
                <w:b/>
                <w:bCs/>
                <w:lang w:val="hy-AM"/>
              </w:rPr>
              <w:t>ԿՈՐ</w:t>
            </w:r>
            <w:r w:rsidRPr="00701A84">
              <w:rPr>
                <w:rFonts w:ascii="GHEA Grapalat" w:hAnsi="GHEA Grapalat" w:cs="GHEA Grapalat"/>
                <w:b/>
                <w:bCs/>
                <w:lang w:val="af-ZA"/>
              </w:rPr>
              <w:t xml:space="preserve">, </w:t>
            </w:r>
            <w:r w:rsidRPr="00701A84">
              <w:rPr>
                <w:rFonts w:ascii="GHEA Grapalat" w:hAnsi="GHEA Grapalat" w:cs="GHEA Grapalat"/>
                <w:b/>
                <w:bCs/>
                <w:lang w:val="hy-AM"/>
              </w:rPr>
              <w:t>ՇՐՋԱՆԱԳԾԱՅԻՆ</w:t>
            </w:r>
            <w:r w:rsidR="00C849C5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  <w:r w:rsidRPr="00701A84">
              <w:rPr>
                <w:rFonts w:ascii="GHEA Grapalat" w:hAnsi="GHEA Grapalat" w:cs="GHEA Grapalat"/>
                <w:b/>
                <w:bCs/>
                <w:lang w:val="hy-AM"/>
              </w:rPr>
              <w:t>ՀԱՆՎԱԾՔՈՎ</w:t>
            </w:r>
            <w:r w:rsidRPr="00701A84">
              <w:rPr>
                <w:rFonts w:ascii="GHEA Grapalat" w:hAnsi="GHEA Grapalat" w:cs="GHEA Grapalat"/>
                <w:b/>
                <w:bCs/>
                <w:lang w:val="af-ZA"/>
              </w:rPr>
              <w:t xml:space="preserve">  </w:t>
            </w:r>
            <w:r w:rsidR="004D0F40">
              <w:rPr>
                <w:rFonts w:ascii="GHEA Grapalat" w:hAnsi="GHEA Grapalat" w:cs="GHEA Grapalat"/>
                <w:b/>
                <w:bCs/>
                <w:lang w:val="af-ZA"/>
              </w:rPr>
              <w:br/>
            </w:r>
            <w:r w:rsidRPr="00701A84">
              <w:rPr>
                <w:rFonts w:ascii="GHEA Grapalat" w:hAnsi="GHEA Grapalat" w:cs="GHEA Grapalat"/>
                <w:b/>
                <w:bCs/>
                <w:lang w:val="af-ZA"/>
              </w:rPr>
              <w:t>ՓՈՐՄԱՆ ԱՇԽԱՏԱՆՔՆԵՐ»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Մոդուլի դասիչը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ՓՓԳԻ-4-19-00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9</w:t>
            </w:r>
          </w:p>
        </w:tc>
      </w:tr>
      <w:tr w:rsidR="004A385E" w:rsidRPr="000B5939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 նպատակը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Մոդուլի նպատակն է ուսանողի մոտ ձևավորել փորման գործիքներով փայտանյութե նախապատրաստվածքի հիմնական կտրվածքների վրա կոր, կիսաշրջանագծային, շրջանագծային և ուռուցիկ շրջանագծային հանվածքով փորման աշխատանքներ կատարելու կարողություններ: 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Մոդուլի տևողությունը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Sylfaen"/>
                <w:sz w:val="20"/>
                <w:szCs w:val="20"/>
                <w:lang w:val="hy-AM"/>
              </w:rPr>
              <w:t>24</w:t>
            </w:r>
            <w:r w:rsidR="00A92F2F" w:rsidRPr="00701A8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ժամ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Մուտքային պահանջները</w:t>
            </w:r>
          </w:p>
        </w:tc>
        <w:tc>
          <w:tcPr>
            <w:tcW w:w="11107" w:type="dxa"/>
          </w:tcPr>
          <w:p w:rsidR="004A385E" w:rsidRPr="00701A84" w:rsidRDefault="004A385E" w:rsidP="00EC2D62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Այս մոդուլն ուսումնասիրելուց առաջ անհրաժեշտ է ուսումնասիրել ՓՓԳԻ-4-19-006</w:t>
            </w:r>
            <w:r w:rsidR="00A92F2F" w:rsidRPr="00701A84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«Փորագրողի աշխատատեղի նախապատրաստում,</w:t>
            </w:r>
            <w:r w:rsidR="00A92F2F" w:rsidRPr="00701A84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փորագրման գործիքներ, հարմարանքներ»</w:t>
            </w:r>
            <w:r w:rsidR="00A92F2F" w:rsidRPr="00701A84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մոդուլները: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Մոդուլի գնահատման կարգը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է: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ՈՒսումնառության արդյունք 1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Ներկայացնել կոր, շրջանագծային հանվածքով փորման գործիքների, հարմարանքների տեսակները փորման գործողություններ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ը</w:t>
            </w:r>
          </w:p>
        </w:tc>
      </w:tr>
      <w:tr w:rsidR="004A385E" w:rsidRPr="000B5939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60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ճիշտ է ներկայացնում կոր, շրջանագծային հանվածքով փորման գործիքների տեսակները, 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0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ճիշտ է ներկայացնում տեղակայման հարմարանքների տեսակները, 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0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ներկայացնում կոր շրջանագծային հանվածքով փորման գործողությունները։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ՈՒսումնառության արդյունք 2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Կատարել փայտանյութի սղոցամակերևույթի վրա թելերի ուղղության և լայնքի առանցքներով տեղակայված կոր, շրջանագծային հանվածքով փորման աշխատանքներ</w:t>
            </w:r>
          </w:p>
        </w:tc>
      </w:tr>
      <w:tr w:rsidR="004A385E" w:rsidRPr="000B5939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61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ընտրում սղոցամակերևույթի վրա կոր, շրջանագծային հանվածքով փորման տեղակայման հարմարանքը և փորման գործիքները,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1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տեղակայում նախապատրաստվածքը,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1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կատարում սղոցամակերևույթի վրա թելերի ուղղության և լայնքի առանցքներով տեղակայված կոր հանվածքով փորումը,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1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կատարում սղոցամակերևույթի վրա թելերի ուղղության և լայնքի առանցքներով տեղակայված շրջանագծային հանվածքով փորումը,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1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 է աշխատանքի  անվտանգության կանոնները: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ՈՒսումնառության արդյունք 3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Կատարել փայտանյութի սղոցամակերևույթի վրա թելերի ուղղության և լայնքի առանցքներին թեք առանցքներով կիսաշրջանագծային հանվածքով փորման աշխատանքներ</w:t>
            </w:r>
          </w:p>
        </w:tc>
      </w:tr>
    </w:tbl>
    <w:p w:rsidR="00B72823" w:rsidRDefault="00B72823">
      <w:r>
        <w:br w:type="page"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89"/>
        <w:gridCol w:w="11107"/>
      </w:tblGrid>
      <w:tr w:rsidR="004A385E" w:rsidRPr="000B5939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62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ընտրում սղոցամակերևույթի վրա թելերի ուղղության և լայնքի առանցքներին թեք առանցքներով կիսաշրջանագծային հանվածքով փորման տեղակայման հարմարանքը և փորման գործիքները,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2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տեղակայում նախապատրաստվածքը,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2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կատարում սղոցամակերևույթի վրա թելերի ուղղության և լայնքի առանցքներին թեք առանցքներով կիսաշրջանագծային հանվածքով փորումը,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2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ՈՒսումնառության արդյունք 4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Կատարել փայտանյութի սղոցամակերևույթի վրա ներընկած շրջանագծային հանվածքի փորման աշխատանքներ</w:t>
            </w:r>
          </w:p>
        </w:tc>
      </w:tr>
      <w:tr w:rsidR="004A385E" w:rsidRPr="000B5939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63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ընտրում տեղակայման հարմարանքը և փորման գործիքները,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3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տեղակայում նախապատրաստվածքը սղոցամակերևույթի վրա ներընկած շրջանագծային հանվածքով փորման աշխատանքներ կատարելու համար,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3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կատարում սղոցամակերևույթի վրա ներընկած շրջանագծային հանվածքով փորումը,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3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ՈՒսումնառության արդյունք 5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Կատարել փայտանյութի սղոցամակերևույթի վրա ուռուցիկ շրջանագծային հանվածքի փորման աշխատանքներ</w:t>
            </w:r>
          </w:p>
        </w:tc>
      </w:tr>
      <w:tr w:rsidR="004A385E" w:rsidRPr="000B5939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64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ընտրում տեղակայման հարմարանքը և փորման գործիքները,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4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տեղակայում նախապատրաստվածքը սղոցամակերևույթի վրա ուռուցիկ շրջանագծային հանվածքով փորման աշխատանքներ կատարելու համար,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4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կատարում սղոցամակերևույթի վրա ուռուցիկ շրջանագծային հանվածքով փորումը,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4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4A385E" w:rsidRPr="000B5939" w:rsidTr="005946A9">
        <w:tc>
          <w:tcPr>
            <w:tcW w:w="14963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lang w:val="af-ZA"/>
              </w:rPr>
              <w:t>ՄՈԴՈՒԼԻ ԱՆՎԱՆՈՒՄԸ`  «ԵՐԿՐԱՉԱՓԱԿԱՆ ՓՈՐՎԱԾՔՆԵՐԻ  ՀԻՄՆԱԿԱՆ ՏԱՐՐԵՐԻ ՓՈՐԱԿՄԱՆ ԱՇԽԱՏԱՆՔՆԵՐ»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Մոդուլի դասիչը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ՓՓԳԻ-4-19-0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10</w:t>
            </w:r>
          </w:p>
        </w:tc>
      </w:tr>
      <w:tr w:rsidR="004A385E" w:rsidRPr="000B5939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 նպատակը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Մոդուլի նպատակն է ուսանողի մոտ ձևավորել երկրաչափական փորվածքների հիմնական տարրերի տեսակների չափանշման փորակման աշխատանքներ կատարելու կարողություններ: 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Մոդուլի տևողությունը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Sylfaen"/>
                <w:sz w:val="20"/>
                <w:szCs w:val="20"/>
                <w:lang w:val="hy-AM"/>
              </w:rPr>
              <w:t>48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ժամ</w:t>
            </w:r>
          </w:p>
        </w:tc>
      </w:tr>
      <w:tr w:rsidR="004A385E" w:rsidRPr="00DB37EA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Մուտքային պահանջները</w:t>
            </w:r>
          </w:p>
        </w:tc>
        <w:tc>
          <w:tcPr>
            <w:tcW w:w="11107" w:type="dxa"/>
          </w:tcPr>
          <w:p w:rsidR="004A385E" w:rsidRPr="00701A84" w:rsidRDefault="004A385E" w:rsidP="00CC7B5A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Այս մոդուլն ուսումնասիրելուց առաջ անհրաժեշտ է ուսումնասիրել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ՓՓԳԻ-4-19-003</w:t>
            </w:r>
            <w:r w:rsidR="00DC5A0F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«Չափանշում,</w:t>
            </w:r>
            <w:r w:rsidR="00DC5A0F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գծանշում,</w:t>
            </w:r>
            <w:r w:rsidR="00B72823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նկարի,</w:t>
            </w:r>
            <w:r w:rsidR="00DC5A0F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էսքիզի տեղակայում նախապատրաստվածքի վրա»,</w:t>
            </w:r>
            <w:r w:rsidR="00CC7B5A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ՓՓԳԻ-4-19-006</w:t>
            </w:r>
            <w:r w:rsidR="00DC5A0F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«Փորագրողի աշխատատեղի նախապատրաստում,</w:t>
            </w:r>
            <w:r w:rsidR="00DC5A0F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փորագրման գործիքներ, հարմարանքներ»</w:t>
            </w:r>
            <w:r w:rsidR="00DC5A0F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մոդուլը: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Մոդուլի գնահատման կարգը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է: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Ներկայացնել «եռանկյունի անջատվածքներ» փորվածքների փորագրման գործողությունները, կատարել «եռանկյունի անջատվածքներ» փորվածքների փորակում   </w:t>
            </w:r>
          </w:p>
        </w:tc>
      </w:tr>
      <w:tr w:rsidR="004A385E" w:rsidRPr="000B5939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65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ընտրում չափանշման և փորվածքի համար անհրաժեշտ գործիքները, տեղակայման հարմարանքները,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5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տեղակայում նախապատրաստվածքը,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5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կատարում չափանշումը,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5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փորում «եռանկյունի անջատվածքներ» փորվածքը,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5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Ներկայացնել «շեղանկյունակ» փորվածքների փորագրման գործողությունները, կատարել «շեղանկյունակ» փորվածքների փորակում   </w:t>
            </w:r>
          </w:p>
        </w:tc>
      </w:tr>
      <w:tr w:rsidR="004A385E" w:rsidRPr="000B5939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66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ընտրում չափանշման և փորվածքի համար անհրաժեշտ գործիքները, տեղակայման հարմարանքները,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6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տեղակայում նախապատրաստվածքը,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6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կատարում չափանշումը,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6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փորում «շեղանկյունակ» փորվածքը,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6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Ներկայացնել «ոլորակ» փորվածքների փորագրման գործողությունները, կատարել «ոլորակ» փորվածքների փորակում   </w:t>
            </w:r>
          </w:p>
        </w:tc>
      </w:tr>
      <w:tr w:rsidR="004A385E" w:rsidRPr="000B5939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67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ընտրում չափանշման և փորվածքի համար անհրաժեշտ գործիքները, տեղակայման հարմարանքները,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7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տեղակայում նախապատրաստվածքը,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7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կատարում չափանշումը,</w:t>
            </w:r>
          </w:p>
          <w:p w:rsidR="004A385E" w:rsidRDefault="004A385E" w:rsidP="001D23FE">
            <w:pPr>
              <w:pStyle w:val="ListParagraph"/>
              <w:numPr>
                <w:ilvl w:val="0"/>
                <w:numId w:val="67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փորում «ոլորակ» փորվածքը,</w:t>
            </w:r>
          </w:p>
          <w:p w:rsidR="00B72823" w:rsidRPr="00701A84" w:rsidRDefault="00B72823" w:rsidP="00B72823">
            <w:pPr>
              <w:pStyle w:val="ListParagraph"/>
              <w:tabs>
                <w:tab w:val="left" w:pos="316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7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Ներկայացնել «բուրգ» փորվածքների փորագրման գործողությունները, կատարել «բուրգ» փորվածքների փորակում   </w:t>
            </w:r>
          </w:p>
        </w:tc>
      </w:tr>
      <w:tr w:rsidR="004A385E" w:rsidRPr="000B5939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68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ընտրում չափանշման և փորվածքի համար անհրաժեշտ գործիքները, տեղակայման հարմարանքները,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8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տեղակայում նախապատրաստվածքը,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8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կատարում չափանշումը,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8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փորում «բուրգ» փորվածքները,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8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A9267A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Ներկայացնել «աստղիկ» փորվածքների փորագրման գործողությունները, կատարել «աստղիկ» փորվածքների փորակում   </w:t>
            </w:r>
          </w:p>
        </w:tc>
      </w:tr>
      <w:tr w:rsidR="004A385E" w:rsidRPr="000B5939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69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ընտրում չափանշման և փորվածքի համար անհրաժեշտ գործիքները, տեղակայման հարմարանքները,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9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տեղակայում նախապատրաստվածքը,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9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կատարում չափանշումը,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9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փորում «աստղիկ» փորվածքները,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69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Ներկայացնել «քառակուսիներ» փորվածքների փորագրման գործողությունները, կատարել «քառակուսիներ» փորվածքների փորակում   </w:t>
            </w:r>
          </w:p>
        </w:tc>
      </w:tr>
      <w:tr w:rsidR="004A385E" w:rsidRPr="000B5939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70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ընտրում չափանշման և փորվածքի համար անհրաժեշտ գործիքները, տեղակայման հարմարանքները,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70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տեղակայում նախապատրաստվածքը,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70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կատարում չափանշումը,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70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փորում «քառակուսիներ» փորվածքները,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70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</w:t>
            </w:r>
            <w:r w:rsidR="00A57C3E" w:rsidRPr="000B5939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աշխատանքի</w:t>
            </w:r>
            <w:r w:rsidRPr="000B5939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անվտանգության կանոնները: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0B5939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Ներկայացնել «ճառագայթային վարդյակ» փորվածքների փորագրման գործողությունները, կատարել «ճառագայթային վարդյակ» փորվածքների փորակում   </w:t>
            </w:r>
          </w:p>
        </w:tc>
      </w:tr>
      <w:tr w:rsidR="004A385E" w:rsidRPr="000B5939" w:rsidTr="005946A9">
        <w:trPr>
          <w:trHeight w:val="1689"/>
        </w:trPr>
        <w:tc>
          <w:tcPr>
            <w:tcW w:w="567" w:type="dxa"/>
          </w:tcPr>
          <w:p w:rsidR="004A385E" w:rsidRPr="00701A84" w:rsidRDefault="004A385E" w:rsidP="00B72823">
            <w:pPr>
              <w:pStyle w:val="ListParagraph"/>
              <w:numPr>
                <w:ilvl w:val="0"/>
                <w:numId w:val="33"/>
              </w:numPr>
              <w:spacing w:line="384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72823">
            <w:pPr>
              <w:spacing w:after="0" w:line="384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B72823">
            <w:pPr>
              <w:pStyle w:val="ListParagraph"/>
              <w:numPr>
                <w:ilvl w:val="0"/>
                <w:numId w:val="71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ընտրում չափանշման և փորվածքի համար անհրաժեշտ գործիքները, տեղակայման հարմարանքները,</w:t>
            </w:r>
          </w:p>
          <w:p w:rsidR="004A385E" w:rsidRPr="00701A84" w:rsidRDefault="004A385E" w:rsidP="00B72823">
            <w:pPr>
              <w:pStyle w:val="ListParagraph"/>
              <w:numPr>
                <w:ilvl w:val="0"/>
                <w:numId w:val="71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տեղակայում նախապատրաստվածքը,</w:t>
            </w:r>
          </w:p>
          <w:p w:rsidR="004A385E" w:rsidRPr="00701A84" w:rsidRDefault="004A385E" w:rsidP="00B72823">
            <w:pPr>
              <w:pStyle w:val="ListParagraph"/>
              <w:numPr>
                <w:ilvl w:val="0"/>
                <w:numId w:val="71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կատարում չափանշումը,</w:t>
            </w:r>
          </w:p>
          <w:p w:rsidR="004A385E" w:rsidRPr="00701A84" w:rsidRDefault="004A385E" w:rsidP="00B72823">
            <w:pPr>
              <w:pStyle w:val="ListParagraph"/>
              <w:numPr>
                <w:ilvl w:val="0"/>
                <w:numId w:val="71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փորում «ճառագայթային վարդյակ» փորվածքները,</w:t>
            </w:r>
          </w:p>
          <w:p w:rsidR="004A385E" w:rsidRPr="00701A84" w:rsidRDefault="004A385E" w:rsidP="00B72823">
            <w:pPr>
              <w:pStyle w:val="ListParagraph"/>
              <w:numPr>
                <w:ilvl w:val="0"/>
                <w:numId w:val="71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4A385E" w:rsidRPr="000B5939" w:rsidTr="005946A9">
        <w:tc>
          <w:tcPr>
            <w:tcW w:w="14963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jc w:val="center"/>
              <w:rPr>
                <w:rFonts w:ascii="GHEA Grapalat" w:hAnsi="GHEA Grapalat" w:cs="GHEA Grapalat"/>
                <w:b/>
                <w:bCs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lang w:val="af-ZA"/>
              </w:rPr>
              <w:t>ՄՈԴՈՒԼԻ ԱՆՎԱՆՈՒՄԸ`  «ՏՐԱՄԱՏԱՅԻՆ ԵՎ ԵՐԿՐԱՉԱՓԱԿԱՆ ՓՈՐՎԱԾՔՆԵՐԻ  ՀԻՄՆԱԿԱՆ ՏԱՐՐԵՐՈՎ ՀԱՄԱԿՑՎԱԾ ԶԱՐԴԱՆԱԽՇՈՎ ՓԱՅՏՅԱ ԳԵՂԱՐՎԵՍՏԱԿԱՆ ԻՐԻ ՊԱՏՐԱՍՏՈՒՄ»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Մոդուլի դասիչը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ՓՓԳԻ-4-19-01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</w:tr>
      <w:tr w:rsidR="004A385E" w:rsidRPr="000B5939" w:rsidTr="005946A9">
        <w:tc>
          <w:tcPr>
            <w:tcW w:w="567" w:type="dxa"/>
          </w:tcPr>
          <w:p w:rsidR="004A385E" w:rsidRPr="00701A84" w:rsidRDefault="004A385E" w:rsidP="00B72823">
            <w:pPr>
              <w:pStyle w:val="ListParagraph"/>
              <w:numPr>
                <w:ilvl w:val="0"/>
                <w:numId w:val="33"/>
              </w:numPr>
              <w:spacing w:line="384" w:lineRule="auto"/>
              <w:ind w:left="0" w:firstLine="0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72823">
            <w:pPr>
              <w:spacing w:after="0" w:line="384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 նպատակը</w:t>
            </w:r>
          </w:p>
        </w:tc>
        <w:tc>
          <w:tcPr>
            <w:tcW w:w="11107" w:type="dxa"/>
          </w:tcPr>
          <w:p w:rsidR="004A385E" w:rsidRPr="00701A84" w:rsidRDefault="004A385E" w:rsidP="00B72823">
            <w:pPr>
              <w:spacing w:after="0" w:line="384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Մոդուլի նպատակն է ուսանողի մոտ ձևավորել տրամատային փորագրման գործողությունների, տրամատային և երկրաչափական փորագրման հիմնական տարրերով համակցված զարդանախշով փայտե գեղարվեստական իրի պատրաստման, վերջնամշակման աշխատանքներ կատարելու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վերաբերյալ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համապատասխան գիտելիքներ և դրանք գործնականում կիրառելու կարողություններ: 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Մոդուլի տևողությունը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Sylfaen"/>
                <w:sz w:val="20"/>
                <w:szCs w:val="20"/>
                <w:lang w:val="hy-AM"/>
              </w:rPr>
              <w:t>48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ժամ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Մուտքային պահանջները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outlineLvl w:val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Այս մոդուլն ուսումնասիրելուց առաջ անհրաժեշտ է ուսումնասիրել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ՓՓԳԻ-4-19-0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10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af-ZA"/>
              </w:rPr>
              <w:t>«Երկրաչափական փորվածքների  հիմնական տարրերի փորակման աշխատանքներ» մոդուլը: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Մոդուլի գնահատման կարգը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է:</w:t>
            </w:r>
          </w:p>
        </w:tc>
      </w:tr>
      <w:tr w:rsidR="004A385E" w:rsidRPr="00701A84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ՈՒսումնառության արդյունք 1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Ներկայացնել փորագրման, չափանշման, գծանշման գործիքները, տեղակայման հարմարանքները, զարդանախշի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տրամատային չափերով նախապատրաստվածքը</w:t>
            </w:r>
          </w:p>
        </w:tc>
      </w:tr>
      <w:tr w:rsidR="004A385E" w:rsidRPr="000B5939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72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ճիշտ է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ընտրում չափանշման գծանշման և փորվածքի համար անհրաժեշտ գործիքները, տեղակայման հարմարանքները,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72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ընտրում զարդանախշին բնորոշ տրամատային չափերով նախապատրաստվածքը,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72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4A385E" w:rsidRPr="000B5939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ՈՒսումնառության արդյունք 2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Ներկայացնել չափանշման քայլերի հաջորդականությունը, ընտրել բազայավորման առանցքները, կատարել չափանշումներ, փորակել շինվածքի տրամատը</w:t>
            </w:r>
          </w:p>
        </w:tc>
      </w:tr>
      <w:tr w:rsidR="004A385E" w:rsidRPr="000B5939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73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ճիշտ է ներկայացնում չափանշման քայլերի հաջորդականությունը,  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73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տեղակայում նախապատրաստվածքը,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73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ընտրում չափանշման բազայավորման առանցքները,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73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կատարում զարդանախշի տարրերի չափանշումը, գծանշումը,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73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ընտրում տրամատի փորման, հատման գործիքները, կատարում տրամատի հատումը, փորումը,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73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  աշխատանքի անվտանգության կանոնները:</w:t>
            </w:r>
          </w:p>
        </w:tc>
      </w:tr>
      <w:tr w:rsidR="004A385E" w:rsidRPr="000B5939" w:rsidTr="005946A9"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ՈՒսումնառության արդյունք 3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Ներկայացնել զարդանախշի տարրերի փորակման հաջորդականությունը,փորագրել զարդանախշը</w:t>
            </w:r>
          </w:p>
        </w:tc>
      </w:tr>
      <w:tr w:rsidR="004A385E" w:rsidRPr="000B5939" w:rsidTr="005946A9">
        <w:tc>
          <w:tcPr>
            <w:tcW w:w="567" w:type="dxa"/>
          </w:tcPr>
          <w:p w:rsidR="004A385E" w:rsidRPr="00701A84" w:rsidRDefault="004A385E" w:rsidP="00B72823">
            <w:pPr>
              <w:pStyle w:val="ListParagraph"/>
              <w:numPr>
                <w:ilvl w:val="0"/>
                <w:numId w:val="33"/>
              </w:numPr>
              <w:spacing w:line="384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72823">
            <w:pPr>
              <w:spacing w:after="0" w:line="384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B72823">
            <w:pPr>
              <w:pStyle w:val="ListParagraph"/>
              <w:numPr>
                <w:ilvl w:val="0"/>
                <w:numId w:val="74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ներկայացնում զարդանախշի տարրերի փորակման հաջորդականությունը,</w:t>
            </w:r>
          </w:p>
          <w:p w:rsidR="004A385E" w:rsidRPr="00701A84" w:rsidRDefault="004A385E" w:rsidP="00B72823">
            <w:pPr>
              <w:pStyle w:val="ListParagraph"/>
              <w:numPr>
                <w:ilvl w:val="0"/>
                <w:numId w:val="74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փորակում  զարդանախշի տարրերը,</w:t>
            </w:r>
          </w:p>
          <w:p w:rsidR="004A385E" w:rsidRPr="00701A84" w:rsidRDefault="004A385E" w:rsidP="00B72823">
            <w:pPr>
              <w:pStyle w:val="ListParagraph"/>
              <w:numPr>
                <w:ilvl w:val="0"/>
                <w:numId w:val="74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փորագրում զարդանախշը,</w:t>
            </w:r>
          </w:p>
          <w:p w:rsidR="004A385E" w:rsidRPr="00701A84" w:rsidRDefault="004A385E" w:rsidP="00B72823">
            <w:pPr>
              <w:pStyle w:val="ListParagraph"/>
              <w:numPr>
                <w:ilvl w:val="0"/>
                <w:numId w:val="74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4A385E" w:rsidRPr="000B5939" w:rsidTr="005946A9">
        <w:trPr>
          <w:trHeight w:val="240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tabs>
                <w:tab w:val="left" w:pos="360"/>
              </w:tabs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tabs>
                <w:tab w:val="left" w:pos="360"/>
              </w:tabs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ՈՒսումնառության արդյունք 4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Ներկայացնել վերջնամշակման գործողությունները, կատարել զարդանախշով համակցված փորագրված շինվածքի վերջնամշակում</w:t>
            </w:r>
          </w:p>
        </w:tc>
      </w:tr>
      <w:tr w:rsidR="004A385E" w:rsidRPr="000B5939" w:rsidTr="005946A9">
        <w:trPr>
          <w:trHeight w:val="70"/>
        </w:trPr>
        <w:tc>
          <w:tcPr>
            <w:tcW w:w="567" w:type="dxa"/>
          </w:tcPr>
          <w:p w:rsidR="004A385E" w:rsidRPr="00701A84" w:rsidRDefault="004A385E" w:rsidP="00B72823">
            <w:pPr>
              <w:pStyle w:val="ListParagraph"/>
              <w:numPr>
                <w:ilvl w:val="0"/>
                <w:numId w:val="33"/>
              </w:numPr>
              <w:spacing w:line="384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72823">
            <w:pPr>
              <w:spacing w:after="0" w:line="384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B72823">
            <w:pPr>
              <w:pStyle w:val="ListParagraph"/>
              <w:numPr>
                <w:ilvl w:val="0"/>
                <w:numId w:val="75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ներկայացնում վերջնամշակման գործողությունները,</w:t>
            </w:r>
          </w:p>
          <w:p w:rsidR="004A385E" w:rsidRPr="00701A84" w:rsidRDefault="004A385E" w:rsidP="00B72823">
            <w:pPr>
              <w:pStyle w:val="ListParagraph"/>
              <w:numPr>
                <w:ilvl w:val="0"/>
                <w:numId w:val="75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ճիշտ է ներկայացնում վերջնամշակման նախապատրաստական աշխատանքները, անհրաժեշտ նյութերի, գործիքների տեսակները, </w:t>
            </w:r>
          </w:p>
          <w:p w:rsidR="004A385E" w:rsidRPr="00701A84" w:rsidRDefault="004A385E" w:rsidP="00B72823">
            <w:pPr>
              <w:pStyle w:val="ListParagraph"/>
              <w:numPr>
                <w:ilvl w:val="0"/>
                <w:numId w:val="75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կատարում նախապատրաստական աշխատանքները,</w:t>
            </w:r>
          </w:p>
          <w:p w:rsidR="004A385E" w:rsidRPr="00701A84" w:rsidRDefault="004A385E" w:rsidP="00B72823">
            <w:pPr>
              <w:pStyle w:val="ListParagraph"/>
              <w:numPr>
                <w:ilvl w:val="0"/>
                <w:numId w:val="75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կատարում վերջնամշակումը,</w:t>
            </w:r>
          </w:p>
          <w:p w:rsidR="004A385E" w:rsidRPr="00701A84" w:rsidRDefault="004A385E" w:rsidP="00B72823">
            <w:pPr>
              <w:pStyle w:val="ListParagraph"/>
              <w:numPr>
                <w:ilvl w:val="0"/>
                <w:numId w:val="75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4A385E" w:rsidRPr="000B5939" w:rsidTr="005946A9">
        <w:trPr>
          <w:trHeight w:val="70"/>
        </w:trPr>
        <w:tc>
          <w:tcPr>
            <w:tcW w:w="14963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lang w:val="af-ZA"/>
              </w:rPr>
              <w:t>ՄՈԴՈՒԼԻ ԱՆՎԱՆՈՒՄԸ`  «ՀԱՐԹԱՔԱՆԴԱԿԱՅԻՆ ՓՈՐՎԱԾՔՆԵՐՈՎ ՓԱՅՏՅԱ ԳԵՂԱՐՎԵՍՏԱԿԱՆ ԻՐԻ ՊԱՏՐԱՍՏՈՒՄ»</w:t>
            </w:r>
          </w:p>
        </w:tc>
      </w:tr>
      <w:tr w:rsidR="004A385E" w:rsidRPr="00701A84" w:rsidTr="005946A9">
        <w:trPr>
          <w:trHeight w:val="70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Մոդուլի դասիչը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ՓՓԳԻ-4-19-01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</w:tr>
      <w:tr w:rsidR="004A385E" w:rsidRPr="000B5939" w:rsidTr="005946A9">
        <w:trPr>
          <w:trHeight w:val="70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 նպատակը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Մոդուլի նպատակն է ուսանողի մոտ ձևավորել հարթաքանդակային փորման գործողությունների, փորվածքների տեսակների ինչպես նաև հարթաքանդակային փորվածքների տեսակներով փայտե գեղարվեստական իրի պատրաստման, վերջնամշակման աշխատանքներ վերաբերյալ համապատասխան գիտելիքներ և դրանք գործնականում կիրառելու կարողություններ: </w:t>
            </w:r>
          </w:p>
        </w:tc>
      </w:tr>
      <w:tr w:rsidR="004A385E" w:rsidRPr="00701A84" w:rsidTr="005946A9">
        <w:trPr>
          <w:trHeight w:val="70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Մոդուլի տևողությունը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Sylfaen"/>
                <w:sz w:val="20"/>
                <w:szCs w:val="20"/>
                <w:lang w:val="hy-AM"/>
              </w:rPr>
              <w:t>68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ժամ</w:t>
            </w:r>
          </w:p>
        </w:tc>
      </w:tr>
      <w:tr w:rsidR="004A385E" w:rsidRPr="00701A84" w:rsidTr="005946A9">
        <w:trPr>
          <w:trHeight w:val="70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Մուտքային պահանջները</w:t>
            </w:r>
          </w:p>
        </w:tc>
        <w:tc>
          <w:tcPr>
            <w:tcW w:w="11107" w:type="dxa"/>
          </w:tcPr>
          <w:p w:rsidR="004A385E" w:rsidRPr="00701A84" w:rsidRDefault="004A385E" w:rsidP="00E60E6B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Այս մոդուլն ուսումնասիրելուց առաջ անհրաժեշտ է ուսումնասիրել</w:t>
            </w:r>
            <w:r w:rsidR="00E60E6B" w:rsidRPr="00701A84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ՓՓԳԻ-4-19-0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11 «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af-ZA"/>
              </w:rPr>
              <w:t>Տրամատային և երկրաչափական փորվածքների  հիմնական տարրերով համակցված</w:t>
            </w:r>
            <w:r w:rsidR="00E60E6B" w:rsidRPr="00701A84">
              <w:rPr>
                <w:rFonts w:ascii="GHEA Grapalat" w:hAnsi="GHEA Grapalat" w:cs="GHEA Grapalat"/>
                <w:bCs/>
                <w:lang w:val="af-ZA"/>
              </w:rPr>
              <w:t xml:space="preserve"> </w:t>
            </w:r>
            <w:r w:rsidR="00E60E6B" w:rsidRPr="00701A84">
              <w:rPr>
                <w:rFonts w:ascii="GHEA Grapalat" w:hAnsi="GHEA Grapalat" w:cs="GHEA Grapalat"/>
                <w:bCs/>
                <w:sz w:val="20"/>
                <w:szCs w:val="20"/>
                <w:lang w:val="af-ZA"/>
              </w:rPr>
              <w:t xml:space="preserve">զարդանախշով փայտյա գեղարվեստական իրի պատրաստում» </w:t>
            </w:r>
            <w:r w:rsidR="00E60E6B" w:rsidRPr="00701A84">
              <w:rPr>
                <w:rFonts w:ascii="GHEA Grapalat" w:hAnsi="GHEA Grapalat" w:cs="GHEA Grapalat"/>
                <w:sz w:val="20"/>
                <w:szCs w:val="20"/>
                <w:lang w:val="af-ZA"/>
              </w:rPr>
              <w:t>մոդուլը</w:t>
            </w:r>
            <w:r w:rsidR="00E60E6B" w:rsidRPr="00701A84">
              <w:rPr>
                <w:rFonts w:ascii="GHEA Grapalat" w:hAnsi="GHEA Grapalat" w:cs="GHEA Grapalat"/>
                <w:bCs/>
                <w:sz w:val="20"/>
                <w:szCs w:val="20"/>
                <w:lang w:val="af-ZA"/>
              </w:rPr>
              <w:t>»</w:t>
            </w:r>
            <w:r w:rsidR="00E60E6B" w:rsidRPr="00701A84">
              <w:rPr>
                <w:rFonts w:ascii="GHEA Grapalat" w:hAnsi="GHEA Grapalat" w:cs="GHEA Grapalat"/>
                <w:sz w:val="20"/>
                <w:szCs w:val="20"/>
                <w:lang w:val="af-ZA"/>
              </w:rPr>
              <w:t>:</w:t>
            </w:r>
          </w:p>
        </w:tc>
      </w:tr>
      <w:tr w:rsidR="004A385E" w:rsidRPr="00701A84" w:rsidTr="005946A9">
        <w:trPr>
          <w:trHeight w:val="70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Մոդուլի գնահատման կարգը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է:</w:t>
            </w:r>
          </w:p>
        </w:tc>
      </w:tr>
      <w:tr w:rsidR="004A385E" w:rsidRPr="00701A84" w:rsidTr="005946A9">
        <w:trPr>
          <w:trHeight w:val="70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Ներկայացնել հարթաքանդակային փորագրման  գործիքները,</w:t>
            </w:r>
            <w:r w:rsidR="00300792" w:rsidRPr="00701A84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տեսակները և փորագրման  գործողությունները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</w:p>
        </w:tc>
      </w:tr>
      <w:tr w:rsidR="004A385E" w:rsidRPr="000B5939" w:rsidTr="005946A9">
        <w:trPr>
          <w:trHeight w:val="176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76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ներկայացնում հարթաքանդակային փորագրման համար անհրաժեշտ հիմնական</w:t>
            </w:r>
            <w:r w:rsidR="008537E5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և օժանդակ գործիքների տեսակները,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76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ներկայացնում հարթաքանդակային փորագրման փորակումների տեսակները</w:t>
            </w:r>
            <w:r w:rsidR="008537E5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76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ներկայացնում հարթաքանդակային փորագրման գործողությունները</w:t>
            </w:r>
            <w:r w:rsidR="008537E5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:</w:t>
            </w:r>
          </w:p>
        </w:tc>
      </w:tr>
      <w:tr w:rsidR="004A385E" w:rsidRPr="00701A84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Ներկայացնել հարթհյուսվածքային տրամատով փորագրման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գործողությունները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, կատարել հարթկուտակվածային փորվածքներ</w:t>
            </w:r>
          </w:p>
        </w:tc>
      </w:tr>
      <w:tr w:rsidR="004A385E" w:rsidRPr="000B5939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77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ընտրում չափանշման և փորվածքի համար անհրաժեշտ գործիքները, տեղակայման հարմարանքները,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77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ներկայացնում հարթհյուսվածքային տրամատով փորման գործողությունները</w:t>
            </w:r>
            <w:r w:rsidR="008537E5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77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տեղակայում նախապատրաստվածքը,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77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փորակում հարթհյուսվածքային տրամատով փորվածքները,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77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 աշխատանքի</w:t>
            </w:r>
            <w:r w:rsidR="008537E5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անվտանգության կանոնները:</w:t>
            </w:r>
          </w:p>
        </w:tc>
      </w:tr>
      <w:tr w:rsidR="004A385E" w:rsidRPr="00701A84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Ներկայացնել հիմնապաստառը հավաքված փորագրման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գործողությունները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, կատարել հիմնապաստառը հավաքված փորագրումներ</w:t>
            </w:r>
          </w:p>
        </w:tc>
      </w:tr>
      <w:tr w:rsidR="004A385E" w:rsidRPr="000B5939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78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ընտրում չափանշման և փորվածքի համար անհրաժեշտ գործիքները, տեղակայման հարմարանքները,</w:t>
            </w:r>
          </w:p>
          <w:p w:rsidR="004A385E" w:rsidRDefault="004A385E" w:rsidP="001D23FE">
            <w:pPr>
              <w:pStyle w:val="ListParagraph"/>
              <w:numPr>
                <w:ilvl w:val="0"/>
                <w:numId w:val="78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ներկայացնում հիմնապաստառը հավաքված փորման գործողությունները,</w:t>
            </w:r>
          </w:p>
          <w:p w:rsidR="00B72823" w:rsidRPr="00701A84" w:rsidRDefault="00B72823" w:rsidP="00B72823">
            <w:pPr>
              <w:pStyle w:val="ListParagraph"/>
              <w:tabs>
                <w:tab w:val="left" w:pos="316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78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տեղակայում նախապատրաստվածքը,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78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փորակում հիմնապաստառը հավաքված փորվածքները,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78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4A385E" w:rsidRPr="00701A84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Ներկայացնել հիմնապաստառի հյուսվածքով փորագրման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գործողությունները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, կատարել հիմնապաստառի հյուսվածքով փորագրումներ</w:t>
            </w:r>
          </w:p>
        </w:tc>
      </w:tr>
      <w:tr w:rsidR="004A385E" w:rsidRPr="000B5939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79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ներկայացնում հիմնապաստառի հյուսվածքով փորման գործողությունները,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79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ընտրում չափանշման և փորվածքի համար անհրաժեշտ գործիքները, տեղակայման հարմարանքները,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79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տեղակայում նախապատրաստվածքը,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79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փորակում հիմնապաստառի հյուսվածքով փորվածքները,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79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4A385E" w:rsidRPr="00701A84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Պատրաստել հարթաքանդակային փորվածքներով տիպային փայտե գեղարվեստական իր</w:t>
            </w:r>
          </w:p>
        </w:tc>
      </w:tr>
      <w:tr w:rsidR="004A385E" w:rsidRPr="000B5939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C849C5">
            <w:pPr>
              <w:pStyle w:val="ListParagraph"/>
              <w:numPr>
                <w:ilvl w:val="0"/>
                <w:numId w:val="99"/>
              </w:numPr>
              <w:tabs>
                <w:tab w:val="left" w:pos="316"/>
              </w:tabs>
              <w:spacing w:line="360" w:lineRule="auto"/>
              <w:ind w:left="289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ներկայացնում նկարի տեղակայման գործողությունները,</w:t>
            </w:r>
          </w:p>
          <w:p w:rsidR="004A385E" w:rsidRPr="00701A84" w:rsidRDefault="004A385E" w:rsidP="00C849C5">
            <w:pPr>
              <w:pStyle w:val="ListParagraph"/>
              <w:numPr>
                <w:ilvl w:val="0"/>
                <w:numId w:val="99"/>
              </w:numPr>
              <w:tabs>
                <w:tab w:val="left" w:pos="316"/>
              </w:tabs>
              <w:spacing w:line="360" w:lineRule="auto"/>
              <w:ind w:left="289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պատկերում նկարի ձևանմուշը, տեղակայում նախապատրաստվածքի վրա,</w:t>
            </w:r>
          </w:p>
          <w:p w:rsidR="004A385E" w:rsidRPr="00701A84" w:rsidRDefault="004A385E" w:rsidP="00C849C5">
            <w:pPr>
              <w:pStyle w:val="ListParagraph"/>
              <w:numPr>
                <w:ilvl w:val="0"/>
                <w:numId w:val="99"/>
              </w:numPr>
              <w:tabs>
                <w:tab w:val="left" w:pos="316"/>
              </w:tabs>
              <w:spacing w:line="360" w:lineRule="auto"/>
              <w:ind w:left="289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կտրում ձևանմուշի տրամատային չափերը,</w:t>
            </w:r>
          </w:p>
          <w:p w:rsidR="000601B4" w:rsidRPr="005946A9" w:rsidRDefault="004A385E" w:rsidP="00C849C5">
            <w:pPr>
              <w:numPr>
                <w:ilvl w:val="0"/>
                <w:numId w:val="99"/>
              </w:numPr>
              <w:spacing w:after="0" w:line="360" w:lineRule="auto"/>
              <w:ind w:left="289" w:hanging="284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5946A9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ընտրում նախապատրաստվածքի տրամատի փորակման գործիքը, փորակում տրամատը,</w:t>
            </w:r>
          </w:p>
          <w:p w:rsidR="004A385E" w:rsidRPr="00701A84" w:rsidRDefault="004A385E" w:rsidP="00C849C5">
            <w:pPr>
              <w:pStyle w:val="ListParagraph"/>
              <w:numPr>
                <w:ilvl w:val="0"/>
                <w:numId w:val="99"/>
              </w:numPr>
              <w:tabs>
                <w:tab w:val="left" w:pos="316"/>
              </w:tabs>
              <w:spacing w:line="360" w:lineRule="auto"/>
              <w:ind w:left="289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5946A9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տ է փորակում նախատեսված հարթաքանդակային փորվածքները,</w:t>
            </w:r>
          </w:p>
          <w:p w:rsidR="004A385E" w:rsidRPr="00701A84" w:rsidRDefault="004A385E" w:rsidP="00C849C5">
            <w:pPr>
              <w:pStyle w:val="ListParagraph"/>
              <w:numPr>
                <w:ilvl w:val="0"/>
                <w:numId w:val="99"/>
              </w:numPr>
              <w:tabs>
                <w:tab w:val="left" w:pos="316"/>
              </w:tabs>
              <w:spacing w:line="360" w:lineRule="auto"/>
              <w:ind w:left="289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կատարում շինվածքի վերջնամշակումը,</w:t>
            </w:r>
          </w:p>
          <w:p w:rsidR="004A385E" w:rsidRPr="00701A84" w:rsidRDefault="004A385E" w:rsidP="00C849C5">
            <w:pPr>
              <w:pStyle w:val="ListParagraph"/>
              <w:numPr>
                <w:ilvl w:val="0"/>
                <w:numId w:val="99"/>
              </w:numPr>
              <w:tabs>
                <w:tab w:val="left" w:pos="316"/>
              </w:tabs>
              <w:spacing w:line="360" w:lineRule="auto"/>
              <w:ind w:left="289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կատարում պաշտպանիչ շերտով ծածկման աշխատանքները:</w:t>
            </w:r>
          </w:p>
        </w:tc>
      </w:tr>
      <w:tr w:rsidR="004A385E" w:rsidRPr="000B5939" w:rsidTr="005946A9">
        <w:trPr>
          <w:trHeight w:val="138"/>
        </w:trPr>
        <w:tc>
          <w:tcPr>
            <w:tcW w:w="14963" w:type="dxa"/>
            <w:gridSpan w:val="3"/>
          </w:tcPr>
          <w:p w:rsidR="004A385E" w:rsidRPr="00701A84" w:rsidRDefault="004A385E" w:rsidP="00CC7B5A">
            <w:pPr>
              <w:spacing w:after="0" w:line="360" w:lineRule="auto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lang w:val="hy-AM"/>
              </w:rPr>
              <w:t xml:space="preserve">ՄՈԴՈՒԼԻ ԱՆՎԱՆՈՒՄԸ`  «ԲՈՒՍԱԿԱՆ </w:t>
            </w:r>
            <w:r w:rsidR="00CC7B5A">
              <w:rPr>
                <w:rFonts w:ascii="GHEA Grapalat" w:hAnsi="GHEA Grapalat" w:cs="GHEA Grapalat"/>
                <w:b/>
                <w:bCs/>
                <w:lang w:val="hy-AM"/>
              </w:rPr>
              <w:t>ԵՎ</w:t>
            </w:r>
            <w:r w:rsidRPr="00701A84">
              <w:rPr>
                <w:rFonts w:ascii="GHEA Grapalat" w:hAnsi="GHEA Grapalat" w:cs="GHEA Grapalat"/>
                <w:b/>
                <w:bCs/>
                <w:lang w:val="hy-AM"/>
              </w:rPr>
              <w:t xml:space="preserve"> ԿԵՆԴԱՆԱԿ</w:t>
            </w:r>
            <w:r w:rsidR="00770C76" w:rsidRPr="000B5939">
              <w:rPr>
                <w:rFonts w:ascii="GHEA Grapalat" w:hAnsi="GHEA Grapalat" w:cs="GHEA Grapalat"/>
                <w:b/>
                <w:bCs/>
                <w:lang w:val="hy-AM"/>
              </w:rPr>
              <w:t>Ա</w:t>
            </w:r>
            <w:r w:rsidRPr="00701A84">
              <w:rPr>
                <w:rFonts w:ascii="GHEA Grapalat" w:hAnsi="GHEA Grapalat" w:cs="GHEA Grapalat"/>
                <w:b/>
                <w:bCs/>
                <w:lang w:val="hy-AM"/>
              </w:rPr>
              <w:t>Ն ՊԱՏԿԵՐՆԵՐՈՎ  ՀԱՄԱԿՑՎԱԾ</w:t>
            </w:r>
            <w:r w:rsidR="00CC7B5A">
              <w:rPr>
                <w:rFonts w:ascii="GHEA Grapalat" w:hAnsi="GHEA Grapalat" w:cs="GHEA Grapalat"/>
                <w:b/>
                <w:bCs/>
                <w:lang w:val="hy-AM"/>
              </w:rPr>
              <w:t xml:space="preserve">  </w:t>
            </w:r>
            <w:r w:rsidRPr="00701A84">
              <w:rPr>
                <w:rFonts w:ascii="GHEA Grapalat" w:hAnsi="GHEA Grapalat" w:cs="GHEA Grapalat"/>
                <w:b/>
                <w:bCs/>
                <w:lang w:val="hy-AM"/>
              </w:rPr>
              <w:t xml:space="preserve">ԲԱՐՁՐԱՔԱՆԴԱԿԻ ԿՈՄՊՈԶԻՑԻԱՅԻ ԿԱՌՈՒՑՈՒՄ </w:t>
            </w:r>
            <w:r w:rsidR="00CC7B5A">
              <w:rPr>
                <w:rFonts w:ascii="GHEA Grapalat" w:hAnsi="GHEA Grapalat" w:cs="GHEA Grapalat"/>
                <w:b/>
                <w:bCs/>
                <w:lang w:val="hy-AM"/>
              </w:rPr>
              <w:t xml:space="preserve">ԵՎ </w:t>
            </w:r>
            <w:r w:rsidRPr="00701A84">
              <w:rPr>
                <w:rFonts w:ascii="GHEA Grapalat" w:hAnsi="GHEA Grapalat" w:cs="GHEA Grapalat"/>
                <w:b/>
                <w:bCs/>
                <w:lang w:val="hy-AM"/>
              </w:rPr>
              <w:t>ՓՈՐԱԳՐՈՒՄ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»</w:t>
            </w:r>
          </w:p>
        </w:tc>
      </w:tr>
      <w:tr w:rsidR="004A385E" w:rsidRPr="00701A84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Մոդուլի դասիչը</w:t>
            </w:r>
          </w:p>
        </w:tc>
        <w:tc>
          <w:tcPr>
            <w:tcW w:w="11107" w:type="dxa"/>
          </w:tcPr>
          <w:p w:rsidR="004A385E" w:rsidRPr="00701A84" w:rsidRDefault="004A385E" w:rsidP="00A803B1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ՓՓԳԻ-4-19-01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3</w:t>
            </w:r>
          </w:p>
        </w:tc>
      </w:tr>
      <w:tr w:rsidR="004A385E" w:rsidRPr="000B5939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 նպատակը</w:t>
            </w:r>
          </w:p>
        </w:tc>
        <w:tc>
          <w:tcPr>
            <w:tcW w:w="11107" w:type="dxa"/>
          </w:tcPr>
          <w:p w:rsidR="004A385E" w:rsidRPr="00701A84" w:rsidRDefault="004A385E" w:rsidP="00C849C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Մոդուլի նպատակն է ուսանողի մոտ  զարգացնել տարբեր էլեմենտներից կոմպոզիցիայի կառուցման և բարձրաքանդակի  փորագրման աշխատանքների կատարման կարողություններ:</w:t>
            </w:r>
          </w:p>
        </w:tc>
      </w:tr>
      <w:tr w:rsidR="004A385E" w:rsidRPr="00701A84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Մոդուլի տևողությունը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Sylfaen"/>
                <w:sz w:val="20"/>
                <w:szCs w:val="20"/>
                <w:lang w:val="hy-AM"/>
              </w:rPr>
              <w:t>68</w:t>
            </w:r>
            <w:r w:rsidR="005065AF" w:rsidRPr="00701A8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ժամ</w:t>
            </w:r>
          </w:p>
        </w:tc>
      </w:tr>
    </w:tbl>
    <w:p w:rsidR="00B72823" w:rsidRDefault="00B72823">
      <w:r>
        <w:br w:type="page"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89"/>
        <w:gridCol w:w="11107"/>
      </w:tblGrid>
      <w:tr w:rsidR="004A385E" w:rsidRPr="00701A84" w:rsidTr="005946A9">
        <w:trPr>
          <w:trHeight w:val="277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Մուտքային պահանջները</w:t>
            </w:r>
          </w:p>
        </w:tc>
        <w:tc>
          <w:tcPr>
            <w:tcW w:w="11107" w:type="dxa"/>
          </w:tcPr>
          <w:p w:rsidR="004A385E" w:rsidRPr="00701A84" w:rsidRDefault="004A385E" w:rsidP="00CC7B5A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Այս մոդուլն ուսումնասիրելուց առաջ անհրաժեշտ է ուսումնասիրել ՓՓԳԻ-4-19-001</w:t>
            </w:r>
            <w:r w:rsidR="00F40062" w:rsidRPr="00701A84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«Պարզ երկրաչափական </w:t>
            </w:r>
            <w:r w:rsidR="00A951FB">
              <w:rPr>
                <w:rFonts w:ascii="GHEA Grapalat" w:hAnsi="GHEA Grapalat" w:cs="GHEA Grapalat"/>
                <w:sz w:val="20"/>
                <w:szCs w:val="20"/>
              </w:rPr>
              <w:t>և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 աքսոնոմետրիկ  կառուցումներ»</w:t>
            </w:r>
            <w:r w:rsidR="006E23A9" w:rsidRPr="00701A84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 ՓՓԳԻ-4-19-002</w:t>
            </w:r>
            <w:r w:rsidR="00F40062" w:rsidRPr="00701A84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E023B2" w:rsidRPr="00701A84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CC7B5A">
              <w:rPr>
                <w:rFonts w:ascii="GHEA Grapalat" w:hAnsi="GHEA Grapalat" w:cs="GHEA Grapalat"/>
                <w:sz w:val="20"/>
                <w:szCs w:val="20"/>
              </w:rPr>
              <w:t>«Զարդարվեստ, գծանկար, գունանկար, էսքիզ, կոմպոզիցիա»,</w:t>
            </w:r>
            <w:r w:rsidR="00CC7B5A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ՓՓԳԻ-4-19-007 «Ձեռքի մեխանիկական,</w:t>
            </w:r>
            <w:r w:rsidR="003A4F07" w:rsidRPr="00701A84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էլեկտրական</w:t>
            </w:r>
            <w:r w:rsidR="003A4F07" w:rsidRPr="00701A84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գործիքներով,</w:t>
            </w:r>
            <w:r w:rsidR="00F1057C" w:rsidRPr="00701A84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մեքենաներով տիպային աշխատանքների կատարում» մոդուլները:</w:t>
            </w:r>
          </w:p>
        </w:tc>
      </w:tr>
      <w:tr w:rsidR="004A385E" w:rsidRPr="00701A84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Մոդուլի գնահատման կարգը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է:</w:t>
            </w:r>
          </w:p>
        </w:tc>
      </w:tr>
      <w:tr w:rsidR="004A385E" w:rsidRPr="000B5939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1</w:t>
            </w:r>
          </w:p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Ներկայացնել</w:t>
            </w:r>
            <w:r w:rsidR="00E8302A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բարձրաքանդակի համար բուսական,</w:t>
            </w:r>
            <w:r w:rsidR="00E023B2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կենդանական </w:t>
            </w:r>
            <w:r w:rsidR="00E023B2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պատկերներով </w:t>
            </w:r>
            <w:r w:rsidR="00E023B2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զարդանախշերի տեսակները և գծանկարման ձևերը</w:t>
            </w:r>
          </w:p>
        </w:tc>
      </w:tr>
      <w:tr w:rsidR="004A385E" w:rsidRPr="000B5939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81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ներկայացնում բարձրաքանդակային բուսական և կենդանական էլեմենտների տեսակները,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81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գծանկարում բարձրաքանդակային բուսական և կենդանական էլեմենտների տեսակները։</w:t>
            </w:r>
          </w:p>
        </w:tc>
      </w:tr>
      <w:tr w:rsidR="004A385E" w:rsidRPr="00701A84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Ներկայացնել բուսական,</w:t>
            </w:r>
            <w:r w:rsidR="00E8302A" w:rsidRPr="00701A84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կենդանական պատկերներով զարդանախշերից կառուցված բարձրաքանդակային կոմպոզիցիայի առանձնահատկությունները և կառուցման ձևերը</w:t>
            </w:r>
          </w:p>
        </w:tc>
      </w:tr>
      <w:tr w:rsidR="004A385E" w:rsidRPr="000B5939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82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ներկայացնում բուսական և կենդանական պատկերներով բարձրաքանդակային կոմպոզիցիայի առանձնահատկու</w:t>
            </w:r>
            <w:r w:rsidR="00770C76" w:rsidRPr="000B5939">
              <w:rPr>
                <w:rFonts w:ascii="GHEA Grapalat" w:hAnsi="GHEA Grapalat" w:cs="GHEA Grapalat"/>
                <w:sz w:val="20"/>
                <w:szCs w:val="20"/>
                <w:lang w:val="hy-AM"/>
              </w:rPr>
              <w:t>թյու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նները, 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82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ներկայացնում բուսական և կենդանական պատկերներով բարձրաքանդակային կոմպոզիցիայի կառուցման ձևերը։</w:t>
            </w:r>
          </w:p>
        </w:tc>
      </w:tr>
      <w:tr w:rsidR="004A385E" w:rsidRPr="00701A84" w:rsidTr="005946A9">
        <w:trPr>
          <w:trHeight w:val="514"/>
        </w:trPr>
        <w:tc>
          <w:tcPr>
            <w:tcW w:w="56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7" w:type="dxa"/>
          </w:tcPr>
          <w:p w:rsidR="004A385E" w:rsidRPr="00701A84" w:rsidRDefault="004A385E" w:rsidP="00B67BB7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Փայտի նախապատրաստվածքի վրա տեղակայել կոմպոզիցիան և կատարել փուլային փորագրում</w:t>
            </w:r>
          </w:p>
        </w:tc>
      </w:tr>
      <w:tr w:rsidR="004A385E" w:rsidRPr="000B5939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5946A9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83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ընտրում  անհրաժեշտ փորագրման գործիքները և տեղակայման հարմարանքները,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83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տեղադրում կոմպոզիցիան նախապատրաստվածքի վրա,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83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 է կատարում փուլային փորագրումը։</w:t>
            </w:r>
          </w:p>
        </w:tc>
      </w:tr>
      <w:tr w:rsidR="004A385E" w:rsidRPr="00701A84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5946A9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Կատարել փորագրության վերջնամշակման,</w:t>
            </w:r>
            <w:r w:rsidR="00DA4609" w:rsidRPr="00701A84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լաքապատման,</w:t>
            </w:r>
            <w:r w:rsidR="00770C76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մոմապատման աշխատանքներ</w:t>
            </w:r>
          </w:p>
        </w:tc>
      </w:tr>
      <w:tr w:rsidR="004A385E" w:rsidRPr="00701A84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5946A9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1110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84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ընտրում վերջնամշակման համար անհրաժեշտ գործիքներն ու նյութերը,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84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կատարում վերջնամշակումը,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84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 է կատարում լաքապատումը,</w:t>
            </w:r>
          </w:p>
          <w:p w:rsidR="00E8302A" w:rsidRPr="00701A84" w:rsidRDefault="004A385E" w:rsidP="00626056">
            <w:pPr>
              <w:pStyle w:val="ListParagraph"/>
              <w:numPr>
                <w:ilvl w:val="0"/>
                <w:numId w:val="84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 է կատարում մոմապատումը։</w:t>
            </w:r>
          </w:p>
        </w:tc>
      </w:tr>
      <w:tr w:rsidR="004A385E" w:rsidRPr="00701A84" w:rsidTr="005946A9">
        <w:trPr>
          <w:trHeight w:val="138"/>
        </w:trPr>
        <w:tc>
          <w:tcPr>
            <w:tcW w:w="14963" w:type="dxa"/>
            <w:gridSpan w:val="3"/>
          </w:tcPr>
          <w:p w:rsidR="004A385E" w:rsidRPr="00701A84" w:rsidRDefault="004A385E" w:rsidP="00B50105">
            <w:pPr>
              <w:spacing w:after="0" w:line="360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lang w:val="af-ZA"/>
              </w:rPr>
              <w:t>ՄՈԴՈՒԼԻ ԱՆՎԱՆՈՒՄԸ`  «</w:t>
            </w:r>
            <w:r w:rsidRPr="00701A84">
              <w:rPr>
                <w:rFonts w:ascii="GHEA Grapalat" w:hAnsi="GHEA Grapalat" w:cs="GHEA Grapalat"/>
                <w:b/>
                <w:bCs/>
                <w:lang w:val="hy-AM"/>
              </w:rPr>
              <w:t>ՄԻՋԱՆՑԻԿ</w:t>
            </w:r>
            <w:r w:rsidRPr="00701A84">
              <w:rPr>
                <w:rFonts w:ascii="GHEA Grapalat" w:hAnsi="GHEA Grapalat" w:cs="GHEA Grapalat"/>
                <w:b/>
                <w:bCs/>
              </w:rPr>
              <w:t xml:space="preserve"> </w:t>
            </w:r>
            <w:r w:rsidRPr="00701A84">
              <w:rPr>
                <w:rFonts w:ascii="GHEA Grapalat" w:hAnsi="GHEA Grapalat" w:cs="GHEA Grapalat"/>
                <w:b/>
                <w:bCs/>
                <w:lang w:val="hy-AM"/>
              </w:rPr>
              <w:t xml:space="preserve"> ՀԱՆՈՎԻ ԵՎ</w:t>
            </w:r>
            <w:r w:rsidRPr="00701A84">
              <w:rPr>
                <w:rFonts w:ascii="GHEA Grapalat" w:hAnsi="GHEA Grapalat" w:cs="GHEA Grapalat"/>
                <w:b/>
                <w:bCs/>
              </w:rPr>
              <w:t xml:space="preserve"> </w:t>
            </w:r>
            <w:r w:rsidRPr="00701A84">
              <w:rPr>
                <w:rFonts w:ascii="GHEA Grapalat" w:hAnsi="GHEA Grapalat" w:cs="GHEA Grapalat"/>
                <w:b/>
                <w:bCs/>
                <w:lang w:val="hy-AM"/>
              </w:rPr>
              <w:t xml:space="preserve"> ԽՈՐՔԱՊԱՍՏԱՌԸ</w:t>
            </w:r>
            <w:r w:rsidRPr="00701A84">
              <w:rPr>
                <w:rFonts w:ascii="GHEA Grapalat" w:hAnsi="GHEA Grapalat" w:cs="GHEA Grapalat"/>
                <w:b/>
                <w:bCs/>
              </w:rPr>
              <w:t xml:space="preserve"> </w:t>
            </w:r>
            <w:r w:rsidRPr="00701A84">
              <w:rPr>
                <w:rFonts w:ascii="GHEA Grapalat" w:hAnsi="GHEA Grapalat" w:cs="GHEA Grapalat"/>
                <w:b/>
                <w:bCs/>
                <w:lang w:val="hy-AM"/>
              </w:rPr>
              <w:t xml:space="preserve"> ՀԵՌԱՑՎԱԾ</w:t>
            </w:r>
            <w:r w:rsidRPr="00701A84">
              <w:rPr>
                <w:rFonts w:ascii="GHEA Grapalat" w:hAnsi="GHEA Grapalat" w:cs="GHEA Grapalat"/>
                <w:b/>
                <w:bCs/>
              </w:rPr>
              <w:t xml:space="preserve"> </w:t>
            </w:r>
            <w:r w:rsidRPr="00701A84">
              <w:rPr>
                <w:rFonts w:ascii="GHEA Grapalat" w:hAnsi="GHEA Grapalat" w:cs="GHEA Grapalat"/>
                <w:b/>
                <w:bCs/>
                <w:lang w:val="hy-AM"/>
              </w:rPr>
              <w:t xml:space="preserve"> ՓՈՐՎԱԾՔՆԵՐՈՎ</w:t>
            </w:r>
            <w:r w:rsidRPr="00701A84">
              <w:rPr>
                <w:rFonts w:ascii="GHEA Grapalat" w:hAnsi="GHEA Grapalat" w:cs="GHEA Grapalat"/>
                <w:b/>
                <w:bCs/>
                <w:lang w:val="af-ZA"/>
              </w:rPr>
              <w:t xml:space="preserve">  ԳԵՂԱՐՎԵՍՏԱԿԱՆ </w:t>
            </w:r>
            <w:r w:rsidR="004D0F40">
              <w:rPr>
                <w:rFonts w:ascii="GHEA Grapalat" w:hAnsi="GHEA Grapalat" w:cs="GHEA Grapalat"/>
                <w:b/>
                <w:bCs/>
                <w:lang w:val="af-ZA"/>
              </w:rPr>
              <w:br/>
            </w:r>
            <w:r w:rsidRPr="00701A84">
              <w:rPr>
                <w:rFonts w:ascii="GHEA Grapalat" w:hAnsi="GHEA Grapalat" w:cs="GHEA Grapalat"/>
                <w:b/>
                <w:bCs/>
                <w:lang w:val="af-ZA"/>
              </w:rPr>
              <w:t>ԻՐԵՐԻ ՊԱՏՐԱՍՏՈՒՄ»</w:t>
            </w:r>
          </w:p>
        </w:tc>
      </w:tr>
      <w:tr w:rsidR="004A385E" w:rsidRPr="00701A84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5946A9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Մոդուլի դասիչը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ՓՓԳԻ-4-19-0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14</w:t>
            </w:r>
          </w:p>
        </w:tc>
      </w:tr>
      <w:tr w:rsidR="004A385E" w:rsidRPr="000B5939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B72823">
            <w:pPr>
              <w:pStyle w:val="ListParagraph"/>
              <w:numPr>
                <w:ilvl w:val="0"/>
                <w:numId w:val="33"/>
              </w:numPr>
              <w:spacing w:line="384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72823">
            <w:pPr>
              <w:spacing w:after="0" w:line="384" w:lineRule="auto"/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pacing w:val="-2"/>
                <w:kern w:val="16"/>
                <w:sz w:val="20"/>
                <w:szCs w:val="20"/>
                <w:lang w:val="hy-AM"/>
              </w:rPr>
              <w:t>Մոդուլի նպատակը</w:t>
            </w:r>
          </w:p>
        </w:tc>
        <w:tc>
          <w:tcPr>
            <w:tcW w:w="11107" w:type="dxa"/>
          </w:tcPr>
          <w:p w:rsidR="004A385E" w:rsidRPr="00701A84" w:rsidRDefault="004A385E" w:rsidP="00B72823">
            <w:pPr>
              <w:spacing w:after="0" w:line="384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Մոդուլի նպատակն է ուսանողի մոտ ձևավորել միջանցիկ հանովի և խորքապաստառը հեռացված փորվածքների փորման գործողությունների, փորվածքների տեսակների, միջանցիկ հանովի և խորքապաստառը հեռացված փորվածքների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տեսակներով փայտե գեղարվեստական իրի պատրաստման, վերջնամշակման աշխատանքներ կատարելու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վերաբերյալ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համապատասխան գիտելիքներ և դրանք գործնականում կիրառելու կարողություններ: </w:t>
            </w:r>
          </w:p>
        </w:tc>
      </w:tr>
      <w:tr w:rsidR="004A385E" w:rsidRPr="00701A84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5946A9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Մոդուլի տևողությունը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Sylfaen"/>
                <w:sz w:val="20"/>
                <w:szCs w:val="20"/>
                <w:lang w:val="hy-AM"/>
              </w:rPr>
              <w:t>68</w:t>
            </w:r>
            <w:r w:rsidR="00DA4609" w:rsidRPr="00701A8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ժամ</w:t>
            </w:r>
          </w:p>
        </w:tc>
      </w:tr>
      <w:tr w:rsidR="004A385E" w:rsidRPr="00701A84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B72823">
            <w:pPr>
              <w:pStyle w:val="ListParagraph"/>
              <w:numPr>
                <w:ilvl w:val="0"/>
                <w:numId w:val="33"/>
              </w:numPr>
              <w:spacing w:line="384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72823">
            <w:pPr>
              <w:spacing w:after="0" w:line="384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Մուտքային պահանջները</w:t>
            </w:r>
          </w:p>
        </w:tc>
        <w:tc>
          <w:tcPr>
            <w:tcW w:w="11107" w:type="dxa"/>
          </w:tcPr>
          <w:p w:rsidR="004A385E" w:rsidRPr="00701A84" w:rsidRDefault="004A385E" w:rsidP="00B72823">
            <w:pPr>
              <w:spacing w:after="0" w:line="384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Այս մոդուլն ուսումնասիրելուց առաջ անհրաժեշտ է ուսումնասիրել ՓՓԳԻ-4-19-001</w:t>
            </w:r>
            <w:r w:rsidR="00CC7B5A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«Պարզ երկրաչափական </w:t>
            </w:r>
            <w:r w:rsidR="00CC7B5A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և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աքսոնոմետրիկ  կառուցումներ» ՓՓԳԻ-4-19-002</w:t>
            </w:r>
            <w:r w:rsidR="00CC7B5A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CC7B5A">
              <w:rPr>
                <w:rFonts w:ascii="GHEA Grapalat" w:hAnsi="GHEA Grapalat" w:cs="GHEA Grapalat"/>
                <w:sz w:val="20"/>
                <w:szCs w:val="20"/>
              </w:rPr>
              <w:t>«Զարդարվեստ, գծանկար, գունանկար, էսքիզ, կոմպոզիցիա»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, ՓՓԳԻ-4-19-007 «Ձեռքի մեխանիկական,</w:t>
            </w:r>
            <w:r w:rsidR="00770C76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էլեկտրական գործիքներով,</w:t>
            </w:r>
            <w:r w:rsidR="00770C76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մեքենաներով տիպային աշխատանքների կատարում» մոդուլները:</w:t>
            </w:r>
          </w:p>
        </w:tc>
      </w:tr>
      <w:tr w:rsidR="004A385E" w:rsidRPr="00701A84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5946A9">
            <w:pPr>
              <w:pStyle w:val="ListParagraph"/>
              <w:numPr>
                <w:ilvl w:val="0"/>
                <w:numId w:val="33"/>
              </w:numPr>
              <w:spacing w:line="348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682646">
            <w:pPr>
              <w:spacing w:after="0" w:line="348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Մոդուլի գնահատման կարգը</w:t>
            </w:r>
          </w:p>
        </w:tc>
        <w:tc>
          <w:tcPr>
            <w:tcW w:w="11107" w:type="dxa"/>
          </w:tcPr>
          <w:p w:rsidR="004A385E" w:rsidRPr="00701A84" w:rsidRDefault="004A385E" w:rsidP="00682646">
            <w:pPr>
              <w:autoSpaceDE w:val="0"/>
              <w:autoSpaceDN w:val="0"/>
              <w:adjustRightInd w:val="0"/>
              <w:spacing w:after="0" w:line="348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է:</w:t>
            </w:r>
          </w:p>
        </w:tc>
      </w:tr>
      <w:tr w:rsidR="004A385E" w:rsidRPr="00701A84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5946A9">
            <w:pPr>
              <w:pStyle w:val="ListParagraph"/>
              <w:numPr>
                <w:ilvl w:val="0"/>
                <w:numId w:val="33"/>
              </w:numPr>
              <w:spacing w:line="348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682646">
            <w:pPr>
              <w:spacing w:after="0" w:line="348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107" w:type="dxa"/>
          </w:tcPr>
          <w:p w:rsidR="004A385E" w:rsidRPr="00701A84" w:rsidRDefault="004A385E" w:rsidP="00682646">
            <w:pPr>
              <w:spacing w:after="0" w:line="348" w:lineRule="auto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Ներկայացնել միջանցիկ հանովի և խորքապաստառը հեռացված փորակումների  գործիքների տեսակները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և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փորվածքների փորագրման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գործողությունները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, </w:t>
            </w:r>
          </w:p>
        </w:tc>
      </w:tr>
      <w:tr w:rsidR="004A385E" w:rsidRPr="000B5939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B72823">
            <w:pPr>
              <w:pStyle w:val="ListParagraph"/>
              <w:numPr>
                <w:ilvl w:val="0"/>
                <w:numId w:val="33"/>
              </w:numPr>
              <w:spacing w:line="384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72823">
            <w:pPr>
              <w:spacing w:after="0" w:line="384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B72823">
            <w:pPr>
              <w:pStyle w:val="ListParagraph"/>
              <w:numPr>
                <w:ilvl w:val="0"/>
                <w:numId w:val="85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ներկայացնում հարթաքանդակային փորագրման համար անհրաժեշտ հիմնական և օժանդակ գործիքների տեսակները,</w:t>
            </w:r>
          </w:p>
          <w:p w:rsidR="004A385E" w:rsidRPr="00701A84" w:rsidRDefault="004A385E" w:rsidP="00B72823">
            <w:pPr>
              <w:pStyle w:val="ListParagraph"/>
              <w:numPr>
                <w:ilvl w:val="0"/>
                <w:numId w:val="85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ճիշտ է ներկայացնում միջանցիկ հանովի և խորքապաստառը հեռացված փորվածքների փորակումների տեսակները, </w:t>
            </w:r>
          </w:p>
          <w:p w:rsidR="004A385E" w:rsidRPr="00701A84" w:rsidRDefault="004A385E" w:rsidP="00B72823">
            <w:pPr>
              <w:pStyle w:val="ListParagraph"/>
              <w:numPr>
                <w:ilvl w:val="0"/>
                <w:numId w:val="85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ներկայացնում միջանցիկ հանովի և խորքապաստառը հեռացված փորվածքների փորագրման գործողությունները։</w:t>
            </w:r>
          </w:p>
        </w:tc>
      </w:tr>
      <w:tr w:rsidR="004A385E" w:rsidRPr="00701A84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5946A9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Ներկայացնել հատվածքով միջանցիկ հանովի և խորքապաստառը հեռացված փորվածքների փորագրման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գործողությունները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, կատարել հատվածքով </w:t>
            </w:r>
            <w:r w:rsidR="00DA4609" w:rsidRPr="00701A84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ցանցկենային փորվածքներ</w:t>
            </w:r>
          </w:p>
        </w:tc>
      </w:tr>
      <w:tr w:rsidR="004A385E" w:rsidRPr="000B5939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B72823">
            <w:pPr>
              <w:pStyle w:val="ListParagraph"/>
              <w:numPr>
                <w:ilvl w:val="0"/>
                <w:numId w:val="33"/>
              </w:numPr>
              <w:spacing w:line="384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72823">
            <w:pPr>
              <w:spacing w:after="0" w:line="384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B72823">
            <w:pPr>
              <w:pStyle w:val="ListParagraph"/>
              <w:numPr>
                <w:ilvl w:val="0"/>
                <w:numId w:val="86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ընտրում փորվածքի համար անհրաժեշտ գործիքները, տեղակայման հարմարանքները,</w:t>
            </w:r>
          </w:p>
          <w:p w:rsidR="004A385E" w:rsidRPr="00701A84" w:rsidRDefault="004A385E" w:rsidP="00B72823">
            <w:pPr>
              <w:pStyle w:val="ListParagraph"/>
              <w:numPr>
                <w:ilvl w:val="0"/>
                <w:numId w:val="86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ներկայացնում հատվածքով միջանցիկ հանովի և խորքապաստառը հեռացված փորվածքների փորման գործողությունները,</w:t>
            </w:r>
          </w:p>
          <w:p w:rsidR="004A385E" w:rsidRPr="00701A84" w:rsidRDefault="004A385E" w:rsidP="00B72823">
            <w:pPr>
              <w:pStyle w:val="ListParagraph"/>
              <w:numPr>
                <w:ilvl w:val="0"/>
                <w:numId w:val="86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տեղակայում նախապատրաստվածքը,</w:t>
            </w:r>
          </w:p>
          <w:p w:rsidR="004A385E" w:rsidRPr="00701A84" w:rsidRDefault="004A385E" w:rsidP="00B72823">
            <w:pPr>
              <w:pStyle w:val="ListParagraph"/>
              <w:numPr>
                <w:ilvl w:val="0"/>
                <w:numId w:val="86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փորակում հատվածքով միջանցիկ հանովի և խորքապաստառը հեռացված փորվածքները,</w:t>
            </w:r>
          </w:p>
          <w:p w:rsidR="004A385E" w:rsidRPr="00701A84" w:rsidRDefault="004A385E" w:rsidP="00B72823">
            <w:pPr>
              <w:pStyle w:val="ListParagraph"/>
              <w:numPr>
                <w:ilvl w:val="0"/>
                <w:numId w:val="86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  աշխատանքի անվտանգության կանոնները:</w:t>
            </w:r>
          </w:p>
        </w:tc>
      </w:tr>
      <w:tr w:rsidR="004A385E" w:rsidRPr="00701A84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5946A9">
            <w:pPr>
              <w:pStyle w:val="ListParagraph"/>
              <w:numPr>
                <w:ilvl w:val="0"/>
                <w:numId w:val="100"/>
              </w:numPr>
              <w:spacing w:line="360" w:lineRule="auto"/>
              <w:ind w:left="34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Ներկայացնել սղոցվածքով միջանցիկ հանովի և խորքապաստառը հեռացված փորվածքների փորագրման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գործողությունները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, կատարել սղոցվածքով ցանցկենային փորագրումներ</w:t>
            </w:r>
          </w:p>
        </w:tc>
      </w:tr>
      <w:tr w:rsidR="004A385E" w:rsidRPr="000B5939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5946A9">
            <w:pPr>
              <w:pStyle w:val="ListParagraph"/>
              <w:numPr>
                <w:ilvl w:val="0"/>
                <w:numId w:val="100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87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ընտրում փորվածքի համար անհրաժեշտ գործիքները, տեղակայման հարմարանքները,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87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ներկայացնում սղոցվածքով միջանցիկ հանովի և խորքապաստառը հեռացված փորվածքների փորման գործողությունները,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87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տեղակայում նախապատրաստվածքը,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87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փորակում սղոցվածքով միջանցիկ հանովի և խորքապաստառը հեռացված փորվածքները,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87"/>
              </w:numPr>
              <w:tabs>
                <w:tab w:val="left" w:pos="316"/>
              </w:tabs>
              <w:spacing w:line="360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4A385E" w:rsidRPr="00701A84" w:rsidTr="005946A9">
        <w:trPr>
          <w:trHeight w:val="138"/>
        </w:trPr>
        <w:tc>
          <w:tcPr>
            <w:tcW w:w="567" w:type="dxa"/>
          </w:tcPr>
          <w:p w:rsidR="004A385E" w:rsidRPr="00701A84" w:rsidRDefault="004A385E" w:rsidP="005946A9">
            <w:pPr>
              <w:pStyle w:val="ListParagraph"/>
              <w:numPr>
                <w:ilvl w:val="0"/>
                <w:numId w:val="100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07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spacing w:val="-4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pacing w:val="-4"/>
                <w:sz w:val="20"/>
                <w:szCs w:val="20"/>
              </w:rPr>
              <w:t>Պատրաստել միջանցիկ հանովի և խորքապաստառը հեռացված փորվածքներով տիպային փայտե գեղարվեստական իր</w:t>
            </w:r>
          </w:p>
        </w:tc>
      </w:tr>
      <w:tr w:rsidR="004A385E" w:rsidRPr="000B5939" w:rsidTr="005946A9">
        <w:trPr>
          <w:trHeight w:val="2171"/>
        </w:trPr>
        <w:tc>
          <w:tcPr>
            <w:tcW w:w="567" w:type="dxa"/>
          </w:tcPr>
          <w:p w:rsidR="004A385E" w:rsidRPr="00701A84" w:rsidRDefault="004A385E" w:rsidP="00411DD5">
            <w:pPr>
              <w:pStyle w:val="ListParagraph"/>
              <w:numPr>
                <w:ilvl w:val="0"/>
                <w:numId w:val="100"/>
              </w:numPr>
              <w:spacing w:line="384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4A385E" w:rsidRPr="00701A84" w:rsidRDefault="004A385E" w:rsidP="00411DD5">
            <w:pPr>
              <w:spacing w:after="0" w:line="384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411DD5">
            <w:pPr>
              <w:pStyle w:val="ListParagraph"/>
              <w:numPr>
                <w:ilvl w:val="0"/>
                <w:numId w:val="88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ներկայացնում նկարի տեղակայման գործողությունները,</w:t>
            </w:r>
          </w:p>
          <w:p w:rsidR="004A385E" w:rsidRPr="00701A84" w:rsidRDefault="004A385E" w:rsidP="00411DD5">
            <w:pPr>
              <w:pStyle w:val="ListParagraph"/>
              <w:numPr>
                <w:ilvl w:val="0"/>
                <w:numId w:val="88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պատկերում նկարի ձևանմուշը, տեղակայում նախապատրաստվածքի վրա,</w:t>
            </w:r>
          </w:p>
          <w:p w:rsidR="004A385E" w:rsidRPr="00701A84" w:rsidRDefault="004A385E" w:rsidP="00411DD5">
            <w:pPr>
              <w:pStyle w:val="ListParagraph"/>
              <w:numPr>
                <w:ilvl w:val="0"/>
                <w:numId w:val="88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կտրում ձևանմուշի տրամատային չափերը,</w:t>
            </w:r>
          </w:p>
          <w:p w:rsidR="004A385E" w:rsidRPr="00701A84" w:rsidRDefault="004A385E" w:rsidP="00411DD5">
            <w:pPr>
              <w:pStyle w:val="ListParagraph"/>
              <w:numPr>
                <w:ilvl w:val="0"/>
                <w:numId w:val="88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ընտրում նախապատրաստվածքի տրամատի փորակման գործիքը, փորակում տրամատը,</w:t>
            </w:r>
          </w:p>
          <w:p w:rsidR="004A385E" w:rsidRPr="00701A84" w:rsidRDefault="004A385E" w:rsidP="00411DD5">
            <w:pPr>
              <w:pStyle w:val="ListParagraph"/>
              <w:numPr>
                <w:ilvl w:val="0"/>
                <w:numId w:val="88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փորակում միջանցիկ հանովի և խորքապաստառը հեռացված փորվածքները,</w:t>
            </w:r>
          </w:p>
          <w:p w:rsidR="004A385E" w:rsidRPr="00701A84" w:rsidRDefault="004A385E" w:rsidP="00411DD5">
            <w:pPr>
              <w:pStyle w:val="ListParagraph"/>
              <w:numPr>
                <w:ilvl w:val="0"/>
                <w:numId w:val="88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կատարում շինվածքի վերջնամշակումը,</w:t>
            </w:r>
          </w:p>
          <w:p w:rsidR="004A385E" w:rsidRPr="00701A84" w:rsidRDefault="004A385E" w:rsidP="00411DD5">
            <w:pPr>
              <w:pStyle w:val="ListParagraph"/>
              <w:numPr>
                <w:ilvl w:val="0"/>
                <w:numId w:val="88"/>
              </w:numPr>
              <w:tabs>
                <w:tab w:val="left" w:pos="316"/>
              </w:tabs>
              <w:spacing w:line="384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պահպանում է աշխատանքի անվտանգության կանոնները:</w:t>
            </w:r>
          </w:p>
        </w:tc>
      </w:tr>
      <w:tr w:rsidR="004A385E" w:rsidRPr="00701A84" w:rsidTr="005946A9">
        <w:trPr>
          <w:trHeight w:val="253"/>
        </w:trPr>
        <w:tc>
          <w:tcPr>
            <w:tcW w:w="567" w:type="dxa"/>
          </w:tcPr>
          <w:p w:rsidR="004A385E" w:rsidRPr="00701A84" w:rsidRDefault="004A385E" w:rsidP="005946A9">
            <w:pPr>
              <w:pStyle w:val="ListParagraph"/>
              <w:numPr>
                <w:ilvl w:val="0"/>
                <w:numId w:val="100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B50105">
            <w:pPr>
              <w:spacing w:after="0" w:line="360" w:lineRule="auto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ՈՒսումնառության արդյունք 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07" w:type="dxa"/>
          </w:tcPr>
          <w:p w:rsidR="004A385E" w:rsidRPr="00184209" w:rsidRDefault="004A385E" w:rsidP="00B50105">
            <w:pPr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Ներկայացնել փայտյա գեղարվեստական իրերի նորոգման գործողությունների հերթականությունը,</w:t>
            </w:r>
            <w:r w:rsidR="008D0858" w:rsidRPr="00701A84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անհրաժեշտ օժանդակ նյութերի առանձնահատկությունները</w:t>
            </w:r>
          </w:p>
        </w:tc>
      </w:tr>
      <w:tr w:rsidR="004A385E" w:rsidRPr="00E36FE4" w:rsidTr="005946A9">
        <w:trPr>
          <w:trHeight w:val="130"/>
        </w:trPr>
        <w:tc>
          <w:tcPr>
            <w:tcW w:w="567" w:type="dxa"/>
          </w:tcPr>
          <w:p w:rsidR="004A385E" w:rsidRPr="00701A84" w:rsidRDefault="004A385E" w:rsidP="005946A9">
            <w:pPr>
              <w:pStyle w:val="ListParagraph"/>
              <w:numPr>
                <w:ilvl w:val="0"/>
                <w:numId w:val="100"/>
              </w:numPr>
              <w:spacing w:line="360" w:lineRule="auto"/>
              <w:ind w:left="0" w:firstLine="0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289" w:type="dxa"/>
          </w:tcPr>
          <w:p w:rsidR="004A385E" w:rsidRPr="00701A84" w:rsidRDefault="004A385E" w:rsidP="003D3B04">
            <w:pPr>
              <w:spacing w:after="0" w:line="348" w:lineRule="auto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1107" w:type="dxa"/>
          </w:tcPr>
          <w:p w:rsidR="004A385E" w:rsidRPr="00701A84" w:rsidRDefault="004A385E" w:rsidP="001D23FE">
            <w:pPr>
              <w:pStyle w:val="ListParagraph"/>
              <w:numPr>
                <w:ilvl w:val="0"/>
                <w:numId w:val="89"/>
              </w:numPr>
              <w:tabs>
                <w:tab w:val="left" w:pos="316"/>
              </w:tabs>
              <w:spacing w:line="348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ներկայացնում օգտագործվող օժանդակ նյութերը,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89"/>
              </w:numPr>
              <w:tabs>
                <w:tab w:val="left" w:pos="316"/>
              </w:tabs>
              <w:spacing w:line="348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նկարագրում և առանձնացնում  սոսինձների, լաքերի տեսակները,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89"/>
              </w:numPr>
              <w:tabs>
                <w:tab w:val="left" w:pos="316"/>
              </w:tabs>
              <w:spacing w:line="348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նկարագրում սոսինձների, լաքերի առանձնահատկությունները, օգտագործման ընթացքում դրանց պահպանման ժամկետները,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89"/>
              </w:numPr>
              <w:tabs>
                <w:tab w:val="left" w:pos="316"/>
              </w:tabs>
              <w:spacing w:line="348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ճիշտ է ընտրում  գեղարվեստական իրի նախնական տեսքի վերականգնման համար գործողությունների հերթականությունը, 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89"/>
              </w:numPr>
              <w:tabs>
                <w:tab w:val="left" w:pos="316"/>
              </w:tabs>
              <w:spacing w:line="348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 պահպանում իրի գունային հատկանիշը, նորոգված հատվածում,</w:t>
            </w:r>
          </w:p>
          <w:p w:rsidR="004A385E" w:rsidRPr="00701A84" w:rsidRDefault="004A385E" w:rsidP="001D23FE">
            <w:pPr>
              <w:pStyle w:val="ListParagraph"/>
              <w:numPr>
                <w:ilvl w:val="0"/>
                <w:numId w:val="89"/>
              </w:numPr>
              <w:tabs>
                <w:tab w:val="left" w:pos="316"/>
              </w:tabs>
              <w:spacing w:line="348" w:lineRule="auto"/>
              <w:ind w:left="324" w:hanging="284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ճիշտ է  պահպանում վերանորոգված իրի ամբողջականությունը։</w:t>
            </w:r>
            <w:r w:rsidRPr="00701A84">
              <w:rPr>
                <w:rFonts w:ascii="GHEA Grapalat" w:hAnsi="GHEA Grapalat" w:cs="GHEA Grapalat"/>
                <w:lang w:val="hy-AM"/>
              </w:rPr>
              <w:tab/>
            </w:r>
          </w:p>
        </w:tc>
      </w:tr>
    </w:tbl>
    <w:p w:rsidR="004A385E" w:rsidRPr="00701A84" w:rsidRDefault="004A385E" w:rsidP="00B50105">
      <w:pPr>
        <w:pStyle w:val="Heading1"/>
        <w:spacing w:line="360" w:lineRule="auto"/>
        <w:jc w:val="both"/>
        <w:rPr>
          <w:rFonts w:ascii="GHEA Grapalat" w:hAnsi="GHEA Grapalat" w:cs="GHEA Grapalat"/>
          <w:sz w:val="20"/>
          <w:szCs w:val="20"/>
          <w:lang w:val="hy-AM"/>
        </w:rPr>
        <w:sectPr w:rsidR="004A385E" w:rsidRPr="00701A84" w:rsidSect="00B50105">
          <w:pgSz w:w="16840" w:h="11907" w:orient="landscape" w:code="9"/>
          <w:pgMar w:top="562" w:right="533" w:bottom="288" w:left="288" w:header="720" w:footer="662" w:gutter="0"/>
          <w:cols w:space="708"/>
          <w:docGrid w:linePitch="360"/>
        </w:sectPr>
      </w:pPr>
    </w:p>
    <w:p w:rsidR="004A385E" w:rsidRPr="00E04FAF" w:rsidRDefault="004A385E" w:rsidP="00520A5C">
      <w:pPr>
        <w:pStyle w:val="Heading1"/>
        <w:tabs>
          <w:tab w:val="left" w:pos="8775"/>
        </w:tabs>
        <w:spacing w:line="360" w:lineRule="auto"/>
        <w:jc w:val="right"/>
        <w:rPr>
          <w:rFonts w:ascii="GHEA Grapalat" w:hAnsi="GHEA Grapalat" w:cs="GHEA Grapalat"/>
          <w:b w:val="0"/>
          <w:sz w:val="20"/>
          <w:szCs w:val="20"/>
          <w:lang w:val="hy-AM"/>
        </w:rPr>
      </w:pPr>
      <w:r w:rsidRPr="00E04FAF">
        <w:rPr>
          <w:rFonts w:ascii="GHEA Grapalat" w:hAnsi="GHEA Grapalat" w:cs="GHEA Grapalat"/>
          <w:b w:val="0"/>
          <w:sz w:val="20"/>
          <w:szCs w:val="20"/>
          <w:lang w:val="hy-AM"/>
        </w:rPr>
        <w:t>Աղյուսակ  3</w:t>
      </w:r>
    </w:p>
    <w:p w:rsidR="004A385E" w:rsidRPr="00701A84" w:rsidRDefault="004A385E" w:rsidP="00520A5C">
      <w:pPr>
        <w:spacing w:after="0" w:line="360" w:lineRule="auto"/>
        <w:jc w:val="center"/>
        <w:rPr>
          <w:rFonts w:ascii="GHEA Grapalat" w:hAnsi="GHEA Grapalat" w:cs="GHEA Grapalat"/>
          <w:b/>
          <w:bCs/>
          <w:lang w:val="hy-AM"/>
        </w:rPr>
      </w:pPr>
      <w:r w:rsidRPr="00701A84">
        <w:rPr>
          <w:rFonts w:ascii="GHEA Grapalat" w:hAnsi="GHEA Grapalat" w:cs="GHEA Grapalat"/>
          <w:b/>
          <w:bCs/>
          <w:lang w:val="hy-AM"/>
        </w:rPr>
        <w:t>Նախնական մասնագիտական (արհեստագործական) կրթության 0213.01.4 «Գեղանկարչություն և քանդակագործություն» մասնագիտության 0213.01.05.4</w:t>
      </w:r>
      <w:r w:rsidR="006F776A" w:rsidRPr="00701A84">
        <w:rPr>
          <w:rFonts w:ascii="GHEA Grapalat" w:hAnsi="GHEA Grapalat" w:cs="GHEA Grapalat"/>
          <w:b/>
          <w:bCs/>
          <w:lang w:val="hy-AM"/>
        </w:rPr>
        <w:t xml:space="preserve"> </w:t>
      </w:r>
      <w:r w:rsidR="00770C76">
        <w:rPr>
          <w:rFonts w:ascii="GHEA Grapalat" w:hAnsi="GHEA Grapalat" w:cs="GHEA Grapalat"/>
          <w:b/>
          <w:bCs/>
          <w:lang w:val="hy-AM"/>
        </w:rPr>
        <w:br/>
      </w:r>
      <w:r w:rsidRPr="00701A84">
        <w:rPr>
          <w:rFonts w:ascii="GHEA Grapalat" w:hAnsi="GHEA Grapalat" w:cs="GHEA Grapalat"/>
          <w:b/>
          <w:bCs/>
          <w:lang w:val="hy-AM"/>
        </w:rPr>
        <w:t>«Փորագրող փայտ</w:t>
      </w:r>
      <w:r w:rsidR="009A65AF">
        <w:rPr>
          <w:rFonts w:ascii="GHEA Grapalat" w:hAnsi="GHEA Grapalat" w:cs="GHEA Grapalat"/>
          <w:b/>
          <w:bCs/>
        </w:rPr>
        <w:t>յ</w:t>
      </w:r>
      <w:r w:rsidRPr="00701A84">
        <w:rPr>
          <w:rFonts w:ascii="GHEA Grapalat" w:hAnsi="GHEA Grapalat" w:cs="GHEA Grapalat"/>
          <w:b/>
          <w:bCs/>
          <w:lang w:val="hy-AM"/>
        </w:rPr>
        <w:t xml:space="preserve">ա գեղարվեստական իրերի» որակավորման </w:t>
      </w:r>
    </w:p>
    <w:p w:rsidR="004A385E" w:rsidRPr="00701A84" w:rsidRDefault="004A385E" w:rsidP="00520A5C">
      <w:pPr>
        <w:spacing w:line="360" w:lineRule="auto"/>
        <w:jc w:val="center"/>
        <w:rPr>
          <w:rFonts w:ascii="GHEA Grapalat" w:hAnsi="GHEA Grapalat" w:cs="GHEA Grapalat"/>
          <w:b/>
          <w:bCs/>
          <w:lang w:val="hy-AM"/>
        </w:rPr>
      </w:pPr>
      <w:r w:rsidRPr="00701A84">
        <w:rPr>
          <w:rFonts w:ascii="GHEA Grapalat" w:hAnsi="GHEA Grapalat" w:cs="GHEA Grapalat"/>
          <w:b/>
          <w:bCs/>
          <w:lang w:val="hy-AM"/>
        </w:rPr>
        <w:t>օրինակելի ուսումնական պլան</w:t>
      </w:r>
    </w:p>
    <w:tbl>
      <w:tblPr>
        <w:tblW w:w="50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4099"/>
        <w:gridCol w:w="1275"/>
        <w:gridCol w:w="1701"/>
        <w:gridCol w:w="1701"/>
        <w:gridCol w:w="993"/>
      </w:tblGrid>
      <w:tr w:rsidR="00D925F1" w:rsidRPr="00701A84" w:rsidTr="002905BD">
        <w:trPr>
          <w:trHeight w:val="2166"/>
        </w:trPr>
        <w:tc>
          <w:tcPr>
            <w:tcW w:w="19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N</w:t>
            </w:r>
          </w:p>
        </w:tc>
        <w:tc>
          <w:tcPr>
            <w:tcW w:w="2015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701A84">
              <w:rPr>
                <w:rFonts w:ascii="GHEA Grapalat" w:hAnsi="GHEA Grapalat" w:cs="GHEA Grapalat"/>
                <w:sz w:val="18"/>
                <w:szCs w:val="18"/>
              </w:rPr>
              <w:t>Առարկայախմբեր, առարկաներ և մոդուլներ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701A84">
              <w:rPr>
                <w:rFonts w:ascii="GHEA Grapalat" w:hAnsi="GHEA Grapalat" w:cs="GHEA Grapalat"/>
                <w:sz w:val="18"/>
                <w:szCs w:val="18"/>
              </w:rPr>
              <w:t>Շաբաթների թիվը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sz w:val="18"/>
                <w:szCs w:val="18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      </w:t>
            </w:r>
            <w:r w:rsidRPr="00701A84">
              <w:rPr>
                <w:rFonts w:ascii="GHEA Grapalat" w:hAnsi="GHEA Grapalat" w:cs="GHEA Grapalat"/>
                <w:sz w:val="18"/>
                <w:szCs w:val="18"/>
              </w:rPr>
              <w:t>Ուսանողի</w:t>
            </w:r>
          </w:p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sz w:val="18"/>
                <w:szCs w:val="18"/>
              </w:rPr>
            </w:pPr>
            <w:r w:rsidRPr="00701A84">
              <w:rPr>
                <w:rFonts w:ascii="GHEA Grapalat" w:hAnsi="GHEA Grapalat" w:cs="GHEA Grapalat"/>
                <w:sz w:val="18"/>
                <w:szCs w:val="18"/>
              </w:rPr>
              <w:t xml:space="preserve">  առավելագույն</w:t>
            </w:r>
          </w:p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sz w:val="18"/>
                <w:szCs w:val="18"/>
              </w:rPr>
            </w:pPr>
            <w:r w:rsidRPr="00701A84">
              <w:rPr>
                <w:rFonts w:ascii="GHEA Grapalat" w:hAnsi="GHEA Grapalat" w:cs="GHEA Grapalat"/>
                <w:sz w:val="18"/>
                <w:szCs w:val="18"/>
              </w:rPr>
              <w:t>բեռնվածությունը,</w:t>
            </w:r>
          </w:p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18"/>
                <w:szCs w:val="18"/>
              </w:rPr>
              <w:t xml:space="preserve">         ժամ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sz w:val="18"/>
                <w:szCs w:val="18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     </w:t>
            </w:r>
            <w:r w:rsidRPr="00701A84">
              <w:rPr>
                <w:rFonts w:ascii="GHEA Grapalat" w:hAnsi="GHEA Grapalat" w:cs="GHEA Grapalat"/>
                <w:sz w:val="18"/>
                <w:szCs w:val="18"/>
              </w:rPr>
              <w:t>Պարտադիր</w:t>
            </w:r>
          </w:p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sz w:val="18"/>
                <w:szCs w:val="18"/>
              </w:rPr>
            </w:pPr>
            <w:r w:rsidRPr="00701A84">
              <w:rPr>
                <w:rFonts w:ascii="GHEA Grapalat" w:hAnsi="GHEA Grapalat" w:cs="GHEA Grapalat"/>
                <w:sz w:val="18"/>
                <w:szCs w:val="18"/>
              </w:rPr>
              <w:t xml:space="preserve">     լսարանային</w:t>
            </w:r>
          </w:p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sz w:val="18"/>
                <w:szCs w:val="18"/>
              </w:rPr>
            </w:pPr>
            <w:r w:rsidRPr="00701A84">
              <w:rPr>
                <w:rFonts w:ascii="GHEA Grapalat" w:hAnsi="GHEA Grapalat" w:cs="GHEA Grapalat"/>
                <w:sz w:val="18"/>
                <w:szCs w:val="18"/>
              </w:rPr>
              <w:t>պարապմունքներ</w:t>
            </w:r>
          </w:p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18"/>
                <w:szCs w:val="18"/>
              </w:rPr>
              <w:t xml:space="preserve">            ժամ</w:t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701A84">
              <w:rPr>
                <w:rFonts w:ascii="GHEA Grapalat" w:hAnsi="GHEA Grapalat" w:cs="GHEA Grapalat"/>
                <w:sz w:val="18"/>
                <w:szCs w:val="18"/>
              </w:rPr>
              <w:t>ՈՒսուց-ման երաշ</w:t>
            </w:r>
            <w:r w:rsidR="004D0F40">
              <w:rPr>
                <w:rFonts w:ascii="GHEA Grapalat" w:hAnsi="GHEA Grapalat" w:cs="GHEA Grapalat"/>
                <w:sz w:val="18"/>
                <w:szCs w:val="18"/>
              </w:rPr>
              <w:softHyphen/>
            </w:r>
            <w:r w:rsidRPr="00701A84">
              <w:rPr>
                <w:rFonts w:ascii="GHEA Grapalat" w:hAnsi="GHEA Grapalat" w:cs="GHEA Grapalat"/>
                <w:sz w:val="18"/>
                <w:szCs w:val="18"/>
              </w:rPr>
              <w:t>խավոր</w:t>
            </w:r>
            <w:r w:rsidR="004D0F40">
              <w:rPr>
                <w:rFonts w:ascii="GHEA Grapalat" w:hAnsi="GHEA Grapalat" w:cs="GHEA Grapalat"/>
                <w:sz w:val="18"/>
                <w:szCs w:val="18"/>
              </w:rPr>
              <w:softHyphen/>
            </w:r>
            <w:r w:rsidRPr="00701A84">
              <w:rPr>
                <w:rFonts w:ascii="GHEA Grapalat" w:hAnsi="GHEA Grapalat" w:cs="GHEA Grapalat"/>
                <w:sz w:val="18"/>
                <w:szCs w:val="18"/>
              </w:rPr>
              <w:t>վող տարին</w:t>
            </w:r>
          </w:p>
        </w:tc>
      </w:tr>
      <w:tr w:rsidR="00D925F1" w:rsidRPr="00701A84" w:rsidTr="002905BD">
        <w:trPr>
          <w:trHeight w:val="232"/>
        </w:trPr>
        <w:tc>
          <w:tcPr>
            <w:tcW w:w="198" w:type="pct"/>
          </w:tcPr>
          <w:p w:rsidR="004A385E" w:rsidRPr="00701A84" w:rsidRDefault="004A385E" w:rsidP="00B50105">
            <w:pPr>
              <w:spacing w:after="0"/>
              <w:ind w:left="263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ԸՆԴՀԱՆՈՒՐ ՀՈՒՄԱՆԻՏԱՐ, ՍՈՑԻԱԼ -  ՏՆՏԵՍԱԳԻՏԱԿԱՆ ԵՎ ԸՆԴՀԱՆՈՒՐ ԲՆԱԳԻՏԱԿԱՆ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</w:tr>
      <w:tr w:rsidR="00D925F1" w:rsidRPr="00701A84" w:rsidTr="002905BD">
        <w:trPr>
          <w:trHeight w:val="216"/>
        </w:trPr>
        <w:tc>
          <w:tcPr>
            <w:tcW w:w="198" w:type="pct"/>
          </w:tcPr>
          <w:p w:rsidR="004A385E" w:rsidRPr="00701A84" w:rsidRDefault="004A385E" w:rsidP="001D23FE">
            <w:pPr>
              <w:numPr>
                <w:ilvl w:val="0"/>
                <w:numId w:val="32"/>
              </w:numPr>
              <w:tabs>
                <w:tab w:val="num" w:pos="-45"/>
              </w:tabs>
              <w:spacing w:after="0"/>
              <w:ind w:left="0" w:firstLine="0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Հայոց լեզվի և խոսքի մշակույթի հիմունքներ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108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72</w:t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</w:tr>
      <w:tr w:rsidR="00D925F1" w:rsidRPr="00701A84" w:rsidTr="002905BD">
        <w:trPr>
          <w:trHeight w:val="216"/>
        </w:trPr>
        <w:tc>
          <w:tcPr>
            <w:tcW w:w="198" w:type="pct"/>
          </w:tcPr>
          <w:p w:rsidR="004A385E" w:rsidRPr="00701A84" w:rsidRDefault="004A385E" w:rsidP="001D23FE">
            <w:pPr>
              <w:numPr>
                <w:ilvl w:val="0"/>
                <w:numId w:val="32"/>
              </w:numPr>
              <w:tabs>
                <w:tab w:val="num" w:pos="-45"/>
              </w:tabs>
              <w:spacing w:after="0"/>
              <w:ind w:left="0" w:firstLine="0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Քաղաքագիտության և սոց</w:t>
            </w:r>
            <w:r w:rsidR="00770C76">
              <w:rPr>
                <w:rFonts w:ascii="GHEA Grapalat" w:hAnsi="GHEA Grapalat" w:cs="GHEA Grapalat"/>
                <w:sz w:val="20"/>
                <w:szCs w:val="20"/>
              </w:rPr>
              <w:t>ի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ոլոգիայի հիմունքներ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27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18</w:t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</w:tr>
      <w:tr w:rsidR="00D925F1" w:rsidRPr="00701A84" w:rsidTr="002905BD">
        <w:trPr>
          <w:trHeight w:val="216"/>
        </w:trPr>
        <w:tc>
          <w:tcPr>
            <w:tcW w:w="198" w:type="pct"/>
          </w:tcPr>
          <w:p w:rsidR="004A385E" w:rsidRPr="00701A84" w:rsidRDefault="004A385E" w:rsidP="001D23FE">
            <w:pPr>
              <w:numPr>
                <w:ilvl w:val="0"/>
                <w:numId w:val="32"/>
              </w:numPr>
              <w:tabs>
                <w:tab w:val="num" w:pos="-45"/>
              </w:tabs>
              <w:spacing w:after="0"/>
              <w:ind w:left="0" w:firstLine="0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Իրավունքի հիմունքներ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54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36</w:t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</w:tr>
      <w:tr w:rsidR="00D925F1" w:rsidRPr="00701A84" w:rsidTr="002905BD">
        <w:trPr>
          <w:trHeight w:val="216"/>
        </w:trPr>
        <w:tc>
          <w:tcPr>
            <w:tcW w:w="198" w:type="pct"/>
          </w:tcPr>
          <w:p w:rsidR="004A385E" w:rsidRPr="00701A84" w:rsidRDefault="004A385E" w:rsidP="001D23FE">
            <w:pPr>
              <w:numPr>
                <w:ilvl w:val="0"/>
                <w:numId w:val="32"/>
              </w:numPr>
              <w:tabs>
                <w:tab w:val="num" w:pos="-45"/>
              </w:tabs>
              <w:spacing w:after="0"/>
              <w:ind w:left="0" w:firstLine="0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Պատմություն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54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36</w:t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</w:tr>
      <w:tr w:rsidR="00D925F1" w:rsidRPr="00701A84" w:rsidTr="002905BD">
        <w:trPr>
          <w:trHeight w:val="216"/>
        </w:trPr>
        <w:tc>
          <w:tcPr>
            <w:tcW w:w="198" w:type="pct"/>
          </w:tcPr>
          <w:p w:rsidR="004A385E" w:rsidRPr="00701A84" w:rsidRDefault="004A385E" w:rsidP="00B50105">
            <w:pPr>
              <w:tabs>
                <w:tab w:val="num" w:pos="-45"/>
              </w:tabs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5.</w:t>
            </w: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Օտար լեզու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90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60</w:t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</w:tr>
      <w:tr w:rsidR="00D925F1" w:rsidRPr="00701A84" w:rsidTr="002905BD">
        <w:trPr>
          <w:trHeight w:val="216"/>
        </w:trPr>
        <w:tc>
          <w:tcPr>
            <w:tcW w:w="198" w:type="pct"/>
          </w:tcPr>
          <w:p w:rsidR="004A385E" w:rsidRPr="00701A84" w:rsidRDefault="004A385E" w:rsidP="00B50105">
            <w:pPr>
              <w:tabs>
                <w:tab w:val="num" w:pos="-45"/>
              </w:tabs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6.</w:t>
            </w: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Ֆիզիկական կուլտուրա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F0318B" w:rsidRDefault="00F0318B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ru-RU"/>
              </w:rPr>
              <w:t>93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62</w:t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</w:tr>
      <w:tr w:rsidR="00D925F1" w:rsidRPr="00701A84" w:rsidTr="002905BD">
        <w:trPr>
          <w:trHeight w:val="216"/>
        </w:trPr>
        <w:tc>
          <w:tcPr>
            <w:tcW w:w="198" w:type="pct"/>
          </w:tcPr>
          <w:p w:rsidR="004A385E" w:rsidRPr="00701A84" w:rsidRDefault="004A385E" w:rsidP="00B50105">
            <w:pPr>
              <w:tabs>
                <w:tab w:val="num" w:pos="-45"/>
              </w:tabs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 7.</w:t>
            </w: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Էկոլոգիայի և լանդշաֆտագիտության հիմունքներ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54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36</w:t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</w:tr>
      <w:tr w:rsidR="00D925F1" w:rsidRPr="00701A84" w:rsidTr="002905BD">
        <w:trPr>
          <w:trHeight w:val="216"/>
        </w:trPr>
        <w:tc>
          <w:tcPr>
            <w:tcW w:w="198" w:type="pct"/>
          </w:tcPr>
          <w:p w:rsidR="004A385E" w:rsidRPr="00701A84" w:rsidRDefault="004A385E" w:rsidP="00B50105">
            <w:pPr>
              <w:tabs>
                <w:tab w:val="num" w:pos="-45"/>
              </w:tabs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 xml:space="preserve"> 8.</w:t>
            </w:r>
          </w:p>
        </w:tc>
        <w:tc>
          <w:tcPr>
            <w:tcW w:w="2015" w:type="pct"/>
          </w:tcPr>
          <w:p w:rsidR="004A385E" w:rsidRPr="00701A84" w:rsidRDefault="004A385E" w:rsidP="00B50105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Քաղաքացիական պաշտպանություն և արտակարգ</w:t>
            </w:r>
          </w:p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իրավիճակների հիմնահարցեր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42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28</w:t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</w:tr>
      <w:tr w:rsidR="00D925F1" w:rsidRPr="00701A84" w:rsidTr="002905BD">
        <w:trPr>
          <w:trHeight w:val="216"/>
        </w:trPr>
        <w:tc>
          <w:tcPr>
            <w:tcW w:w="198" w:type="pct"/>
          </w:tcPr>
          <w:p w:rsidR="004A385E" w:rsidRPr="00701A84" w:rsidRDefault="004A385E" w:rsidP="00B50105">
            <w:pPr>
              <w:tabs>
                <w:tab w:val="num" w:pos="-45"/>
              </w:tabs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jc w:val="right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CC529B" w:rsidP="003D19A8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fldChar w:fldCharType="begin"/>
            </w:r>
            <w:r w:rsidR="00F0318B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fldChar w:fldCharType="separate"/>
            </w:r>
            <w:r w:rsidR="00F0318B">
              <w:rPr>
                <w:rFonts w:ascii="GHEA Grapalat" w:hAnsi="GHEA Grapalat" w:cs="GHEA Grapalat"/>
                <w:b/>
                <w:bCs/>
                <w:noProof/>
                <w:sz w:val="20"/>
                <w:szCs w:val="20"/>
              </w:rPr>
              <w:t>522</w:t>
            </w:r>
            <w:r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6" w:type="pct"/>
            <w:vAlign w:val="center"/>
          </w:tcPr>
          <w:p w:rsidR="004A385E" w:rsidRPr="00701A84" w:rsidRDefault="00CC529B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fldChar w:fldCharType="begin"/>
            </w:r>
            <w:r w:rsidR="00F0318B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fldChar w:fldCharType="separate"/>
            </w:r>
            <w:r w:rsidR="00F0318B">
              <w:rPr>
                <w:rFonts w:ascii="GHEA Grapalat" w:hAnsi="GHEA Grapalat" w:cs="GHEA Grapalat"/>
                <w:b/>
                <w:bCs/>
                <w:noProof/>
                <w:sz w:val="20"/>
                <w:szCs w:val="20"/>
              </w:rPr>
              <w:t>348</w:t>
            </w:r>
            <w:r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D925F1" w:rsidRPr="00701A84" w:rsidTr="002905BD">
        <w:trPr>
          <w:trHeight w:val="216"/>
        </w:trPr>
        <w:tc>
          <w:tcPr>
            <w:tcW w:w="198" w:type="pct"/>
          </w:tcPr>
          <w:p w:rsidR="004A385E" w:rsidRPr="00701A84" w:rsidRDefault="004A385E" w:rsidP="00B50105">
            <w:pPr>
              <w:tabs>
                <w:tab w:val="num" w:pos="-45"/>
              </w:tabs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ԱՌԱՆՑՔԱՅԻՆ ՀՄՏՈՒԹՅՈՒՆՆԵՐ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</w:tr>
      <w:tr w:rsidR="00D925F1" w:rsidRPr="00701A84" w:rsidTr="002905BD">
        <w:trPr>
          <w:trHeight w:val="232"/>
        </w:trPr>
        <w:tc>
          <w:tcPr>
            <w:tcW w:w="198" w:type="pct"/>
            <w:vAlign w:val="center"/>
          </w:tcPr>
          <w:p w:rsidR="004A385E" w:rsidRPr="00701A84" w:rsidRDefault="004A385E" w:rsidP="00B50105">
            <w:pPr>
              <w:tabs>
                <w:tab w:val="num" w:pos="-45"/>
              </w:tabs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1.</w:t>
            </w: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Հաղորդակցություն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54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36</w:t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</w:tr>
      <w:tr w:rsidR="00D925F1" w:rsidRPr="00701A84" w:rsidTr="002905BD">
        <w:trPr>
          <w:trHeight w:val="232"/>
        </w:trPr>
        <w:tc>
          <w:tcPr>
            <w:tcW w:w="198" w:type="pct"/>
            <w:vAlign w:val="center"/>
          </w:tcPr>
          <w:p w:rsidR="004A385E" w:rsidRPr="00701A84" w:rsidRDefault="004A385E" w:rsidP="00B50105">
            <w:pPr>
              <w:tabs>
                <w:tab w:val="num" w:pos="-45"/>
              </w:tabs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2.</w:t>
            </w: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Անվտանգություն և առաջին օգնություն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54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36</w:t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</w:tr>
      <w:tr w:rsidR="00D925F1" w:rsidRPr="00701A84" w:rsidTr="002905BD">
        <w:trPr>
          <w:trHeight w:val="232"/>
        </w:trPr>
        <w:tc>
          <w:tcPr>
            <w:tcW w:w="198" w:type="pct"/>
            <w:vAlign w:val="center"/>
          </w:tcPr>
          <w:p w:rsidR="004A385E" w:rsidRPr="00701A84" w:rsidRDefault="004A385E" w:rsidP="00B50105">
            <w:pPr>
              <w:tabs>
                <w:tab w:val="num" w:pos="-45"/>
              </w:tabs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3.</w:t>
            </w: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Համակարգչային օպերատորություն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54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36</w:t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</w:tr>
      <w:tr w:rsidR="00D925F1" w:rsidRPr="00701A84" w:rsidTr="002905BD">
        <w:trPr>
          <w:trHeight w:val="232"/>
        </w:trPr>
        <w:tc>
          <w:tcPr>
            <w:tcW w:w="198" w:type="pct"/>
          </w:tcPr>
          <w:p w:rsidR="004A385E" w:rsidRPr="00701A84" w:rsidRDefault="004A385E" w:rsidP="00B50105">
            <w:pPr>
              <w:tabs>
                <w:tab w:val="num" w:pos="-45"/>
              </w:tabs>
              <w:spacing w:after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jc w:val="right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CC529B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fldChar w:fldCharType="begin"/>
            </w:r>
            <w:r w:rsidR="00F0318B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fldChar w:fldCharType="separate"/>
            </w:r>
            <w:r w:rsidR="00F0318B">
              <w:rPr>
                <w:rFonts w:ascii="GHEA Grapalat" w:hAnsi="GHEA Grapalat" w:cs="GHEA Grapalat"/>
                <w:b/>
                <w:bCs/>
                <w:noProof/>
                <w:sz w:val="20"/>
                <w:szCs w:val="20"/>
              </w:rPr>
              <w:t>162</w:t>
            </w:r>
            <w:r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6" w:type="pct"/>
            <w:vAlign w:val="center"/>
          </w:tcPr>
          <w:p w:rsidR="004A385E" w:rsidRPr="00701A84" w:rsidRDefault="00CC529B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fldChar w:fldCharType="begin"/>
            </w:r>
            <w:r w:rsidR="00F0318B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fldChar w:fldCharType="separate"/>
            </w:r>
            <w:r w:rsidR="00F0318B">
              <w:rPr>
                <w:rFonts w:ascii="GHEA Grapalat" w:hAnsi="GHEA Grapalat" w:cs="GHEA Grapalat"/>
                <w:b/>
                <w:bCs/>
                <w:noProof/>
                <w:sz w:val="20"/>
                <w:szCs w:val="20"/>
              </w:rPr>
              <w:t>108</w:t>
            </w:r>
            <w:r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D925F1" w:rsidRPr="00701A84" w:rsidTr="002905BD">
        <w:trPr>
          <w:trHeight w:val="216"/>
        </w:trPr>
        <w:tc>
          <w:tcPr>
            <w:tcW w:w="198" w:type="pct"/>
          </w:tcPr>
          <w:p w:rsidR="004A385E" w:rsidRPr="00701A84" w:rsidRDefault="004A385E" w:rsidP="00B50105">
            <w:pPr>
              <w:tabs>
                <w:tab w:val="num" w:pos="-45"/>
              </w:tabs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ԸՆԴՀԱՆՈՒՐ ՄԱՍՆԱԳԻՏԱԿԱՆ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</w:tr>
      <w:tr w:rsidR="00D925F1" w:rsidRPr="00701A84" w:rsidTr="00A33813">
        <w:trPr>
          <w:trHeight w:val="216"/>
        </w:trPr>
        <w:tc>
          <w:tcPr>
            <w:tcW w:w="198" w:type="pct"/>
          </w:tcPr>
          <w:p w:rsidR="004A385E" w:rsidRPr="00701A84" w:rsidRDefault="004A385E" w:rsidP="00A33813">
            <w:pPr>
              <w:tabs>
                <w:tab w:val="num" w:pos="-45"/>
              </w:tabs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1.</w:t>
            </w: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Պարզ երկրաչափական և աքսոնոմետրիկ  կառուցումներ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54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36</w:t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</w:tr>
      <w:tr w:rsidR="00D925F1" w:rsidRPr="00701A84" w:rsidTr="002905BD">
        <w:trPr>
          <w:trHeight w:val="216"/>
        </w:trPr>
        <w:tc>
          <w:tcPr>
            <w:tcW w:w="198" w:type="pct"/>
          </w:tcPr>
          <w:p w:rsidR="004A385E" w:rsidRPr="00701A84" w:rsidRDefault="004A385E" w:rsidP="00B50105">
            <w:pPr>
              <w:tabs>
                <w:tab w:val="num" w:pos="-45"/>
              </w:tabs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015" w:type="pct"/>
          </w:tcPr>
          <w:p w:rsidR="004A385E" w:rsidRPr="00701A84" w:rsidRDefault="004A385E" w:rsidP="00F0318B">
            <w:pPr>
              <w:spacing w:after="0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Զարդարվեստ</w:t>
            </w:r>
            <w:r w:rsidR="00C01B4B" w:rsidRPr="00701A84">
              <w:rPr>
                <w:rFonts w:ascii="GHEA Grapalat" w:hAnsi="GHEA Grapalat" w:cs="GHEA Grapalat"/>
                <w:sz w:val="20"/>
                <w:szCs w:val="20"/>
              </w:rPr>
              <w:t>,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F0318B">
              <w:rPr>
                <w:rFonts w:ascii="GHEA Grapalat" w:hAnsi="GHEA Grapalat" w:cs="GHEA Grapalat"/>
                <w:sz w:val="20"/>
                <w:szCs w:val="20"/>
                <w:lang w:val="hy-AM"/>
              </w:rPr>
              <w:t>գ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ծանկար,</w:t>
            </w:r>
            <w:r w:rsidR="00770C76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="00C01B4B"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գունանկար</w:t>
            </w:r>
            <w:r w:rsidR="00C01B4B" w:rsidRPr="00701A84">
              <w:rPr>
                <w:rFonts w:ascii="GHEA Grapalat" w:hAnsi="GHEA Grapalat" w:cs="GHEA Grapalat"/>
                <w:sz w:val="20"/>
                <w:szCs w:val="20"/>
              </w:rPr>
              <w:t>,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F0318B">
              <w:rPr>
                <w:rFonts w:ascii="GHEA Grapalat" w:hAnsi="GHEA Grapalat" w:cs="GHEA Grapalat"/>
                <w:sz w:val="20"/>
                <w:szCs w:val="20"/>
                <w:lang w:val="hy-AM"/>
              </w:rPr>
              <w:t>է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սքիզ</w:t>
            </w:r>
            <w:r w:rsidR="00C01B4B" w:rsidRPr="00701A84">
              <w:rPr>
                <w:rFonts w:ascii="GHEA Grapalat" w:hAnsi="GHEA Grapalat" w:cs="GHEA Grapalat"/>
                <w:sz w:val="20"/>
                <w:szCs w:val="20"/>
              </w:rPr>
              <w:t>,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F0318B">
              <w:rPr>
                <w:rFonts w:ascii="GHEA Grapalat" w:hAnsi="GHEA Grapalat" w:cs="GHEA Grapalat"/>
                <w:sz w:val="20"/>
                <w:szCs w:val="20"/>
                <w:lang w:val="hy-AM"/>
              </w:rPr>
              <w:t>կ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ոմպոզիցիա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54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36</w:t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</w:tr>
      <w:tr w:rsidR="00D925F1" w:rsidRPr="00701A84" w:rsidTr="002905BD">
        <w:trPr>
          <w:trHeight w:val="159"/>
        </w:trPr>
        <w:tc>
          <w:tcPr>
            <w:tcW w:w="198" w:type="pct"/>
          </w:tcPr>
          <w:p w:rsidR="004A385E" w:rsidRPr="00701A84" w:rsidRDefault="004A385E" w:rsidP="00B50105">
            <w:pPr>
              <w:tabs>
                <w:tab w:val="num" w:pos="-45"/>
              </w:tabs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3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.</w:t>
            </w: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Չափանշում, գծանշում,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նկարի, էսքիզի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տեղակայում նախապատրաստվածքի վրա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27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18</w:t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</w:tr>
      <w:tr w:rsidR="00D925F1" w:rsidRPr="00701A84" w:rsidTr="002905BD">
        <w:trPr>
          <w:trHeight w:val="232"/>
        </w:trPr>
        <w:tc>
          <w:tcPr>
            <w:tcW w:w="198" w:type="pct"/>
          </w:tcPr>
          <w:p w:rsidR="004A385E" w:rsidRPr="00701A84" w:rsidRDefault="004A385E" w:rsidP="00B50105">
            <w:pPr>
              <w:tabs>
                <w:tab w:val="num" w:pos="-45"/>
              </w:tabs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4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.</w:t>
            </w: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Փայտանյութի հիմնական կտրվածքներով, հատկություններով փայտատեսակների տարբերակում,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արատների տեսակների որոշում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27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18</w:t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</w:tr>
      <w:tr w:rsidR="00D925F1" w:rsidRPr="00701A84" w:rsidTr="002905BD">
        <w:trPr>
          <w:trHeight w:val="232"/>
        </w:trPr>
        <w:tc>
          <w:tcPr>
            <w:tcW w:w="198" w:type="pct"/>
          </w:tcPr>
          <w:p w:rsidR="004A385E" w:rsidRPr="00701A84" w:rsidRDefault="004A385E" w:rsidP="00B50105">
            <w:pPr>
              <w:tabs>
                <w:tab w:val="num" w:pos="-45"/>
              </w:tabs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5</w:t>
            </w: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Ձեռներեցություն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108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72</w:t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</w:tr>
      <w:tr w:rsidR="00D925F1" w:rsidRPr="00701A84" w:rsidTr="002905BD">
        <w:trPr>
          <w:trHeight w:val="216"/>
        </w:trPr>
        <w:tc>
          <w:tcPr>
            <w:tcW w:w="198" w:type="pct"/>
          </w:tcPr>
          <w:p w:rsidR="004A385E" w:rsidRPr="00701A84" w:rsidRDefault="004A385E" w:rsidP="00B50105">
            <w:pPr>
              <w:tabs>
                <w:tab w:val="num" w:pos="-45"/>
              </w:tabs>
              <w:spacing w:after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jc w:val="right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                                                            ԸՆԴԱՄԵՆԸ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836" w:type="pct"/>
            <w:vAlign w:val="center"/>
          </w:tcPr>
          <w:p w:rsidR="004A385E" w:rsidRPr="00701A84" w:rsidRDefault="00CC529B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fldChar w:fldCharType="begin"/>
            </w:r>
            <w:r w:rsidR="00F0318B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fldChar w:fldCharType="separate"/>
            </w:r>
            <w:r w:rsidR="00F0318B">
              <w:rPr>
                <w:rFonts w:ascii="GHEA Grapalat" w:hAnsi="GHEA Grapalat" w:cs="GHEA Grapalat"/>
                <w:b/>
                <w:bCs/>
                <w:noProof/>
                <w:sz w:val="20"/>
                <w:szCs w:val="20"/>
              </w:rPr>
              <w:t>180</w:t>
            </w:r>
            <w:r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</w:tr>
      <w:tr w:rsidR="00D925F1" w:rsidRPr="00701A84" w:rsidTr="002905BD">
        <w:trPr>
          <w:trHeight w:val="216"/>
        </w:trPr>
        <w:tc>
          <w:tcPr>
            <w:tcW w:w="198" w:type="pct"/>
          </w:tcPr>
          <w:p w:rsidR="004A385E" w:rsidRPr="00701A84" w:rsidRDefault="004A385E" w:rsidP="00B50105">
            <w:pPr>
              <w:tabs>
                <w:tab w:val="num" w:pos="-45"/>
              </w:tabs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ՀԱՏՈՒԿ ՄԱՍՆԱԳԻՏԱԿԱՆ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</w:tr>
      <w:tr w:rsidR="002905BD" w:rsidRPr="00701A84" w:rsidTr="002905BD">
        <w:trPr>
          <w:trHeight w:val="631"/>
        </w:trPr>
        <w:tc>
          <w:tcPr>
            <w:tcW w:w="198" w:type="pct"/>
          </w:tcPr>
          <w:p w:rsidR="004A385E" w:rsidRPr="00701A84" w:rsidRDefault="004A385E" w:rsidP="00B50105">
            <w:pPr>
              <w:tabs>
                <w:tab w:val="num" w:pos="-45"/>
              </w:tabs>
              <w:spacing w:after="0"/>
              <w:rPr>
                <w:rFonts w:ascii="GHEA Grapalat" w:hAnsi="GHEA Grapalat" w:cs="GHEA Grapalat"/>
                <w:sz w:val="18"/>
                <w:szCs w:val="18"/>
              </w:rPr>
            </w:pPr>
            <w:r w:rsidRPr="00701A84">
              <w:rPr>
                <w:rFonts w:ascii="GHEA Grapalat" w:hAnsi="GHEA Grapalat" w:cs="GHEA Grapalat"/>
                <w:sz w:val="18"/>
                <w:szCs w:val="18"/>
              </w:rPr>
              <w:t>1.</w:t>
            </w: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af-ZA"/>
              </w:rPr>
              <w:t>Փորագրողի աշխատատեղի նախապատրաստում, փորագրման գործիքներ, հարմարանքներ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։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701A84">
              <w:rPr>
                <w:rFonts w:ascii="GHEA Grapalat" w:hAnsi="GHEA Grapalat" w:cs="GHEA Grapalat"/>
                <w:sz w:val="18"/>
                <w:szCs w:val="18"/>
              </w:rPr>
              <w:t>36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701A84">
              <w:rPr>
                <w:rFonts w:ascii="GHEA Grapalat" w:hAnsi="GHEA Grapalat" w:cs="GHEA Grapalat"/>
                <w:sz w:val="18"/>
                <w:szCs w:val="18"/>
              </w:rPr>
              <w:t>24</w:t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701A84">
              <w:rPr>
                <w:rFonts w:ascii="GHEA Grapalat" w:hAnsi="GHEA Grapalat" w:cs="GHEA Grapalat"/>
                <w:sz w:val="18"/>
                <w:szCs w:val="18"/>
              </w:rPr>
              <w:t>1</w:t>
            </w:r>
          </w:p>
        </w:tc>
      </w:tr>
      <w:tr w:rsidR="00D925F1" w:rsidRPr="00701A84" w:rsidTr="002905BD">
        <w:trPr>
          <w:trHeight w:val="70"/>
        </w:trPr>
        <w:tc>
          <w:tcPr>
            <w:tcW w:w="198" w:type="pct"/>
          </w:tcPr>
          <w:p w:rsidR="004A385E" w:rsidRPr="00701A84" w:rsidRDefault="004A385E" w:rsidP="00B50105">
            <w:pPr>
              <w:tabs>
                <w:tab w:val="num" w:pos="-45"/>
              </w:tabs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2.</w:t>
            </w: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Ձեռքի մեխանիկական,  էլեկտրական գործիքներով,</w:t>
            </w:r>
            <w:r w:rsidR="00770C76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մեքենաներով տիպային աշխատանքների կատարում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54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36</w:t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</w:tr>
      <w:tr w:rsidR="00D925F1" w:rsidRPr="00701A84" w:rsidTr="002905BD">
        <w:trPr>
          <w:trHeight w:val="144"/>
        </w:trPr>
        <w:tc>
          <w:tcPr>
            <w:tcW w:w="198" w:type="pct"/>
          </w:tcPr>
          <w:p w:rsidR="004A385E" w:rsidRPr="00701A84" w:rsidRDefault="004A385E" w:rsidP="00B50105">
            <w:pPr>
              <w:tabs>
                <w:tab w:val="num" w:pos="-45"/>
              </w:tabs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3.</w:t>
            </w: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af-ZA"/>
              </w:rPr>
              <w:t>Փայտանյութ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ի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նախապատրաստվածքի վրա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երկկողմանի հանվածքով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 փորման աշխատանքներ</w:t>
            </w:r>
          </w:p>
        </w:tc>
        <w:tc>
          <w:tcPr>
            <w:tcW w:w="627" w:type="pct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36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24</w:t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</w:tr>
      <w:tr w:rsidR="00D925F1" w:rsidRPr="00701A84" w:rsidTr="002905BD">
        <w:trPr>
          <w:trHeight w:val="144"/>
        </w:trPr>
        <w:tc>
          <w:tcPr>
            <w:tcW w:w="198" w:type="pct"/>
          </w:tcPr>
          <w:p w:rsidR="004A385E" w:rsidRPr="00701A84" w:rsidRDefault="004A385E" w:rsidP="00B50105">
            <w:pPr>
              <w:tabs>
                <w:tab w:val="num" w:pos="-45"/>
              </w:tabs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4.</w:t>
            </w: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Փայտանյութի նախապատրաստվածքի վրա 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կոր, շրջանագծային հանվածքով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 փորման աշխատանքներ</w:t>
            </w:r>
          </w:p>
        </w:tc>
        <w:tc>
          <w:tcPr>
            <w:tcW w:w="627" w:type="pct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36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24</w:t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</w:tr>
      <w:tr w:rsidR="00D925F1" w:rsidRPr="00701A84" w:rsidTr="002905BD">
        <w:trPr>
          <w:trHeight w:val="144"/>
        </w:trPr>
        <w:tc>
          <w:tcPr>
            <w:tcW w:w="198" w:type="pct"/>
          </w:tcPr>
          <w:p w:rsidR="004A385E" w:rsidRPr="00701A84" w:rsidRDefault="004A385E" w:rsidP="00B50105">
            <w:pPr>
              <w:tabs>
                <w:tab w:val="num" w:pos="-45"/>
              </w:tabs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5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.</w:t>
            </w: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af-ZA"/>
              </w:rPr>
              <w:t>Երկրաչափական փորվածքների  հիմնական տարրերի փորակման աշխատանքներ</w:t>
            </w:r>
          </w:p>
        </w:tc>
        <w:tc>
          <w:tcPr>
            <w:tcW w:w="627" w:type="pct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72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48</w:t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</w:tr>
      <w:tr w:rsidR="00D925F1" w:rsidRPr="00701A84" w:rsidTr="002905BD">
        <w:trPr>
          <w:trHeight w:val="144"/>
        </w:trPr>
        <w:tc>
          <w:tcPr>
            <w:tcW w:w="198" w:type="pct"/>
          </w:tcPr>
          <w:p w:rsidR="004A385E" w:rsidRPr="00701A84" w:rsidRDefault="004A385E" w:rsidP="00B50105">
            <w:pPr>
              <w:tabs>
                <w:tab w:val="num" w:pos="-45"/>
              </w:tabs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6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.</w:t>
            </w: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af-ZA"/>
              </w:rPr>
              <w:t>Տրամատային և երկրաչափական փորվածքների  հիմնական տարրերով համակցված զարդանախշով փայտե գեղարվեստական իրի պատրաստում</w:t>
            </w:r>
          </w:p>
        </w:tc>
        <w:tc>
          <w:tcPr>
            <w:tcW w:w="627" w:type="pct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3208F7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72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48</w:t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</w:tr>
      <w:tr w:rsidR="00D925F1" w:rsidRPr="00701A84" w:rsidTr="002905BD">
        <w:trPr>
          <w:trHeight w:val="144"/>
        </w:trPr>
        <w:tc>
          <w:tcPr>
            <w:tcW w:w="198" w:type="pct"/>
          </w:tcPr>
          <w:p w:rsidR="004A385E" w:rsidRPr="00701A84" w:rsidRDefault="004A385E" w:rsidP="00B50105">
            <w:pPr>
              <w:tabs>
                <w:tab w:val="num" w:pos="-45"/>
              </w:tabs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7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.</w:t>
            </w: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af-ZA"/>
              </w:rPr>
              <w:t>Հարթաքանդակային փորվածքներով փայտե գեղարվեստական իրի պատրաստում</w:t>
            </w:r>
          </w:p>
        </w:tc>
        <w:tc>
          <w:tcPr>
            <w:tcW w:w="627" w:type="pct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102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68</w:t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</w:tr>
      <w:tr w:rsidR="00D925F1" w:rsidRPr="00701A84" w:rsidTr="002905BD">
        <w:trPr>
          <w:trHeight w:val="144"/>
        </w:trPr>
        <w:tc>
          <w:tcPr>
            <w:tcW w:w="198" w:type="pct"/>
          </w:tcPr>
          <w:p w:rsidR="004A385E" w:rsidRPr="00701A84" w:rsidRDefault="004A385E" w:rsidP="00B50105">
            <w:pPr>
              <w:tabs>
                <w:tab w:val="num" w:pos="-45"/>
              </w:tabs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8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.</w:t>
            </w: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af-ZA"/>
              </w:rPr>
              <w:t>Բուսական և կենդանակ</w:t>
            </w:r>
            <w:r w:rsidR="00770C76">
              <w:rPr>
                <w:rFonts w:ascii="GHEA Grapalat" w:hAnsi="GHEA Grapalat" w:cs="GHEA Grapalat"/>
                <w:sz w:val="20"/>
                <w:szCs w:val="20"/>
                <w:lang w:val="af-ZA"/>
              </w:rPr>
              <w:t>ա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af-ZA"/>
              </w:rPr>
              <w:t>ն պատկերներով  համակցված  բարձրաքանդակի կոմպոզիցիայի կառուցում և փորագրում</w:t>
            </w:r>
          </w:p>
        </w:tc>
        <w:tc>
          <w:tcPr>
            <w:tcW w:w="627" w:type="pct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102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68</w:t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1</w:t>
            </w:r>
          </w:p>
        </w:tc>
      </w:tr>
      <w:tr w:rsidR="00D925F1" w:rsidRPr="00701A84" w:rsidTr="002905BD">
        <w:trPr>
          <w:trHeight w:val="144"/>
        </w:trPr>
        <w:tc>
          <w:tcPr>
            <w:tcW w:w="198" w:type="pct"/>
          </w:tcPr>
          <w:p w:rsidR="004A385E" w:rsidRPr="00701A84" w:rsidRDefault="004A385E" w:rsidP="00B50105">
            <w:pPr>
              <w:tabs>
                <w:tab w:val="num" w:pos="-45"/>
              </w:tabs>
              <w:spacing w:after="0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9</w:t>
            </w:r>
            <w:r w:rsidRPr="00701A84">
              <w:rPr>
                <w:rFonts w:ascii="GHEA Grapalat" w:hAnsi="GHEA Grapalat" w:cs="GHEA Grapalat"/>
                <w:sz w:val="20"/>
                <w:szCs w:val="20"/>
              </w:rPr>
              <w:t>.</w:t>
            </w: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  <w:lang w:val="hy-AM"/>
              </w:rPr>
              <w:t>Միջանցիկ հանովի և խորքապաստառը հեռացված փորվածքներով</w:t>
            </w:r>
            <w:r w:rsidRPr="00701A84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գեղարվեստական իրերի պատրաստում և նորոգում</w:t>
            </w:r>
          </w:p>
        </w:tc>
        <w:tc>
          <w:tcPr>
            <w:tcW w:w="627" w:type="pct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102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68</w:t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</w:tr>
      <w:tr w:rsidR="00D925F1" w:rsidRPr="00701A84" w:rsidTr="002905BD">
        <w:trPr>
          <w:trHeight w:val="99"/>
        </w:trPr>
        <w:tc>
          <w:tcPr>
            <w:tcW w:w="198" w:type="pct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jc w:val="right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836" w:type="pct"/>
            <w:vAlign w:val="center"/>
          </w:tcPr>
          <w:p w:rsidR="004A385E" w:rsidRPr="00701A84" w:rsidRDefault="00CC529B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fldChar w:fldCharType="begin"/>
            </w:r>
            <w:r w:rsidR="00F0318B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fldChar w:fldCharType="separate"/>
            </w:r>
            <w:r w:rsidR="00F0318B">
              <w:rPr>
                <w:rFonts w:ascii="GHEA Grapalat" w:hAnsi="GHEA Grapalat" w:cs="GHEA Grapalat"/>
                <w:b/>
                <w:bCs/>
                <w:noProof/>
                <w:sz w:val="20"/>
                <w:szCs w:val="20"/>
              </w:rPr>
              <w:t>408</w:t>
            </w:r>
            <w:r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</w:tr>
      <w:tr w:rsidR="00D925F1" w:rsidRPr="00701A84" w:rsidTr="002905BD">
        <w:trPr>
          <w:trHeight w:val="70"/>
        </w:trPr>
        <w:tc>
          <w:tcPr>
            <w:tcW w:w="198" w:type="pct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ԸՆՏՐՈՎԻ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D925F1" w:rsidRPr="00701A84" w:rsidTr="002905BD">
        <w:trPr>
          <w:trHeight w:val="205"/>
        </w:trPr>
        <w:tc>
          <w:tcPr>
            <w:tcW w:w="198" w:type="pct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ՊԱՀՈՒՍՏԱՅԻՆ ԺԱՄԵՐ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D925F1" w:rsidRPr="00701A84" w:rsidTr="002905BD">
        <w:trPr>
          <w:trHeight w:val="176"/>
        </w:trPr>
        <w:tc>
          <w:tcPr>
            <w:tcW w:w="198" w:type="pct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jc w:val="right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627" w:type="pct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3</w:t>
            </w: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F0318B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16</w:t>
            </w:r>
            <w:r w:rsidR="00F0318B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1116</w:t>
            </w: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</w:tr>
      <w:tr w:rsidR="00D925F1" w:rsidRPr="00701A84" w:rsidTr="002905BD">
        <w:trPr>
          <w:trHeight w:val="104"/>
        </w:trPr>
        <w:tc>
          <w:tcPr>
            <w:tcW w:w="198" w:type="pct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ԽՈՐՀՐԴԱՏՎՈՒԹՅՈՒՆ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F0318B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</w:tr>
      <w:tr w:rsidR="00D925F1" w:rsidRPr="00701A84" w:rsidTr="002905BD">
        <w:trPr>
          <w:trHeight w:val="168"/>
        </w:trPr>
        <w:tc>
          <w:tcPr>
            <w:tcW w:w="198" w:type="pct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ՊՐԱԿՏԻԿԱ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</w:tr>
      <w:tr w:rsidR="00D925F1" w:rsidRPr="00701A84" w:rsidTr="002905BD">
        <w:trPr>
          <w:trHeight w:val="109"/>
        </w:trPr>
        <w:tc>
          <w:tcPr>
            <w:tcW w:w="198" w:type="pct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2015" w:type="pct"/>
          </w:tcPr>
          <w:p w:rsidR="004A385E" w:rsidRPr="00E04FAF" w:rsidRDefault="004A385E" w:rsidP="00B50105">
            <w:pPr>
              <w:spacing w:after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E04FAF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ՄԻՋԱՆԿՅԱԼ ԱՏԵՍՏԱՎՈՐՈՒՄ</w:t>
            </w:r>
          </w:p>
        </w:tc>
        <w:tc>
          <w:tcPr>
            <w:tcW w:w="627" w:type="pct"/>
            <w:vAlign w:val="center"/>
          </w:tcPr>
          <w:p w:rsidR="004A385E" w:rsidRPr="00E04FAF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E04FAF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</w:tr>
      <w:tr w:rsidR="00D925F1" w:rsidRPr="00701A84" w:rsidTr="002905BD">
        <w:trPr>
          <w:trHeight w:val="75"/>
        </w:trPr>
        <w:tc>
          <w:tcPr>
            <w:tcW w:w="198" w:type="pct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2015" w:type="pct"/>
          </w:tcPr>
          <w:p w:rsidR="004A385E" w:rsidRPr="00701A84" w:rsidRDefault="004A385E" w:rsidP="00B50105">
            <w:pPr>
              <w:spacing w:after="0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ՊԵՏԱԿԱՆ ԱՄՓՈՓԻՉ ԱՏԵՍՏԱՎՈՐՈՒՄ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</w:tr>
      <w:tr w:rsidR="00D925F1" w:rsidRPr="00701A84" w:rsidTr="002905BD">
        <w:trPr>
          <w:trHeight w:val="405"/>
        </w:trPr>
        <w:tc>
          <w:tcPr>
            <w:tcW w:w="198" w:type="pct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2015" w:type="pct"/>
            <w:vAlign w:val="center"/>
          </w:tcPr>
          <w:p w:rsidR="004A385E" w:rsidRPr="00701A84" w:rsidRDefault="004A385E" w:rsidP="00F26A4F">
            <w:pPr>
              <w:spacing w:after="0"/>
              <w:jc w:val="right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627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701A84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4A385E" w:rsidRPr="00701A84" w:rsidRDefault="004A385E" w:rsidP="00B50105">
            <w:pPr>
              <w:spacing w:after="0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</w:p>
        </w:tc>
      </w:tr>
    </w:tbl>
    <w:p w:rsidR="004A385E" w:rsidRPr="00701A84" w:rsidRDefault="004A385E" w:rsidP="00B50105">
      <w:pPr>
        <w:rPr>
          <w:rFonts w:ascii="GHEA Grapalat" w:hAnsi="GHEA Grapalat" w:cs="GHEA Grapalat"/>
          <w:sz w:val="20"/>
          <w:szCs w:val="20"/>
          <w:lang w:val="hy-AM"/>
        </w:rPr>
      </w:pPr>
    </w:p>
    <w:sectPr w:rsidR="004A385E" w:rsidRPr="00701A84" w:rsidSect="003D19A8">
      <w:pgSz w:w="11907" w:h="16840" w:code="9"/>
      <w:pgMar w:top="1134" w:right="1440" w:bottom="1440" w:left="709" w:header="533" w:footer="9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49E" w:rsidRDefault="0078049E" w:rsidP="00834A04">
      <w:pPr>
        <w:spacing w:after="0" w:line="240" w:lineRule="auto"/>
      </w:pPr>
      <w:r>
        <w:separator/>
      </w:r>
    </w:p>
  </w:endnote>
  <w:endnote w:type="continuationSeparator" w:id="0">
    <w:p w:rsidR="0078049E" w:rsidRDefault="0078049E" w:rsidP="0083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5AF" w:rsidRDefault="009A65AF" w:rsidP="00834A04">
    <w:pPr>
      <w:pStyle w:val="Footer"/>
      <w:framePr w:wrap="auto" w:vAnchor="text" w:hAnchor="margin" w:xAlign="center" w:y="1"/>
      <w:rPr>
        <w:rStyle w:val="PageNumber"/>
      </w:rPr>
    </w:pPr>
  </w:p>
  <w:p w:rsidR="009A65AF" w:rsidRDefault="009A65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49E" w:rsidRDefault="0078049E" w:rsidP="00834A04">
      <w:pPr>
        <w:spacing w:after="0" w:line="240" w:lineRule="auto"/>
      </w:pPr>
      <w:r>
        <w:separator/>
      </w:r>
    </w:p>
  </w:footnote>
  <w:footnote w:type="continuationSeparator" w:id="0">
    <w:p w:rsidR="0078049E" w:rsidRDefault="0078049E" w:rsidP="00834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D71"/>
    <w:multiLevelType w:val="hybridMultilevel"/>
    <w:tmpl w:val="A74800D6"/>
    <w:lvl w:ilvl="0" w:tplc="F7F407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81456"/>
    <w:multiLevelType w:val="hybridMultilevel"/>
    <w:tmpl w:val="1D00F10C"/>
    <w:lvl w:ilvl="0" w:tplc="24FA03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D0E40"/>
    <w:multiLevelType w:val="hybridMultilevel"/>
    <w:tmpl w:val="C0643818"/>
    <w:lvl w:ilvl="0" w:tplc="7756B6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105A8"/>
    <w:multiLevelType w:val="hybridMultilevel"/>
    <w:tmpl w:val="07CEC974"/>
    <w:lvl w:ilvl="0" w:tplc="8AC8B7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727FF"/>
    <w:multiLevelType w:val="hybridMultilevel"/>
    <w:tmpl w:val="2BF0044C"/>
    <w:lvl w:ilvl="0" w:tplc="638A1E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E37A5"/>
    <w:multiLevelType w:val="hybridMultilevel"/>
    <w:tmpl w:val="071066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32391F"/>
    <w:multiLevelType w:val="hybridMultilevel"/>
    <w:tmpl w:val="467C57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91217"/>
    <w:multiLevelType w:val="hybridMultilevel"/>
    <w:tmpl w:val="8E526116"/>
    <w:lvl w:ilvl="0" w:tplc="726AB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77078"/>
    <w:multiLevelType w:val="hybridMultilevel"/>
    <w:tmpl w:val="E7207B88"/>
    <w:lvl w:ilvl="0" w:tplc="4B1E4A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864DA"/>
    <w:multiLevelType w:val="hybridMultilevel"/>
    <w:tmpl w:val="73FAA57E"/>
    <w:lvl w:ilvl="0" w:tplc="633EC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03232"/>
    <w:multiLevelType w:val="hybridMultilevel"/>
    <w:tmpl w:val="C8DA0B76"/>
    <w:lvl w:ilvl="0" w:tplc="129075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54C72"/>
    <w:multiLevelType w:val="hybridMultilevel"/>
    <w:tmpl w:val="A74800D6"/>
    <w:lvl w:ilvl="0" w:tplc="F7F407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0793B"/>
    <w:multiLevelType w:val="hybridMultilevel"/>
    <w:tmpl w:val="1D00F10C"/>
    <w:lvl w:ilvl="0" w:tplc="24FA03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B7698"/>
    <w:multiLevelType w:val="hybridMultilevel"/>
    <w:tmpl w:val="E7AEB06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371E36"/>
    <w:multiLevelType w:val="hybridMultilevel"/>
    <w:tmpl w:val="1D00F10C"/>
    <w:lvl w:ilvl="0" w:tplc="24FA03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493A16"/>
    <w:multiLevelType w:val="hybridMultilevel"/>
    <w:tmpl w:val="6A628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>
      <w:start w:val="1"/>
      <w:numFmt w:val="lowerRoman"/>
      <w:lvlText w:val="%3."/>
      <w:lvlJc w:val="right"/>
      <w:pPr>
        <w:ind w:left="1735" w:hanging="180"/>
      </w:pPr>
    </w:lvl>
    <w:lvl w:ilvl="3" w:tplc="0419000F">
      <w:start w:val="1"/>
      <w:numFmt w:val="decimal"/>
      <w:lvlText w:val="%4."/>
      <w:lvlJc w:val="left"/>
      <w:pPr>
        <w:ind w:left="2455" w:hanging="360"/>
      </w:pPr>
    </w:lvl>
    <w:lvl w:ilvl="4" w:tplc="04190019">
      <w:start w:val="1"/>
      <w:numFmt w:val="lowerLetter"/>
      <w:lvlText w:val="%5."/>
      <w:lvlJc w:val="left"/>
      <w:pPr>
        <w:ind w:left="3175" w:hanging="360"/>
      </w:pPr>
    </w:lvl>
    <w:lvl w:ilvl="5" w:tplc="0419001B">
      <w:start w:val="1"/>
      <w:numFmt w:val="lowerRoman"/>
      <w:lvlText w:val="%6."/>
      <w:lvlJc w:val="right"/>
      <w:pPr>
        <w:ind w:left="3895" w:hanging="180"/>
      </w:pPr>
    </w:lvl>
    <w:lvl w:ilvl="6" w:tplc="0419000F">
      <w:start w:val="1"/>
      <w:numFmt w:val="decimal"/>
      <w:lvlText w:val="%7."/>
      <w:lvlJc w:val="left"/>
      <w:pPr>
        <w:ind w:left="4615" w:hanging="360"/>
      </w:pPr>
    </w:lvl>
    <w:lvl w:ilvl="7" w:tplc="04190019">
      <w:start w:val="1"/>
      <w:numFmt w:val="lowerLetter"/>
      <w:lvlText w:val="%8."/>
      <w:lvlJc w:val="left"/>
      <w:pPr>
        <w:ind w:left="5335" w:hanging="360"/>
      </w:pPr>
    </w:lvl>
    <w:lvl w:ilvl="8" w:tplc="0419001B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13DA3BB2"/>
    <w:multiLevelType w:val="hybridMultilevel"/>
    <w:tmpl w:val="BD085DFE"/>
    <w:lvl w:ilvl="0" w:tplc="4BAA25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03598F"/>
    <w:multiLevelType w:val="hybridMultilevel"/>
    <w:tmpl w:val="2D2083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46D43AF"/>
    <w:multiLevelType w:val="hybridMultilevel"/>
    <w:tmpl w:val="BC62A360"/>
    <w:lvl w:ilvl="0" w:tplc="77EE71F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3D7727"/>
    <w:multiLevelType w:val="hybridMultilevel"/>
    <w:tmpl w:val="EFE6E278"/>
    <w:lvl w:ilvl="0" w:tplc="04190011">
      <w:start w:val="1"/>
      <w:numFmt w:val="decimal"/>
      <w:lvlText w:val="%1)"/>
      <w:lvlJc w:val="left"/>
      <w:pPr>
        <w:ind w:left="781" w:hanging="360"/>
      </w:pPr>
    </w:lvl>
    <w:lvl w:ilvl="1" w:tplc="04190019">
      <w:start w:val="1"/>
      <w:numFmt w:val="lowerLetter"/>
      <w:lvlText w:val="%2."/>
      <w:lvlJc w:val="left"/>
      <w:pPr>
        <w:ind w:left="1501" w:hanging="360"/>
      </w:pPr>
    </w:lvl>
    <w:lvl w:ilvl="2" w:tplc="0419001B">
      <w:start w:val="1"/>
      <w:numFmt w:val="lowerRoman"/>
      <w:lvlText w:val="%3."/>
      <w:lvlJc w:val="right"/>
      <w:pPr>
        <w:ind w:left="2221" w:hanging="180"/>
      </w:pPr>
    </w:lvl>
    <w:lvl w:ilvl="3" w:tplc="0419000F">
      <w:start w:val="1"/>
      <w:numFmt w:val="decimal"/>
      <w:lvlText w:val="%4."/>
      <w:lvlJc w:val="left"/>
      <w:pPr>
        <w:ind w:left="2941" w:hanging="360"/>
      </w:pPr>
    </w:lvl>
    <w:lvl w:ilvl="4" w:tplc="04190019">
      <w:start w:val="1"/>
      <w:numFmt w:val="lowerLetter"/>
      <w:lvlText w:val="%5."/>
      <w:lvlJc w:val="left"/>
      <w:pPr>
        <w:ind w:left="3661" w:hanging="360"/>
      </w:pPr>
    </w:lvl>
    <w:lvl w:ilvl="5" w:tplc="0419001B">
      <w:start w:val="1"/>
      <w:numFmt w:val="lowerRoman"/>
      <w:lvlText w:val="%6."/>
      <w:lvlJc w:val="right"/>
      <w:pPr>
        <w:ind w:left="4381" w:hanging="180"/>
      </w:pPr>
    </w:lvl>
    <w:lvl w:ilvl="6" w:tplc="0419000F">
      <w:start w:val="1"/>
      <w:numFmt w:val="decimal"/>
      <w:lvlText w:val="%7."/>
      <w:lvlJc w:val="left"/>
      <w:pPr>
        <w:ind w:left="5101" w:hanging="360"/>
      </w:pPr>
    </w:lvl>
    <w:lvl w:ilvl="7" w:tplc="04190019">
      <w:start w:val="1"/>
      <w:numFmt w:val="lowerLetter"/>
      <w:lvlText w:val="%8."/>
      <w:lvlJc w:val="left"/>
      <w:pPr>
        <w:ind w:left="5821" w:hanging="360"/>
      </w:pPr>
    </w:lvl>
    <w:lvl w:ilvl="8" w:tplc="0419001B">
      <w:start w:val="1"/>
      <w:numFmt w:val="lowerRoman"/>
      <w:lvlText w:val="%9."/>
      <w:lvlJc w:val="right"/>
      <w:pPr>
        <w:ind w:left="6541" w:hanging="180"/>
      </w:pPr>
    </w:lvl>
  </w:abstractNum>
  <w:abstractNum w:abstractNumId="20" w15:restartNumberingAfterBreak="0">
    <w:nsid w:val="1681127F"/>
    <w:multiLevelType w:val="hybridMultilevel"/>
    <w:tmpl w:val="723A94B0"/>
    <w:lvl w:ilvl="0" w:tplc="7B9C8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4265E6"/>
    <w:multiLevelType w:val="hybridMultilevel"/>
    <w:tmpl w:val="984ADB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7543527"/>
    <w:multiLevelType w:val="multilevel"/>
    <w:tmpl w:val="7B9C985C"/>
    <w:styleLink w:val="Style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19A04A99"/>
    <w:multiLevelType w:val="hybridMultilevel"/>
    <w:tmpl w:val="B36A8676"/>
    <w:lvl w:ilvl="0" w:tplc="15FCBB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8926C8"/>
    <w:multiLevelType w:val="hybridMultilevel"/>
    <w:tmpl w:val="39E8D004"/>
    <w:lvl w:ilvl="0" w:tplc="2C6A29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CB2DC0"/>
    <w:multiLevelType w:val="hybridMultilevel"/>
    <w:tmpl w:val="5CE4081C"/>
    <w:lvl w:ilvl="0" w:tplc="1018B8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331497"/>
    <w:multiLevelType w:val="hybridMultilevel"/>
    <w:tmpl w:val="BC62A360"/>
    <w:lvl w:ilvl="0" w:tplc="77EE71F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316C8F"/>
    <w:multiLevelType w:val="hybridMultilevel"/>
    <w:tmpl w:val="85548562"/>
    <w:lvl w:ilvl="0" w:tplc="AE324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25374E6"/>
    <w:multiLevelType w:val="hybridMultilevel"/>
    <w:tmpl w:val="F9E8BD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3250DE0"/>
    <w:multiLevelType w:val="hybridMultilevel"/>
    <w:tmpl w:val="F2F2BC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5902C31"/>
    <w:multiLevelType w:val="hybridMultilevel"/>
    <w:tmpl w:val="44D06A64"/>
    <w:lvl w:ilvl="0" w:tplc="0F5475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F00F26"/>
    <w:multiLevelType w:val="hybridMultilevel"/>
    <w:tmpl w:val="6F488F1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62627AC"/>
    <w:multiLevelType w:val="hybridMultilevel"/>
    <w:tmpl w:val="6DD04E5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27E95F8E"/>
    <w:multiLevelType w:val="hybridMultilevel"/>
    <w:tmpl w:val="503C708C"/>
    <w:lvl w:ilvl="0" w:tplc="D138EC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BE3AFC"/>
    <w:multiLevelType w:val="hybridMultilevel"/>
    <w:tmpl w:val="A30A4682"/>
    <w:lvl w:ilvl="0" w:tplc="3DF43D5A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2AFF444F"/>
    <w:multiLevelType w:val="hybridMultilevel"/>
    <w:tmpl w:val="E7207B88"/>
    <w:lvl w:ilvl="0" w:tplc="4B1E4A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C2739F"/>
    <w:multiLevelType w:val="hybridMultilevel"/>
    <w:tmpl w:val="D1FC37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C3D5DBD"/>
    <w:multiLevelType w:val="hybridMultilevel"/>
    <w:tmpl w:val="B36A8676"/>
    <w:lvl w:ilvl="0" w:tplc="15FCBB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33212B"/>
    <w:multiLevelType w:val="hybridMultilevel"/>
    <w:tmpl w:val="4F26D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893260"/>
    <w:multiLevelType w:val="hybridMultilevel"/>
    <w:tmpl w:val="3FB679F6"/>
    <w:lvl w:ilvl="0" w:tplc="04190011">
      <w:start w:val="1"/>
      <w:numFmt w:val="decimal"/>
      <w:lvlText w:val="%1)"/>
      <w:lvlJc w:val="left"/>
      <w:pPr>
        <w:ind w:left="1550" w:hanging="360"/>
      </w:pPr>
    </w:lvl>
    <w:lvl w:ilvl="1" w:tplc="04190019">
      <w:start w:val="1"/>
      <w:numFmt w:val="lowerLetter"/>
      <w:lvlText w:val="%2."/>
      <w:lvlJc w:val="left"/>
      <w:pPr>
        <w:ind w:left="2270" w:hanging="360"/>
      </w:pPr>
    </w:lvl>
    <w:lvl w:ilvl="2" w:tplc="0419001B">
      <w:start w:val="1"/>
      <w:numFmt w:val="lowerRoman"/>
      <w:lvlText w:val="%3."/>
      <w:lvlJc w:val="right"/>
      <w:pPr>
        <w:ind w:left="2990" w:hanging="180"/>
      </w:pPr>
    </w:lvl>
    <w:lvl w:ilvl="3" w:tplc="0419000F">
      <w:start w:val="1"/>
      <w:numFmt w:val="decimal"/>
      <w:lvlText w:val="%4."/>
      <w:lvlJc w:val="left"/>
      <w:pPr>
        <w:ind w:left="3710" w:hanging="360"/>
      </w:pPr>
    </w:lvl>
    <w:lvl w:ilvl="4" w:tplc="04190019">
      <w:start w:val="1"/>
      <w:numFmt w:val="lowerLetter"/>
      <w:lvlText w:val="%5."/>
      <w:lvlJc w:val="left"/>
      <w:pPr>
        <w:ind w:left="4430" w:hanging="360"/>
      </w:pPr>
    </w:lvl>
    <w:lvl w:ilvl="5" w:tplc="0419001B">
      <w:start w:val="1"/>
      <w:numFmt w:val="lowerRoman"/>
      <w:lvlText w:val="%6."/>
      <w:lvlJc w:val="right"/>
      <w:pPr>
        <w:ind w:left="5150" w:hanging="180"/>
      </w:pPr>
    </w:lvl>
    <w:lvl w:ilvl="6" w:tplc="0419000F">
      <w:start w:val="1"/>
      <w:numFmt w:val="decimal"/>
      <w:lvlText w:val="%7."/>
      <w:lvlJc w:val="left"/>
      <w:pPr>
        <w:ind w:left="5870" w:hanging="360"/>
      </w:pPr>
    </w:lvl>
    <w:lvl w:ilvl="7" w:tplc="04190019">
      <w:start w:val="1"/>
      <w:numFmt w:val="lowerLetter"/>
      <w:lvlText w:val="%8."/>
      <w:lvlJc w:val="left"/>
      <w:pPr>
        <w:ind w:left="6590" w:hanging="360"/>
      </w:pPr>
    </w:lvl>
    <w:lvl w:ilvl="8" w:tplc="0419001B">
      <w:start w:val="1"/>
      <w:numFmt w:val="lowerRoman"/>
      <w:lvlText w:val="%9."/>
      <w:lvlJc w:val="right"/>
      <w:pPr>
        <w:ind w:left="7310" w:hanging="180"/>
      </w:pPr>
    </w:lvl>
  </w:abstractNum>
  <w:abstractNum w:abstractNumId="40" w15:restartNumberingAfterBreak="0">
    <w:nsid w:val="31762E86"/>
    <w:multiLevelType w:val="hybridMultilevel"/>
    <w:tmpl w:val="F6CE0862"/>
    <w:lvl w:ilvl="0" w:tplc="3CBA004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3127F25"/>
    <w:multiLevelType w:val="hybridMultilevel"/>
    <w:tmpl w:val="1C1CE3AE"/>
    <w:lvl w:ilvl="0" w:tplc="56CAE7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811A56"/>
    <w:multiLevelType w:val="hybridMultilevel"/>
    <w:tmpl w:val="4F26D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481C30"/>
    <w:multiLevelType w:val="hybridMultilevel"/>
    <w:tmpl w:val="3ED623DC"/>
    <w:lvl w:ilvl="0" w:tplc="6B5AEE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7015ED0"/>
    <w:multiLevelType w:val="hybridMultilevel"/>
    <w:tmpl w:val="21263204"/>
    <w:lvl w:ilvl="0" w:tplc="ED6A87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A56E49"/>
    <w:multiLevelType w:val="hybridMultilevel"/>
    <w:tmpl w:val="4CC699DC"/>
    <w:lvl w:ilvl="0" w:tplc="84567C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837A48"/>
    <w:multiLevelType w:val="hybridMultilevel"/>
    <w:tmpl w:val="6D18B33C"/>
    <w:lvl w:ilvl="0" w:tplc="8E48F45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361062"/>
    <w:multiLevelType w:val="hybridMultilevel"/>
    <w:tmpl w:val="73FAA57E"/>
    <w:lvl w:ilvl="0" w:tplc="633EC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E64568"/>
    <w:multiLevelType w:val="hybridMultilevel"/>
    <w:tmpl w:val="2EE8F5C0"/>
    <w:lvl w:ilvl="0" w:tplc="AA5E79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707827"/>
    <w:multiLevelType w:val="hybridMultilevel"/>
    <w:tmpl w:val="30FC7E5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43891D29"/>
    <w:multiLevelType w:val="hybridMultilevel"/>
    <w:tmpl w:val="C534E8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4C325EA"/>
    <w:multiLevelType w:val="hybridMultilevel"/>
    <w:tmpl w:val="B36A8676"/>
    <w:lvl w:ilvl="0" w:tplc="15FCBB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370403"/>
    <w:multiLevelType w:val="hybridMultilevel"/>
    <w:tmpl w:val="3A0085D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58248EB"/>
    <w:multiLevelType w:val="hybridMultilevel"/>
    <w:tmpl w:val="5CE4081C"/>
    <w:lvl w:ilvl="0" w:tplc="1018B8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9E002C"/>
    <w:multiLevelType w:val="hybridMultilevel"/>
    <w:tmpl w:val="2BF0044C"/>
    <w:lvl w:ilvl="0" w:tplc="638A1E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84E71"/>
    <w:multiLevelType w:val="hybridMultilevel"/>
    <w:tmpl w:val="0506EFA2"/>
    <w:lvl w:ilvl="0" w:tplc="BDAA9E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944EA8"/>
    <w:multiLevelType w:val="hybridMultilevel"/>
    <w:tmpl w:val="8F727748"/>
    <w:lvl w:ilvl="0" w:tplc="7BAC1172">
      <w:start w:val="17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1439EC"/>
    <w:multiLevelType w:val="hybridMultilevel"/>
    <w:tmpl w:val="B44E9FCA"/>
    <w:lvl w:ilvl="0" w:tplc="ACA6EA7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A3438D"/>
    <w:multiLevelType w:val="hybridMultilevel"/>
    <w:tmpl w:val="81481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CF00BD"/>
    <w:multiLevelType w:val="hybridMultilevel"/>
    <w:tmpl w:val="27CAE4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C0D5065"/>
    <w:multiLevelType w:val="hybridMultilevel"/>
    <w:tmpl w:val="EBBC35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976458"/>
    <w:multiLevelType w:val="hybridMultilevel"/>
    <w:tmpl w:val="CD3635B8"/>
    <w:lvl w:ilvl="0" w:tplc="7E6EE8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DCC626C"/>
    <w:multiLevelType w:val="hybridMultilevel"/>
    <w:tmpl w:val="C8DA0B76"/>
    <w:lvl w:ilvl="0" w:tplc="129075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F15551"/>
    <w:multiLevelType w:val="hybridMultilevel"/>
    <w:tmpl w:val="B36A8676"/>
    <w:lvl w:ilvl="0" w:tplc="15FCBB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A85AAD"/>
    <w:multiLevelType w:val="hybridMultilevel"/>
    <w:tmpl w:val="C8DA0B76"/>
    <w:lvl w:ilvl="0" w:tplc="129075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510057"/>
    <w:multiLevelType w:val="hybridMultilevel"/>
    <w:tmpl w:val="8E526116"/>
    <w:lvl w:ilvl="0" w:tplc="726AB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EB1D1F"/>
    <w:multiLevelType w:val="hybridMultilevel"/>
    <w:tmpl w:val="B164B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93094C"/>
    <w:multiLevelType w:val="hybridMultilevel"/>
    <w:tmpl w:val="C75A57C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55784E"/>
    <w:multiLevelType w:val="hybridMultilevel"/>
    <w:tmpl w:val="BC62A360"/>
    <w:lvl w:ilvl="0" w:tplc="77EE71F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1B1844"/>
    <w:multiLevelType w:val="hybridMultilevel"/>
    <w:tmpl w:val="3C028EC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9612907"/>
    <w:multiLevelType w:val="hybridMultilevel"/>
    <w:tmpl w:val="C8DA0B76"/>
    <w:lvl w:ilvl="0" w:tplc="129075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F36A91"/>
    <w:multiLevelType w:val="multilevel"/>
    <w:tmpl w:val="A56E1236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 w:val="0"/>
        <w:bCs w:val="0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5BB50798"/>
    <w:multiLevelType w:val="hybridMultilevel"/>
    <w:tmpl w:val="FEDA7DC2"/>
    <w:lvl w:ilvl="0" w:tplc="E7461E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3D5ECB"/>
    <w:multiLevelType w:val="hybridMultilevel"/>
    <w:tmpl w:val="39E8D004"/>
    <w:lvl w:ilvl="0" w:tplc="2C6A29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F03A8A"/>
    <w:multiLevelType w:val="hybridMultilevel"/>
    <w:tmpl w:val="BC62A360"/>
    <w:lvl w:ilvl="0" w:tplc="77EE71F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D4320B1"/>
    <w:multiLevelType w:val="hybridMultilevel"/>
    <w:tmpl w:val="15604D60"/>
    <w:lvl w:ilvl="0" w:tplc="DEF4C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E6B71DB"/>
    <w:multiLevelType w:val="hybridMultilevel"/>
    <w:tmpl w:val="5CE4081C"/>
    <w:lvl w:ilvl="0" w:tplc="1018B8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8F4998"/>
    <w:multiLevelType w:val="hybridMultilevel"/>
    <w:tmpl w:val="C8DA0B76"/>
    <w:lvl w:ilvl="0" w:tplc="129075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A748ED"/>
    <w:multiLevelType w:val="hybridMultilevel"/>
    <w:tmpl w:val="CD3635B8"/>
    <w:lvl w:ilvl="0" w:tplc="7E6EE8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FC267A5"/>
    <w:multiLevelType w:val="hybridMultilevel"/>
    <w:tmpl w:val="BD085DFE"/>
    <w:lvl w:ilvl="0" w:tplc="4BAA25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526FB3"/>
    <w:multiLevelType w:val="hybridMultilevel"/>
    <w:tmpl w:val="A74800D6"/>
    <w:lvl w:ilvl="0" w:tplc="F7F407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8D3223"/>
    <w:multiLevelType w:val="hybridMultilevel"/>
    <w:tmpl w:val="2BF0044C"/>
    <w:lvl w:ilvl="0" w:tplc="638A1E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C87171"/>
    <w:multiLevelType w:val="hybridMultilevel"/>
    <w:tmpl w:val="FEDA7DC2"/>
    <w:lvl w:ilvl="0" w:tplc="E7461E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4E63CF"/>
    <w:multiLevelType w:val="hybridMultilevel"/>
    <w:tmpl w:val="8D8E0224"/>
    <w:lvl w:ilvl="0" w:tplc="36B053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17048A"/>
    <w:multiLevelType w:val="hybridMultilevel"/>
    <w:tmpl w:val="8C7CFBCA"/>
    <w:lvl w:ilvl="0" w:tplc="83445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78E73F1"/>
    <w:multiLevelType w:val="hybridMultilevel"/>
    <w:tmpl w:val="90A6C85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86774E7"/>
    <w:multiLevelType w:val="hybridMultilevel"/>
    <w:tmpl w:val="BC62A360"/>
    <w:lvl w:ilvl="0" w:tplc="77EE71F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DC64EC"/>
    <w:multiLevelType w:val="hybridMultilevel"/>
    <w:tmpl w:val="861AF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C95572"/>
    <w:multiLevelType w:val="hybridMultilevel"/>
    <w:tmpl w:val="65863F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252012"/>
    <w:multiLevelType w:val="hybridMultilevel"/>
    <w:tmpl w:val="2EF4D412"/>
    <w:lvl w:ilvl="0" w:tplc="D72AE39E">
      <w:start w:val="18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C6F2965"/>
    <w:multiLevelType w:val="hybridMultilevel"/>
    <w:tmpl w:val="39E8D004"/>
    <w:lvl w:ilvl="0" w:tplc="2C6A29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D1E6CD7"/>
    <w:multiLevelType w:val="hybridMultilevel"/>
    <w:tmpl w:val="807467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3A8451A"/>
    <w:multiLevelType w:val="hybridMultilevel"/>
    <w:tmpl w:val="5CE4081C"/>
    <w:lvl w:ilvl="0" w:tplc="1018B8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0F33A6"/>
    <w:multiLevelType w:val="hybridMultilevel"/>
    <w:tmpl w:val="679C6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4605563"/>
    <w:multiLevelType w:val="hybridMultilevel"/>
    <w:tmpl w:val="B36A8676"/>
    <w:lvl w:ilvl="0" w:tplc="15FCBB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580EF3"/>
    <w:multiLevelType w:val="hybridMultilevel"/>
    <w:tmpl w:val="489AA27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758D0154"/>
    <w:multiLevelType w:val="hybridMultilevel"/>
    <w:tmpl w:val="39E8D004"/>
    <w:lvl w:ilvl="0" w:tplc="2C6A29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DC69AC"/>
    <w:multiLevelType w:val="hybridMultilevel"/>
    <w:tmpl w:val="829868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6D2944"/>
    <w:multiLevelType w:val="hybridMultilevel"/>
    <w:tmpl w:val="7E26F0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BED17D7"/>
    <w:multiLevelType w:val="hybridMultilevel"/>
    <w:tmpl w:val="8850CFB6"/>
    <w:lvl w:ilvl="0" w:tplc="20EC5DFC">
      <w:start w:val="18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D573B1"/>
    <w:multiLevelType w:val="hybridMultilevel"/>
    <w:tmpl w:val="C1CE8FF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1" w15:restartNumberingAfterBreak="0">
    <w:nsid w:val="7FB21841"/>
    <w:multiLevelType w:val="hybridMultilevel"/>
    <w:tmpl w:val="473404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1"/>
  </w:num>
  <w:num w:numId="2">
    <w:abstractNumId w:val="75"/>
  </w:num>
  <w:num w:numId="3">
    <w:abstractNumId w:val="22"/>
  </w:num>
  <w:num w:numId="4">
    <w:abstractNumId w:val="100"/>
  </w:num>
  <w:num w:numId="5">
    <w:abstractNumId w:val="39"/>
  </w:num>
  <w:num w:numId="6">
    <w:abstractNumId w:val="31"/>
  </w:num>
  <w:num w:numId="7">
    <w:abstractNumId w:val="32"/>
  </w:num>
  <w:num w:numId="8">
    <w:abstractNumId w:val="85"/>
  </w:num>
  <w:num w:numId="9">
    <w:abstractNumId w:val="3"/>
  </w:num>
  <w:num w:numId="10">
    <w:abstractNumId w:val="19"/>
  </w:num>
  <w:num w:numId="11">
    <w:abstractNumId w:val="60"/>
  </w:num>
  <w:num w:numId="12">
    <w:abstractNumId w:val="95"/>
  </w:num>
  <w:num w:numId="13">
    <w:abstractNumId w:val="97"/>
  </w:num>
  <w:num w:numId="14">
    <w:abstractNumId w:val="48"/>
  </w:num>
  <w:num w:numId="15">
    <w:abstractNumId w:val="28"/>
  </w:num>
  <w:num w:numId="16">
    <w:abstractNumId w:val="91"/>
  </w:num>
  <w:num w:numId="17">
    <w:abstractNumId w:val="6"/>
  </w:num>
  <w:num w:numId="18">
    <w:abstractNumId w:val="5"/>
  </w:num>
  <w:num w:numId="19">
    <w:abstractNumId w:val="17"/>
  </w:num>
  <w:num w:numId="20">
    <w:abstractNumId w:val="101"/>
  </w:num>
  <w:num w:numId="21">
    <w:abstractNumId w:val="69"/>
  </w:num>
  <w:num w:numId="22">
    <w:abstractNumId w:val="36"/>
  </w:num>
  <w:num w:numId="23">
    <w:abstractNumId w:val="93"/>
  </w:num>
  <w:num w:numId="24">
    <w:abstractNumId w:val="13"/>
  </w:num>
  <w:num w:numId="25">
    <w:abstractNumId w:val="88"/>
  </w:num>
  <w:num w:numId="26">
    <w:abstractNumId w:val="59"/>
  </w:num>
  <w:num w:numId="27">
    <w:abstractNumId w:val="29"/>
  </w:num>
  <w:num w:numId="28">
    <w:abstractNumId w:val="50"/>
  </w:num>
  <w:num w:numId="29">
    <w:abstractNumId w:val="98"/>
  </w:num>
  <w:num w:numId="30">
    <w:abstractNumId w:val="34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1"/>
  </w:num>
  <w:num w:numId="35">
    <w:abstractNumId w:val="52"/>
  </w:num>
  <w:num w:numId="36">
    <w:abstractNumId w:val="38"/>
  </w:num>
  <w:num w:numId="37">
    <w:abstractNumId w:val="42"/>
  </w:num>
  <w:num w:numId="38">
    <w:abstractNumId w:val="12"/>
  </w:num>
  <w:num w:numId="39">
    <w:abstractNumId w:val="14"/>
  </w:num>
  <w:num w:numId="40">
    <w:abstractNumId w:val="1"/>
  </w:num>
  <w:num w:numId="41">
    <w:abstractNumId w:val="8"/>
  </w:num>
  <w:num w:numId="42">
    <w:abstractNumId w:val="35"/>
  </w:num>
  <w:num w:numId="43">
    <w:abstractNumId w:val="96"/>
  </w:num>
  <w:num w:numId="44">
    <w:abstractNumId w:val="73"/>
  </w:num>
  <w:num w:numId="45">
    <w:abstractNumId w:val="90"/>
  </w:num>
  <w:num w:numId="46">
    <w:abstractNumId w:val="24"/>
  </w:num>
  <w:num w:numId="47">
    <w:abstractNumId w:val="16"/>
  </w:num>
  <w:num w:numId="48">
    <w:abstractNumId w:val="79"/>
  </w:num>
  <w:num w:numId="49">
    <w:abstractNumId w:val="2"/>
  </w:num>
  <w:num w:numId="50">
    <w:abstractNumId w:val="47"/>
  </w:num>
  <w:num w:numId="51">
    <w:abstractNumId w:val="9"/>
  </w:num>
  <w:num w:numId="52">
    <w:abstractNumId w:val="92"/>
  </w:num>
  <w:num w:numId="53">
    <w:abstractNumId w:val="25"/>
  </w:num>
  <w:num w:numId="54">
    <w:abstractNumId w:val="53"/>
  </w:num>
  <w:num w:numId="55">
    <w:abstractNumId w:val="76"/>
  </w:num>
  <w:num w:numId="56">
    <w:abstractNumId w:val="0"/>
  </w:num>
  <w:num w:numId="57">
    <w:abstractNumId w:val="11"/>
  </w:num>
  <w:num w:numId="58">
    <w:abstractNumId w:val="80"/>
  </w:num>
  <w:num w:numId="59">
    <w:abstractNumId w:val="44"/>
  </w:num>
  <w:num w:numId="60">
    <w:abstractNumId w:val="55"/>
  </w:num>
  <w:num w:numId="61">
    <w:abstractNumId w:val="10"/>
  </w:num>
  <w:num w:numId="62">
    <w:abstractNumId w:val="64"/>
  </w:num>
  <w:num w:numId="63">
    <w:abstractNumId w:val="62"/>
  </w:num>
  <w:num w:numId="64">
    <w:abstractNumId w:val="70"/>
  </w:num>
  <w:num w:numId="65">
    <w:abstractNumId w:val="77"/>
  </w:num>
  <w:num w:numId="66">
    <w:abstractNumId w:val="65"/>
  </w:num>
  <w:num w:numId="67">
    <w:abstractNumId w:val="7"/>
  </w:num>
  <w:num w:numId="68">
    <w:abstractNumId w:val="33"/>
  </w:num>
  <w:num w:numId="69">
    <w:abstractNumId w:val="30"/>
  </w:num>
  <w:num w:numId="70">
    <w:abstractNumId w:val="37"/>
  </w:num>
  <w:num w:numId="71">
    <w:abstractNumId w:val="51"/>
  </w:num>
  <w:num w:numId="72">
    <w:abstractNumId w:val="63"/>
  </w:num>
  <w:num w:numId="73">
    <w:abstractNumId w:val="94"/>
  </w:num>
  <w:num w:numId="74">
    <w:abstractNumId w:val="23"/>
  </w:num>
  <w:num w:numId="75">
    <w:abstractNumId w:val="45"/>
  </w:num>
  <w:num w:numId="76">
    <w:abstractNumId w:val="81"/>
  </w:num>
  <w:num w:numId="77">
    <w:abstractNumId w:val="54"/>
  </w:num>
  <w:num w:numId="78">
    <w:abstractNumId w:val="4"/>
  </w:num>
  <w:num w:numId="79">
    <w:abstractNumId w:val="57"/>
  </w:num>
  <w:num w:numId="80">
    <w:abstractNumId w:val="49"/>
  </w:num>
  <w:num w:numId="81">
    <w:abstractNumId w:val="46"/>
  </w:num>
  <w:num w:numId="82">
    <w:abstractNumId w:val="41"/>
  </w:num>
  <w:num w:numId="83">
    <w:abstractNumId w:val="72"/>
  </w:num>
  <w:num w:numId="84">
    <w:abstractNumId w:val="82"/>
  </w:num>
  <w:num w:numId="85">
    <w:abstractNumId w:val="18"/>
  </w:num>
  <w:num w:numId="86">
    <w:abstractNumId w:val="68"/>
  </w:num>
  <w:num w:numId="87">
    <w:abstractNumId w:val="74"/>
  </w:num>
  <w:num w:numId="88">
    <w:abstractNumId w:val="86"/>
  </w:num>
  <w:num w:numId="89">
    <w:abstractNumId w:val="26"/>
  </w:num>
  <w:num w:numId="90">
    <w:abstractNumId w:val="83"/>
  </w:num>
  <w:num w:numId="91">
    <w:abstractNumId w:val="78"/>
  </w:num>
  <w:num w:numId="92">
    <w:abstractNumId w:val="61"/>
  </w:num>
  <w:num w:numId="93">
    <w:abstractNumId w:val="84"/>
  </w:num>
  <w:num w:numId="94">
    <w:abstractNumId w:val="43"/>
  </w:num>
  <w:num w:numId="95">
    <w:abstractNumId w:val="20"/>
  </w:num>
  <w:num w:numId="96">
    <w:abstractNumId w:val="56"/>
  </w:num>
  <w:num w:numId="97">
    <w:abstractNumId w:val="99"/>
  </w:num>
  <w:num w:numId="98">
    <w:abstractNumId w:val="67"/>
  </w:num>
  <w:num w:numId="99">
    <w:abstractNumId w:val="58"/>
  </w:num>
  <w:num w:numId="100">
    <w:abstractNumId w:val="89"/>
  </w:num>
  <w:num w:numId="101">
    <w:abstractNumId w:val="66"/>
  </w:num>
  <w:num w:numId="102">
    <w:abstractNumId w:val="87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4A04"/>
    <w:rsid w:val="00002A16"/>
    <w:rsid w:val="00004CC8"/>
    <w:rsid w:val="00006EA5"/>
    <w:rsid w:val="00022EF9"/>
    <w:rsid w:val="00032797"/>
    <w:rsid w:val="00044D05"/>
    <w:rsid w:val="0005051F"/>
    <w:rsid w:val="00054CEC"/>
    <w:rsid w:val="000601B4"/>
    <w:rsid w:val="00067091"/>
    <w:rsid w:val="00071664"/>
    <w:rsid w:val="000742FA"/>
    <w:rsid w:val="00076859"/>
    <w:rsid w:val="00081353"/>
    <w:rsid w:val="00086120"/>
    <w:rsid w:val="0008714A"/>
    <w:rsid w:val="000A094E"/>
    <w:rsid w:val="000B1320"/>
    <w:rsid w:val="000B5939"/>
    <w:rsid w:val="000B6FBB"/>
    <w:rsid w:val="000C4351"/>
    <w:rsid w:val="000C7F5A"/>
    <w:rsid w:val="000D57FD"/>
    <w:rsid w:val="001059A0"/>
    <w:rsid w:val="00107077"/>
    <w:rsid w:val="0011355C"/>
    <w:rsid w:val="00115ACC"/>
    <w:rsid w:val="00116E95"/>
    <w:rsid w:val="00141049"/>
    <w:rsid w:val="001420C6"/>
    <w:rsid w:val="00144178"/>
    <w:rsid w:val="0015263A"/>
    <w:rsid w:val="00157BFB"/>
    <w:rsid w:val="00161AB7"/>
    <w:rsid w:val="00175CFD"/>
    <w:rsid w:val="001807D1"/>
    <w:rsid w:val="00184209"/>
    <w:rsid w:val="001B5015"/>
    <w:rsid w:val="001C1031"/>
    <w:rsid w:val="001C4C5A"/>
    <w:rsid w:val="001C6A8B"/>
    <w:rsid w:val="001C7974"/>
    <w:rsid w:val="001C79D6"/>
    <w:rsid w:val="001D23FE"/>
    <w:rsid w:val="001D4880"/>
    <w:rsid w:val="001D4AD2"/>
    <w:rsid w:val="001E4225"/>
    <w:rsid w:val="001F5940"/>
    <w:rsid w:val="0020446E"/>
    <w:rsid w:val="002138CF"/>
    <w:rsid w:val="00220E3F"/>
    <w:rsid w:val="002224DA"/>
    <w:rsid w:val="0023007A"/>
    <w:rsid w:val="00231378"/>
    <w:rsid w:val="00231CFA"/>
    <w:rsid w:val="00233EAA"/>
    <w:rsid w:val="00236881"/>
    <w:rsid w:val="002414F0"/>
    <w:rsid w:val="0024697B"/>
    <w:rsid w:val="00254010"/>
    <w:rsid w:val="00257095"/>
    <w:rsid w:val="00267C45"/>
    <w:rsid w:val="0027627B"/>
    <w:rsid w:val="002905BD"/>
    <w:rsid w:val="0029704B"/>
    <w:rsid w:val="002B071F"/>
    <w:rsid w:val="002C2398"/>
    <w:rsid w:val="002D267C"/>
    <w:rsid w:val="002E2CDC"/>
    <w:rsid w:val="002E483A"/>
    <w:rsid w:val="002E72AD"/>
    <w:rsid w:val="002E74F2"/>
    <w:rsid w:val="002F3CF8"/>
    <w:rsid w:val="002F49BD"/>
    <w:rsid w:val="002F5886"/>
    <w:rsid w:val="002F5A7C"/>
    <w:rsid w:val="002F675E"/>
    <w:rsid w:val="002F7FC1"/>
    <w:rsid w:val="00300792"/>
    <w:rsid w:val="00314AAE"/>
    <w:rsid w:val="003208F7"/>
    <w:rsid w:val="00321E49"/>
    <w:rsid w:val="00322A3F"/>
    <w:rsid w:val="00326C3E"/>
    <w:rsid w:val="00327CA6"/>
    <w:rsid w:val="003340E4"/>
    <w:rsid w:val="003356C1"/>
    <w:rsid w:val="00355405"/>
    <w:rsid w:val="00373680"/>
    <w:rsid w:val="00377A3A"/>
    <w:rsid w:val="00384B5F"/>
    <w:rsid w:val="003A4F07"/>
    <w:rsid w:val="003A7377"/>
    <w:rsid w:val="003D19A8"/>
    <w:rsid w:val="003D3B04"/>
    <w:rsid w:val="003E2E72"/>
    <w:rsid w:val="003E4083"/>
    <w:rsid w:val="003F17CD"/>
    <w:rsid w:val="003F26EE"/>
    <w:rsid w:val="003F5D0A"/>
    <w:rsid w:val="00402E36"/>
    <w:rsid w:val="00411164"/>
    <w:rsid w:val="00411DD5"/>
    <w:rsid w:val="00412F94"/>
    <w:rsid w:val="00416202"/>
    <w:rsid w:val="00422E69"/>
    <w:rsid w:val="0043629B"/>
    <w:rsid w:val="004364F3"/>
    <w:rsid w:val="00437072"/>
    <w:rsid w:val="00445BCC"/>
    <w:rsid w:val="00450F36"/>
    <w:rsid w:val="00462B8B"/>
    <w:rsid w:val="00467B0C"/>
    <w:rsid w:val="004830A9"/>
    <w:rsid w:val="00487B9B"/>
    <w:rsid w:val="004916D1"/>
    <w:rsid w:val="00491A99"/>
    <w:rsid w:val="00493860"/>
    <w:rsid w:val="004A0934"/>
    <w:rsid w:val="004A385E"/>
    <w:rsid w:val="004C4E1F"/>
    <w:rsid w:val="004C6266"/>
    <w:rsid w:val="004C7759"/>
    <w:rsid w:val="004D0F40"/>
    <w:rsid w:val="004D3FB2"/>
    <w:rsid w:val="004F4E00"/>
    <w:rsid w:val="004F6FCA"/>
    <w:rsid w:val="00502DC0"/>
    <w:rsid w:val="00505378"/>
    <w:rsid w:val="005065AF"/>
    <w:rsid w:val="00507723"/>
    <w:rsid w:val="00511257"/>
    <w:rsid w:val="00520A5C"/>
    <w:rsid w:val="005231DE"/>
    <w:rsid w:val="005420F3"/>
    <w:rsid w:val="0055115C"/>
    <w:rsid w:val="00552DD6"/>
    <w:rsid w:val="005557E6"/>
    <w:rsid w:val="005614DD"/>
    <w:rsid w:val="00573D6C"/>
    <w:rsid w:val="00581568"/>
    <w:rsid w:val="00587635"/>
    <w:rsid w:val="00587DBA"/>
    <w:rsid w:val="005906B1"/>
    <w:rsid w:val="00590BDA"/>
    <w:rsid w:val="005946A9"/>
    <w:rsid w:val="00597041"/>
    <w:rsid w:val="005B5DAE"/>
    <w:rsid w:val="005B6439"/>
    <w:rsid w:val="005C070A"/>
    <w:rsid w:val="005C1091"/>
    <w:rsid w:val="005C34B8"/>
    <w:rsid w:val="005C75E5"/>
    <w:rsid w:val="0060125B"/>
    <w:rsid w:val="00606C7E"/>
    <w:rsid w:val="00620801"/>
    <w:rsid w:val="00622C3E"/>
    <w:rsid w:val="00626056"/>
    <w:rsid w:val="006326EB"/>
    <w:rsid w:val="00646AEC"/>
    <w:rsid w:val="0065528C"/>
    <w:rsid w:val="00661197"/>
    <w:rsid w:val="00662404"/>
    <w:rsid w:val="0066367C"/>
    <w:rsid w:val="00682646"/>
    <w:rsid w:val="006833FA"/>
    <w:rsid w:val="00695EB0"/>
    <w:rsid w:val="006A25AE"/>
    <w:rsid w:val="006A2A83"/>
    <w:rsid w:val="006A3869"/>
    <w:rsid w:val="006A4880"/>
    <w:rsid w:val="006B2F59"/>
    <w:rsid w:val="006C10BE"/>
    <w:rsid w:val="006C1E35"/>
    <w:rsid w:val="006C5C3A"/>
    <w:rsid w:val="006D1563"/>
    <w:rsid w:val="006D25D3"/>
    <w:rsid w:val="006E0605"/>
    <w:rsid w:val="006E2232"/>
    <w:rsid w:val="006E23A9"/>
    <w:rsid w:val="006E7F9F"/>
    <w:rsid w:val="006F776A"/>
    <w:rsid w:val="00701A84"/>
    <w:rsid w:val="00701CC8"/>
    <w:rsid w:val="00713040"/>
    <w:rsid w:val="0071337A"/>
    <w:rsid w:val="007155AF"/>
    <w:rsid w:val="0072160E"/>
    <w:rsid w:val="00724BEB"/>
    <w:rsid w:val="00730361"/>
    <w:rsid w:val="007325F3"/>
    <w:rsid w:val="007352CE"/>
    <w:rsid w:val="00744D77"/>
    <w:rsid w:val="0074739C"/>
    <w:rsid w:val="007511F3"/>
    <w:rsid w:val="00770C76"/>
    <w:rsid w:val="00774378"/>
    <w:rsid w:val="0077543A"/>
    <w:rsid w:val="0078049E"/>
    <w:rsid w:val="007814A1"/>
    <w:rsid w:val="007845E9"/>
    <w:rsid w:val="00785895"/>
    <w:rsid w:val="00795196"/>
    <w:rsid w:val="007977CD"/>
    <w:rsid w:val="007978B6"/>
    <w:rsid w:val="007C103B"/>
    <w:rsid w:val="007C3B70"/>
    <w:rsid w:val="007D65F3"/>
    <w:rsid w:val="007E3E24"/>
    <w:rsid w:val="007E41F3"/>
    <w:rsid w:val="007F3844"/>
    <w:rsid w:val="007F5C19"/>
    <w:rsid w:val="007F5CD2"/>
    <w:rsid w:val="007F65D9"/>
    <w:rsid w:val="007F7A45"/>
    <w:rsid w:val="008056C8"/>
    <w:rsid w:val="0081646A"/>
    <w:rsid w:val="008223A5"/>
    <w:rsid w:val="00823082"/>
    <w:rsid w:val="00827583"/>
    <w:rsid w:val="00831909"/>
    <w:rsid w:val="0083483F"/>
    <w:rsid w:val="00834A04"/>
    <w:rsid w:val="00843898"/>
    <w:rsid w:val="008458ED"/>
    <w:rsid w:val="008537E5"/>
    <w:rsid w:val="00857632"/>
    <w:rsid w:val="00862011"/>
    <w:rsid w:val="00865CB7"/>
    <w:rsid w:val="00877977"/>
    <w:rsid w:val="00895086"/>
    <w:rsid w:val="008A4D4A"/>
    <w:rsid w:val="008A5732"/>
    <w:rsid w:val="008B169E"/>
    <w:rsid w:val="008B5523"/>
    <w:rsid w:val="008C005F"/>
    <w:rsid w:val="008C1972"/>
    <w:rsid w:val="008C1E05"/>
    <w:rsid w:val="008C2216"/>
    <w:rsid w:val="008C5A70"/>
    <w:rsid w:val="008D0858"/>
    <w:rsid w:val="008D1B94"/>
    <w:rsid w:val="008D6DCE"/>
    <w:rsid w:val="008E576B"/>
    <w:rsid w:val="008E63D9"/>
    <w:rsid w:val="008F1086"/>
    <w:rsid w:val="008F3F52"/>
    <w:rsid w:val="00912C81"/>
    <w:rsid w:val="00912FEA"/>
    <w:rsid w:val="0091372A"/>
    <w:rsid w:val="0091782F"/>
    <w:rsid w:val="00926D97"/>
    <w:rsid w:val="00941534"/>
    <w:rsid w:val="0094388F"/>
    <w:rsid w:val="00943EB6"/>
    <w:rsid w:val="00946B6B"/>
    <w:rsid w:val="009563B7"/>
    <w:rsid w:val="009611F2"/>
    <w:rsid w:val="009645BE"/>
    <w:rsid w:val="00964780"/>
    <w:rsid w:val="0098243F"/>
    <w:rsid w:val="009A253A"/>
    <w:rsid w:val="009A65AF"/>
    <w:rsid w:val="009B2951"/>
    <w:rsid w:val="009B6827"/>
    <w:rsid w:val="009B7AA6"/>
    <w:rsid w:val="009C0EE9"/>
    <w:rsid w:val="009C2C47"/>
    <w:rsid w:val="009D0204"/>
    <w:rsid w:val="009D5461"/>
    <w:rsid w:val="009E31DB"/>
    <w:rsid w:val="009E68DF"/>
    <w:rsid w:val="009F2B82"/>
    <w:rsid w:val="009F3203"/>
    <w:rsid w:val="009F6A37"/>
    <w:rsid w:val="00A075B9"/>
    <w:rsid w:val="00A12329"/>
    <w:rsid w:val="00A15376"/>
    <w:rsid w:val="00A17F7D"/>
    <w:rsid w:val="00A21ED8"/>
    <w:rsid w:val="00A22247"/>
    <w:rsid w:val="00A253CA"/>
    <w:rsid w:val="00A2599C"/>
    <w:rsid w:val="00A262C3"/>
    <w:rsid w:val="00A26E9F"/>
    <w:rsid w:val="00A33813"/>
    <w:rsid w:val="00A57C3E"/>
    <w:rsid w:val="00A61718"/>
    <w:rsid w:val="00A67D2A"/>
    <w:rsid w:val="00A77608"/>
    <w:rsid w:val="00A803B1"/>
    <w:rsid w:val="00A82E45"/>
    <w:rsid w:val="00A9267A"/>
    <w:rsid w:val="00A92F2F"/>
    <w:rsid w:val="00A951FB"/>
    <w:rsid w:val="00A97840"/>
    <w:rsid w:val="00AA07D1"/>
    <w:rsid w:val="00AB7B2A"/>
    <w:rsid w:val="00AC1490"/>
    <w:rsid w:val="00AC3139"/>
    <w:rsid w:val="00AD00A0"/>
    <w:rsid w:val="00AD4ACE"/>
    <w:rsid w:val="00AD5EA3"/>
    <w:rsid w:val="00AE2D81"/>
    <w:rsid w:val="00AF08A5"/>
    <w:rsid w:val="00AF3D2F"/>
    <w:rsid w:val="00AF5233"/>
    <w:rsid w:val="00AF5731"/>
    <w:rsid w:val="00AF5FDE"/>
    <w:rsid w:val="00B02822"/>
    <w:rsid w:val="00B043D3"/>
    <w:rsid w:val="00B24644"/>
    <w:rsid w:val="00B33241"/>
    <w:rsid w:val="00B35263"/>
    <w:rsid w:val="00B353F2"/>
    <w:rsid w:val="00B3660D"/>
    <w:rsid w:val="00B37C95"/>
    <w:rsid w:val="00B41302"/>
    <w:rsid w:val="00B50105"/>
    <w:rsid w:val="00B604EB"/>
    <w:rsid w:val="00B67BB7"/>
    <w:rsid w:val="00B72823"/>
    <w:rsid w:val="00B773E6"/>
    <w:rsid w:val="00B87FDD"/>
    <w:rsid w:val="00B92042"/>
    <w:rsid w:val="00BA0DF1"/>
    <w:rsid w:val="00BA3D79"/>
    <w:rsid w:val="00BB607C"/>
    <w:rsid w:val="00BB64FD"/>
    <w:rsid w:val="00BC0557"/>
    <w:rsid w:val="00BC1B83"/>
    <w:rsid w:val="00BC28C2"/>
    <w:rsid w:val="00BC6686"/>
    <w:rsid w:val="00BC6C25"/>
    <w:rsid w:val="00BE359F"/>
    <w:rsid w:val="00BE6702"/>
    <w:rsid w:val="00BF1181"/>
    <w:rsid w:val="00BF43B9"/>
    <w:rsid w:val="00C00338"/>
    <w:rsid w:val="00C01B4B"/>
    <w:rsid w:val="00C052D8"/>
    <w:rsid w:val="00C1465E"/>
    <w:rsid w:val="00C15220"/>
    <w:rsid w:val="00C163B3"/>
    <w:rsid w:val="00C20318"/>
    <w:rsid w:val="00C2038C"/>
    <w:rsid w:val="00C25ECC"/>
    <w:rsid w:val="00C339C1"/>
    <w:rsid w:val="00C34C15"/>
    <w:rsid w:val="00C35EAF"/>
    <w:rsid w:val="00C571A8"/>
    <w:rsid w:val="00C65603"/>
    <w:rsid w:val="00C80C98"/>
    <w:rsid w:val="00C849C5"/>
    <w:rsid w:val="00C94460"/>
    <w:rsid w:val="00C950F6"/>
    <w:rsid w:val="00CA3AD2"/>
    <w:rsid w:val="00CB3286"/>
    <w:rsid w:val="00CC0A2E"/>
    <w:rsid w:val="00CC0BF2"/>
    <w:rsid w:val="00CC529B"/>
    <w:rsid w:val="00CC7B5A"/>
    <w:rsid w:val="00CD283F"/>
    <w:rsid w:val="00CE68BD"/>
    <w:rsid w:val="00CF17D4"/>
    <w:rsid w:val="00CF71F5"/>
    <w:rsid w:val="00CF7D3E"/>
    <w:rsid w:val="00D0312D"/>
    <w:rsid w:val="00D04277"/>
    <w:rsid w:val="00D0492C"/>
    <w:rsid w:val="00D071CD"/>
    <w:rsid w:val="00D105E6"/>
    <w:rsid w:val="00D11C64"/>
    <w:rsid w:val="00D13723"/>
    <w:rsid w:val="00D20003"/>
    <w:rsid w:val="00D2575A"/>
    <w:rsid w:val="00D35790"/>
    <w:rsid w:val="00D37D4C"/>
    <w:rsid w:val="00D4269C"/>
    <w:rsid w:val="00D47319"/>
    <w:rsid w:val="00D53897"/>
    <w:rsid w:val="00D576EA"/>
    <w:rsid w:val="00D60446"/>
    <w:rsid w:val="00D60CB1"/>
    <w:rsid w:val="00D7378D"/>
    <w:rsid w:val="00D854AD"/>
    <w:rsid w:val="00D925F1"/>
    <w:rsid w:val="00DA4609"/>
    <w:rsid w:val="00DA6C52"/>
    <w:rsid w:val="00DB0815"/>
    <w:rsid w:val="00DB3663"/>
    <w:rsid w:val="00DB37EA"/>
    <w:rsid w:val="00DC09AA"/>
    <w:rsid w:val="00DC5A0F"/>
    <w:rsid w:val="00DC7D53"/>
    <w:rsid w:val="00DD1838"/>
    <w:rsid w:val="00DD4EC6"/>
    <w:rsid w:val="00DE0A92"/>
    <w:rsid w:val="00DE4091"/>
    <w:rsid w:val="00DF0FFD"/>
    <w:rsid w:val="00DF1C68"/>
    <w:rsid w:val="00E023B2"/>
    <w:rsid w:val="00E04FAF"/>
    <w:rsid w:val="00E13296"/>
    <w:rsid w:val="00E206B6"/>
    <w:rsid w:val="00E24D72"/>
    <w:rsid w:val="00E2667C"/>
    <w:rsid w:val="00E32E05"/>
    <w:rsid w:val="00E33CDB"/>
    <w:rsid w:val="00E36FE4"/>
    <w:rsid w:val="00E45A97"/>
    <w:rsid w:val="00E50375"/>
    <w:rsid w:val="00E51BB6"/>
    <w:rsid w:val="00E60E6B"/>
    <w:rsid w:val="00E6225C"/>
    <w:rsid w:val="00E73E82"/>
    <w:rsid w:val="00E8302A"/>
    <w:rsid w:val="00E8544B"/>
    <w:rsid w:val="00E867CB"/>
    <w:rsid w:val="00EA3F88"/>
    <w:rsid w:val="00EA4898"/>
    <w:rsid w:val="00EB6033"/>
    <w:rsid w:val="00EC09AE"/>
    <w:rsid w:val="00EC1EA6"/>
    <w:rsid w:val="00EC2D62"/>
    <w:rsid w:val="00ED0CD2"/>
    <w:rsid w:val="00ED5051"/>
    <w:rsid w:val="00ED5B20"/>
    <w:rsid w:val="00ED6634"/>
    <w:rsid w:val="00EF2CB1"/>
    <w:rsid w:val="00EF57E4"/>
    <w:rsid w:val="00F00C52"/>
    <w:rsid w:val="00F0318B"/>
    <w:rsid w:val="00F0770E"/>
    <w:rsid w:val="00F1057C"/>
    <w:rsid w:val="00F21FD0"/>
    <w:rsid w:val="00F23595"/>
    <w:rsid w:val="00F248C3"/>
    <w:rsid w:val="00F26A4F"/>
    <w:rsid w:val="00F33016"/>
    <w:rsid w:val="00F35FB3"/>
    <w:rsid w:val="00F366B3"/>
    <w:rsid w:val="00F40062"/>
    <w:rsid w:val="00F45FCA"/>
    <w:rsid w:val="00F4729A"/>
    <w:rsid w:val="00F52DFA"/>
    <w:rsid w:val="00F54080"/>
    <w:rsid w:val="00F555D5"/>
    <w:rsid w:val="00F61EBC"/>
    <w:rsid w:val="00F644A9"/>
    <w:rsid w:val="00F64F77"/>
    <w:rsid w:val="00F70438"/>
    <w:rsid w:val="00F73A3D"/>
    <w:rsid w:val="00F82277"/>
    <w:rsid w:val="00F83939"/>
    <w:rsid w:val="00F84BAA"/>
    <w:rsid w:val="00FC7ED6"/>
    <w:rsid w:val="00FD59B5"/>
    <w:rsid w:val="00FE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A5B761"/>
  <w15:docId w15:val="{81E99C78-B3A8-4DD1-974F-CFCDBE1D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D2F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4A04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4A04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4A04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4A04"/>
    <w:pPr>
      <w:keepNext/>
      <w:spacing w:after="0" w:line="240" w:lineRule="auto"/>
      <w:jc w:val="center"/>
      <w:outlineLvl w:val="3"/>
    </w:pPr>
    <w:rPr>
      <w:rFonts w:ascii="Arial Armenian" w:hAnsi="Arial Armenian" w:cs="Times New Roman"/>
      <w:b/>
      <w:bCs/>
      <w:sz w:val="20"/>
      <w:szCs w:val="20"/>
      <w:lang w:val="en-GB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34A04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34A04"/>
    <w:pPr>
      <w:keepNext/>
      <w:spacing w:after="0" w:line="320" w:lineRule="exact"/>
      <w:ind w:left="360"/>
      <w:outlineLvl w:val="5"/>
    </w:pPr>
    <w:rPr>
      <w:rFonts w:ascii="Arial Armenian" w:hAnsi="Arial Armeni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34A04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34A04"/>
    <w:pPr>
      <w:keepNext/>
      <w:spacing w:before="240" w:after="0" w:line="300" w:lineRule="exact"/>
      <w:ind w:firstLine="1260"/>
      <w:jc w:val="both"/>
      <w:outlineLvl w:val="7"/>
    </w:pPr>
    <w:rPr>
      <w:rFonts w:ascii="Sylfaen" w:hAnsi="Sylfae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34A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link w:val="Heading2"/>
    <w:uiPriority w:val="99"/>
    <w:locked/>
    <w:rsid w:val="00834A04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link w:val="Heading3"/>
    <w:uiPriority w:val="99"/>
    <w:locked/>
    <w:rsid w:val="00834A0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Heading4Char">
    <w:name w:val="Heading 4 Char"/>
    <w:link w:val="Heading4"/>
    <w:uiPriority w:val="99"/>
    <w:locked/>
    <w:rsid w:val="00834A04"/>
    <w:rPr>
      <w:rFonts w:ascii="Arial Armenian" w:hAnsi="Arial Armenian" w:cs="Arial Armenian"/>
      <w:b/>
      <w:bCs/>
      <w:sz w:val="20"/>
      <w:szCs w:val="20"/>
      <w:lang w:val="en-GB" w:eastAsia="ru-RU"/>
    </w:rPr>
  </w:style>
  <w:style w:type="character" w:customStyle="1" w:styleId="Heading5Char">
    <w:name w:val="Heading 5 Char"/>
    <w:link w:val="Heading5"/>
    <w:uiPriority w:val="99"/>
    <w:locked/>
    <w:rsid w:val="00834A04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sid w:val="00834A04"/>
    <w:rPr>
      <w:rFonts w:ascii="Arial Armenian" w:hAnsi="Arial Armenian" w:cs="Arial Armeni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locked/>
    <w:rsid w:val="00834A04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834A04"/>
    <w:rPr>
      <w:rFonts w:ascii="Sylfaen" w:hAnsi="Sylfaen" w:cs="Sylfaen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834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34A04"/>
  </w:style>
  <w:style w:type="paragraph" w:styleId="Footer">
    <w:name w:val="footer"/>
    <w:basedOn w:val="Normal"/>
    <w:link w:val="FooterChar"/>
    <w:uiPriority w:val="99"/>
    <w:rsid w:val="00834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4A04"/>
  </w:style>
  <w:style w:type="paragraph" w:customStyle="1" w:styleId="CharCharCharCharCharCharChar">
    <w:name w:val="Char Char Char Char Char Char Char"/>
    <w:basedOn w:val="Normal"/>
    <w:next w:val="Normal"/>
    <w:uiPriority w:val="99"/>
    <w:rsid w:val="00834A04"/>
    <w:pPr>
      <w:spacing w:after="160" w:line="240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CharChar11">
    <w:name w:val="Char Char11"/>
    <w:uiPriority w:val="99"/>
    <w:rsid w:val="00834A04"/>
    <w:rPr>
      <w:rFonts w:ascii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34A04"/>
    <w:pPr>
      <w:spacing w:after="0" w:line="240" w:lineRule="auto"/>
      <w:jc w:val="both"/>
    </w:pPr>
    <w:rPr>
      <w:rFonts w:ascii="Arial Armenian" w:hAnsi="Arial Armeni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834A04"/>
    <w:rPr>
      <w:rFonts w:ascii="Arial Armenian" w:hAnsi="Arial Armenian" w:cs="Arial Armeni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34A04"/>
    <w:pPr>
      <w:spacing w:after="0" w:line="360" w:lineRule="auto"/>
      <w:jc w:val="center"/>
    </w:pPr>
    <w:rPr>
      <w:rFonts w:ascii="Arial Armenian" w:hAnsi="Arial Armenian" w:cs="Times New Roman"/>
      <w:sz w:val="24"/>
      <w:szCs w:val="24"/>
    </w:rPr>
  </w:style>
  <w:style w:type="character" w:customStyle="1" w:styleId="BodyText3Char">
    <w:name w:val="Body Text 3 Char"/>
    <w:link w:val="BodyText3"/>
    <w:uiPriority w:val="99"/>
    <w:locked/>
    <w:rsid w:val="00834A04"/>
    <w:rPr>
      <w:rFonts w:ascii="Arial Armenian" w:hAnsi="Arial Armenian" w:cs="Arial Armenian"/>
      <w:sz w:val="24"/>
      <w:szCs w:val="24"/>
    </w:rPr>
  </w:style>
  <w:style w:type="character" w:styleId="PageNumber">
    <w:name w:val="page number"/>
    <w:basedOn w:val="DefaultParagraphFont"/>
    <w:uiPriority w:val="99"/>
    <w:rsid w:val="00834A04"/>
  </w:style>
  <w:style w:type="table" w:styleId="TableGrid">
    <w:name w:val="Table Grid"/>
    <w:basedOn w:val="TableNormal"/>
    <w:uiPriority w:val="99"/>
    <w:rsid w:val="00834A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834A0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834A04"/>
    <w:rPr>
      <w:rFonts w:ascii="Calibri" w:hAnsi="Calibri" w:cs="Calibri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34A04"/>
    <w:pPr>
      <w:spacing w:after="120" w:line="480" w:lineRule="auto"/>
      <w:ind w:left="360"/>
    </w:pPr>
    <w:rPr>
      <w:rFonts w:cs="Times New Roman"/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locked/>
    <w:rsid w:val="00834A04"/>
    <w:rPr>
      <w:rFonts w:ascii="Calibri" w:hAnsi="Calibri" w:cs="Calibr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34A04"/>
    <w:pPr>
      <w:spacing w:after="120" w:line="240" w:lineRule="auto"/>
      <w:ind w:left="360"/>
    </w:pPr>
    <w:rPr>
      <w:rFonts w:cs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locked/>
    <w:rsid w:val="00834A04"/>
    <w:rPr>
      <w:rFonts w:ascii="Calibri" w:hAnsi="Calibri" w:cs="Calibri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34A04"/>
    <w:pPr>
      <w:spacing w:after="120" w:line="240" w:lineRule="auto"/>
      <w:ind w:left="360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834A04"/>
    <w:rPr>
      <w:rFonts w:ascii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834A04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834A04"/>
    <w:rPr>
      <w:rFonts w:ascii="Calibri" w:hAnsi="Calibri" w:cs="Calibri"/>
      <w:sz w:val="24"/>
      <w:szCs w:val="24"/>
    </w:rPr>
  </w:style>
  <w:style w:type="character" w:styleId="FootnoteReference">
    <w:name w:val="footnote reference"/>
    <w:uiPriority w:val="99"/>
    <w:semiHidden/>
    <w:rsid w:val="00834A04"/>
    <w:rPr>
      <w:vertAlign w:val="superscript"/>
    </w:rPr>
  </w:style>
  <w:style w:type="paragraph" w:customStyle="1" w:styleId="Char">
    <w:name w:val="Char"/>
    <w:basedOn w:val="Normal"/>
    <w:uiPriority w:val="99"/>
    <w:rsid w:val="00834A04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34A0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34A04"/>
    <w:rPr>
      <w:rFonts w:ascii="Tahoma" w:hAnsi="Tahoma" w:cs="Tahoma"/>
      <w:sz w:val="16"/>
      <w:szCs w:val="16"/>
    </w:rPr>
  </w:style>
  <w:style w:type="paragraph" w:styleId="TOC1">
    <w:name w:val="toc 1"/>
    <w:aliases w:val="HAMAR01-09"/>
    <w:basedOn w:val="Normal"/>
    <w:next w:val="Normal"/>
    <w:autoRedefine/>
    <w:uiPriority w:val="99"/>
    <w:semiHidden/>
    <w:rsid w:val="00834A04"/>
    <w:pPr>
      <w:tabs>
        <w:tab w:val="left" w:pos="360"/>
        <w:tab w:val="right" w:leader="dot" w:pos="9629"/>
      </w:tabs>
      <w:spacing w:before="80" w:after="0" w:line="320" w:lineRule="exact"/>
      <w:ind w:left="360" w:hanging="360"/>
    </w:pPr>
    <w:rPr>
      <w:rFonts w:ascii="Arial Armenian" w:eastAsia="Times New Roman" w:hAnsi="Arial Armenian" w:cs="Arial Armenian"/>
      <w:noProof/>
      <w:sz w:val="20"/>
      <w:szCs w:val="20"/>
    </w:rPr>
  </w:style>
  <w:style w:type="paragraph" w:styleId="TOC2">
    <w:name w:val="toc 2"/>
    <w:aliases w:val="HAMAR10-35"/>
    <w:basedOn w:val="Normal"/>
    <w:next w:val="Normal"/>
    <w:autoRedefine/>
    <w:uiPriority w:val="99"/>
    <w:semiHidden/>
    <w:rsid w:val="00834A04"/>
    <w:pPr>
      <w:tabs>
        <w:tab w:val="left" w:pos="720"/>
        <w:tab w:val="right" w:leader="dot" w:pos="9629"/>
      </w:tabs>
      <w:spacing w:after="0" w:line="320" w:lineRule="exact"/>
      <w:ind w:left="720" w:hanging="480"/>
    </w:pPr>
    <w:rPr>
      <w:rFonts w:ascii="Times Armenian" w:eastAsia="Times New Roman" w:hAnsi="Times Armenian" w:cs="Times Armenian"/>
      <w:b/>
      <w:bCs/>
      <w:noProof/>
      <w:lang w:val="hy-AM"/>
    </w:rPr>
  </w:style>
  <w:style w:type="paragraph" w:styleId="TOC3">
    <w:name w:val="toc 3"/>
    <w:basedOn w:val="Normal"/>
    <w:next w:val="Normal"/>
    <w:autoRedefine/>
    <w:uiPriority w:val="99"/>
    <w:semiHidden/>
    <w:rsid w:val="00834A04"/>
    <w:pPr>
      <w:tabs>
        <w:tab w:val="left" w:pos="1080"/>
        <w:tab w:val="right" w:leader="dot" w:pos="9629"/>
      </w:tabs>
      <w:spacing w:after="0" w:line="320" w:lineRule="exact"/>
      <w:ind w:left="1080" w:hanging="540"/>
    </w:pPr>
    <w:rPr>
      <w:rFonts w:ascii="Arial Armenian" w:eastAsia="Times New Roman" w:hAnsi="Arial Armenian" w:cs="Arial Armenian"/>
      <w:noProof/>
      <w:sz w:val="20"/>
      <w:szCs w:val="20"/>
      <w:lang w:val="hy-AM"/>
    </w:rPr>
  </w:style>
  <w:style w:type="paragraph" w:styleId="TOC4">
    <w:name w:val="toc 4"/>
    <w:basedOn w:val="Normal"/>
    <w:next w:val="Normal"/>
    <w:autoRedefine/>
    <w:uiPriority w:val="99"/>
    <w:semiHidden/>
    <w:rsid w:val="00834A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834A04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834A04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834A04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834A04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834A04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834A04"/>
    <w:rPr>
      <w:color w:val="0000FF"/>
      <w:u w:val="single"/>
    </w:rPr>
  </w:style>
  <w:style w:type="paragraph" w:styleId="ListBullet">
    <w:name w:val="List Bullet"/>
    <w:basedOn w:val="Normal"/>
    <w:autoRedefine/>
    <w:uiPriority w:val="99"/>
    <w:rsid w:val="00834A0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character" w:customStyle="1" w:styleId="CharCharChar">
    <w:name w:val="Char Char Char"/>
    <w:uiPriority w:val="99"/>
    <w:rsid w:val="00834A04"/>
    <w:rPr>
      <w:rFonts w:ascii="Arial Armenian" w:hAnsi="Arial Armenian" w:cs="Arial Armenian"/>
      <w:b/>
      <w:bCs/>
      <w:sz w:val="24"/>
      <w:szCs w:val="24"/>
      <w:lang w:val="en-US" w:eastAsia="en-US"/>
    </w:rPr>
  </w:style>
  <w:style w:type="character" w:styleId="FollowedHyperlink">
    <w:name w:val="FollowedHyperlink"/>
    <w:uiPriority w:val="99"/>
    <w:rsid w:val="00834A04"/>
    <w:rPr>
      <w:color w:val="800080"/>
      <w:u w:val="single"/>
    </w:rPr>
  </w:style>
  <w:style w:type="character" w:customStyle="1" w:styleId="CharChar">
    <w:name w:val="Char Char"/>
    <w:uiPriority w:val="99"/>
    <w:rsid w:val="00834A04"/>
    <w:rPr>
      <w:rFonts w:ascii="Arial Armenian" w:hAnsi="Arial Armenian" w:cs="Arial Armenian"/>
      <w:b/>
      <w:bCs/>
      <w:sz w:val="24"/>
      <w:szCs w:val="24"/>
      <w:lang w:val="en-US" w:eastAsia="en-US"/>
    </w:rPr>
  </w:style>
  <w:style w:type="paragraph" w:customStyle="1" w:styleId="Default">
    <w:name w:val="Default"/>
    <w:link w:val="DefaultChar"/>
    <w:uiPriority w:val="99"/>
    <w:rsid w:val="00834A04"/>
    <w:pPr>
      <w:widowControl w:val="0"/>
      <w:autoSpaceDE w:val="0"/>
      <w:autoSpaceDN w:val="0"/>
      <w:adjustRightInd w:val="0"/>
    </w:pPr>
    <w:rPr>
      <w:rFonts w:ascii="Arial Armenian" w:hAnsi="Arial Armenian"/>
      <w:color w:val="000000"/>
      <w:sz w:val="24"/>
      <w:szCs w:val="24"/>
      <w:lang w:val="ru-RU" w:eastAsia="ru-RU"/>
    </w:rPr>
  </w:style>
  <w:style w:type="character" w:customStyle="1" w:styleId="CharCharCharChar">
    <w:name w:val="Char Char Char Char"/>
    <w:uiPriority w:val="99"/>
    <w:rsid w:val="00834A04"/>
    <w:rPr>
      <w:rFonts w:ascii="Arial Armenian" w:hAnsi="Arial Armenian" w:cs="Arial Armenian"/>
      <w:b/>
      <w:bCs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834A0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834A0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4A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34A04"/>
    <w:rPr>
      <w:rFonts w:ascii="Times New Roman" w:hAnsi="Times New Roman" w:cs="Times New Roman"/>
      <w:b/>
      <w:bCs/>
      <w:sz w:val="20"/>
      <w:szCs w:val="20"/>
    </w:rPr>
  </w:style>
  <w:style w:type="character" w:styleId="CommentReference">
    <w:name w:val="annotation reference"/>
    <w:uiPriority w:val="99"/>
    <w:semiHidden/>
    <w:rsid w:val="00834A04"/>
    <w:rPr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next w:val="Normal"/>
    <w:uiPriority w:val="99"/>
    <w:rsid w:val="00834A04"/>
    <w:pPr>
      <w:spacing w:after="160" w:line="240" w:lineRule="exact"/>
    </w:pPr>
    <w:rPr>
      <w:rFonts w:ascii="Tahoma" w:eastAsia="Times New Roman" w:hAnsi="Tahoma" w:cs="Tahoma"/>
      <w:sz w:val="24"/>
      <w:szCs w:val="24"/>
    </w:rPr>
  </w:style>
  <w:style w:type="paragraph" w:styleId="NormalWeb">
    <w:name w:val="Normal (Web)"/>
    <w:basedOn w:val="Normal"/>
    <w:uiPriority w:val="99"/>
    <w:rsid w:val="00834A04"/>
    <w:pPr>
      <w:spacing w:after="0" w:line="240" w:lineRule="auto"/>
    </w:pPr>
    <w:rPr>
      <w:rFonts w:ascii="inherit" w:eastAsia="Times New Roman" w:hAnsi="inherit" w:cs="inherit"/>
      <w:sz w:val="24"/>
      <w:szCs w:val="24"/>
    </w:rPr>
  </w:style>
  <w:style w:type="paragraph" w:styleId="BlockText">
    <w:name w:val="Block Text"/>
    <w:basedOn w:val="Normal"/>
    <w:uiPriority w:val="99"/>
    <w:rsid w:val="00834A04"/>
    <w:pPr>
      <w:spacing w:after="0" w:line="240" w:lineRule="auto"/>
      <w:ind w:left="720" w:right="-1008" w:hanging="720"/>
    </w:pPr>
    <w:rPr>
      <w:rFonts w:ascii="Arial" w:eastAsia="Times New Roman" w:hAnsi="Arial" w:cs="Arial"/>
      <w:sz w:val="20"/>
      <w:szCs w:val="20"/>
      <w:lang w:val="nl-NL" w:eastAsia="nl-NL"/>
    </w:rPr>
  </w:style>
  <w:style w:type="character" w:customStyle="1" w:styleId="DefaultChar">
    <w:name w:val="Default Char"/>
    <w:link w:val="Default"/>
    <w:uiPriority w:val="99"/>
    <w:locked/>
    <w:rsid w:val="00834A04"/>
    <w:rPr>
      <w:rFonts w:ascii="Arial Armenian" w:hAnsi="Arial Armenian"/>
      <w:color w:val="00000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834A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941534"/>
  </w:style>
  <w:style w:type="paragraph" w:customStyle="1" w:styleId="1">
    <w:name w:val="Абзац списка1"/>
    <w:basedOn w:val="Normal"/>
    <w:uiPriority w:val="99"/>
    <w:rsid w:val="00B50105"/>
    <w:pPr>
      <w:ind w:left="720"/>
    </w:pPr>
    <w:rPr>
      <w:lang w:val="ru-RU" w:eastAsia="ru-RU"/>
    </w:rPr>
  </w:style>
  <w:style w:type="numbering" w:customStyle="1" w:styleId="Style1">
    <w:name w:val="Style1"/>
    <w:rsid w:val="00C364D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DF186-C81F-472B-87B6-05996955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13</Pages>
  <Words>10934</Words>
  <Characters>62325</Characters>
  <Application>Microsoft Office Word</Application>
  <DocSecurity>0</DocSecurity>
  <Lines>519</Lines>
  <Paragraphs>146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73113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https://mul-edu.gov.am/tasks/docs/attachment.php?id=314601&amp;fn=4Payti+poragrum-hraman.docx&amp;out=1&amp;token=0d794ffdc864ab36a842</cp:keywords>
  <cp:lastModifiedBy>Tatevik</cp:lastModifiedBy>
  <cp:revision>12</cp:revision>
  <cp:lastPrinted>2019-12-19T06:58:00Z</cp:lastPrinted>
  <dcterms:created xsi:type="dcterms:W3CDTF">2019-12-17T05:43:00Z</dcterms:created>
  <dcterms:modified xsi:type="dcterms:W3CDTF">2019-12-19T08:21:00Z</dcterms:modified>
</cp:coreProperties>
</file>