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38E" w:rsidRPr="00D30272" w:rsidRDefault="0048538E" w:rsidP="0048538E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</w:t>
      </w:r>
      <w:r>
        <w:rPr>
          <w:rFonts w:ascii="GHEA Mariam" w:hAnsi="GHEA Mariam"/>
          <w:spacing w:val="-8"/>
          <w:lang w:val="af-ZA"/>
        </w:rPr>
        <w:t>N 2</w:t>
      </w:r>
    </w:p>
    <w:p w:rsidR="0048538E" w:rsidRPr="00D30272" w:rsidRDefault="0048538E" w:rsidP="0048538E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="00FC3F00">
        <w:rPr>
          <w:rFonts w:ascii="GHEA Mariam" w:hAnsi="GHEA Mariam"/>
          <w:spacing w:val="-6"/>
          <w:lang w:val="af-ZA"/>
        </w:rPr>
        <w:t xml:space="preserve"> 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:rsidR="0048538E" w:rsidRPr="00D30272" w:rsidRDefault="0048538E" w:rsidP="0048538E">
      <w:pPr>
        <w:pStyle w:val="mechtex"/>
        <w:jc w:val="left"/>
        <w:rPr>
          <w:rFonts w:ascii="Sylfaen" w:hAnsi="Sylfaen" w:cs="Sylfaen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</w:t>
      </w:r>
      <w:r>
        <w:rPr>
          <w:rFonts w:ascii="GHEA Mariam" w:hAnsi="GHEA Mariam"/>
          <w:spacing w:val="-2"/>
          <w:lang w:val="af-ZA"/>
        </w:rPr>
        <w:t>դեկտեմբերի 24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af-ZA"/>
        </w:rPr>
        <w:t>1901</w:t>
      </w:r>
      <w:r w:rsidRPr="00D30272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  <w:lang w:val="af-ZA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:rsidR="0048538E" w:rsidRDefault="0048538E" w:rsidP="0048538E">
      <w:pPr>
        <w:pStyle w:val="mechtex"/>
        <w:jc w:val="left"/>
        <w:rPr>
          <w:rFonts w:ascii="Sylfaen" w:hAnsi="Sylfaen" w:cs="Sylfaen"/>
          <w:lang w:val="af-ZA"/>
        </w:rPr>
      </w:pPr>
    </w:p>
    <w:p w:rsidR="0048538E" w:rsidRDefault="0048538E" w:rsidP="0048538E">
      <w:pPr>
        <w:pStyle w:val="mechtex"/>
        <w:rPr>
          <w:rFonts w:ascii="Arial" w:hAnsi="Arial" w:cs="Arial"/>
          <w:lang w:val="af-ZA"/>
        </w:rPr>
      </w:pPr>
    </w:p>
    <w:p w:rsidR="0048538E" w:rsidRDefault="0048538E" w:rsidP="0048538E">
      <w:pPr>
        <w:pStyle w:val="mechtex"/>
        <w:rPr>
          <w:rFonts w:ascii="Arial" w:hAnsi="Arial" w:cs="Arial"/>
          <w:lang w:val="af-ZA"/>
        </w:rPr>
      </w:pPr>
    </w:p>
    <w:p w:rsidR="0048538E" w:rsidRDefault="0048538E" w:rsidP="0048538E">
      <w:pPr>
        <w:pStyle w:val="mechtex"/>
        <w:rPr>
          <w:rFonts w:ascii="Arial" w:hAnsi="Arial" w:cs="Arial"/>
          <w:lang w:val="af-ZA"/>
        </w:rPr>
      </w:pPr>
    </w:p>
    <w:tbl>
      <w:tblPr>
        <w:tblW w:w="9691" w:type="dxa"/>
        <w:tblInd w:w="95" w:type="dxa"/>
        <w:tblLook w:val="0000" w:firstRow="0" w:lastRow="0" w:firstColumn="0" w:lastColumn="0" w:noHBand="0" w:noVBand="0"/>
      </w:tblPr>
      <w:tblGrid>
        <w:gridCol w:w="6331"/>
        <w:gridCol w:w="3360"/>
      </w:tblGrid>
      <w:tr w:rsidR="0048538E" w:rsidRPr="00FC3F00" w:rsidTr="003B7658">
        <w:trPr>
          <w:trHeight w:val="1650"/>
        </w:trPr>
        <w:tc>
          <w:tcPr>
            <w:tcW w:w="9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38E" w:rsidRPr="00D70AFA" w:rsidRDefault="0048538E" w:rsidP="003B7658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  <w:r w:rsidRPr="00D70AF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>«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2019 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ԹՎԱԿԱՆԻ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ՊԵՏԱԿԱՆ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ԲՅՈՒՋԵԻ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ՄԱՍԻՆ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»  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 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 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ՕՐԵՆՔԻ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 6-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ՐԴ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 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ՀՈԴՎԱԾԻ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ԱՂՅՈՒՍԱԿՈՒՄ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ԵՎ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ԿԱՌԱՎԱՐՈՒԹՅԱՆ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2018 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ԹՎԱԿԱՆԻ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ԴԵԿՏԵՄԲԵՐԻ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27-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 N 1515-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ՈՐՈՇՄԱՆ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N 2 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ՀԱՎԵԼՎԱԾՈՒՄ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ԿԱՏԱՐՎՈՂ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ՓՈՓՈԽՈՒԹՅՈՒՆՆԵՐԸ</w:t>
            </w:r>
            <w:r w:rsidRPr="00D70AF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</w:p>
        </w:tc>
      </w:tr>
      <w:tr w:rsidR="0048538E" w:rsidRPr="00FC3F00" w:rsidTr="003B7658">
        <w:trPr>
          <w:trHeight w:val="330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</w:tr>
      <w:tr w:rsidR="0048538E" w:rsidRPr="00D70AFA" w:rsidTr="003B7658">
        <w:trPr>
          <w:trHeight w:val="495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538E" w:rsidRPr="00D70AFA" w:rsidRDefault="0048538E" w:rsidP="003B7658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538E" w:rsidRPr="00D70AFA" w:rsidRDefault="0048538E" w:rsidP="003B765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48538E" w:rsidRPr="00D70AFA" w:rsidTr="003B7658">
        <w:trPr>
          <w:trHeight w:val="1125"/>
        </w:trPr>
        <w:tc>
          <w:tcPr>
            <w:tcW w:w="633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8E" w:rsidRPr="00D70AFA" w:rsidRDefault="0048538E" w:rsidP="003B76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>Եկամտատեսակ</w:t>
            </w:r>
            <w:proofErr w:type="spellEnd"/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38E" w:rsidRPr="00D70AFA" w:rsidRDefault="0048538E" w:rsidP="003B76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48538E" w:rsidRPr="00D70AFA" w:rsidTr="003B7658">
        <w:trPr>
          <w:trHeight w:val="540"/>
        </w:trPr>
        <w:tc>
          <w:tcPr>
            <w:tcW w:w="63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38E" w:rsidRPr="00D70AFA" w:rsidRDefault="0048538E" w:rsidP="003B76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48538E" w:rsidRPr="00D70AFA" w:rsidTr="003B7658">
        <w:trPr>
          <w:trHeight w:val="330"/>
        </w:trPr>
        <w:tc>
          <w:tcPr>
            <w:tcW w:w="63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538E" w:rsidRPr="00D70AFA" w:rsidRDefault="0048538E" w:rsidP="003B76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5,631,397.0 </w:t>
            </w:r>
          </w:p>
        </w:tc>
      </w:tr>
      <w:tr w:rsidR="0048538E" w:rsidRPr="00D70AFA" w:rsidTr="003B7658">
        <w:trPr>
          <w:trHeight w:val="330"/>
        </w:trPr>
        <w:tc>
          <w:tcPr>
            <w:tcW w:w="63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538E" w:rsidRPr="00D70AFA" w:rsidRDefault="0048538E" w:rsidP="003B76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70AF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48538E" w:rsidRPr="00D70AFA" w:rsidTr="003B7658">
        <w:trPr>
          <w:trHeight w:val="495"/>
        </w:trPr>
        <w:tc>
          <w:tcPr>
            <w:tcW w:w="63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8E" w:rsidRPr="00D70AFA" w:rsidRDefault="0048538E" w:rsidP="003B76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>եկամուտներ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538E" w:rsidRPr="00D70AFA" w:rsidRDefault="0048538E" w:rsidP="003B76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70AF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5,631,397.0 </w:t>
            </w:r>
          </w:p>
        </w:tc>
      </w:tr>
    </w:tbl>
    <w:p w:rsidR="0048538E" w:rsidRDefault="0048538E" w:rsidP="0048538E">
      <w:pPr>
        <w:pStyle w:val="mechtex"/>
        <w:rPr>
          <w:rFonts w:ascii="Arial" w:hAnsi="Arial" w:cs="Arial"/>
          <w:lang w:val="af-ZA"/>
        </w:rPr>
      </w:pPr>
    </w:p>
    <w:p w:rsidR="0048538E" w:rsidRDefault="0048538E" w:rsidP="0048538E">
      <w:pPr>
        <w:pStyle w:val="mechtex"/>
        <w:rPr>
          <w:rFonts w:ascii="Arial" w:hAnsi="Arial" w:cs="Arial"/>
          <w:lang w:val="af-ZA"/>
        </w:rPr>
      </w:pPr>
    </w:p>
    <w:p w:rsidR="0048538E" w:rsidRDefault="0048538E" w:rsidP="0048538E">
      <w:pPr>
        <w:pStyle w:val="mechtex"/>
        <w:rPr>
          <w:rFonts w:ascii="Arial" w:hAnsi="Arial" w:cs="Arial"/>
          <w:lang w:val="af-ZA"/>
        </w:rPr>
      </w:pPr>
    </w:p>
    <w:p w:rsidR="0048538E" w:rsidRDefault="0048538E" w:rsidP="0048538E">
      <w:pPr>
        <w:pStyle w:val="mechtex"/>
        <w:rPr>
          <w:rFonts w:ascii="Arial" w:hAnsi="Arial" w:cs="Arial"/>
          <w:lang w:val="af-ZA"/>
        </w:rPr>
      </w:pPr>
    </w:p>
    <w:p w:rsidR="0048538E" w:rsidRDefault="0048538E" w:rsidP="0048538E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>
        <w:rPr>
          <w:rFonts w:ascii="GHEA Mariam" w:hAnsi="GHEA Mariam" w:cs="Sylfaen"/>
          <w:sz w:val="22"/>
          <w:szCs w:val="22"/>
        </w:rPr>
        <w:t>ՀԱՅԱՍՏԱՆԻ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48538E" w:rsidRDefault="0048538E" w:rsidP="0048538E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48538E" w:rsidRPr="00357D37" w:rsidRDefault="0048538E" w:rsidP="00FC3F00">
      <w:pPr>
        <w:pStyle w:val="mechtex"/>
        <w:spacing w:line="480" w:lineRule="auto"/>
        <w:jc w:val="both"/>
        <w:rPr>
          <w:rFonts w:ascii="GHEA Mariam" w:hAnsi="GHEA Mariam" w:cs="Arial"/>
          <w:szCs w:val="22"/>
          <w:lang w:val="af-ZA"/>
        </w:rPr>
      </w:pPr>
      <w:r>
        <w:rPr>
          <w:rFonts w:ascii="GHEA Mariam" w:hAnsi="GHEA Mariam"/>
          <w:szCs w:val="22"/>
          <w:lang w:val="af-ZA"/>
        </w:rPr>
        <w:t xml:space="preserve">                  </w:t>
      </w:r>
      <w:r>
        <w:rPr>
          <w:rFonts w:ascii="GHEA Mariam" w:hAnsi="GHEA Mariam"/>
          <w:szCs w:val="22"/>
          <w:lang w:val="af-ZA"/>
        </w:rPr>
        <w:tab/>
        <w:t xml:space="preserve">     </w:t>
      </w:r>
      <w:r>
        <w:rPr>
          <w:rFonts w:ascii="GHEA Mariam" w:hAnsi="GHEA Mariam" w:cs="Sylfaen"/>
          <w:spacing w:val="-8"/>
          <w:szCs w:val="22"/>
        </w:rPr>
        <w:t>ՂԵԿԱՎԱՐ</w:t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 xml:space="preserve"> </w:t>
      </w:r>
      <w:r>
        <w:rPr>
          <w:rFonts w:ascii="GHEA Mariam" w:hAnsi="GHEA Mariam" w:cs="Arial Armenian"/>
          <w:szCs w:val="22"/>
          <w:lang w:val="af-ZA"/>
        </w:rPr>
        <w:tab/>
        <w:t xml:space="preserve">                                    </w:t>
      </w:r>
      <w:r>
        <w:rPr>
          <w:rFonts w:ascii="GHEA Mariam" w:hAnsi="GHEA Mariam" w:cs="Arial Armenian"/>
          <w:szCs w:val="22"/>
        </w:rPr>
        <w:t>Է</w:t>
      </w:r>
      <w:r>
        <w:rPr>
          <w:rFonts w:ascii="GHEA Mariam" w:hAnsi="GHEA Mariam" w:cs="Arial Armenian"/>
          <w:spacing w:val="-8"/>
          <w:szCs w:val="22"/>
          <w:lang w:val="af-ZA"/>
        </w:rPr>
        <w:t>. ԱՂԱՋԱ</w:t>
      </w:r>
      <w:r>
        <w:rPr>
          <w:rFonts w:ascii="GHEA Mariam" w:hAnsi="GHEA Mariam" w:cs="Arial Armenian"/>
          <w:spacing w:val="-8"/>
          <w:szCs w:val="22"/>
        </w:rPr>
        <w:t>Ն</w:t>
      </w:r>
      <w:r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:rsidR="00C66255" w:rsidRDefault="00C66255"/>
    <w:sectPr w:rsidR="00C66255" w:rsidSect="00FC3F00">
      <w:headerReference w:type="even" r:id="rId7"/>
      <w:headerReference w:type="default" r:id="rId8"/>
      <w:footerReference w:type="even" r:id="rId9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D2B" w:rsidRDefault="00F63D2B">
      <w:r>
        <w:separator/>
      </w:r>
    </w:p>
  </w:endnote>
  <w:endnote w:type="continuationSeparator" w:id="0">
    <w:p w:rsidR="00F63D2B" w:rsidRDefault="00F6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D37" w:rsidRDefault="0048538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1901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D2B" w:rsidRDefault="00F63D2B">
      <w:r>
        <w:separator/>
      </w:r>
    </w:p>
  </w:footnote>
  <w:footnote w:type="continuationSeparator" w:id="0">
    <w:p w:rsidR="00F63D2B" w:rsidRDefault="00F63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D37" w:rsidRDefault="0048538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57D37" w:rsidRDefault="00F63D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D37" w:rsidRDefault="00F63D2B">
    <w:pPr>
      <w:pStyle w:val="Header"/>
      <w:framePr w:wrap="around" w:vAnchor="text" w:hAnchor="margin" w:xAlign="center" w:y="1"/>
      <w:rPr>
        <w:rStyle w:val="PageNumber"/>
      </w:rPr>
    </w:pPr>
  </w:p>
  <w:p w:rsidR="00357D37" w:rsidRDefault="00F63D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7C18"/>
    <w:multiLevelType w:val="hybridMultilevel"/>
    <w:tmpl w:val="B5F2B260"/>
    <w:lvl w:ilvl="0" w:tplc="F02C690E">
      <w:start w:val="1"/>
      <w:numFmt w:val="decimal"/>
      <w:lvlText w:val="%1."/>
      <w:lvlJc w:val="left"/>
      <w:pPr>
        <w:ind w:left="1017" w:hanging="45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8E"/>
    <w:rsid w:val="0048538E"/>
    <w:rsid w:val="00974F5A"/>
    <w:rsid w:val="00C66255"/>
    <w:rsid w:val="00D37E12"/>
    <w:rsid w:val="00F63D2B"/>
    <w:rsid w:val="00FC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9D118"/>
  <w15:chartTrackingRefBased/>
  <w15:docId w15:val="{0D0A7EFC-38B6-4B38-ADA6-10CC260C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538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853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8538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4853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8538E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48538E"/>
  </w:style>
  <w:style w:type="paragraph" w:customStyle="1" w:styleId="norm">
    <w:name w:val="norm"/>
    <w:basedOn w:val="Normal"/>
    <w:link w:val="normChar"/>
    <w:rsid w:val="0048538E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48538E"/>
    <w:pPr>
      <w:jc w:val="center"/>
    </w:pPr>
    <w:rPr>
      <w:sz w:val="22"/>
    </w:rPr>
  </w:style>
  <w:style w:type="paragraph" w:customStyle="1" w:styleId="Style15">
    <w:name w:val="Style1.5"/>
    <w:basedOn w:val="Normal"/>
    <w:rsid w:val="0048538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48538E"/>
    <w:pPr>
      <w:jc w:val="both"/>
    </w:pPr>
  </w:style>
  <w:style w:type="paragraph" w:customStyle="1" w:styleId="russtyle">
    <w:name w:val="russtyle"/>
    <w:basedOn w:val="Normal"/>
    <w:rsid w:val="0048538E"/>
    <w:rPr>
      <w:rFonts w:ascii="Russian Baltica" w:hAnsi="Russian Baltica"/>
      <w:sz w:val="22"/>
    </w:rPr>
  </w:style>
  <w:style w:type="character" w:customStyle="1" w:styleId="normChar">
    <w:name w:val="norm Char"/>
    <w:link w:val="norm"/>
    <w:locked/>
    <w:rsid w:val="0048538E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locked/>
    <w:rsid w:val="0048538E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48538E"/>
    <w:rPr>
      <w:w w:val="90"/>
    </w:rPr>
  </w:style>
  <w:style w:type="paragraph" w:customStyle="1" w:styleId="Style3">
    <w:name w:val="Style3"/>
    <w:basedOn w:val="mechtex"/>
    <w:rsid w:val="0048538E"/>
    <w:rPr>
      <w:w w:val="90"/>
    </w:rPr>
  </w:style>
  <w:style w:type="paragraph" w:customStyle="1" w:styleId="Style6">
    <w:name w:val="Style6"/>
    <w:basedOn w:val="mechtex"/>
    <w:rsid w:val="0048538E"/>
  </w:style>
  <w:style w:type="paragraph" w:styleId="BalloonText">
    <w:name w:val="Balloon Text"/>
    <w:basedOn w:val="Normal"/>
    <w:link w:val="BalloonTextChar"/>
    <w:semiHidden/>
    <w:rsid w:val="00485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853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Khachatryan</dc:creator>
  <cp:keywords/>
  <dc:description/>
  <cp:lastModifiedBy>Arpine Khachatryan</cp:lastModifiedBy>
  <cp:revision>5</cp:revision>
  <dcterms:created xsi:type="dcterms:W3CDTF">2019-12-25T11:48:00Z</dcterms:created>
  <dcterms:modified xsi:type="dcterms:W3CDTF">2019-12-25T11:51:00Z</dcterms:modified>
</cp:coreProperties>
</file>