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A4A3DD" w14:textId="77777777" w:rsidR="00973AE6" w:rsidRPr="00D63DF6" w:rsidRDefault="00973AE6" w:rsidP="00973AE6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</w:t>
      </w:r>
      <w:r w:rsidRPr="00D63DF6">
        <w:rPr>
          <w:rFonts w:ascii="GHEA Mariam" w:hAnsi="GHEA Mariam"/>
          <w:spacing w:val="-8"/>
        </w:rPr>
        <w:t xml:space="preserve">Հավելված </w:t>
      </w:r>
      <w:r>
        <w:rPr>
          <w:rFonts w:ascii="GHEA Mariam" w:hAnsi="GHEA Mariam"/>
          <w:spacing w:val="-8"/>
        </w:rPr>
        <w:t>N 2</w:t>
      </w:r>
    </w:p>
    <w:p w14:paraId="142F1DF8" w14:textId="77777777" w:rsidR="00973AE6" w:rsidRPr="006B7192" w:rsidRDefault="00973AE6" w:rsidP="00973AE6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կառավարության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6E9D6DE9" w14:textId="77777777" w:rsidR="00973AE6" w:rsidRDefault="00973AE6" w:rsidP="00973AE6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r w:rsidRPr="0066141A">
        <w:rPr>
          <w:rFonts w:ascii="GHEA Mariam" w:hAnsi="GHEA Mariam" w:cs="IRTEK Courier"/>
          <w:spacing w:val="-4"/>
          <w:lang w:val="pt-BR"/>
        </w:rPr>
        <w:t>դեկտեմբերի</w:t>
      </w:r>
      <w:r>
        <w:rPr>
          <w:rFonts w:ascii="GHEA Mariam" w:hAnsi="GHEA Mariam" w:cs="Sylfaen"/>
          <w:spacing w:val="-2"/>
          <w:lang w:val="pt-BR"/>
        </w:rPr>
        <w:t xml:space="preserve"> 19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DB0618">
        <w:rPr>
          <w:rFonts w:ascii="GHEA Mariam" w:hAnsi="GHEA Mariam"/>
          <w:szCs w:val="22"/>
        </w:rPr>
        <w:t>1885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288E740A" w14:textId="77777777" w:rsidR="00973AE6" w:rsidRPr="00B16FF5" w:rsidRDefault="00973AE6" w:rsidP="00973AE6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7C0668CA" w14:textId="77777777" w:rsidR="00973AE6" w:rsidRDefault="00973AE6" w:rsidP="00973AE6">
      <w:pPr>
        <w:pStyle w:val="mechtex"/>
        <w:jc w:val="left"/>
        <w:rPr>
          <w:rFonts w:ascii="Arial" w:hAnsi="Arial" w:cs="Arial"/>
        </w:rPr>
      </w:pPr>
    </w:p>
    <w:tbl>
      <w:tblPr>
        <w:tblW w:w="14955" w:type="dxa"/>
        <w:tblInd w:w="15" w:type="dxa"/>
        <w:tblLook w:val="04A0" w:firstRow="1" w:lastRow="0" w:firstColumn="1" w:lastColumn="0" w:noHBand="0" w:noVBand="1"/>
      </w:tblPr>
      <w:tblGrid>
        <w:gridCol w:w="1140"/>
        <w:gridCol w:w="1560"/>
        <w:gridCol w:w="8355"/>
        <w:gridCol w:w="3900"/>
      </w:tblGrid>
      <w:tr w:rsidR="00973AE6" w:rsidRPr="00B32242" w14:paraId="5CCE7EBD" w14:textId="77777777" w:rsidTr="00E60A4E">
        <w:trPr>
          <w:trHeight w:val="1110"/>
        </w:trPr>
        <w:tc>
          <w:tcPr>
            <w:tcW w:w="149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CEF0053" w14:textId="77777777" w:rsidR="00973AE6" w:rsidRDefault="00973AE6" w:rsidP="00E60A4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B3224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2018 ԹՎԱԿԱՆԻ ԴԵԿՏԵՄԲԵՐԻ 27-Ի N 1515-Ն ՈՐՈՇՄԱՆ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17EC3C35" w14:textId="77777777" w:rsidR="00973AE6" w:rsidRPr="00B32242" w:rsidRDefault="00973AE6" w:rsidP="00E60A4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B3224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N 4 ՀԱՎԵԼՎԱԾՈՒՄ ԿԱՏԱՐՎՈՂ ՓՈՓՈԽՈՒԹՅՈՒՆՆԵՐԸ </w:t>
            </w:r>
          </w:p>
        </w:tc>
      </w:tr>
      <w:tr w:rsidR="00973AE6" w:rsidRPr="00B32242" w14:paraId="60136580" w14:textId="77777777" w:rsidTr="00E60A4E">
        <w:trPr>
          <w:trHeight w:val="25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10F6B" w14:textId="77777777" w:rsidR="00973AE6" w:rsidRPr="00B32242" w:rsidRDefault="00973AE6" w:rsidP="00E60A4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97840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71D2C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6E671" w14:textId="77777777" w:rsidR="00973AE6" w:rsidRPr="00B32242" w:rsidRDefault="00DA5C8E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(հազ.</w:t>
            </w:r>
            <w:r w:rsidRPr="00E07A7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դրամ)</w:t>
            </w:r>
          </w:p>
        </w:tc>
      </w:tr>
      <w:tr w:rsidR="00973AE6" w:rsidRPr="00B32242" w14:paraId="131807CC" w14:textId="77777777" w:rsidTr="00E60A4E">
        <w:trPr>
          <w:trHeight w:val="6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C148" w14:textId="77777777" w:rsidR="00973AE6" w:rsidRPr="00B32242" w:rsidRDefault="00973AE6" w:rsidP="00E60A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Ծրագրային դասիչը</w:t>
            </w:r>
          </w:p>
        </w:tc>
        <w:tc>
          <w:tcPr>
            <w:tcW w:w="8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C291" w14:textId="77777777" w:rsidR="00973AE6" w:rsidRPr="00B32242" w:rsidRDefault="00973AE6" w:rsidP="00E60A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Բյուջետային հատկացումների գլխավոր կարգադրիչների, ծրագրերի, միջոցառումների և միջոցառումները կատարող պետական մարմինների անվանումները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2598" w14:textId="77777777" w:rsidR="00973AE6" w:rsidRPr="00B32242" w:rsidRDefault="00973AE6" w:rsidP="00DA5C8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նշանով,</w:t>
            </w:r>
            <w:r w:rsidR="00DA5C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B32242">
              <w:rPr>
                <w:rFonts w:ascii="GHEA Mariam" w:hAnsi="GHEA Mariam"/>
                <w:sz w:val="22"/>
                <w:szCs w:val="22"/>
                <w:lang w:eastAsia="en-US"/>
              </w:rPr>
              <w:t>իսկ նվազեցումները՝ փակագծերում)</w:t>
            </w:r>
          </w:p>
        </w:tc>
      </w:tr>
      <w:tr w:rsidR="00973AE6" w:rsidRPr="00B32242" w14:paraId="0E5FE2B6" w14:textId="77777777" w:rsidTr="00E60A4E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CCD7" w14:textId="77777777" w:rsidR="00973AE6" w:rsidRPr="00B32242" w:rsidRDefault="00973AE6" w:rsidP="00E60A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GHEA Mariam" w:hAnsi="GHEA Mariam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22A1" w14:textId="77777777" w:rsidR="00973AE6" w:rsidRPr="00B32242" w:rsidRDefault="00973AE6" w:rsidP="00E60A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GHEA Mariam" w:hAnsi="GHEA Mariam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8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7621D" w14:textId="77777777" w:rsidR="00973AE6" w:rsidRPr="00B32242" w:rsidRDefault="00973AE6" w:rsidP="00E60A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BD465" w14:textId="77777777" w:rsidR="00973AE6" w:rsidRPr="00B32242" w:rsidRDefault="00973AE6" w:rsidP="00E60A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</w:p>
        </w:tc>
      </w:tr>
      <w:tr w:rsidR="00973AE6" w:rsidRPr="00B32242" w14:paraId="02144E27" w14:textId="77777777" w:rsidTr="00E60A4E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9268E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8BF2C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ACD8E" w14:textId="77777777" w:rsidR="00973AE6" w:rsidRPr="00B32242" w:rsidRDefault="00973AE6" w:rsidP="00E60A4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3224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CA0DE" w14:textId="77777777" w:rsidR="00973AE6" w:rsidRPr="00B32242" w:rsidRDefault="00973AE6" w:rsidP="00E60A4E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3224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0.00</w:t>
            </w:r>
          </w:p>
        </w:tc>
      </w:tr>
      <w:tr w:rsidR="00973AE6" w:rsidRPr="00B32242" w14:paraId="37E14212" w14:textId="77777777" w:rsidTr="00E60A4E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6D80D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B592C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8AD6C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1EA2B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73AE6" w:rsidRPr="00B32242" w14:paraId="2D4F9978" w14:textId="77777777" w:rsidTr="00E60A4E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08D32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59D25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A5015" w14:textId="77777777" w:rsidR="00973AE6" w:rsidRPr="00B32242" w:rsidRDefault="00973AE6" w:rsidP="00E60A4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B3224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 աշխատանքի և սոցիալական հարցերի նախարարություն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F25F2" w14:textId="77777777" w:rsidR="00973AE6" w:rsidRPr="00B32242" w:rsidRDefault="00973AE6" w:rsidP="00E60A4E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3224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0.00</w:t>
            </w:r>
          </w:p>
        </w:tc>
      </w:tr>
      <w:tr w:rsidR="00973AE6" w:rsidRPr="00B32242" w14:paraId="4367E80A" w14:textId="77777777" w:rsidTr="00E60A4E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F6171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A0585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26E25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86F70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73AE6" w:rsidRPr="00B32242" w14:paraId="5DC45BD3" w14:textId="77777777" w:rsidTr="00E60A4E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DA4FF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GHEA Mariam" w:hAnsi="GHEA Mariam"/>
                <w:sz w:val="22"/>
                <w:szCs w:val="22"/>
                <w:lang w:eastAsia="en-US"/>
              </w:rPr>
              <w:t>1141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F8A8D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31ABD" w14:textId="77777777" w:rsidR="00973AE6" w:rsidRPr="00B32242" w:rsidRDefault="00973AE6" w:rsidP="00E60A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322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Ընտանիքներին, կանանց և երեխաներին աջակցություն 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5A47E" w14:textId="77777777" w:rsidR="00973AE6" w:rsidRPr="00B32242" w:rsidRDefault="00973AE6" w:rsidP="00E60A4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73AE6" w:rsidRPr="00B32242" w14:paraId="76A53DD6" w14:textId="77777777" w:rsidTr="00E60A4E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396C7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C2411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0567F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33A6C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73AE6" w:rsidRPr="00B32242" w14:paraId="6DF3DE96" w14:textId="77777777" w:rsidTr="00E60A4E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23D91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0C335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GHEA Mariam" w:hAnsi="GHEA Mariam"/>
                <w:sz w:val="22"/>
                <w:szCs w:val="22"/>
                <w:lang w:eastAsia="en-US"/>
              </w:rPr>
              <w:t>11005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DB8CC" w14:textId="77777777" w:rsidR="00973AE6" w:rsidRPr="00B32242" w:rsidRDefault="00973AE6" w:rsidP="00E60A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322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Երեխաների գիշերօթիկ խնամքի ծառայություններ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73D34" w14:textId="77777777" w:rsidR="00973AE6" w:rsidRPr="00B32242" w:rsidRDefault="00973AE6" w:rsidP="00E60A4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GHEA Mariam" w:hAnsi="GHEA Mariam"/>
                <w:sz w:val="22"/>
                <w:szCs w:val="22"/>
                <w:lang w:eastAsia="en-US"/>
              </w:rPr>
              <w:t>(10,912.7)</w:t>
            </w:r>
          </w:p>
        </w:tc>
      </w:tr>
      <w:tr w:rsidR="00973AE6" w:rsidRPr="00B32242" w14:paraId="286DDD48" w14:textId="77777777" w:rsidTr="00E60A4E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F1382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C352C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0B5BF" w14:textId="77777777" w:rsidR="00973AE6" w:rsidRPr="00B32242" w:rsidRDefault="00973AE6" w:rsidP="00E60A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322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93547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73AE6" w:rsidRPr="00B32242" w14:paraId="42714DB7" w14:textId="77777777" w:rsidTr="00E60A4E">
        <w:trPr>
          <w:trHeight w:val="3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EC9A2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A015A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2A7B2" w14:textId="77777777" w:rsidR="00973AE6" w:rsidRPr="00B32242" w:rsidRDefault="00973AE6" w:rsidP="00E60A4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B3224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 աշխատանքի և սոցիալական հարցերի նախարարություն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834E0" w14:textId="77777777" w:rsidR="00973AE6" w:rsidRPr="00B32242" w:rsidRDefault="00973AE6" w:rsidP="00E60A4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GHEA Mariam" w:hAnsi="GHEA Mariam"/>
                <w:sz w:val="22"/>
                <w:szCs w:val="22"/>
                <w:lang w:eastAsia="en-US"/>
              </w:rPr>
              <w:t>(10,912.7)</w:t>
            </w:r>
          </w:p>
        </w:tc>
      </w:tr>
      <w:tr w:rsidR="00973AE6" w:rsidRPr="00B32242" w14:paraId="3CD374CB" w14:textId="77777777" w:rsidTr="00E60A4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F453E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0143F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57B9E" w14:textId="77777777" w:rsidR="00973AE6" w:rsidRPr="00B32242" w:rsidRDefault="00973AE6" w:rsidP="00E60A4E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B322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3224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այդ թվում` բյուջետային ծախսերի տնտեսագիտական դասակարգման հոդվածներ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44839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73AE6" w:rsidRPr="00B32242" w14:paraId="74F30945" w14:textId="77777777" w:rsidTr="00E60A4E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47188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42374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10A0F" w14:textId="77777777" w:rsidR="00973AE6" w:rsidRPr="00B32242" w:rsidRDefault="00973AE6" w:rsidP="00E60A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322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դրամաշնորհներ պետական հատվածի այլ մակարդակներին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BB106" w14:textId="77777777" w:rsidR="00973AE6" w:rsidRPr="00B32242" w:rsidRDefault="00973AE6" w:rsidP="00E60A4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GHEA Mariam" w:hAnsi="GHEA Mariam"/>
                <w:sz w:val="22"/>
                <w:szCs w:val="22"/>
                <w:lang w:eastAsia="en-US"/>
              </w:rPr>
              <w:t>(10,912.7)</w:t>
            </w:r>
          </w:p>
        </w:tc>
      </w:tr>
      <w:tr w:rsidR="00973AE6" w:rsidRPr="00B32242" w14:paraId="1A5B9D50" w14:textId="77777777" w:rsidTr="00E60A4E">
        <w:trPr>
          <w:trHeight w:val="5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790F5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0C844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GHEA Mariam" w:hAnsi="GHEA Mariam"/>
                <w:sz w:val="22"/>
                <w:szCs w:val="22"/>
                <w:lang w:eastAsia="en-US"/>
              </w:rPr>
              <w:t>12002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FBA8F" w14:textId="77777777" w:rsidR="00973AE6" w:rsidRPr="00B32242" w:rsidRDefault="00973AE6" w:rsidP="00E60A4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B3224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Կենսաբանական ընտանիք տեղափոխված երեխաների ընտանիքներին բնաիրային օգնության փաթեթի տրամադրում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4B4E255" w14:textId="77777777" w:rsidR="00973AE6" w:rsidRPr="00B32242" w:rsidRDefault="00973AE6" w:rsidP="00E60A4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GHEA Mariam" w:hAnsi="GHEA Mariam"/>
                <w:sz w:val="22"/>
                <w:szCs w:val="22"/>
                <w:lang w:eastAsia="en-US"/>
              </w:rPr>
              <w:t>10,632.7</w:t>
            </w:r>
          </w:p>
        </w:tc>
      </w:tr>
      <w:tr w:rsidR="00973AE6" w:rsidRPr="00B32242" w14:paraId="2F9FFE95" w14:textId="77777777" w:rsidTr="00E60A4E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ED603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503AA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A4AAD" w14:textId="77777777" w:rsidR="00973AE6" w:rsidRPr="00B32242" w:rsidRDefault="00973AE6" w:rsidP="00E60A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322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8FB85A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73AE6" w:rsidRPr="00B32242" w14:paraId="014A61CB" w14:textId="77777777" w:rsidTr="00E60A4E">
        <w:trPr>
          <w:trHeight w:val="33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66236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2816B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BAA81" w14:textId="77777777" w:rsidR="00973AE6" w:rsidRPr="00B32242" w:rsidRDefault="00973AE6" w:rsidP="00E60A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322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 աշխատանքի և սոցիալական հարցերի նախարարություն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058FF63" w14:textId="77777777" w:rsidR="00973AE6" w:rsidRPr="00B32242" w:rsidRDefault="00973AE6" w:rsidP="00E60A4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GHEA Mariam" w:hAnsi="GHEA Mariam"/>
                <w:sz w:val="22"/>
                <w:szCs w:val="22"/>
                <w:lang w:eastAsia="en-US"/>
              </w:rPr>
              <w:t>10,632.7</w:t>
            </w:r>
          </w:p>
        </w:tc>
      </w:tr>
      <w:tr w:rsidR="00973AE6" w:rsidRPr="00B32242" w14:paraId="691AA941" w14:textId="77777777" w:rsidTr="00E60A4E">
        <w:trPr>
          <w:trHeight w:val="64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660A5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660C0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A7DAD" w14:textId="77777777" w:rsidR="00973AE6" w:rsidRPr="00B32242" w:rsidRDefault="00973AE6" w:rsidP="00E60A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322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7448D3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73AE6" w:rsidRPr="00B32242" w14:paraId="633FA5B4" w14:textId="77777777" w:rsidTr="00E60A4E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C2451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9FB03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F75C8" w14:textId="77777777" w:rsidR="00973AE6" w:rsidRPr="00B32242" w:rsidRDefault="00973AE6" w:rsidP="00E60A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322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դրամաշնորհներ պետական հատվածի այլ մակարդակներին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E675BD" w14:textId="77777777" w:rsidR="00973AE6" w:rsidRPr="00B32242" w:rsidRDefault="00973AE6" w:rsidP="00E60A4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GHEA Mariam" w:hAnsi="GHEA Mariam"/>
                <w:sz w:val="22"/>
                <w:szCs w:val="22"/>
                <w:lang w:eastAsia="en-US"/>
              </w:rPr>
              <w:t>10,632.7</w:t>
            </w:r>
          </w:p>
        </w:tc>
      </w:tr>
      <w:tr w:rsidR="00973AE6" w:rsidRPr="00B32242" w14:paraId="062E663D" w14:textId="77777777" w:rsidTr="00E60A4E">
        <w:trPr>
          <w:trHeight w:val="5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4E6A0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041BE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GHEA Mariam" w:hAnsi="GHEA Mariam"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70A04" w14:textId="77777777" w:rsidR="00973AE6" w:rsidRPr="00B32242" w:rsidRDefault="00973AE6" w:rsidP="00E60A4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B3224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երեխաների շուրջօրյա խնամք և պաշտպանություն իրականացնող հաս</w:t>
            </w:r>
            <w:r w:rsidR="00DA5C8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տատություններում խնամվող երեխան</w:t>
            </w:r>
            <w:r w:rsidRPr="00B3224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երին ընտանիքներ վերադարձնելու ծառայություններ (բեռնաթափում)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4C7F5D4" w14:textId="77777777" w:rsidR="00973AE6" w:rsidRPr="00B32242" w:rsidRDefault="00973AE6" w:rsidP="00E60A4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GHEA Mariam" w:hAnsi="GHEA Mariam"/>
                <w:sz w:val="22"/>
                <w:szCs w:val="22"/>
                <w:lang w:eastAsia="en-US"/>
              </w:rPr>
              <w:t>280.0</w:t>
            </w:r>
          </w:p>
        </w:tc>
      </w:tr>
      <w:tr w:rsidR="00973AE6" w:rsidRPr="00B32242" w14:paraId="1A95CBDA" w14:textId="77777777" w:rsidTr="00E60A4E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4E9AF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5A8E7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D86F2" w14:textId="77777777" w:rsidR="00973AE6" w:rsidRPr="00B32242" w:rsidRDefault="00973AE6" w:rsidP="00E60A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322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6EFABB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73AE6" w:rsidRPr="00B32242" w14:paraId="51438FE6" w14:textId="77777777" w:rsidTr="00E60A4E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A1DAB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12129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1D513" w14:textId="77777777" w:rsidR="00973AE6" w:rsidRPr="00B32242" w:rsidRDefault="00973AE6" w:rsidP="00E60A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322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 աշխատանքի և սոցիալական հարցերի նախարարություն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0C7EFB3" w14:textId="77777777" w:rsidR="00973AE6" w:rsidRPr="00B32242" w:rsidRDefault="00973AE6" w:rsidP="00E60A4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GHEA Mariam" w:hAnsi="GHEA Mariam"/>
                <w:sz w:val="22"/>
                <w:szCs w:val="22"/>
                <w:lang w:eastAsia="en-US"/>
              </w:rPr>
              <w:t>280.0</w:t>
            </w:r>
          </w:p>
        </w:tc>
      </w:tr>
      <w:tr w:rsidR="00973AE6" w:rsidRPr="00B32242" w14:paraId="77204B81" w14:textId="77777777" w:rsidTr="00E60A4E">
        <w:trPr>
          <w:trHeight w:val="6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45DA5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95CC7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93654" w14:textId="77777777" w:rsidR="00973AE6" w:rsidRPr="00B32242" w:rsidRDefault="00973AE6" w:rsidP="00E60A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322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160DE7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73AE6" w:rsidRPr="00B32242" w14:paraId="29BB2E69" w14:textId="77777777" w:rsidTr="00E60A4E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D85FB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9BA3D" w14:textId="77777777" w:rsidR="00973AE6" w:rsidRPr="00B3224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A77A6" w14:textId="77777777" w:rsidR="00973AE6" w:rsidRPr="00B32242" w:rsidRDefault="00973AE6" w:rsidP="00E60A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322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դրամաշնորհներ պետական հատվածի այլ մակարդակներին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2B0CEBB4" w14:textId="77777777" w:rsidR="00973AE6" w:rsidRPr="00B32242" w:rsidRDefault="00973AE6" w:rsidP="00E60A4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32242">
              <w:rPr>
                <w:rFonts w:ascii="GHEA Mariam" w:hAnsi="GHEA Mariam"/>
                <w:sz w:val="22"/>
                <w:szCs w:val="22"/>
                <w:lang w:eastAsia="en-US"/>
              </w:rPr>
              <w:t>280.0</w:t>
            </w:r>
          </w:p>
        </w:tc>
      </w:tr>
    </w:tbl>
    <w:p w14:paraId="0CF039B4" w14:textId="77777777" w:rsidR="00973AE6" w:rsidRDefault="00973AE6" w:rsidP="00973AE6">
      <w:pPr>
        <w:pStyle w:val="mechtex"/>
        <w:jc w:val="left"/>
        <w:rPr>
          <w:rFonts w:ascii="Arial" w:hAnsi="Arial" w:cs="Arial"/>
        </w:rPr>
      </w:pPr>
    </w:p>
    <w:p w14:paraId="76E273C5" w14:textId="77777777" w:rsidR="00973AE6" w:rsidRDefault="00973AE6" w:rsidP="00973AE6">
      <w:pPr>
        <w:pStyle w:val="mechtex"/>
        <w:jc w:val="left"/>
        <w:rPr>
          <w:rFonts w:ascii="Arial" w:hAnsi="Arial" w:cs="Arial"/>
        </w:rPr>
      </w:pPr>
    </w:p>
    <w:p w14:paraId="68805469" w14:textId="77777777" w:rsidR="00973AE6" w:rsidRDefault="00973AE6" w:rsidP="00973AE6">
      <w:pPr>
        <w:pStyle w:val="mechtex"/>
        <w:jc w:val="left"/>
        <w:rPr>
          <w:rFonts w:ascii="Arial" w:hAnsi="Arial" w:cs="Arial"/>
        </w:rPr>
      </w:pPr>
    </w:p>
    <w:p w14:paraId="1E332620" w14:textId="77777777" w:rsidR="00973AE6" w:rsidRDefault="00973AE6" w:rsidP="00973AE6">
      <w:pPr>
        <w:pStyle w:val="mechtex"/>
        <w:jc w:val="left"/>
        <w:rPr>
          <w:rFonts w:ascii="Arial" w:hAnsi="Arial" w:cs="Arial"/>
        </w:rPr>
      </w:pPr>
    </w:p>
    <w:p w14:paraId="2B4A5545" w14:textId="77777777" w:rsidR="00973AE6" w:rsidRDefault="00973AE6" w:rsidP="00973AE6">
      <w:pPr>
        <w:pStyle w:val="mechtex"/>
        <w:jc w:val="left"/>
        <w:rPr>
          <w:rFonts w:ascii="Arial" w:hAnsi="Arial" w:cs="Arial"/>
        </w:rPr>
      </w:pPr>
    </w:p>
    <w:p w14:paraId="5DB60205" w14:textId="77777777" w:rsidR="00973AE6" w:rsidRPr="00B16FF5" w:rsidRDefault="00973AE6" w:rsidP="00973AE6">
      <w:pPr>
        <w:pStyle w:val="mechtex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2A785E5F" w14:textId="77777777" w:rsidR="00973AE6" w:rsidRDefault="00973AE6" w:rsidP="00973AE6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66C93335" w14:textId="77777777" w:rsidR="00973AE6" w:rsidRPr="00291CA1" w:rsidRDefault="00973AE6" w:rsidP="00B90C51">
      <w:pPr>
        <w:pStyle w:val="mechtex"/>
        <w:ind w:firstLine="720"/>
        <w:jc w:val="left"/>
        <w:rPr>
          <w:rFonts w:ascii="Arial" w:hAnsi="Arial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4FBE6A25" w14:textId="77777777" w:rsidR="001F225D" w:rsidRDefault="001F225D">
      <w:pPr>
        <w:pStyle w:val="mechtex"/>
      </w:pPr>
    </w:p>
    <w:sectPr w:rsidR="001F225D" w:rsidSect="00B90C51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59748C" w14:textId="77777777" w:rsidR="003307A0" w:rsidRDefault="003307A0">
      <w:r>
        <w:separator/>
      </w:r>
    </w:p>
  </w:endnote>
  <w:endnote w:type="continuationSeparator" w:id="0">
    <w:p w14:paraId="38A17E83" w14:textId="77777777" w:rsidR="003307A0" w:rsidRDefault="00330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F796A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F56D3E">
      <w:rPr>
        <w:noProof/>
        <w:sz w:val="18"/>
      </w:rPr>
      <w:t>1885k.voroshum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BF7A8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F56D3E">
      <w:rPr>
        <w:noProof/>
        <w:sz w:val="18"/>
      </w:rPr>
      <w:t>1885k.voroshum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20EF7" w14:textId="77777777" w:rsidR="003D4BA2" w:rsidRDefault="00F56D3E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>
      <w:rPr>
        <w:noProof/>
      </w:rPr>
      <w:t>1885k.voroshum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578327" w14:textId="77777777" w:rsidR="003307A0" w:rsidRDefault="003307A0">
      <w:r>
        <w:separator/>
      </w:r>
    </w:p>
  </w:footnote>
  <w:footnote w:type="continuationSeparator" w:id="0">
    <w:p w14:paraId="28B0FA6C" w14:textId="77777777" w:rsidR="003307A0" w:rsidRDefault="00330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F88AD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6FB3595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23301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01B3">
      <w:rPr>
        <w:rStyle w:val="PageNumber"/>
        <w:noProof/>
      </w:rPr>
      <w:t>2</w:t>
    </w:r>
    <w:r>
      <w:rPr>
        <w:rStyle w:val="PageNumber"/>
      </w:rPr>
      <w:fldChar w:fldCharType="end"/>
    </w:r>
  </w:p>
  <w:p w14:paraId="700B77B1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F4657"/>
    <w:multiLevelType w:val="hybridMultilevel"/>
    <w:tmpl w:val="B2E48B9E"/>
    <w:lvl w:ilvl="0" w:tplc="46800F1A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E6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1B3"/>
    <w:rsid w:val="00330744"/>
    <w:rsid w:val="003307A0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8DA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389E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A9D"/>
    <w:rsid w:val="005F3D6D"/>
    <w:rsid w:val="005F3ED7"/>
    <w:rsid w:val="005F44D8"/>
    <w:rsid w:val="005F53A5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4F0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61C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1F7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17C0F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AE6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97A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5E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2D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0C51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2E5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72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67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C1E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C8E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618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67B87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6D3E"/>
    <w:rsid w:val="00F57775"/>
    <w:rsid w:val="00F57860"/>
    <w:rsid w:val="00F578D2"/>
    <w:rsid w:val="00F5795C"/>
    <w:rsid w:val="00F603B5"/>
    <w:rsid w:val="00F61056"/>
    <w:rsid w:val="00F610DE"/>
    <w:rsid w:val="00F6126D"/>
    <w:rsid w:val="00F612CF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D40C0C"/>
  <w15:chartTrackingRefBased/>
  <w15:docId w15:val="{DB357A98-1DCB-4362-BFE5-8DBCE772F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973AE6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aliases w:val="webb,Обычный (веб) Знак Знак,Обычный (веб) Знак Знак Знак,Знак Знак Знак1 Знак Знак Знак Знак Знак,Знак1"/>
    <w:basedOn w:val="Normal"/>
    <w:link w:val="NormalWebChar"/>
    <w:uiPriority w:val="99"/>
    <w:qFormat/>
    <w:rsid w:val="00973AE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Strong">
    <w:name w:val="Strong"/>
    <w:uiPriority w:val="22"/>
    <w:qFormat/>
    <w:rsid w:val="00973AE6"/>
    <w:rPr>
      <w:b/>
      <w:bCs/>
    </w:rPr>
  </w:style>
  <w:style w:type="character" w:customStyle="1" w:styleId="NormalWebChar">
    <w:name w:val="Normal (Web) Char"/>
    <w:aliases w:val="webb Char,Обычный (веб) Знак Знак Char,Обычный (веб) Знак Знак Знак Char,Знак Знак Знак1 Знак Знак Знак Знак Знак Char,Знак1 Char"/>
    <w:link w:val="NormalWeb"/>
    <w:uiPriority w:val="99"/>
    <w:locked/>
    <w:rsid w:val="00973AE6"/>
    <w:rPr>
      <w:sz w:val="24"/>
      <w:szCs w:val="24"/>
      <w:lang w:val="ru-RU" w:eastAsia="ru-RU"/>
    </w:rPr>
  </w:style>
  <w:style w:type="character" w:customStyle="1" w:styleId="mechtexChar">
    <w:name w:val="mechtex Char"/>
    <w:link w:val="mechtex"/>
    <w:rsid w:val="00973AE6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AD7E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D7E2D"/>
    <w:rPr>
      <w:rFonts w:ascii="Segoe UI" w:hAnsi="Segoe UI" w:cs="Segoe UI"/>
      <w:sz w:val="18"/>
      <w:szCs w:val="18"/>
      <w:lang w:eastAsia="ru-RU"/>
    </w:rPr>
  </w:style>
  <w:style w:type="character" w:customStyle="1" w:styleId="normChar">
    <w:name w:val="norm Char"/>
    <w:link w:val="norm"/>
    <w:locked/>
    <w:rsid w:val="00C76B72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https://mul2-moj.gov.am/tasks/66429/oneclick/1885k.voroshum.docx?token=5b4734946adbdd945bb692c258b232f2</cp:keywords>
  <dc:description/>
  <cp:lastModifiedBy>Tigran Ghandiljyan</cp:lastModifiedBy>
  <cp:revision>6</cp:revision>
  <cp:lastPrinted>2019-12-24T05:08:00Z</cp:lastPrinted>
  <dcterms:created xsi:type="dcterms:W3CDTF">2019-12-23T06:23:00Z</dcterms:created>
  <dcterms:modified xsi:type="dcterms:W3CDTF">2019-12-24T13:03:00Z</dcterms:modified>
</cp:coreProperties>
</file>