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1C6F" w14:textId="306960D4" w:rsidR="00AC32E3" w:rsidRPr="00DA51A7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  <w:r w:rsidRPr="00DA51A7">
        <w:rPr>
          <w:rFonts w:ascii="GHEA Mariam" w:hAnsi="GHEA Mariam"/>
          <w:spacing w:val="-8"/>
          <w:szCs w:val="22"/>
          <w:lang w:val="hy-AM"/>
        </w:rPr>
        <w:t xml:space="preserve">    </w:t>
      </w:r>
      <w:r>
        <w:rPr>
          <w:rFonts w:ascii="GHEA Mariam" w:hAnsi="GHEA Mariam"/>
          <w:spacing w:val="-8"/>
          <w:szCs w:val="22"/>
          <w:lang w:val="hy-AM"/>
        </w:rPr>
        <w:t>Հավելված  N 3</w:t>
      </w:r>
    </w:p>
    <w:p w14:paraId="65E492A8" w14:textId="77777777" w:rsidR="00AC32E3" w:rsidRPr="00DA51A7" w:rsidRDefault="00AC32E3" w:rsidP="008344A3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hy-AM"/>
        </w:rPr>
      </w:pPr>
      <w:r w:rsidRPr="00DA51A7">
        <w:rPr>
          <w:rFonts w:ascii="GHEA Mariam" w:hAnsi="GHEA Mariam"/>
          <w:spacing w:val="-6"/>
          <w:szCs w:val="22"/>
          <w:lang w:val="hy-AM"/>
        </w:rPr>
        <w:t xml:space="preserve">       </w:t>
      </w:r>
      <w:r w:rsidRPr="00DA51A7">
        <w:rPr>
          <w:rFonts w:ascii="GHEA Mariam" w:hAnsi="GHEA Mariam"/>
          <w:spacing w:val="-6"/>
          <w:szCs w:val="22"/>
          <w:lang w:val="hy-AM"/>
        </w:rPr>
        <w:tab/>
        <w:t>ՀՀ կառավարության 2019 թվականի</w:t>
      </w:r>
    </w:p>
    <w:p w14:paraId="0CDB2A0D" w14:textId="2419C607" w:rsidR="00AC32E3" w:rsidRPr="00DA51A7" w:rsidRDefault="00AC32E3" w:rsidP="008344A3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25F60">
        <w:rPr>
          <w:rFonts w:ascii="GHEA Mariam" w:hAnsi="GHEA Mariam"/>
          <w:spacing w:val="-2"/>
          <w:szCs w:val="22"/>
          <w:lang w:val="hy-AM"/>
        </w:rPr>
        <w:t xml:space="preserve">    </w:t>
      </w:r>
      <w:r w:rsidR="008367F1">
        <w:rPr>
          <w:rFonts w:ascii="GHEA Mariam" w:hAnsi="GHEA Mariam"/>
          <w:spacing w:val="-2"/>
          <w:szCs w:val="22"/>
        </w:rPr>
        <w:t xml:space="preserve">    </w:t>
      </w:r>
      <w:r w:rsidRPr="00DA51A7"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դ</w:t>
      </w:r>
      <w:r w:rsidRPr="00DA51A7">
        <w:rPr>
          <w:rFonts w:ascii="GHEA Mariam" w:hAnsi="GHEA Mariam" w:cs="IRTEK Courier"/>
          <w:spacing w:val="-4"/>
          <w:szCs w:val="22"/>
          <w:lang w:val="hy-AM"/>
        </w:rPr>
        <w:t>եկտեմբերի</w:t>
      </w:r>
      <w:r>
        <w:rPr>
          <w:rFonts w:ascii="GHEA Mariam" w:hAnsi="GHEA Mariam" w:cs="IRTEK Courier"/>
          <w:spacing w:val="-4"/>
          <w:szCs w:val="22"/>
          <w:lang w:val="hy-AM"/>
        </w:rPr>
        <w:t xml:space="preserve"> 12</w:t>
      </w:r>
      <w:r w:rsidRPr="00DA51A7">
        <w:rPr>
          <w:rFonts w:ascii="GHEA Mariam" w:hAnsi="GHEA Mariam" w:cs="Sylfaen"/>
          <w:spacing w:val="-2"/>
          <w:szCs w:val="22"/>
          <w:lang w:val="pt-BR"/>
        </w:rPr>
        <w:t>-</w:t>
      </w:r>
      <w:r w:rsidRPr="00DA51A7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5576B2">
        <w:rPr>
          <w:rFonts w:ascii="GHEA Mariam" w:hAnsi="GHEA Mariam"/>
          <w:spacing w:val="-2"/>
          <w:szCs w:val="22"/>
        </w:rPr>
        <w:t>1772</w:t>
      </w:r>
      <w:r w:rsidRPr="00DA51A7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4EE8E13B" w14:textId="77777777" w:rsidR="00AC32E3" w:rsidRPr="00DA51A7" w:rsidRDefault="00AC32E3" w:rsidP="008344A3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57156A3A" w14:textId="77777777" w:rsidR="00AC32E3" w:rsidRPr="00A02343" w:rsidRDefault="00AC32E3" w:rsidP="008344A3">
      <w:pPr>
        <w:tabs>
          <w:tab w:val="left" w:pos="3043"/>
        </w:tabs>
        <w:rPr>
          <w:rFonts w:ascii="Arial" w:hAnsi="Arial" w:cs="Arial"/>
          <w:lang w:val="af-ZA"/>
        </w:rPr>
      </w:pPr>
    </w:p>
    <w:p w14:paraId="6B990C15" w14:textId="77777777" w:rsidR="00AC32E3" w:rsidRPr="00A02343" w:rsidRDefault="00AC32E3" w:rsidP="008344A3">
      <w:pPr>
        <w:tabs>
          <w:tab w:val="left" w:pos="3043"/>
        </w:tabs>
        <w:rPr>
          <w:rFonts w:ascii="Arial" w:hAnsi="Arial" w:cs="Arial"/>
          <w:lang w:val="af-ZA"/>
        </w:rPr>
      </w:pPr>
    </w:p>
    <w:p w14:paraId="697179BD" w14:textId="77777777" w:rsidR="00AC32E3" w:rsidRPr="00A02343" w:rsidRDefault="00AC32E3" w:rsidP="008344A3">
      <w:pPr>
        <w:tabs>
          <w:tab w:val="left" w:pos="3043"/>
        </w:tabs>
        <w:rPr>
          <w:rFonts w:ascii="Arial" w:hAnsi="Arial" w:cs="Arial"/>
          <w:lang w:val="af-ZA"/>
        </w:rPr>
      </w:pPr>
    </w:p>
    <w:p w14:paraId="41582818" w14:textId="77777777" w:rsidR="00AC32E3" w:rsidRPr="00A02343" w:rsidRDefault="00AC32E3" w:rsidP="008344A3">
      <w:pPr>
        <w:tabs>
          <w:tab w:val="left" w:pos="3043"/>
        </w:tabs>
        <w:rPr>
          <w:rFonts w:ascii="Arial" w:hAnsi="Arial" w:cs="Arial"/>
          <w:lang w:val="af-ZA"/>
        </w:rPr>
      </w:pPr>
    </w:p>
    <w:p w14:paraId="6E06F1CA" w14:textId="77777777" w:rsidR="00AC32E3" w:rsidRPr="00A02343" w:rsidRDefault="00AC32E3" w:rsidP="008344A3">
      <w:pPr>
        <w:pStyle w:val="mechtex"/>
        <w:rPr>
          <w:rFonts w:ascii="GHEA Mariam" w:hAnsi="GHEA Mariam" w:cs="Arial"/>
          <w:lang w:val="af-ZA" w:eastAsia="en-US"/>
        </w:rPr>
      </w:pPr>
      <w:r w:rsidRPr="00A02343">
        <w:rPr>
          <w:rFonts w:ascii="GHEA Mariam" w:hAnsi="GHEA Mariam"/>
          <w:spacing w:val="-4"/>
          <w:lang w:val="af-ZA" w:eastAsia="en-US"/>
        </w:rPr>
        <w:t>«</w:t>
      </w:r>
      <w:r w:rsidRPr="00032DB7">
        <w:rPr>
          <w:rFonts w:ascii="GHEA Mariam" w:hAnsi="GHEA Mariam" w:cs="Arial"/>
          <w:spacing w:val="-4"/>
          <w:lang w:eastAsia="en-US"/>
        </w:rPr>
        <w:t>ՀԱՅԱՍՏԱՆԻ</w:t>
      </w:r>
      <w:r w:rsidRPr="00A02343">
        <w:rPr>
          <w:rFonts w:ascii="GHEA Mariam" w:hAnsi="GHEA Mariam"/>
          <w:spacing w:val="-4"/>
          <w:lang w:val="af-ZA" w:eastAsia="en-US"/>
        </w:rPr>
        <w:t xml:space="preserve"> </w:t>
      </w:r>
      <w:r w:rsidRPr="00032DB7">
        <w:rPr>
          <w:rFonts w:ascii="GHEA Mariam" w:hAnsi="GHEA Mariam" w:cs="Arial"/>
          <w:spacing w:val="-4"/>
          <w:lang w:eastAsia="en-US"/>
        </w:rPr>
        <w:t>ՀԱՆՐԱՊԵՏՈՒԹՅԱՆ</w:t>
      </w:r>
      <w:r w:rsidRPr="00A02343">
        <w:rPr>
          <w:rFonts w:ascii="GHEA Mariam" w:hAnsi="GHEA Mariam"/>
          <w:spacing w:val="-4"/>
          <w:lang w:val="af-ZA" w:eastAsia="en-US"/>
        </w:rPr>
        <w:t xml:space="preserve"> 2019 </w:t>
      </w:r>
      <w:r w:rsidRPr="00032DB7">
        <w:rPr>
          <w:rFonts w:ascii="GHEA Mariam" w:hAnsi="GHEA Mariam" w:cs="Arial"/>
          <w:spacing w:val="-4"/>
          <w:lang w:eastAsia="en-US"/>
        </w:rPr>
        <w:t>ԹՎԱԿԱՆԻ</w:t>
      </w:r>
      <w:r w:rsidRPr="00A02343">
        <w:rPr>
          <w:rFonts w:ascii="GHEA Mariam" w:hAnsi="GHEA Mariam"/>
          <w:spacing w:val="-4"/>
          <w:lang w:val="af-ZA" w:eastAsia="en-US"/>
        </w:rPr>
        <w:t xml:space="preserve"> </w:t>
      </w:r>
      <w:r w:rsidRPr="00032DB7">
        <w:rPr>
          <w:rFonts w:ascii="GHEA Mariam" w:hAnsi="GHEA Mariam" w:cs="Arial"/>
          <w:spacing w:val="-4"/>
          <w:lang w:eastAsia="en-US"/>
        </w:rPr>
        <w:t>ՊԵՏԱԿԱՆ</w:t>
      </w:r>
      <w:r w:rsidRPr="00A02343">
        <w:rPr>
          <w:rFonts w:ascii="GHEA Mariam" w:hAnsi="GHEA Mariam"/>
          <w:spacing w:val="-4"/>
          <w:lang w:val="af-ZA" w:eastAsia="en-US"/>
        </w:rPr>
        <w:t xml:space="preserve"> </w:t>
      </w:r>
      <w:r w:rsidRPr="00032DB7">
        <w:rPr>
          <w:rFonts w:ascii="GHEA Mariam" w:hAnsi="GHEA Mariam" w:cs="Arial"/>
          <w:spacing w:val="-4"/>
          <w:lang w:eastAsia="en-US"/>
        </w:rPr>
        <w:t>ԲՅՈՒՋԵԻ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ՄԱՍԻՆ</w:t>
      </w:r>
      <w:r w:rsidRPr="00A02343">
        <w:rPr>
          <w:rFonts w:ascii="GHEA Mariam" w:hAnsi="GHEA Mariam" w:cs="Arial Armenian"/>
          <w:lang w:val="af-ZA" w:eastAsia="en-US"/>
        </w:rPr>
        <w:t>»</w:t>
      </w:r>
      <w:r w:rsidRPr="00A02343">
        <w:rPr>
          <w:rFonts w:ascii="GHEA Mariam" w:hAnsi="GHEA Mariam"/>
          <w:lang w:val="af-ZA" w:eastAsia="en-US"/>
        </w:rPr>
        <w:t xml:space="preserve">  </w:t>
      </w:r>
      <w:r w:rsidRPr="00F26428">
        <w:rPr>
          <w:rFonts w:ascii="GHEA Mariam" w:hAnsi="GHEA Mariam" w:cs="Arial"/>
          <w:lang w:eastAsia="en-US"/>
        </w:rPr>
        <w:t>ՀԱՅԱՍՏԱՆԻ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ՀԱՆՐԱՊԵՏՈՒԹՅԱՆ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ՕՐԵՆՔԻ</w:t>
      </w:r>
      <w:r w:rsidRPr="00A02343">
        <w:rPr>
          <w:rFonts w:ascii="GHEA Mariam" w:hAnsi="GHEA Mariam"/>
          <w:lang w:val="af-ZA" w:eastAsia="en-US"/>
        </w:rPr>
        <w:t xml:space="preserve"> 6-</w:t>
      </w:r>
      <w:r w:rsidRPr="00F26428">
        <w:rPr>
          <w:rFonts w:ascii="GHEA Mariam" w:hAnsi="GHEA Mariam" w:cs="Arial"/>
          <w:lang w:eastAsia="en-US"/>
        </w:rPr>
        <w:t>ՐԴ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ՀՈԴՎԱԾԻ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ԱՂՅՈՒՍԱԿՈՒՄ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ԵՎ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ՀԱՅԱՍՏԱՆԻ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ՀԱՆՐԱՊԵՏՈՒԹՅԱՆ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ԿԱՌԱՎԱՐՈՒԹՅԱՆ</w:t>
      </w:r>
      <w:r>
        <w:rPr>
          <w:rFonts w:ascii="GHEA Mariam" w:hAnsi="GHEA Mariam" w:cs="Arial"/>
          <w:lang w:val="hy-AM" w:eastAsia="en-US"/>
        </w:rPr>
        <w:t xml:space="preserve"> </w:t>
      </w:r>
      <w:r w:rsidRPr="00A02343">
        <w:rPr>
          <w:rFonts w:ascii="GHEA Mariam" w:hAnsi="GHEA Mariam"/>
          <w:lang w:val="af-ZA" w:eastAsia="en-US"/>
        </w:rPr>
        <w:t xml:space="preserve">2018 </w:t>
      </w:r>
      <w:r w:rsidRPr="00F26428">
        <w:rPr>
          <w:rFonts w:ascii="GHEA Mariam" w:hAnsi="GHEA Mariam" w:cs="Arial"/>
          <w:lang w:eastAsia="en-US"/>
        </w:rPr>
        <w:t>ԹՎԱԿԱՆԻ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ԴԵԿՏԵՄԲԵՐԻ</w:t>
      </w:r>
      <w:r w:rsidRPr="00A02343">
        <w:rPr>
          <w:rFonts w:ascii="GHEA Mariam" w:hAnsi="GHEA Mariam"/>
          <w:lang w:val="af-ZA" w:eastAsia="en-US"/>
        </w:rPr>
        <w:t xml:space="preserve"> 27-</w:t>
      </w:r>
      <w:r w:rsidRPr="00F26428">
        <w:rPr>
          <w:rFonts w:ascii="GHEA Mariam" w:hAnsi="GHEA Mariam" w:cs="Arial"/>
          <w:lang w:eastAsia="en-US"/>
        </w:rPr>
        <w:t>Ի</w:t>
      </w:r>
      <w:r w:rsidRPr="00A02343">
        <w:rPr>
          <w:rFonts w:ascii="GHEA Mariam" w:hAnsi="GHEA Mariam"/>
          <w:lang w:val="af-ZA" w:eastAsia="en-US"/>
        </w:rPr>
        <w:t xml:space="preserve"> N 1515-</w:t>
      </w:r>
      <w:r w:rsidRPr="00F26428">
        <w:rPr>
          <w:rFonts w:ascii="GHEA Mariam" w:hAnsi="GHEA Mariam" w:cs="Arial"/>
          <w:lang w:eastAsia="en-US"/>
        </w:rPr>
        <w:t>Ն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ՈՐՈՇՄԱՆ</w:t>
      </w:r>
      <w:r w:rsidRPr="00A02343">
        <w:rPr>
          <w:rFonts w:ascii="GHEA Mariam" w:hAnsi="GHEA Mariam"/>
          <w:lang w:val="af-ZA" w:eastAsia="en-US"/>
        </w:rPr>
        <w:t xml:space="preserve"> N 2 </w:t>
      </w:r>
      <w:r w:rsidRPr="00F26428">
        <w:rPr>
          <w:rFonts w:ascii="GHEA Mariam" w:hAnsi="GHEA Mariam" w:cs="Arial"/>
          <w:lang w:eastAsia="en-US"/>
        </w:rPr>
        <w:t>ՀԱՎԵԼՎԱԾՈՒՄ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ԿԱՏԱՐՎՈՂ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ՓՈՓՈԽՈՒԹՅՈՒՆՆԵՐԸ</w:t>
      </w:r>
      <w:r w:rsidRPr="00A02343">
        <w:rPr>
          <w:rFonts w:ascii="GHEA Mariam" w:hAnsi="GHEA Mariam"/>
          <w:lang w:val="af-ZA" w:eastAsia="en-US"/>
        </w:rPr>
        <w:t xml:space="preserve"> </w:t>
      </w:r>
    </w:p>
    <w:p w14:paraId="1B76C0C1" w14:textId="77777777" w:rsidR="00AC32E3" w:rsidRDefault="00AC32E3" w:rsidP="008344A3">
      <w:pPr>
        <w:pStyle w:val="mechtex"/>
        <w:rPr>
          <w:rFonts w:ascii="GHEA Mariam" w:hAnsi="GHEA Mariam"/>
          <w:lang w:val="af-ZA"/>
        </w:rPr>
      </w:pPr>
    </w:p>
    <w:p w14:paraId="35CD7505" w14:textId="77777777" w:rsidR="00AC32E3" w:rsidRPr="00F26428" w:rsidRDefault="00AC32E3" w:rsidP="008344A3">
      <w:pPr>
        <w:pStyle w:val="mechtex"/>
        <w:rPr>
          <w:rFonts w:ascii="GHEA Mariam" w:hAnsi="GHEA Mariam"/>
          <w:lang w:val="af-ZA"/>
        </w:rPr>
      </w:pPr>
    </w:p>
    <w:p w14:paraId="260F108B" w14:textId="77777777" w:rsidR="00AC32E3" w:rsidRPr="0082001E" w:rsidRDefault="00AC32E3" w:rsidP="008344A3">
      <w:pPr>
        <w:jc w:val="center"/>
        <w:rPr>
          <w:rFonts w:ascii="GHEA Grapalat" w:hAnsi="GHEA Grapalat"/>
        </w:rPr>
      </w:pPr>
      <w:r>
        <w:rPr>
          <w:rFonts w:ascii="GHEA Mariam" w:hAnsi="GHEA Mariam"/>
          <w:sz w:val="22"/>
          <w:szCs w:val="22"/>
          <w:lang w:val="af-ZA" w:eastAsia="en-US"/>
        </w:rPr>
        <w:t xml:space="preserve">                                                                                                                    </w:t>
      </w:r>
      <w:r w:rsidRPr="00F26428">
        <w:rPr>
          <w:rFonts w:ascii="GHEA Mariam" w:hAnsi="GHEA Mariam"/>
          <w:sz w:val="22"/>
          <w:szCs w:val="22"/>
          <w:lang w:val="af-ZA" w:eastAsia="en-US"/>
        </w:rPr>
        <w:t>(հազ. դրամ)</w:t>
      </w:r>
    </w:p>
    <w:tbl>
      <w:tblPr>
        <w:tblW w:w="9138" w:type="dxa"/>
        <w:jc w:val="center"/>
        <w:tblLook w:val="00A0" w:firstRow="1" w:lastRow="0" w:firstColumn="1" w:lastColumn="0" w:noHBand="0" w:noVBand="0"/>
      </w:tblPr>
      <w:tblGrid>
        <w:gridCol w:w="5129"/>
        <w:gridCol w:w="4009"/>
      </w:tblGrid>
      <w:tr w:rsidR="00AC32E3" w:rsidRPr="00F26428" w14:paraId="7C85B581" w14:textId="77777777" w:rsidTr="00FB3BE2">
        <w:trPr>
          <w:trHeight w:val="735"/>
          <w:jc w:val="center"/>
        </w:trPr>
        <w:tc>
          <w:tcPr>
            <w:tcW w:w="5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622A" w14:textId="77777777" w:rsidR="00AC32E3" w:rsidRPr="00F26428" w:rsidRDefault="00AC32E3" w:rsidP="00FB3BE2">
            <w:pPr>
              <w:ind w:left="-10638" w:firstLine="10638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26428">
              <w:rPr>
                <w:rFonts w:ascii="GHEA Mariam" w:hAnsi="GHEA Mariam"/>
                <w:sz w:val="22"/>
                <w:szCs w:val="22"/>
              </w:rPr>
              <w:t>Եկամտատեսակ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4AB8A" w14:textId="77777777" w:rsidR="00AC32E3" w:rsidRPr="00F26428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26428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F2642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F26428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F26428">
              <w:rPr>
                <w:rFonts w:ascii="GHEA Mariam" w:hAnsi="GHEA Mariam"/>
                <w:sz w:val="22"/>
                <w:szCs w:val="22"/>
              </w:rPr>
              <w:t>գումարների</w:t>
            </w:r>
            <w:proofErr w:type="spellEnd"/>
            <w:r w:rsidRPr="00F2642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sz w:val="22"/>
                <w:szCs w:val="22"/>
              </w:rPr>
              <w:t>ավելացումը</w:t>
            </w:r>
            <w:proofErr w:type="spellEnd"/>
            <w:r w:rsidRPr="00F2642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F26428">
              <w:rPr>
                <w:rFonts w:ascii="GHEA Mariam" w:hAnsi="GHEA Mariam"/>
                <w:sz w:val="22"/>
                <w:szCs w:val="22"/>
              </w:rPr>
              <w:t xml:space="preserve"> է </w:t>
            </w:r>
            <w:proofErr w:type="spellStart"/>
            <w:r w:rsidRPr="00F26428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F2642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F26428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AC32E3" w:rsidRPr="00F26428" w14:paraId="7A4BCDCC" w14:textId="77777777" w:rsidTr="00FB3BE2">
        <w:trPr>
          <w:trHeight w:val="540"/>
          <w:jc w:val="center"/>
        </w:trPr>
        <w:tc>
          <w:tcPr>
            <w:tcW w:w="5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170A" w14:textId="77777777" w:rsidR="00AC32E3" w:rsidRPr="00F26428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DBA2B" w14:textId="77777777" w:rsidR="00AC32E3" w:rsidRPr="00F26428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26428"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</w:p>
        </w:tc>
      </w:tr>
      <w:tr w:rsidR="00AC32E3" w:rsidRPr="00F26428" w14:paraId="5DA42465" w14:textId="77777777" w:rsidTr="00FB3BE2">
        <w:trPr>
          <w:trHeight w:val="330"/>
          <w:jc w:val="center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491" w14:textId="77777777" w:rsidR="00AC32E3" w:rsidRPr="00F866C9" w:rsidRDefault="00AC32E3" w:rsidP="00FB3BE2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proofErr w:type="spellStart"/>
            <w:r w:rsidRPr="00F26428">
              <w:rPr>
                <w:rFonts w:ascii="GHEA Mariam" w:hAnsi="GHEA Mariam"/>
                <w:sz w:val="22"/>
                <w:szCs w:val="22"/>
              </w:rPr>
              <w:t>Ընդամենը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՝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31972" w14:textId="77777777" w:rsidR="00AC32E3" w:rsidRPr="00F26428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404FC">
              <w:rPr>
                <w:rFonts w:ascii="GHEA Mariam" w:hAnsi="GHEA Mariam"/>
                <w:sz w:val="22"/>
                <w:szCs w:val="22"/>
              </w:rPr>
              <w:t>183,809.2</w:t>
            </w:r>
          </w:p>
        </w:tc>
      </w:tr>
      <w:tr w:rsidR="00AC32E3" w:rsidRPr="00F26428" w14:paraId="62298001" w14:textId="77777777" w:rsidTr="00FB3BE2">
        <w:trPr>
          <w:trHeight w:val="330"/>
          <w:jc w:val="center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52BCD" w14:textId="77777777" w:rsidR="00AC32E3" w:rsidRPr="00F26428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26428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F2642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F26428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E5401" w14:textId="77777777" w:rsidR="00AC32E3" w:rsidRPr="00F26428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F26428" w14:paraId="5E6FE556" w14:textId="77777777" w:rsidTr="00FB3BE2">
        <w:trPr>
          <w:trHeight w:val="314"/>
          <w:jc w:val="center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97CD" w14:textId="77777777" w:rsidR="00AC32E3" w:rsidRPr="00F26428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26428">
              <w:rPr>
                <w:rFonts w:ascii="GHEA Mariam" w:hAnsi="GHEA Mariam"/>
                <w:sz w:val="22"/>
                <w:szCs w:val="22"/>
              </w:rPr>
              <w:t>Հարկային</w:t>
            </w:r>
            <w:proofErr w:type="spellEnd"/>
            <w:r w:rsidRPr="00F2642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sz w:val="22"/>
                <w:szCs w:val="22"/>
              </w:rPr>
              <w:t>եկամուտներ</w:t>
            </w:r>
            <w:proofErr w:type="spellEnd"/>
            <w:r w:rsidRPr="00F26428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F26428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F2642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428">
              <w:rPr>
                <w:rFonts w:ascii="GHEA Mariam" w:hAnsi="GHEA Mariam"/>
                <w:sz w:val="22"/>
                <w:szCs w:val="22"/>
              </w:rPr>
              <w:t>տուրքեր</w:t>
            </w:r>
            <w:proofErr w:type="spellEnd"/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C93D4" w14:textId="77777777" w:rsidR="00AC32E3" w:rsidRPr="00F26428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404FC">
              <w:rPr>
                <w:rFonts w:ascii="GHEA Mariam" w:hAnsi="GHEA Mariam"/>
                <w:sz w:val="22"/>
                <w:szCs w:val="22"/>
              </w:rPr>
              <w:t>183,809.2</w:t>
            </w:r>
          </w:p>
        </w:tc>
      </w:tr>
    </w:tbl>
    <w:p w14:paraId="05BDEC5D" w14:textId="77777777" w:rsidR="00AC32E3" w:rsidRPr="0082001E" w:rsidRDefault="00AC32E3" w:rsidP="008344A3">
      <w:pPr>
        <w:pStyle w:val="mechtex"/>
        <w:jc w:val="left"/>
        <w:rPr>
          <w:rFonts w:ascii="GHEA Grapalat" w:hAnsi="GHEA Grapalat"/>
          <w:spacing w:val="-2"/>
        </w:rPr>
      </w:pPr>
    </w:p>
    <w:p w14:paraId="62215046" w14:textId="77777777" w:rsidR="00AC32E3" w:rsidRPr="0082001E" w:rsidRDefault="00AC32E3" w:rsidP="008344A3">
      <w:pPr>
        <w:pStyle w:val="mechtex"/>
        <w:jc w:val="left"/>
        <w:rPr>
          <w:rFonts w:ascii="GHEA Grapalat" w:hAnsi="GHEA Grapalat"/>
          <w:spacing w:val="-2"/>
        </w:rPr>
      </w:pPr>
    </w:p>
    <w:p w14:paraId="331178E1" w14:textId="77777777" w:rsidR="00AC32E3" w:rsidRPr="0082001E" w:rsidRDefault="00AC32E3" w:rsidP="008344A3">
      <w:pPr>
        <w:pStyle w:val="mechtex"/>
        <w:jc w:val="left"/>
        <w:rPr>
          <w:rFonts w:ascii="GHEA Grapalat" w:hAnsi="GHEA Grapalat"/>
          <w:spacing w:val="-2"/>
        </w:rPr>
      </w:pPr>
    </w:p>
    <w:p w14:paraId="40571559" w14:textId="77777777" w:rsidR="00AC32E3" w:rsidRDefault="00AC32E3" w:rsidP="008344A3">
      <w:pPr>
        <w:tabs>
          <w:tab w:val="left" w:pos="3043"/>
        </w:tabs>
        <w:rPr>
          <w:rFonts w:ascii="Arial" w:hAnsi="Arial" w:cs="Arial"/>
        </w:rPr>
      </w:pPr>
    </w:p>
    <w:p w14:paraId="67DAC75A" w14:textId="77777777" w:rsidR="00AC32E3" w:rsidRDefault="00AC32E3" w:rsidP="008344A3">
      <w:pPr>
        <w:tabs>
          <w:tab w:val="left" w:pos="3043"/>
        </w:tabs>
        <w:rPr>
          <w:rFonts w:ascii="Arial" w:hAnsi="Arial" w:cs="Arial"/>
        </w:rPr>
      </w:pPr>
    </w:p>
    <w:p w14:paraId="4F1EC799" w14:textId="77777777" w:rsidR="00AC32E3" w:rsidRPr="00B16FF5" w:rsidRDefault="00AC32E3" w:rsidP="008344A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ADC14BE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FF4FFB5" w14:textId="0BCED24A" w:rsidR="00AC32E3" w:rsidRDefault="00AC32E3" w:rsidP="008367F1">
      <w:pPr>
        <w:pStyle w:val="mechtex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50298FF" w14:textId="77777777" w:rsidR="00AC32E3" w:rsidRPr="008344A3" w:rsidRDefault="00AC32E3">
      <w:pPr>
        <w:pStyle w:val="mechtex"/>
        <w:rPr>
          <w:rFonts w:ascii="Sylfaen" w:hAnsi="Sylfaen" w:cs="Calibri"/>
          <w:lang w:val="hy-AM"/>
        </w:rPr>
      </w:pPr>
    </w:p>
    <w:sectPr w:rsidR="00AC32E3" w:rsidRPr="008344A3" w:rsidSect="008367F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575D0" w14:textId="77777777" w:rsidR="003B583C" w:rsidRDefault="003B583C">
      <w:r>
        <w:separator/>
      </w:r>
    </w:p>
  </w:endnote>
  <w:endnote w:type="continuationSeparator" w:id="0">
    <w:p w14:paraId="20366B5C" w14:textId="77777777" w:rsidR="003B583C" w:rsidRDefault="003B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4A10" w14:textId="77777777" w:rsidR="00AC32E3" w:rsidRDefault="00A95B73">
    <w:pPr>
      <w:pStyle w:val="Footer"/>
    </w:pPr>
    <w:fldSimple w:instr=" FILENAME  \* MERGEFORMAT ">
      <w:r w:rsidR="00AC32E3" w:rsidRPr="00025F60">
        <w:rPr>
          <w:noProof/>
          <w:sz w:val="18"/>
        </w:rPr>
        <w:t>voroshumNrk335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4C6F" w14:textId="1D334ED5" w:rsidR="00AC32E3" w:rsidRPr="00E4773F" w:rsidRDefault="00AC32E3" w:rsidP="00E477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2E57B" w14:textId="5463FF1E" w:rsidR="00AC32E3" w:rsidRPr="00E4773F" w:rsidRDefault="00AC32E3" w:rsidP="00E47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1577D" w14:textId="77777777" w:rsidR="003B583C" w:rsidRDefault="003B583C">
      <w:r>
        <w:separator/>
      </w:r>
    </w:p>
  </w:footnote>
  <w:footnote w:type="continuationSeparator" w:id="0">
    <w:p w14:paraId="183A7ECD" w14:textId="77777777" w:rsidR="003B583C" w:rsidRDefault="003B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588D5" w14:textId="77777777" w:rsidR="00AC32E3" w:rsidRDefault="00AC32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AF1624" w14:textId="77777777" w:rsidR="00AC32E3" w:rsidRDefault="00AC32E3">
    <w:pPr>
      <w:pStyle w:val="Header"/>
    </w:pPr>
  </w:p>
  <w:p w14:paraId="00F136DB" w14:textId="77777777" w:rsidR="00AC32E3" w:rsidRDefault="00AC32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7ABAA" w14:textId="77777777" w:rsidR="00AC32E3" w:rsidRDefault="00AC32E3">
    <w:pPr>
      <w:pStyle w:val="Header"/>
    </w:pPr>
  </w:p>
  <w:p w14:paraId="6D016D20" w14:textId="77777777" w:rsidR="00AC32E3" w:rsidRDefault="00AC32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4A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F60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DB7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A7C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184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854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122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3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EA8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0A8C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04F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0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6C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882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19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583C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492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513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4B8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5C10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375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869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3A2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628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93B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4E0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65F"/>
    <w:rsid w:val="00623921"/>
    <w:rsid w:val="00623B39"/>
    <w:rsid w:val="00623C07"/>
    <w:rsid w:val="00623C0E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9A3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46D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729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270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12E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01E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379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4A3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7F1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A6B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C19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55F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BAA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93E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52E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9E0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09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4C7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712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6F9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343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20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5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385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2E81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459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B73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7A0"/>
    <w:rsid w:val="00AB1D43"/>
    <w:rsid w:val="00AB2321"/>
    <w:rsid w:val="00AB255A"/>
    <w:rsid w:val="00AB2B42"/>
    <w:rsid w:val="00AB3019"/>
    <w:rsid w:val="00AB30C2"/>
    <w:rsid w:val="00AB324F"/>
    <w:rsid w:val="00AB3257"/>
    <w:rsid w:val="00AB33A3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2E3"/>
    <w:rsid w:val="00AC350B"/>
    <w:rsid w:val="00AC352A"/>
    <w:rsid w:val="00AC3CF4"/>
    <w:rsid w:val="00AC3F09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7B3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7BD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23F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52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4FC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71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123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521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4EC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0B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1A7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8BD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73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4821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961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50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E73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28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0C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08C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255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6C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7AC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3BE2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774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A2B7DE"/>
  <w15:docId w15:val="{3BE4F9DA-4F07-412E-8F1E-54A3A63B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7B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37B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85BAA"/>
    <w:rPr>
      <w:rFonts w:ascii="Arial Armeni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837B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85BAA"/>
    <w:rPr>
      <w:rFonts w:ascii="Arial Armenian" w:hAnsi="Arial Armenian" w:cs="Times New Roman"/>
      <w:sz w:val="20"/>
      <w:szCs w:val="20"/>
      <w:lang w:eastAsia="ru-RU"/>
    </w:rPr>
  </w:style>
  <w:style w:type="character" w:styleId="PageNumber">
    <w:name w:val="page number"/>
    <w:uiPriority w:val="99"/>
    <w:rsid w:val="00B837B3"/>
    <w:rPr>
      <w:rFonts w:cs="Times New Roman"/>
    </w:rPr>
  </w:style>
  <w:style w:type="paragraph" w:customStyle="1" w:styleId="norm">
    <w:name w:val="norm"/>
    <w:basedOn w:val="Normal"/>
    <w:link w:val="normChar"/>
    <w:uiPriority w:val="99"/>
    <w:rsid w:val="00B837B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B837B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B837B3"/>
    <w:pPr>
      <w:jc w:val="both"/>
    </w:pPr>
  </w:style>
  <w:style w:type="paragraph" w:customStyle="1" w:styleId="russtyle">
    <w:name w:val="russtyle"/>
    <w:basedOn w:val="Normal"/>
    <w:uiPriority w:val="99"/>
    <w:rsid w:val="00B837B3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B837B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uiPriority w:val="99"/>
    <w:rsid w:val="00B837B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mechtexChar">
    <w:name w:val="mechtex Char"/>
    <w:link w:val="mechtex"/>
    <w:uiPriority w:val="99"/>
    <w:locked/>
    <w:rsid w:val="008344A3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uiPriority w:val="99"/>
    <w:locked/>
    <w:rsid w:val="008344A3"/>
    <w:rPr>
      <w:rFonts w:ascii="Arial Armenian" w:hAnsi="Arial Armenian"/>
      <w:sz w:val="22"/>
      <w:lang w:eastAsia="ru-RU"/>
    </w:rPr>
  </w:style>
  <w:style w:type="character" w:styleId="Emphasis">
    <w:name w:val="Emphasis"/>
    <w:uiPriority w:val="99"/>
    <w:qFormat/>
    <w:rsid w:val="008344A3"/>
    <w:rPr>
      <w:rFonts w:cs="Times New Roman"/>
      <w:i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rsid w:val="008344A3"/>
    <w:pPr>
      <w:spacing w:before="100" w:beforeAutospacing="1" w:after="100" w:afterAutospacing="1"/>
    </w:pPr>
    <w:rPr>
      <w:rFonts w:ascii="Times New Roman" w:hAnsi="Times New Roman"/>
      <w:sz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344A3"/>
    <w:rPr>
      <w:sz w:val="24"/>
      <w:lang w:val="hy-AM" w:eastAsia="hy-AM"/>
    </w:rPr>
  </w:style>
  <w:style w:type="paragraph" w:styleId="BalloonText">
    <w:name w:val="Balloon Text"/>
    <w:basedOn w:val="Normal"/>
    <w:link w:val="BalloonTextChar"/>
    <w:uiPriority w:val="99"/>
    <w:rsid w:val="00834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344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3E19-4973-48CB-B6B5-C9DB2A1D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դեկտեմբերի 2019 թվականի  N              - Ն</dc:title>
  <dc:subject/>
  <dc:creator>Hasmik Hovhannisyan</dc:creator>
  <cp:keywords>voroshum-EK183</cp:keywords>
  <dc:description/>
  <cp:lastModifiedBy>Tatevik</cp:lastModifiedBy>
  <cp:revision>11</cp:revision>
  <cp:lastPrinted>2019-12-12T10:16:00Z</cp:lastPrinted>
  <dcterms:created xsi:type="dcterms:W3CDTF">2019-12-12T13:30:00Z</dcterms:created>
  <dcterms:modified xsi:type="dcterms:W3CDTF">2019-12-16T05:46:00Z</dcterms:modified>
</cp:coreProperties>
</file>