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F2E419" w14:textId="00202060" w:rsidR="00FD7CCE" w:rsidRPr="00D63DF6" w:rsidRDefault="00560AFE" w:rsidP="00FD7CCE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</w:t>
      </w:r>
      <w:proofErr w:type="spellStart"/>
      <w:r w:rsidR="00FD7CCE" w:rsidRPr="00D63DF6">
        <w:rPr>
          <w:rFonts w:ascii="GHEA Mariam" w:hAnsi="GHEA Mariam"/>
          <w:spacing w:val="-8"/>
        </w:rPr>
        <w:t>Հավելված</w:t>
      </w:r>
      <w:proofErr w:type="spellEnd"/>
      <w:r w:rsidR="00FD7CCE" w:rsidRPr="00D63DF6">
        <w:rPr>
          <w:rFonts w:ascii="GHEA Mariam" w:hAnsi="GHEA Mariam"/>
          <w:spacing w:val="-8"/>
        </w:rPr>
        <w:t xml:space="preserve"> </w:t>
      </w:r>
      <w:r w:rsidR="00FD7CCE">
        <w:rPr>
          <w:rFonts w:ascii="GHEA Mariam" w:hAnsi="GHEA Mariam"/>
          <w:spacing w:val="-8"/>
        </w:rPr>
        <w:t>N 6</w:t>
      </w:r>
    </w:p>
    <w:p w14:paraId="1425679B" w14:textId="27EA4D11" w:rsidR="00FD7CCE" w:rsidRPr="006B7192" w:rsidRDefault="00FD7CCE" w:rsidP="00FD7CCE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201</w:t>
      </w:r>
      <w:r>
        <w:rPr>
          <w:rFonts w:ascii="GHEA Mariam" w:hAnsi="GHEA Mariam"/>
          <w:spacing w:val="-6"/>
        </w:rPr>
        <w:t>9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7A045496" w14:textId="6C0C1E10" w:rsidR="00FD7CCE" w:rsidRDefault="00FD7CCE" w:rsidP="00FD7CCE">
      <w:pPr>
        <w:pStyle w:val="mechtex"/>
        <w:jc w:val="left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 </w:t>
      </w:r>
      <w:r w:rsidRPr="00D63DF6">
        <w:rPr>
          <w:rFonts w:ascii="GHEA Mariam" w:hAnsi="GHEA Mariam"/>
          <w:spacing w:val="-2"/>
        </w:rPr>
        <w:t xml:space="preserve"> </w:t>
      </w:r>
      <w:r w:rsidRPr="0066141A">
        <w:rPr>
          <w:rFonts w:ascii="GHEA Mariam" w:hAnsi="GHEA Mariam" w:cs="IRTEK Courier"/>
          <w:spacing w:val="-4"/>
          <w:lang w:val="pt-BR"/>
        </w:rPr>
        <w:t>դեկտեմբերի</w:t>
      </w:r>
      <w:r>
        <w:rPr>
          <w:rFonts w:ascii="GHEA Mariam" w:hAnsi="GHEA Mariam" w:cs="Sylfaen"/>
          <w:spacing w:val="-2"/>
          <w:lang w:val="pt-BR"/>
        </w:rPr>
        <w:t xml:space="preserve"> 12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 w:rsidR="003966F2">
        <w:rPr>
          <w:rFonts w:ascii="GHEA Mariam" w:hAnsi="GHEA Mariam"/>
          <w:szCs w:val="22"/>
        </w:rPr>
        <w:t>1813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132DEFF0" w14:textId="77777777" w:rsidR="00FD7CCE" w:rsidRDefault="00FD7CCE" w:rsidP="00FD7CCE">
      <w:pPr>
        <w:pStyle w:val="mechtex"/>
        <w:ind w:firstLine="720"/>
        <w:jc w:val="left"/>
        <w:rPr>
          <w:rFonts w:ascii="GHEA Mariam" w:hAnsi="GHEA Mariam" w:cs="Arial Armenian"/>
        </w:rPr>
      </w:pPr>
    </w:p>
    <w:tbl>
      <w:tblPr>
        <w:tblW w:w="15803" w:type="dxa"/>
        <w:tblInd w:w="-540" w:type="dxa"/>
        <w:tblLook w:val="04A0" w:firstRow="1" w:lastRow="0" w:firstColumn="1" w:lastColumn="0" w:noHBand="0" w:noVBand="1"/>
      </w:tblPr>
      <w:tblGrid>
        <w:gridCol w:w="3570"/>
        <w:gridCol w:w="8760"/>
        <w:gridCol w:w="3473"/>
      </w:tblGrid>
      <w:tr w:rsidR="00FD7CCE" w:rsidRPr="006B694F" w14:paraId="3C9760EA" w14:textId="77777777" w:rsidTr="00CD72F1">
        <w:trPr>
          <w:trHeight w:val="405"/>
        </w:trPr>
        <w:tc>
          <w:tcPr>
            <w:tcW w:w="158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5A7DF6" w14:textId="77777777" w:rsidR="00FD7CCE" w:rsidRDefault="00FD7CCE" w:rsidP="00910750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6B694F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ՀԱՅԱՍՏԱՆԻ ՀԱՆՐԱՊԵՏՈՒԹՅԱՆ ԿԱՌԱՎԱՐՈՒԹՅԱՆ 2018 ԹՎԱԿԱՆԻ ԴԵԿՏԵՄԲԵՐԻ 27-Ի N 1515-Ն ՈՐՈՇՄԱՆ </w:t>
            </w:r>
          </w:p>
          <w:p w14:paraId="7E9F33E9" w14:textId="77777777" w:rsidR="00FD7CCE" w:rsidRPr="006B694F" w:rsidRDefault="00FD7CCE" w:rsidP="00910750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6B694F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N</w:t>
            </w:r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 w:rsidRPr="006B694F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11 ՀԱՎԵԼՎԱԾԻ </w:t>
            </w:r>
            <w:r w:rsidRPr="006B694F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N</w:t>
            </w:r>
            <w:r w:rsidRPr="006B694F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11.8 ԱՂՅՈՒՍԱԿՈՒՄ ԿԱՏԱՐՎՈՂ ԼՐԱՑՈՒՄԸ</w:t>
            </w:r>
          </w:p>
        </w:tc>
      </w:tr>
      <w:tr w:rsidR="00FD7CCE" w:rsidRPr="006B694F" w14:paraId="2FB4BEAB" w14:textId="77777777" w:rsidTr="00CD72F1">
        <w:trPr>
          <w:trHeight w:val="330"/>
        </w:trPr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DC0CF" w14:textId="77777777" w:rsidR="00FD7CCE" w:rsidRPr="006B694F" w:rsidRDefault="00FD7CCE" w:rsidP="00910750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A89D6" w14:textId="77777777" w:rsidR="00FD7CCE" w:rsidRPr="006B694F" w:rsidRDefault="00FD7CCE" w:rsidP="0091075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698E7" w14:textId="77777777" w:rsidR="00FD7CCE" w:rsidRPr="006B694F" w:rsidRDefault="00FD7CCE" w:rsidP="0091075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FD7CCE" w:rsidRPr="006B694F" w14:paraId="54EF166F" w14:textId="77777777" w:rsidTr="00CD72F1">
        <w:trPr>
          <w:trHeight w:val="345"/>
        </w:trPr>
        <w:tc>
          <w:tcPr>
            <w:tcW w:w="158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37D6A" w14:textId="77777777" w:rsidR="00FD7CCE" w:rsidRPr="006B694F" w:rsidRDefault="00FD7CCE" w:rsidP="00910750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B694F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6B694F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տարածքային</w:t>
            </w:r>
            <w:proofErr w:type="spellEnd"/>
            <w:r w:rsidRPr="006B694F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694F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6B694F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6B694F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ենթակառուցվածքների</w:t>
            </w:r>
            <w:proofErr w:type="spellEnd"/>
            <w:r w:rsidRPr="006B694F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694F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</w:tr>
      <w:tr w:rsidR="00FD7CCE" w:rsidRPr="006B694F" w14:paraId="3836F0BF" w14:textId="77777777" w:rsidTr="00CD72F1">
        <w:trPr>
          <w:trHeight w:val="345"/>
        </w:trPr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C92BD" w14:textId="77777777" w:rsidR="00FD7CCE" w:rsidRPr="006B694F" w:rsidRDefault="00FD7CCE" w:rsidP="00910750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64482" w14:textId="77777777" w:rsidR="00FD7CCE" w:rsidRPr="006B694F" w:rsidRDefault="00FD7CCE" w:rsidP="0091075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F2623" w14:textId="77777777" w:rsidR="00FD7CCE" w:rsidRPr="006B694F" w:rsidRDefault="00FD7CCE" w:rsidP="0091075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FD7CCE" w:rsidRPr="006B694F" w14:paraId="42F347F3" w14:textId="77777777" w:rsidTr="00CD72F1">
        <w:trPr>
          <w:trHeight w:val="345"/>
        </w:trPr>
        <w:tc>
          <w:tcPr>
            <w:tcW w:w="12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E95AC" w14:textId="77777777" w:rsidR="00FD7CCE" w:rsidRPr="006B694F" w:rsidRDefault="00FD7CCE" w:rsidP="0091075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B694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ՄԱՍ 2. ՊԵՏԱԿԱՆ ՄԱՐՄՆԻ ԳԾՈՎ ԱՐԴՅՈՒՆՔԱՅԻՆ (ԿԱՏԱՐՈՂԱԿԱՆ) ՑՈՒՑԱՆԻՇՆԵՐԸ</w:t>
            </w:r>
          </w:p>
        </w:tc>
        <w:tc>
          <w:tcPr>
            <w:tcW w:w="3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0A97F" w14:textId="77777777" w:rsidR="00FD7CCE" w:rsidRPr="006B694F" w:rsidRDefault="00FD7CCE" w:rsidP="0091075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FD7CCE" w:rsidRPr="006B694F" w14:paraId="4CEAC6AC" w14:textId="77777777" w:rsidTr="00CD72F1">
        <w:trPr>
          <w:trHeight w:val="345"/>
        </w:trPr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C14D1" w14:textId="77777777" w:rsidR="00FD7CCE" w:rsidRPr="006B694F" w:rsidRDefault="00FD7CCE" w:rsidP="0091075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739BD" w14:textId="77777777" w:rsidR="00FD7CCE" w:rsidRPr="006B694F" w:rsidRDefault="00FD7CCE" w:rsidP="0091075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F011F" w14:textId="77777777" w:rsidR="00FD7CCE" w:rsidRPr="006B694F" w:rsidRDefault="00FD7CCE" w:rsidP="0091075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FD7CCE" w:rsidRPr="006B694F" w14:paraId="032FDA65" w14:textId="77777777" w:rsidTr="00CD72F1">
        <w:trPr>
          <w:trHeight w:val="512"/>
        </w:trPr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D4881A" w14:textId="77777777" w:rsidR="00FD7CCE" w:rsidRPr="006B694F" w:rsidRDefault="00FD7CCE" w:rsidP="00910750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B694F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6B694F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694F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76428F" w14:textId="77777777" w:rsidR="00FD7CCE" w:rsidRPr="006B694F" w:rsidRDefault="00FD7CCE" w:rsidP="00910750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B694F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6B694F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694F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3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43E1E" w14:textId="77777777" w:rsidR="00FD7CCE" w:rsidRPr="006B694F" w:rsidRDefault="00FD7CCE" w:rsidP="00910750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FD7CCE" w:rsidRPr="006B694F" w14:paraId="6E28DEE4" w14:textId="77777777" w:rsidTr="00CD72F1">
        <w:trPr>
          <w:trHeight w:val="350"/>
        </w:trPr>
        <w:tc>
          <w:tcPr>
            <w:tcW w:w="3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A11D5" w14:textId="77777777" w:rsidR="00FD7CCE" w:rsidRPr="006B694F" w:rsidRDefault="00FD7CCE" w:rsidP="00910750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6B694F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1079</w:t>
            </w:r>
          </w:p>
        </w:tc>
        <w:tc>
          <w:tcPr>
            <w:tcW w:w="8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EAFA9E" w14:textId="77777777" w:rsidR="00FD7CCE" w:rsidRPr="006B694F" w:rsidRDefault="00FD7CCE" w:rsidP="0091075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B694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6B694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694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գույքի</w:t>
            </w:r>
            <w:proofErr w:type="spellEnd"/>
            <w:r w:rsidRPr="006B694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694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կառավարում</w:t>
            </w:r>
            <w:proofErr w:type="spellEnd"/>
          </w:p>
        </w:tc>
        <w:tc>
          <w:tcPr>
            <w:tcW w:w="3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D2888" w14:textId="77777777" w:rsidR="00FD7CCE" w:rsidRPr="006B694F" w:rsidRDefault="00FD7CCE" w:rsidP="0091075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FD7CCE" w:rsidRPr="006B694F" w14:paraId="61A6E72E" w14:textId="77777777" w:rsidTr="00CD72F1">
        <w:trPr>
          <w:trHeight w:val="345"/>
        </w:trPr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FBC9D7" w14:textId="77777777" w:rsidR="00FD7CCE" w:rsidRPr="006B694F" w:rsidRDefault="00FD7CCE" w:rsidP="0091075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6B694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6B694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694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</w:p>
        </w:tc>
        <w:tc>
          <w:tcPr>
            <w:tcW w:w="8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AFE11" w14:textId="77777777" w:rsidR="00FD7CCE" w:rsidRPr="006B694F" w:rsidRDefault="00FD7CCE" w:rsidP="0091075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1BE85" w14:textId="77777777" w:rsidR="00FD7CCE" w:rsidRPr="006B694F" w:rsidRDefault="00FD7CCE" w:rsidP="0091075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FD7CCE" w:rsidRPr="006B694F" w14:paraId="389A02CD" w14:textId="77777777" w:rsidTr="00CD72F1">
        <w:trPr>
          <w:trHeight w:val="840"/>
        </w:trPr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FFBB15" w14:textId="77777777" w:rsidR="00FD7CCE" w:rsidRPr="006B694F" w:rsidRDefault="00FD7CCE" w:rsidP="0091075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B694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6B694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694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B8F9A2" w14:textId="77777777" w:rsidR="00FD7CCE" w:rsidRPr="006B694F" w:rsidRDefault="00FD7CCE" w:rsidP="00910750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6B694F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1079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D9000" w14:textId="77777777" w:rsidR="00FD7CCE" w:rsidRPr="006B694F" w:rsidRDefault="00FD7CCE" w:rsidP="0091075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6B694F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6B694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694F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6B694F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6B694F">
              <w:rPr>
                <w:rFonts w:ascii="GHEA Mariam" w:hAnsi="GHEA Mariam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6B694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694F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6B694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694F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6B694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694F">
              <w:rPr>
                <w:rFonts w:ascii="GHEA Mariam" w:hAnsi="GHEA Mariam"/>
                <w:sz w:val="22"/>
                <w:szCs w:val="22"/>
                <w:lang w:eastAsia="en-US"/>
              </w:rPr>
              <w:t>դրական</w:t>
            </w:r>
            <w:proofErr w:type="spellEnd"/>
            <w:r w:rsidRPr="006B694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694F">
              <w:rPr>
                <w:rFonts w:ascii="GHEA Mariam" w:hAnsi="GHEA Mariam"/>
                <w:sz w:val="22"/>
                <w:szCs w:val="22"/>
                <w:lang w:eastAsia="en-US"/>
              </w:rPr>
              <w:t>նշանով</w:t>
            </w:r>
            <w:proofErr w:type="spellEnd"/>
            <w:r w:rsidRPr="006B694F">
              <w:rPr>
                <w:rFonts w:ascii="GHEA Mariam" w:hAnsi="GHEA Mariam"/>
                <w:sz w:val="22"/>
                <w:szCs w:val="22"/>
                <w:lang w:eastAsia="en-US"/>
              </w:rPr>
              <w:t xml:space="preserve">)  </w:t>
            </w:r>
          </w:p>
        </w:tc>
      </w:tr>
      <w:tr w:rsidR="00FD7CCE" w:rsidRPr="006B694F" w14:paraId="2E0FA8FB" w14:textId="77777777" w:rsidTr="00CD72F1">
        <w:trPr>
          <w:trHeight w:val="345"/>
        </w:trPr>
        <w:tc>
          <w:tcPr>
            <w:tcW w:w="3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6A5229" w14:textId="77777777" w:rsidR="00FD7CCE" w:rsidRPr="006B694F" w:rsidRDefault="00FD7CCE" w:rsidP="0091075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B694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6B694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694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DEA0A6" w14:textId="77777777" w:rsidR="00FD7CCE" w:rsidRPr="006B694F" w:rsidRDefault="00FD7CCE" w:rsidP="00910750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6B694F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11012</w:t>
            </w:r>
          </w:p>
        </w:tc>
        <w:tc>
          <w:tcPr>
            <w:tcW w:w="3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C5CB29" w14:textId="77777777" w:rsidR="00FD7CCE" w:rsidRPr="006B694F" w:rsidRDefault="00FD7CCE" w:rsidP="0091075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B694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</w:t>
            </w:r>
            <w:r w:rsidRPr="006B694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արի</w:t>
            </w:r>
            <w:proofErr w:type="spellEnd"/>
            <w:r w:rsidRPr="006B694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FD7CCE" w:rsidRPr="006B694F" w14:paraId="19FBCFF9" w14:textId="77777777" w:rsidTr="00CD72F1">
        <w:trPr>
          <w:trHeight w:val="70"/>
        </w:trPr>
        <w:tc>
          <w:tcPr>
            <w:tcW w:w="3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D26ACB" w14:textId="77777777" w:rsidR="00FD7CCE" w:rsidRPr="006B694F" w:rsidRDefault="00FD7CCE" w:rsidP="0091075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B694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6B694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694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7BDC6" w14:textId="77777777" w:rsidR="00FD7CCE" w:rsidRPr="006B694F" w:rsidRDefault="00FD7CCE" w:rsidP="0091075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B694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6B694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694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աջակցություն</w:t>
            </w:r>
            <w:proofErr w:type="spellEnd"/>
            <w:r w:rsidRPr="006B694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694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լուծարման</w:t>
            </w:r>
            <w:proofErr w:type="spellEnd"/>
            <w:r w:rsidRPr="006B694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694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գործընթացում</w:t>
            </w:r>
            <w:proofErr w:type="spellEnd"/>
            <w:r w:rsidRPr="006B694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694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գտնվող</w:t>
            </w:r>
            <w:proofErr w:type="spellEnd"/>
            <w:r w:rsidRPr="006B694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694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առևտրային</w:t>
            </w:r>
            <w:proofErr w:type="spellEnd"/>
            <w:r w:rsidRPr="006B694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694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կազմակերպությանը</w:t>
            </w:r>
            <w:proofErr w:type="spellEnd"/>
          </w:p>
        </w:tc>
        <w:tc>
          <w:tcPr>
            <w:tcW w:w="3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918081C" w14:textId="77777777" w:rsidR="00FD7CCE" w:rsidRPr="006B694F" w:rsidRDefault="00FD7CCE" w:rsidP="0091075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B694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D7CCE" w:rsidRPr="006B694F" w14:paraId="0BDF11AA" w14:textId="77777777" w:rsidTr="00CD72F1">
        <w:trPr>
          <w:trHeight w:val="60"/>
        </w:trPr>
        <w:tc>
          <w:tcPr>
            <w:tcW w:w="3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6646F7" w14:textId="77777777" w:rsidR="00FD7CCE" w:rsidRPr="006B694F" w:rsidRDefault="00FD7CCE" w:rsidP="0091075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B694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8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D64D2" w14:textId="77777777" w:rsidR="00FD7CCE" w:rsidRPr="006B694F" w:rsidRDefault="00FD7CCE" w:rsidP="0091075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B694F">
              <w:rPr>
                <w:rFonts w:ascii="GHEA Mariam" w:hAnsi="GHEA Mariam"/>
                <w:sz w:val="22"/>
                <w:szCs w:val="22"/>
                <w:lang w:eastAsia="en-US"/>
              </w:rPr>
              <w:t xml:space="preserve"> «</w:t>
            </w:r>
            <w:proofErr w:type="spellStart"/>
            <w:r w:rsidRPr="006B694F">
              <w:rPr>
                <w:rFonts w:ascii="GHEA Mariam" w:hAnsi="GHEA Mariam"/>
                <w:sz w:val="22"/>
                <w:szCs w:val="22"/>
                <w:lang w:eastAsia="en-US"/>
              </w:rPr>
              <w:t>Օշական</w:t>
            </w:r>
            <w:proofErr w:type="spellEnd"/>
            <w:r w:rsidRPr="006B694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694F">
              <w:rPr>
                <w:rFonts w:ascii="GHEA Mariam" w:hAnsi="GHEA Mariam"/>
                <w:sz w:val="22"/>
                <w:szCs w:val="22"/>
                <w:lang w:eastAsia="en-US"/>
              </w:rPr>
              <w:t>մանկական</w:t>
            </w:r>
            <w:proofErr w:type="spellEnd"/>
            <w:r w:rsidRPr="006B694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694F">
              <w:rPr>
                <w:rFonts w:ascii="GHEA Mariam" w:hAnsi="GHEA Mariam"/>
                <w:sz w:val="22"/>
                <w:szCs w:val="22"/>
                <w:lang w:eastAsia="en-US"/>
              </w:rPr>
              <w:t>վերականգնողական</w:t>
            </w:r>
            <w:proofErr w:type="spellEnd"/>
            <w:r w:rsidRPr="006B694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694F">
              <w:rPr>
                <w:rFonts w:ascii="GHEA Mariam" w:hAnsi="GHEA Mariam"/>
                <w:sz w:val="22"/>
                <w:szCs w:val="22"/>
                <w:lang w:eastAsia="en-US"/>
              </w:rPr>
              <w:t>կենտրոն</w:t>
            </w:r>
            <w:proofErr w:type="spellEnd"/>
            <w:r w:rsidRPr="006B694F">
              <w:rPr>
                <w:rFonts w:ascii="GHEA Mariam" w:hAnsi="GHEA Mariam"/>
                <w:sz w:val="22"/>
                <w:szCs w:val="22"/>
                <w:lang w:eastAsia="en-US"/>
              </w:rPr>
              <w:t>»</w:t>
            </w:r>
            <w:r w:rsidR="001D3F7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6B694F">
              <w:rPr>
                <w:rFonts w:ascii="GHEA Mariam" w:hAnsi="GHEA Mariam"/>
                <w:sz w:val="22"/>
                <w:szCs w:val="22"/>
                <w:lang w:eastAsia="en-US"/>
              </w:rPr>
              <w:t xml:space="preserve">ՓԲԸ-ի </w:t>
            </w:r>
            <w:proofErr w:type="spellStart"/>
            <w:r w:rsidRPr="006B694F">
              <w:rPr>
                <w:rFonts w:ascii="GHEA Mariam" w:hAnsi="GHEA Mariam"/>
                <w:sz w:val="22"/>
                <w:szCs w:val="22"/>
                <w:lang w:eastAsia="en-US"/>
              </w:rPr>
              <w:t>լուծարման</w:t>
            </w:r>
            <w:proofErr w:type="spellEnd"/>
            <w:r w:rsidRPr="006B694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694F">
              <w:rPr>
                <w:rFonts w:ascii="GHEA Mariam" w:hAnsi="GHEA Mariam"/>
                <w:sz w:val="22"/>
                <w:szCs w:val="22"/>
                <w:lang w:eastAsia="en-US"/>
              </w:rPr>
              <w:t>գործընթացի</w:t>
            </w:r>
            <w:proofErr w:type="spellEnd"/>
            <w:r w:rsidRPr="006B694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694F">
              <w:rPr>
                <w:rFonts w:ascii="GHEA Mariam" w:hAnsi="GHEA Mariam"/>
                <w:sz w:val="22"/>
                <w:szCs w:val="22"/>
                <w:lang w:eastAsia="en-US"/>
              </w:rPr>
              <w:t>կանոնակարգում</w:t>
            </w:r>
            <w:proofErr w:type="spellEnd"/>
            <w:r w:rsidRPr="006B694F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6B694F">
              <w:rPr>
                <w:rFonts w:ascii="GHEA Mariam" w:hAnsi="GHEA Mariam"/>
                <w:sz w:val="22"/>
                <w:szCs w:val="22"/>
                <w:lang w:eastAsia="en-US"/>
              </w:rPr>
              <w:t>պարտավորությունների</w:t>
            </w:r>
            <w:proofErr w:type="spellEnd"/>
            <w:r w:rsidRPr="006B694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694F">
              <w:rPr>
                <w:rFonts w:ascii="GHEA Mariam" w:hAnsi="GHEA Mariam"/>
                <w:sz w:val="22"/>
                <w:szCs w:val="22"/>
                <w:lang w:eastAsia="en-US"/>
              </w:rPr>
              <w:t>մարում</w:t>
            </w:r>
            <w:proofErr w:type="spellEnd"/>
          </w:p>
        </w:tc>
        <w:tc>
          <w:tcPr>
            <w:tcW w:w="3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ED1A621" w14:textId="77777777" w:rsidR="00FD7CCE" w:rsidRPr="006B694F" w:rsidRDefault="00FD7CCE" w:rsidP="0091075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B694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D7CCE" w:rsidRPr="006B694F" w14:paraId="46E0FD8E" w14:textId="77777777" w:rsidTr="00CD72F1">
        <w:trPr>
          <w:trHeight w:val="345"/>
        </w:trPr>
        <w:tc>
          <w:tcPr>
            <w:tcW w:w="3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B559CA" w14:textId="77777777" w:rsidR="00FD7CCE" w:rsidRPr="006B694F" w:rsidRDefault="00FD7CCE" w:rsidP="0091075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B694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6B694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694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8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2423E" w14:textId="77777777" w:rsidR="00FD7CCE" w:rsidRPr="006B694F" w:rsidRDefault="00FD7CCE" w:rsidP="0091075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B694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694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6B694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694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3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F436A4" w14:textId="77777777" w:rsidR="00FD7CCE" w:rsidRPr="006B694F" w:rsidRDefault="00FD7CCE" w:rsidP="0091075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B694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D7CCE" w:rsidRPr="006B694F" w14:paraId="6A4B0AC9" w14:textId="77777777" w:rsidTr="00CD72F1">
        <w:trPr>
          <w:trHeight w:val="710"/>
        </w:trPr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C1178" w14:textId="77777777" w:rsidR="00FD7CCE" w:rsidRPr="006B694F" w:rsidRDefault="00FD7CCE" w:rsidP="0091075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B694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6B694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694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6B694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694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6B694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6FD1E" w14:textId="77777777" w:rsidR="00FD7CCE" w:rsidRPr="006B694F" w:rsidRDefault="00FD7CCE" w:rsidP="0091075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B694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6B694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տարածքային</w:t>
            </w:r>
            <w:proofErr w:type="spellEnd"/>
            <w:r w:rsidRPr="006B694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694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6B694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proofErr w:type="gramStart"/>
            <w:r w:rsidRPr="006B694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ենթակառուցվածքների</w:t>
            </w:r>
            <w:proofErr w:type="spellEnd"/>
            <w:r w:rsidRPr="006B694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6B694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նախարարության</w:t>
            </w:r>
            <w:proofErr w:type="spellEnd"/>
            <w:proofErr w:type="gramEnd"/>
            <w:r w:rsidRPr="006B694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694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6B694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694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գույքի</w:t>
            </w:r>
            <w:proofErr w:type="spellEnd"/>
            <w:r w:rsidRPr="006B694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694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6B694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694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կոմիտե</w:t>
            </w:r>
            <w:proofErr w:type="spellEnd"/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89172E" w14:textId="77777777" w:rsidR="00FD7CCE" w:rsidRPr="006B694F" w:rsidRDefault="00FD7CCE" w:rsidP="0091075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B694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D7CCE" w:rsidRPr="006B694F" w14:paraId="35462A1F" w14:textId="77777777" w:rsidTr="00CD72F1">
        <w:trPr>
          <w:trHeight w:val="60"/>
        </w:trPr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BE9C15F" w14:textId="77777777" w:rsidR="00FD7CCE" w:rsidRPr="006B694F" w:rsidRDefault="00FD7CCE" w:rsidP="0091075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B694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AC391F" w14:textId="77777777" w:rsidR="00FD7CCE" w:rsidRPr="006B694F" w:rsidRDefault="00FD7CCE" w:rsidP="0091075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B694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6B694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694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3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182B69" w14:textId="77777777" w:rsidR="00FD7CCE" w:rsidRPr="006B694F" w:rsidRDefault="00FD7CCE" w:rsidP="0091075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B694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D7CCE" w:rsidRPr="006B694F" w14:paraId="576BB71F" w14:textId="77777777" w:rsidTr="00CD72F1">
        <w:trPr>
          <w:trHeight w:val="134"/>
        </w:trPr>
        <w:tc>
          <w:tcPr>
            <w:tcW w:w="1233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CAABF8" w14:textId="77777777" w:rsidR="00FD7CCE" w:rsidRPr="006B694F" w:rsidRDefault="00FD7CCE" w:rsidP="0091075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B694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.</w:t>
            </w:r>
            <w:r w:rsidRPr="006B694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694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6B694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43895" w14:textId="77777777" w:rsidR="00FD7CCE" w:rsidRPr="006B694F" w:rsidRDefault="00FD7CCE" w:rsidP="0091075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B694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61,002.8</w:t>
            </w:r>
          </w:p>
        </w:tc>
      </w:tr>
    </w:tbl>
    <w:p w14:paraId="5A5CF800" w14:textId="77777777" w:rsidR="00FD7CCE" w:rsidRPr="00B16FF5" w:rsidRDefault="00FD7CCE" w:rsidP="00FD7CCE">
      <w:pPr>
        <w:pStyle w:val="mechtex"/>
        <w:ind w:firstLine="720"/>
        <w:jc w:val="left"/>
        <w:rPr>
          <w:rFonts w:ascii="GHEA Mariam" w:hAnsi="GHEA Mariam" w:cs="Arial Armenian"/>
        </w:rPr>
      </w:pPr>
    </w:p>
    <w:p w14:paraId="3BA30CBD" w14:textId="77777777" w:rsidR="00FD7CCE" w:rsidRPr="00B16FF5" w:rsidRDefault="00FD7CCE" w:rsidP="00FD7CCE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792C8859" w14:textId="77777777" w:rsidR="00FD7CCE" w:rsidRDefault="00FD7CCE" w:rsidP="00FD7CCE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275BAF6C" w14:textId="79C1DA5A" w:rsidR="001F225D" w:rsidRDefault="00FD7CCE" w:rsidP="00560AFE">
      <w:pPr>
        <w:pStyle w:val="mechtex"/>
        <w:ind w:firstLine="720"/>
        <w:jc w:val="left"/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  <w:bookmarkStart w:id="0" w:name="_GoBack"/>
      <w:bookmarkEnd w:id="0"/>
    </w:p>
    <w:sectPr w:rsidR="001F225D" w:rsidSect="00560AFE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4" w:h="11909" w:orient="landscape" w:code="9"/>
      <w:pgMar w:top="720" w:right="1440" w:bottom="81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F878DD" w14:textId="77777777" w:rsidR="00D948B0" w:rsidRDefault="00D948B0">
      <w:r>
        <w:separator/>
      </w:r>
    </w:p>
  </w:endnote>
  <w:endnote w:type="continuationSeparator" w:id="0">
    <w:p w14:paraId="57CD1299" w14:textId="77777777" w:rsidR="00D948B0" w:rsidRDefault="00D94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62953A" w14:textId="296F61FF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883FD3">
      <w:rPr>
        <w:noProof/>
        <w:sz w:val="18"/>
      </w:rPr>
      <w:t>1813k.voroshum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EC9B10" w14:textId="2E8747C2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883FD3">
      <w:rPr>
        <w:noProof/>
        <w:sz w:val="18"/>
      </w:rPr>
      <w:t>1813k.voroshum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313F8E" w14:textId="3E61040F" w:rsidR="003D4BA2" w:rsidRPr="00A72562" w:rsidRDefault="003D4BA2" w:rsidP="00A725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9C29FD" w14:textId="77777777" w:rsidR="00D948B0" w:rsidRDefault="00D948B0">
      <w:r>
        <w:separator/>
      </w:r>
    </w:p>
  </w:footnote>
  <w:footnote w:type="continuationSeparator" w:id="0">
    <w:p w14:paraId="7C64D44C" w14:textId="77777777" w:rsidR="00D948B0" w:rsidRDefault="00D948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1920B9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091BE4" w14:textId="77777777"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B3AD29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B6BF0">
      <w:rPr>
        <w:rStyle w:val="PageNumber"/>
        <w:noProof/>
      </w:rPr>
      <w:t>2</w:t>
    </w:r>
    <w:r>
      <w:rPr>
        <w:rStyle w:val="PageNumber"/>
      </w:rPr>
      <w:fldChar w:fldCharType="end"/>
    </w:r>
  </w:p>
  <w:p w14:paraId="1F06AC0D" w14:textId="77777777" w:rsidR="003D4BA2" w:rsidRDefault="003D4B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7CCE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7F1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3F7E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A4B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423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6F2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AFE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627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3FD3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043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62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BF8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2F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5F82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8B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C4B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437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A85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5C95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BF0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D7CCE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EA5877C"/>
  <w15:chartTrackingRefBased/>
  <w15:docId w15:val="{0841B725-936D-444C-8BF0-4A1AD8004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D7CCE"/>
    <w:rPr>
      <w:rFonts w:ascii="Arial Armenian" w:hAnsi="Arial Armenian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FD7CCE"/>
    <w:pPr>
      <w:keepNext/>
      <w:jc w:val="center"/>
      <w:outlineLvl w:val="0"/>
    </w:pPr>
    <w:rPr>
      <w:rFonts w:ascii="Times Armenian" w:hAnsi="Times Armenian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Heading1Char">
    <w:name w:val="Heading 1 Char"/>
    <w:basedOn w:val="DefaultParagraphFont"/>
    <w:link w:val="Heading1"/>
    <w:rsid w:val="00FD7CCE"/>
    <w:rPr>
      <w:rFonts w:ascii="Times Armenian" w:hAnsi="Times Armenian"/>
      <w:sz w:val="24"/>
    </w:rPr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"/>
    <w:basedOn w:val="Normal"/>
    <w:uiPriority w:val="99"/>
    <w:unhideWhenUsed/>
    <w:qFormat/>
    <w:rsid w:val="00FD7CC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styleId="Strong">
    <w:name w:val="Strong"/>
    <w:uiPriority w:val="22"/>
    <w:qFormat/>
    <w:rsid w:val="00FD7CCE"/>
    <w:rPr>
      <w:b/>
      <w:bCs/>
    </w:rPr>
  </w:style>
  <w:style w:type="character" w:customStyle="1" w:styleId="mechtexChar">
    <w:name w:val="mechtex Char"/>
    <w:link w:val="mechtex"/>
    <w:rsid w:val="00FD7CCE"/>
    <w:rPr>
      <w:rFonts w:ascii="Arial Armenian" w:hAnsi="Arial Armenian"/>
      <w:sz w:val="22"/>
      <w:lang w:eastAsia="ru-RU"/>
    </w:rPr>
  </w:style>
  <w:style w:type="paragraph" w:styleId="ListParagraph">
    <w:name w:val="List Paragraph"/>
    <w:basedOn w:val="Normal"/>
    <w:uiPriority w:val="34"/>
    <w:qFormat/>
    <w:rsid w:val="00FD7CCE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DD7C4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D7C4B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190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 Manukyan</dc:creator>
  <cp:keywords>https://mul2-moj.gov.am/tasks/64030/oneclick/1813k.voroshum.docx?token=8a96e1a4815aa9dc9edd12b9a6f5175d</cp:keywords>
  <dc:description/>
  <cp:lastModifiedBy>Arpine Khachatryan</cp:lastModifiedBy>
  <cp:revision>11</cp:revision>
  <cp:lastPrinted>2019-12-17T07:17:00Z</cp:lastPrinted>
  <dcterms:created xsi:type="dcterms:W3CDTF">2019-12-16T10:04:00Z</dcterms:created>
  <dcterms:modified xsi:type="dcterms:W3CDTF">2019-12-17T11:46:00Z</dcterms:modified>
</cp:coreProperties>
</file>