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0CB" w:rsidRDefault="008940CB" w:rsidP="008940CB">
      <w:pPr>
        <w:pStyle w:val="mechtex"/>
        <w:rPr>
          <w:rFonts w:ascii="Sylfaen" w:hAnsi="Sylfaen" w:cs="Sylfaen"/>
          <w:spacing w:val="-4"/>
          <w:szCs w:val="22"/>
          <w:lang w:val="hy-AM"/>
        </w:rPr>
      </w:pPr>
    </w:p>
    <w:p w:rsidR="008940CB" w:rsidRPr="003B40A6" w:rsidRDefault="008940CB" w:rsidP="006F78AA">
      <w:pPr>
        <w:pStyle w:val="mechtex"/>
        <w:ind w:left="10080" w:firstLine="720"/>
        <w:jc w:val="left"/>
        <w:rPr>
          <w:rFonts w:ascii="Sylfaen" w:hAnsi="Sylfaen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Հավելված </w:t>
      </w:r>
      <w:r w:rsidRPr="00F01043">
        <w:rPr>
          <w:rFonts w:ascii="GHEA Mariam" w:hAnsi="GHEA Mariam"/>
          <w:spacing w:val="-8"/>
          <w:lang w:val="hy-AM"/>
        </w:rPr>
        <w:t>N</w:t>
      </w:r>
      <w:r w:rsidRPr="003B40A6">
        <w:rPr>
          <w:rFonts w:ascii="GHEA Mariam" w:hAnsi="GHEA Mariam"/>
          <w:spacing w:val="-8"/>
          <w:lang w:val="hy-AM"/>
        </w:rPr>
        <w:t xml:space="preserve"> 4</w:t>
      </w:r>
    </w:p>
    <w:p w:rsidR="008940CB" w:rsidRDefault="008940CB" w:rsidP="008940CB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</w:t>
      </w:r>
      <w:r>
        <w:rPr>
          <w:rFonts w:ascii="Sylfaen" w:hAnsi="Sylfaen"/>
          <w:spacing w:val="-6"/>
          <w:lang w:val="hy-AM"/>
        </w:rPr>
        <w:t xml:space="preserve">                                                                                      </w:t>
      </w:r>
      <w:r>
        <w:rPr>
          <w:rFonts w:ascii="GHEA Mariam" w:hAnsi="GHEA Mariam"/>
          <w:spacing w:val="-2"/>
          <w:lang w:val="hy-AM"/>
        </w:rPr>
        <w:t>ՀՀ կառավարության 2019 թվականի</w:t>
      </w:r>
    </w:p>
    <w:p w:rsidR="008940CB" w:rsidRPr="00375B28" w:rsidRDefault="008940CB" w:rsidP="008940CB">
      <w:pPr>
        <w:pStyle w:val="mechtex"/>
        <w:rPr>
          <w:rFonts w:ascii="GHEA Mariam" w:hAnsi="GHEA Mariam" w:cs="Arial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 w:rsidRPr="00375B28">
        <w:rPr>
          <w:rFonts w:ascii="GHEA Mariam" w:hAnsi="GHEA Mariam"/>
          <w:spacing w:val="-2"/>
          <w:lang w:val="hy-AM"/>
        </w:rPr>
        <w:t xml:space="preserve">        </w:t>
      </w:r>
      <w:r>
        <w:rPr>
          <w:rFonts w:ascii="Sylfaen" w:hAnsi="Sylfaen"/>
          <w:spacing w:val="-2"/>
          <w:lang w:val="hy-AM"/>
        </w:rPr>
        <w:t xml:space="preserve">                                                                            </w:t>
      </w:r>
      <w:r w:rsidRPr="00375B28"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Sylfaen" w:hAnsi="Sylfaen"/>
          <w:spacing w:val="-2"/>
          <w:lang w:val="hy-AM"/>
        </w:rPr>
        <w:t xml:space="preserve"> </w:t>
      </w:r>
      <w:r w:rsidRPr="00375B28">
        <w:rPr>
          <w:rFonts w:ascii="GHEA Mariam" w:hAnsi="GHEA Mariam"/>
          <w:spacing w:val="-2"/>
          <w:lang w:val="hy-AM"/>
        </w:rPr>
        <w:t xml:space="preserve"> դեկտեմբերի 5</w:t>
      </w:r>
      <w:r w:rsidRPr="00375B28">
        <w:rPr>
          <w:rFonts w:ascii="GHEA Mariam" w:hAnsi="GHEA Mariam" w:cs="Sylfaen"/>
          <w:spacing w:val="-6"/>
          <w:lang w:val="pt-BR"/>
        </w:rPr>
        <w:t>-</w:t>
      </w:r>
      <w:r w:rsidRPr="00375B28">
        <w:rPr>
          <w:rFonts w:ascii="GHEA Mariam" w:hAnsi="GHEA Mariam"/>
          <w:spacing w:val="-6"/>
          <w:lang w:val="hy-AM"/>
        </w:rPr>
        <w:t xml:space="preserve">ի N </w:t>
      </w:r>
      <w:r>
        <w:rPr>
          <w:rFonts w:ascii="GHEA Mariam" w:hAnsi="GHEA Mariam" w:cs="Arial"/>
          <w:szCs w:val="22"/>
          <w:lang w:val="hy-AM"/>
        </w:rPr>
        <w:t>1759</w:t>
      </w:r>
      <w:r w:rsidRPr="00375B28">
        <w:rPr>
          <w:rFonts w:ascii="GHEA Mariam" w:hAnsi="GHEA Mariam"/>
          <w:spacing w:val="-6"/>
          <w:lang w:val="hy-AM"/>
        </w:rPr>
        <w:t>-Ն որոշման</w:t>
      </w:r>
    </w:p>
    <w:p w:rsidR="008940CB" w:rsidRPr="003B40A6" w:rsidRDefault="008940CB" w:rsidP="008940CB">
      <w:pPr>
        <w:pStyle w:val="mechtex"/>
        <w:jc w:val="left"/>
        <w:rPr>
          <w:rFonts w:ascii="Sylfaen" w:hAnsi="Sylfaen" w:cs="Sylfaen"/>
          <w:sz w:val="10"/>
          <w:lang w:val="hy-AM"/>
        </w:rPr>
      </w:pPr>
      <w:r>
        <w:rPr>
          <w:rFonts w:ascii="Sylfaen" w:hAnsi="Sylfaen" w:cs="Sylfaen"/>
          <w:sz w:val="10"/>
          <w:lang w:val="hy-AM"/>
        </w:rPr>
        <w:t xml:space="preserve"> </w:t>
      </w:r>
    </w:p>
    <w:p w:rsidR="008940CB" w:rsidRPr="003B40A6" w:rsidRDefault="008940CB" w:rsidP="008940CB">
      <w:pPr>
        <w:tabs>
          <w:tab w:val="left" w:pos="3043"/>
        </w:tabs>
        <w:rPr>
          <w:rFonts w:ascii="GHEA Mariam" w:hAnsi="GHEA Mariam" w:cs="Arial"/>
          <w:sz w:val="22"/>
          <w:szCs w:val="22"/>
          <w:lang w:val="hy-AM"/>
        </w:rPr>
      </w:pPr>
    </w:p>
    <w:p w:rsidR="008940CB" w:rsidRPr="00303421" w:rsidRDefault="008940CB" w:rsidP="008940CB">
      <w:pPr>
        <w:jc w:val="center"/>
        <w:rPr>
          <w:rFonts w:ascii="GHEA Mariam" w:hAnsi="GHEA Mariam"/>
          <w:bCs/>
          <w:color w:val="000000"/>
          <w:spacing w:val="-8"/>
          <w:sz w:val="22"/>
          <w:szCs w:val="22"/>
          <w:lang w:val="hy-AM"/>
        </w:rPr>
      </w:pPr>
      <w:r w:rsidRPr="00303421">
        <w:rPr>
          <w:rFonts w:ascii="GHEA Mariam" w:hAnsi="GHEA Mariam"/>
          <w:bCs/>
          <w:color w:val="000000"/>
          <w:spacing w:val="-8"/>
          <w:sz w:val="22"/>
          <w:szCs w:val="22"/>
          <w:lang w:val="hy-AM"/>
        </w:rPr>
        <w:t xml:space="preserve">«ՀԱՅԱՍՏԱՆԻ ՀԱՆՐԱՊԵՏՈՒԹՅԱՆ 2019 ԹՎԱԿԱՆԻ ՊԵՏԱԿԱՆ ԲՅՈՒՋԵԻ ՄԱՍԻՆ» </w:t>
      </w:r>
      <w:r w:rsidRPr="00F26428">
        <w:rPr>
          <w:rFonts w:ascii="GHEA Mariam" w:hAnsi="GHEA Mariam" w:cs="Sylfaen"/>
          <w:bCs/>
          <w:color w:val="000000"/>
          <w:spacing w:val="-8"/>
          <w:sz w:val="22"/>
          <w:szCs w:val="22"/>
          <w:lang w:val="fr-FR" w:eastAsia="en-US"/>
        </w:rPr>
        <w:t>ՀԱՅԱՍՏԱՆԻ</w:t>
      </w:r>
      <w:r w:rsidRPr="00F26428">
        <w:rPr>
          <w:rFonts w:ascii="GHEA Mariam" w:hAnsi="GHEA Mariam" w:cs="Arial Armenian"/>
          <w:bCs/>
          <w:color w:val="000000"/>
          <w:spacing w:val="-8"/>
          <w:sz w:val="22"/>
          <w:szCs w:val="22"/>
          <w:lang w:val="fr-FR" w:eastAsia="en-US"/>
        </w:rPr>
        <w:t xml:space="preserve"> </w:t>
      </w:r>
      <w:r w:rsidRPr="00F26428">
        <w:rPr>
          <w:rFonts w:ascii="GHEA Mariam" w:hAnsi="GHEA Mariam" w:cs="Sylfaen"/>
          <w:bCs/>
          <w:color w:val="000000"/>
          <w:spacing w:val="-8"/>
          <w:sz w:val="22"/>
          <w:szCs w:val="22"/>
          <w:lang w:val="fr-FR" w:eastAsia="en-US"/>
        </w:rPr>
        <w:t>ՀԱՆՐԱ</w:t>
      </w:r>
      <w:r w:rsidRPr="00F26428">
        <w:rPr>
          <w:rFonts w:ascii="GHEA Mariam" w:hAnsi="GHEA Mariam" w:cs="Sylfaen"/>
          <w:bCs/>
          <w:color w:val="000000"/>
          <w:spacing w:val="-8"/>
          <w:sz w:val="22"/>
          <w:szCs w:val="22"/>
          <w:lang w:val="fr-FR" w:eastAsia="en-US"/>
        </w:rPr>
        <w:softHyphen/>
        <w:t>ՊԵՏՈՒԹՅԱՆ</w:t>
      </w:r>
      <w:r w:rsidRPr="00303421">
        <w:rPr>
          <w:rFonts w:ascii="GHEA Mariam" w:hAnsi="GHEA Mariam"/>
          <w:bCs/>
          <w:color w:val="000000"/>
          <w:spacing w:val="-8"/>
          <w:sz w:val="22"/>
          <w:szCs w:val="22"/>
          <w:lang w:val="hy-AM"/>
        </w:rPr>
        <w:t xml:space="preserve"> </w:t>
      </w:r>
    </w:p>
    <w:p w:rsidR="008940CB" w:rsidRPr="008940CB" w:rsidRDefault="008940CB" w:rsidP="008940CB">
      <w:pPr>
        <w:jc w:val="center"/>
        <w:rPr>
          <w:rFonts w:ascii="GHEA Mariam" w:hAnsi="GHEA Mariam"/>
          <w:bCs/>
          <w:color w:val="000000"/>
          <w:sz w:val="22"/>
          <w:szCs w:val="22"/>
          <w:lang w:val="hy-AM"/>
        </w:rPr>
      </w:pPr>
      <w:r w:rsidRPr="008940CB">
        <w:rPr>
          <w:rFonts w:ascii="GHEA Mariam" w:hAnsi="GHEA Mariam"/>
          <w:bCs/>
          <w:color w:val="000000"/>
          <w:spacing w:val="-8"/>
          <w:sz w:val="22"/>
          <w:szCs w:val="22"/>
          <w:lang w:val="hy-AM"/>
        </w:rPr>
        <w:t xml:space="preserve">ՕՐԵՆՔԻ </w:t>
      </w:r>
      <w:r w:rsidRPr="008940CB">
        <w:rPr>
          <w:rFonts w:ascii="GHEA Mariam" w:hAnsi="GHEA Mariam"/>
          <w:bCs/>
          <w:color w:val="000000"/>
          <w:spacing w:val="-2"/>
          <w:sz w:val="22"/>
          <w:szCs w:val="22"/>
          <w:lang w:val="hy-AM"/>
        </w:rPr>
        <w:t xml:space="preserve">N 1 ՀԱՎԵԼՎԱԾԻ N 2 ԱՂՅՈՒՍԱԿՈՒՄ ԵՎ </w:t>
      </w:r>
      <w:r w:rsidRPr="008940CB">
        <w:rPr>
          <w:rFonts w:ascii="GHEA Mariam" w:hAnsi="GHEA Mariam"/>
          <w:bCs/>
          <w:color w:val="000000"/>
          <w:spacing w:val="-8"/>
          <w:sz w:val="22"/>
          <w:szCs w:val="22"/>
          <w:lang w:val="hy-AM"/>
        </w:rPr>
        <w:t>ՀԱՅԱՍՏԱՆԻ ՀԱՆՐԱՊԵՏՈՒԹՅԱՆ ԿԱՌԱՎԱՐՈՒԹՅԱՆ 2018 ԹՎԱԿԱՆԻ</w:t>
      </w:r>
      <w:r w:rsidRPr="008940CB">
        <w:rPr>
          <w:rFonts w:ascii="GHEA Mariam" w:hAnsi="GHEA Mariam"/>
          <w:bCs/>
          <w:color w:val="000000"/>
          <w:sz w:val="22"/>
          <w:szCs w:val="22"/>
          <w:lang w:val="hy-AM"/>
        </w:rPr>
        <w:t xml:space="preserve"> </w:t>
      </w:r>
    </w:p>
    <w:p w:rsidR="008940CB" w:rsidRPr="008940CB" w:rsidRDefault="008940CB" w:rsidP="008940CB">
      <w:pPr>
        <w:jc w:val="center"/>
        <w:rPr>
          <w:rFonts w:ascii="GHEA Mariam" w:hAnsi="GHEA Mariam"/>
          <w:bCs/>
          <w:color w:val="000000"/>
          <w:spacing w:val="-2"/>
          <w:sz w:val="22"/>
          <w:szCs w:val="22"/>
          <w:lang w:val="hy-AM"/>
        </w:rPr>
      </w:pPr>
      <w:r w:rsidRPr="008940CB">
        <w:rPr>
          <w:rFonts w:ascii="GHEA Mariam" w:hAnsi="GHEA Mariam"/>
          <w:bCs/>
          <w:color w:val="000000"/>
          <w:spacing w:val="-2"/>
          <w:sz w:val="22"/>
          <w:szCs w:val="22"/>
          <w:lang w:val="hy-AM"/>
        </w:rPr>
        <w:t>ԴԵԿՏԵՄԲԵՐԻ 27-Ի</w:t>
      </w:r>
      <w:r>
        <w:rPr>
          <w:rFonts w:ascii="GHEA Mariam" w:hAnsi="GHEA Mariam"/>
          <w:bCs/>
          <w:color w:val="000000"/>
          <w:spacing w:val="-2"/>
          <w:sz w:val="22"/>
          <w:szCs w:val="22"/>
          <w:lang w:val="hy-AM"/>
        </w:rPr>
        <w:t xml:space="preserve"> </w:t>
      </w:r>
      <w:r w:rsidRPr="008940CB">
        <w:rPr>
          <w:rFonts w:ascii="GHEA Mariam" w:hAnsi="GHEA Mariam"/>
          <w:bCs/>
          <w:color w:val="000000"/>
          <w:spacing w:val="-2"/>
          <w:sz w:val="22"/>
          <w:szCs w:val="22"/>
          <w:lang w:val="hy-AM"/>
        </w:rPr>
        <w:t xml:space="preserve">N 1515-Ն ՈՐՈՇՄԱՆ N 5 ՀԱՎԵԼՎԱԾԻ N 1  ԱՂՅՈՒՍԱԿՈՒՄ ԿԱՏԱՐՎՈՂ ՓՈՓՈԽՈՒԹՅՈՒՆՆԵՐԸ </w:t>
      </w:r>
    </w:p>
    <w:p w:rsidR="008940CB" w:rsidRDefault="008940CB" w:rsidP="008940CB">
      <w:pPr>
        <w:jc w:val="center"/>
        <w:rPr>
          <w:rFonts w:ascii="GHEA Mariam" w:hAnsi="GHEA Mariam"/>
          <w:bCs/>
          <w:color w:val="000000"/>
          <w:spacing w:val="-2"/>
          <w:sz w:val="22"/>
          <w:szCs w:val="22"/>
        </w:rPr>
      </w:pPr>
      <w:r w:rsidRPr="00F26428">
        <w:rPr>
          <w:rFonts w:ascii="GHEA Mariam" w:hAnsi="GHEA Mariam"/>
          <w:bCs/>
          <w:color w:val="000000"/>
          <w:spacing w:val="-2"/>
          <w:sz w:val="22"/>
          <w:szCs w:val="22"/>
        </w:rPr>
        <w:t>ԵՎ ԼՐԱՑՈՒՄՆԵՐԸ</w:t>
      </w:r>
    </w:p>
    <w:p w:rsidR="008940CB" w:rsidRPr="00F26428" w:rsidRDefault="008940CB" w:rsidP="008940CB">
      <w:pPr>
        <w:ind w:right="-747"/>
        <w:jc w:val="center"/>
        <w:rPr>
          <w:rFonts w:ascii="GHEA Mariam" w:hAnsi="GHEA Mariam" w:cs="Arial"/>
          <w:sz w:val="22"/>
          <w:szCs w:val="22"/>
        </w:rPr>
      </w:pPr>
      <w:r>
        <w:rPr>
          <w:rFonts w:ascii="GHEA Mariam" w:hAnsi="GHEA Mariam"/>
          <w:bCs/>
          <w:color w:val="000000"/>
          <w:spacing w:val="-2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GHEA Mariam" w:hAnsi="GHEA Mariam"/>
          <w:bCs/>
          <w:color w:val="000000"/>
          <w:spacing w:val="-2"/>
          <w:sz w:val="22"/>
          <w:szCs w:val="22"/>
          <w:lang w:val="hy-AM" w:eastAsia="en-US"/>
        </w:rPr>
        <w:t xml:space="preserve">      </w:t>
      </w:r>
      <w:r>
        <w:rPr>
          <w:rFonts w:ascii="GHEA Mariam" w:hAnsi="GHEA Mariam"/>
          <w:bCs/>
          <w:color w:val="000000"/>
          <w:spacing w:val="-2"/>
          <w:sz w:val="22"/>
          <w:szCs w:val="22"/>
          <w:lang w:eastAsia="en-US"/>
        </w:rPr>
        <w:t xml:space="preserve"> </w:t>
      </w:r>
      <w:r w:rsidRPr="00F26428">
        <w:rPr>
          <w:rFonts w:ascii="GHEA Mariam" w:hAnsi="GHEA Mariam"/>
          <w:bCs/>
          <w:color w:val="000000"/>
          <w:spacing w:val="-2"/>
          <w:sz w:val="22"/>
          <w:szCs w:val="22"/>
          <w:lang w:eastAsia="en-US"/>
        </w:rPr>
        <w:t>(</w:t>
      </w:r>
      <w:proofErr w:type="spellStart"/>
      <w:r w:rsidRPr="00F26428">
        <w:rPr>
          <w:rFonts w:ascii="GHEA Mariam" w:hAnsi="GHEA Mariam"/>
          <w:bCs/>
          <w:color w:val="000000"/>
          <w:spacing w:val="-2"/>
          <w:sz w:val="22"/>
          <w:szCs w:val="22"/>
          <w:lang w:eastAsia="en-US"/>
        </w:rPr>
        <w:t>հազ</w:t>
      </w:r>
      <w:proofErr w:type="spellEnd"/>
      <w:r w:rsidRPr="00F26428">
        <w:rPr>
          <w:rFonts w:ascii="GHEA Mariam" w:hAnsi="GHEA Mariam"/>
          <w:bCs/>
          <w:color w:val="000000"/>
          <w:spacing w:val="-2"/>
          <w:sz w:val="22"/>
          <w:szCs w:val="22"/>
          <w:lang w:eastAsia="en-US"/>
        </w:rPr>
        <w:t xml:space="preserve">. </w:t>
      </w:r>
      <w:proofErr w:type="spellStart"/>
      <w:r w:rsidRPr="00F26428">
        <w:rPr>
          <w:rFonts w:ascii="GHEA Mariam" w:hAnsi="GHEA Mariam"/>
          <w:bCs/>
          <w:color w:val="000000"/>
          <w:spacing w:val="-2"/>
          <w:sz w:val="22"/>
          <w:szCs w:val="22"/>
          <w:lang w:eastAsia="en-US"/>
        </w:rPr>
        <w:t>դրամ</w:t>
      </w:r>
      <w:proofErr w:type="spellEnd"/>
      <w:r w:rsidRPr="00F26428">
        <w:rPr>
          <w:rFonts w:ascii="GHEA Mariam" w:hAnsi="GHEA Mariam"/>
          <w:bCs/>
          <w:color w:val="000000"/>
          <w:spacing w:val="-2"/>
          <w:sz w:val="22"/>
          <w:szCs w:val="22"/>
          <w:lang w:eastAsia="en-US"/>
        </w:rPr>
        <w:t>)</w:t>
      </w:r>
    </w:p>
    <w:tbl>
      <w:tblPr>
        <w:tblpPr w:leftFromText="180" w:rightFromText="180" w:vertAnchor="text" w:tblpX="-144" w:tblpY="1"/>
        <w:tblOverlap w:val="never"/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1560"/>
        <w:gridCol w:w="9360"/>
        <w:gridCol w:w="3420"/>
      </w:tblGrid>
      <w:tr w:rsidR="008940CB" w:rsidRPr="00F26428" w:rsidTr="00932AE7">
        <w:trPr>
          <w:trHeight w:val="60"/>
        </w:trPr>
        <w:tc>
          <w:tcPr>
            <w:tcW w:w="2700" w:type="dxa"/>
            <w:gridSpan w:val="2"/>
            <w:shd w:val="clear" w:color="auto" w:fill="auto"/>
          </w:tcPr>
          <w:p w:rsidR="008940CB" w:rsidRPr="00F26428" w:rsidRDefault="008940CB" w:rsidP="00932A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Ծրագրային</w:t>
            </w:r>
            <w:proofErr w:type="spellEnd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360" w:type="dxa"/>
            <w:vMerge w:val="restart"/>
            <w:shd w:val="clear" w:color="auto" w:fill="auto"/>
          </w:tcPr>
          <w:p w:rsidR="008940CB" w:rsidRDefault="008940CB" w:rsidP="00932A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Բյուջետային</w:t>
            </w:r>
            <w:proofErr w:type="spellEnd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հատկացումների</w:t>
            </w:r>
            <w:proofErr w:type="spellEnd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գլխավոր</w:t>
            </w:r>
            <w:proofErr w:type="spellEnd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կարգադրիչների</w:t>
            </w:r>
            <w:proofErr w:type="spellEnd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 xml:space="preserve">, </w:t>
            </w:r>
          </w:p>
          <w:p w:rsidR="008940CB" w:rsidRPr="00F26428" w:rsidRDefault="008940CB" w:rsidP="00932A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ծրագրերի</w:t>
            </w:r>
            <w:proofErr w:type="spellEnd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միջոցառումների</w:t>
            </w:r>
            <w:proofErr w:type="spellEnd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:rsidR="008940CB" w:rsidRPr="00F26428" w:rsidRDefault="008940CB" w:rsidP="00932A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</w:p>
          <w:p w:rsidR="008940CB" w:rsidRPr="00F26428" w:rsidRDefault="008940CB" w:rsidP="00932AE7">
            <w:pPr>
              <w:tabs>
                <w:tab w:val="left" w:pos="5172"/>
                <w:tab w:val="left" w:pos="5652"/>
                <w:tab w:val="left" w:pos="5922"/>
              </w:tabs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(</w:t>
            </w:r>
            <w:proofErr w:type="spellStart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ավելացումները</w:t>
            </w:r>
            <w:proofErr w:type="spellEnd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նշված</w:t>
            </w:r>
            <w:proofErr w:type="spellEnd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են</w:t>
            </w:r>
            <w:proofErr w:type="spellEnd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դրական</w:t>
            </w:r>
            <w:proofErr w:type="spellEnd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նշանով</w:t>
            </w:r>
            <w:proofErr w:type="spellEnd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</w:p>
        </w:tc>
      </w:tr>
      <w:tr w:rsidR="008940CB" w:rsidRPr="00F26428" w:rsidTr="00932AE7">
        <w:trPr>
          <w:trHeight w:val="60"/>
        </w:trPr>
        <w:tc>
          <w:tcPr>
            <w:tcW w:w="1140" w:type="dxa"/>
            <w:shd w:val="clear" w:color="auto" w:fill="auto"/>
            <w:vAlign w:val="center"/>
          </w:tcPr>
          <w:p w:rsidR="008940CB" w:rsidRPr="00F26428" w:rsidRDefault="008940CB" w:rsidP="00932A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ծրագիրը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8940CB" w:rsidRPr="00F26428" w:rsidRDefault="008940CB" w:rsidP="00932A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միջոցառումը</w:t>
            </w:r>
            <w:proofErr w:type="spellEnd"/>
          </w:p>
        </w:tc>
        <w:tc>
          <w:tcPr>
            <w:tcW w:w="9360" w:type="dxa"/>
            <w:vMerge/>
            <w:vAlign w:val="center"/>
          </w:tcPr>
          <w:p w:rsidR="008940CB" w:rsidRPr="00F26428" w:rsidRDefault="008940CB" w:rsidP="00932AE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940CB" w:rsidRPr="00F26428" w:rsidRDefault="008940CB" w:rsidP="00932AE7">
            <w:pPr>
              <w:rPr>
                <w:rFonts w:ascii="GHEA Mariam" w:hAnsi="GHEA Mariam"/>
                <w:color w:val="000000"/>
                <w:sz w:val="22"/>
                <w:szCs w:val="22"/>
                <w:highlight w:val="yellow"/>
              </w:rPr>
            </w:pPr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 xml:space="preserve">                 </w:t>
            </w:r>
            <w:proofErr w:type="spellStart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տարի</w:t>
            </w:r>
            <w:proofErr w:type="spellEnd"/>
          </w:p>
        </w:tc>
      </w:tr>
      <w:tr w:rsidR="008940CB" w:rsidRPr="00F26428" w:rsidTr="00932AE7">
        <w:trPr>
          <w:trHeight w:val="60"/>
        </w:trPr>
        <w:tc>
          <w:tcPr>
            <w:tcW w:w="1140" w:type="dxa"/>
            <w:shd w:val="clear" w:color="auto" w:fill="auto"/>
            <w:vAlign w:val="center"/>
          </w:tcPr>
          <w:p w:rsidR="008940CB" w:rsidRPr="00F26428" w:rsidRDefault="008940CB" w:rsidP="00932A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940CB" w:rsidRPr="00F26428" w:rsidRDefault="008940CB" w:rsidP="00932A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9360" w:type="dxa"/>
            <w:vAlign w:val="center"/>
          </w:tcPr>
          <w:p w:rsidR="008940CB" w:rsidRPr="006A7FDE" w:rsidRDefault="008940CB" w:rsidP="00932AE7">
            <w:pPr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  <w:t>Ընդամենը</w:t>
            </w:r>
          </w:p>
        </w:tc>
        <w:tc>
          <w:tcPr>
            <w:tcW w:w="3420" w:type="dxa"/>
            <w:shd w:val="clear" w:color="auto" w:fill="auto"/>
          </w:tcPr>
          <w:p w:rsidR="008940CB" w:rsidRDefault="008940CB" w:rsidP="00932AE7">
            <w:pPr>
              <w:jc w:val="center"/>
            </w:pPr>
            <w:r w:rsidRPr="00DB1E4B">
              <w:rPr>
                <w:rFonts w:ascii="GHEA Mariam" w:hAnsi="GHEA Mariam"/>
                <w:b/>
              </w:rPr>
              <w:t>602,082.4</w:t>
            </w:r>
          </w:p>
        </w:tc>
      </w:tr>
      <w:tr w:rsidR="008940CB" w:rsidRPr="00F26428" w:rsidTr="00932AE7">
        <w:trPr>
          <w:trHeight w:val="60"/>
        </w:trPr>
        <w:tc>
          <w:tcPr>
            <w:tcW w:w="1140" w:type="dxa"/>
            <w:shd w:val="clear" w:color="auto" w:fill="auto"/>
            <w:vAlign w:val="center"/>
          </w:tcPr>
          <w:p w:rsidR="008940CB" w:rsidRPr="00F26428" w:rsidRDefault="008940CB" w:rsidP="00932A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940CB" w:rsidRPr="00F26428" w:rsidRDefault="008940CB" w:rsidP="00932A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9360" w:type="dxa"/>
            <w:vAlign w:val="center"/>
          </w:tcPr>
          <w:p w:rsidR="008940CB" w:rsidRPr="006A7FDE" w:rsidRDefault="008940CB" w:rsidP="00932AE7">
            <w:pPr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  <w:t>ՀՀ տարածքային կառավարման և ենթակառուցվածքների նախարարություն</w:t>
            </w:r>
          </w:p>
        </w:tc>
        <w:tc>
          <w:tcPr>
            <w:tcW w:w="3420" w:type="dxa"/>
            <w:shd w:val="clear" w:color="auto" w:fill="auto"/>
          </w:tcPr>
          <w:p w:rsidR="008940CB" w:rsidRDefault="008940CB" w:rsidP="00932AE7">
            <w:pPr>
              <w:jc w:val="center"/>
            </w:pPr>
            <w:r w:rsidRPr="00DB1E4B">
              <w:rPr>
                <w:rFonts w:ascii="GHEA Mariam" w:hAnsi="GHEA Mariam"/>
                <w:b/>
              </w:rPr>
              <w:t>602,082.4</w:t>
            </w:r>
          </w:p>
        </w:tc>
      </w:tr>
      <w:tr w:rsidR="008940CB" w:rsidRPr="00F26428" w:rsidTr="00932AE7">
        <w:trPr>
          <w:trHeight w:val="270"/>
        </w:trPr>
        <w:tc>
          <w:tcPr>
            <w:tcW w:w="1140" w:type="dxa"/>
            <w:vMerge w:val="restart"/>
            <w:shd w:val="clear" w:color="auto" w:fill="auto"/>
          </w:tcPr>
          <w:p w:rsidR="008940CB" w:rsidRPr="00F26428" w:rsidRDefault="008940CB" w:rsidP="00932A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940CB" w:rsidRPr="00F26428" w:rsidRDefault="008940CB" w:rsidP="00932A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264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0" w:type="dxa"/>
            <w:shd w:val="clear" w:color="auto" w:fill="auto"/>
          </w:tcPr>
          <w:p w:rsidR="008940CB" w:rsidRPr="00FE162E" w:rsidRDefault="008940CB" w:rsidP="00932AE7">
            <w:pPr>
              <w:rPr>
                <w:rFonts w:ascii="GHEA Mariam" w:hAnsi="GHEA Mariam"/>
                <w:iCs/>
                <w:sz w:val="22"/>
                <w:szCs w:val="22"/>
                <w:lang w:val="hy-AM"/>
              </w:rPr>
            </w:pPr>
            <w:proofErr w:type="spellStart"/>
            <w:r w:rsidRPr="00F26428">
              <w:rPr>
                <w:rFonts w:ascii="GHEA Mariam" w:hAnsi="GHEA Mariam"/>
                <w:iCs/>
                <w:sz w:val="22"/>
                <w:szCs w:val="22"/>
              </w:rPr>
              <w:t>Ծրագրի</w:t>
            </w:r>
            <w:proofErr w:type="spellEnd"/>
            <w:r w:rsidRPr="00F26428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/>
                <w:iCs/>
                <w:sz w:val="22"/>
                <w:szCs w:val="22"/>
              </w:rPr>
              <w:t>անվանումը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/>
              </w:rPr>
              <w:t>՝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8940CB" w:rsidRPr="00F26428" w:rsidRDefault="008940CB" w:rsidP="00932A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8940CB" w:rsidRPr="00F26428" w:rsidTr="00932AE7">
        <w:trPr>
          <w:trHeight w:val="270"/>
        </w:trPr>
        <w:tc>
          <w:tcPr>
            <w:tcW w:w="1140" w:type="dxa"/>
            <w:vMerge/>
            <w:vAlign w:val="center"/>
          </w:tcPr>
          <w:p w:rsidR="008940CB" w:rsidRPr="00F26428" w:rsidRDefault="008940CB" w:rsidP="00932AE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940CB" w:rsidRPr="00F26428" w:rsidRDefault="008940CB" w:rsidP="00932AE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9360" w:type="dxa"/>
            <w:shd w:val="clear" w:color="auto" w:fill="auto"/>
          </w:tcPr>
          <w:p w:rsidR="008940CB" w:rsidRPr="00F26428" w:rsidRDefault="008940CB" w:rsidP="00932AE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</w:tcPr>
          <w:p w:rsidR="008940CB" w:rsidRPr="00F26428" w:rsidRDefault="008940CB" w:rsidP="00932AE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D3AF3">
              <w:rPr>
                <w:rFonts w:ascii="GHEA Mariam" w:hAnsi="GHEA Mariam"/>
                <w:b/>
              </w:rPr>
              <w:t>602,082.4</w:t>
            </w:r>
          </w:p>
        </w:tc>
      </w:tr>
      <w:tr w:rsidR="008940CB" w:rsidRPr="00F26428" w:rsidTr="00932AE7">
        <w:trPr>
          <w:trHeight w:val="285"/>
        </w:trPr>
        <w:tc>
          <w:tcPr>
            <w:tcW w:w="1140" w:type="dxa"/>
            <w:vMerge/>
            <w:vAlign w:val="center"/>
          </w:tcPr>
          <w:p w:rsidR="008940CB" w:rsidRPr="00F26428" w:rsidRDefault="008940CB" w:rsidP="00932AE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940CB" w:rsidRPr="00F26428" w:rsidRDefault="008940CB" w:rsidP="00932AE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9360" w:type="dxa"/>
            <w:shd w:val="clear" w:color="auto" w:fill="auto"/>
          </w:tcPr>
          <w:p w:rsidR="008940CB" w:rsidRPr="00FE162E" w:rsidRDefault="008940CB" w:rsidP="00932AE7">
            <w:pPr>
              <w:rPr>
                <w:rFonts w:ascii="GHEA Mariam" w:hAnsi="GHEA Mariam"/>
                <w:iCs/>
                <w:sz w:val="22"/>
                <w:szCs w:val="22"/>
                <w:lang w:val="hy-AM"/>
              </w:rPr>
            </w:pPr>
            <w:proofErr w:type="spellStart"/>
            <w:r w:rsidRPr="00F26428">
              <w:rPr>
                <w:rFonts w:ascii="GHEA Mariam" w:hAnsi="GHEA Mariam"/>
                <w:iCs/>
                <w:sz w:val="22"/>
                <w:szCs w:val="22"/>
              </w:rPr>
              <w:t>Ծրագրի</w:t>
            </w:r>
            <w:proofErr w:type="spellEnd"/>
            <w:r w:rsidRPr="00F26428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/>
                <w:iCs/>
                <w:sz w:val="22"/>
                <w:szCs w:val="22"/>
              </w:rPr>
              <w:t>նպատակը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/>
              </w:rPr>
              <w:t>՝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8940CB" w:rsidRPr="00F26428" w:rsidRDefault="008940CB" w:rsidP="00932A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40CB" w:rsidRPr="00F26428" w:rsidTr="00932AE7">
        <w:trPr>
          <w:trHeight w:val="247"/>
        </w:trPr>
        <w:tc>
          <w:tcPr>
            <w:tcW w:w="1140" w:type="dxa"/>
            <w:vMerge/>
            <w:vAlign w:val="center"/>
          </w:tcPr>
          <w:p w:rsidR="008940CB" w:rsidRPr="00F26428" w:rsidRDefault="008940CB" w:rsidP="00932AE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940CB" w:rsidRPr="00F26428" w:rsidRDefault="008940CB" w:rsidP="00932AE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9360" w:type="dxa"/>
            <w:shd w:val="clear" w:color="auto" w:fill="auto"/>
          </w:tcPr>
          <w:p w:rsidR="008940CB" w:rsidRPr="00F26428" w:rsidRDefault="008940CB" w:rsidP="00932AE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Տարածքների</w:t>
            </w:r>
            <w:proofErr w:type="spellEnd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համաչափ</w:t>
            </w:r>
            <w:proofErr w:type="spellEnd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զարգացման</w:t>
            </w:r>
            <w:proofErr w:type="spellEnd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խթանում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8940CB" w:rsidRPr="00F26428" w:rsidRDefault="008940CB" w:rsidP="00932A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40CB" w:rsidRPr="00F26428" w:rsidTr="00932AE7">
        <w:trPr>
          <w:trHeight w:val="380"/>
        </w:trPr>
        <w:tc>
          <w:tcPr>
            <w:tcW w:w="1140" w:type="dxa"/>
            <w:shd w:val="clear" w:color="auto" w:fill="auto"/>
          </w:tcPr>
          <w:p w:rsidR="008940CB" w:rsidRPr="00F26428" w:rsidRDefault="008940CB" w:rsidP="00932AE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264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940CB" w:rsidRPr="00F26428" w:rsidRDefault="008940CB" w:rsidP="00932AE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264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0" w:type="dxa"/>
            <w:shd w:val="clear" w:color="auto" w:fill="auto"/>
          </w:tcPr>
          <w:p w:rsidR="008940CB" w:rsidRPr="00FE162E" w:rsidRDefault="008940CB" w:rsidP="00932AE7">
            <w:pPr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</w:pPr>
            <w:proofErr w:type="spellStart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Վերջնական</w:t>
            </w:r>
            <w:proofErr w:type="spellEnd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արդյունքի</w:t>
            </w:r>
            <w:proofErr w:type="spellEnd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նկարագրությունը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  <w:t>՝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8940CB" w:rsidRPr="00F26428" w:rsidRDefault="008940CB" w:rsidP="00932A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40CB" w:rsidRPr="00F26428" w:rsidTr="00932AE7">
        <w:trPr>
          <w:trHeight w:val="529"/>
        </w:trPr>
        <w:tc>
          <w:tcPr>
            <w:tcW w:w="1140" w:type="dxa"/>
            <w:shd w:val="clear" w:color="auto" w:fill="auto"/>
          </w:tcPr>
          <w:p w:rsidR="008940CB" w:rsidRPr="00F26428" w:rsidRDefault="008940CB" w:rsidP="00932AE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264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940CB" w:rsidRPr="00F26428" w:rsidRDefault="008940CB" w:rsidP="00932AE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264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0" w:type="dxa"/>
            <w:shd w:val="clear" w:color="auto" w:fill="auto"/>
          </w:tcPr>
          <w:p w:rsidR="008940CB" w:rsidRPr="00F26428" w:rsidRDefault="008940CB" w:rsidP="00932AE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համայնքների</w:t>
            </w:r>
            <w:proofErr w:type="spellEnd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կառավարման</w:t>
            </w:r>
            <w:proofErr w:type="spellEnd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արդյունավետության</w:t>
            </w:r>
            <w:proofErr w:type="spellEnd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բարձրացում</w:t>
            </w:r>
            <w:proofErr w:type="spellEnd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տնտեսական</w:t>
            </w:r>
            <w:proofErr w:type="spellEnd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գործունեության</w:t>
            </w:r>
            <w:proofErr w:type="spellEnd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խթանում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8940CB" w:rsidRPr="00F26428" w:rsidRDefault="008940CB" w:rsidP="00932A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40CB" w:rsidRPr="00F26428" w:rsidTr="00932AE7">
        <w:trPr>
          <w:trHeight w:val="300"/>
        </w:trPr>
        <w:tc>
          <w:tcPr>
            <w:tcW w:w="1140" w:type="dxa"/>
            <w:vMerge w:val="restart"/>
            <w:shd w:val="clear" w:color="auto" w:fill="auto"/>
          </w:tcPr>
          <w:p w:rsidR="008940CB" w:rsidRPr="00F26428" w:rsidRDefault="008940CB" w:rsidP="00932A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264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940CB" w:rsidRPr="00F26428" w:rsidRDefault="008940CB" w:rsidP="00932A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 xml:space="preserve"> 12007</w:t>
            </w:r>
          </w:p>
        </w:tc>
        <w:tc>
          <w:tcPr>
            <w:tcW w:w="9360" w:type="dxa"/>
            <w:shd w:val="clear" w:color="auto" w:fill="auto"/>
          </w:tcPr>
          <w:p w:rsidR="008940CB" w:rsidRPr="00FE162E" w:rsidRDefault="008940CB" w:rsidP="00932AE7">
            <w:pPr>
              <w:rPr>
                <w:rFonts w:ascii="GHEA Mariam" w:hAnsi="GHEA Mariam"/>
                <w:iCs/>
                <w:sz w:val="22"/>
                <w:szCs w:val="22"/>
                <w:lang w:val="hy-AM"/>
              </w:rPr>
            </w:pPr>
            <w:proofErr w:type="spellStart"/>
            <w:r w:rsidRPr="00F26428">
              <w:rPr>
                <w:rFonts w:ascii="GHEA Mariam" w:hAnsi="GHEA Mariam"/>
                <w:iCs/>
                <w:sz w:val="22"/>
                <w:szCs w:val="22"/>
              </w:rPr>
              <w:t>Միջոցառման</w:t>
            </w:r>
            <w:proofErr w:type="spellEnd"/>
            <w:r w:rsidRPr="00F26428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/>
                <w:iCs/>
                <w:sz w:val="22"/>
                <w:szCs w:val="22"/>
              </w:rPr>
              <w:t>անվանումը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/>
              </w:rPr>
              <w:t>՝</w:t>
            </w:r>
          </w:p>
        </w:tc>
        <w:tc>
          <w:tcPr>
            <w:tcW w:w="3420" w:type="dxa"/>
            <w:shd w:val="clear" w:color="auto" w:fill="auto"/>
            <w:noWrap/>
          </w:tcPr>
          <w:p w:rsidR="008940CB" w:rsidRPr="00F26428" w:rsidRDefault="008940CB" w:rsidP="00932AE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940CB" w:rsidRPr="00F26428" w:rsidTr="00932AE7">
        <w:trPr>
          <w:trHeight w:val="60"/>
        </w:trPr>
        <w:tc>
          <w:tcPr>
            <w:tcW w:w="1140" w:type="dxa"/>
            <w:vMerge/>
            <w:vAlign w:val="center"/>
          </w:tcPr>
          <w:p w:rsidR="008940CB" w:rsidRPr="00F26428" w:rsidRDefault="008940CB" w:rsidP="00932AE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940CB" w:rsidRPr="00F26428" w:rsidRDefault="008940CB" w:rsidP="00932AE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9360" w:type="dxa"/>
            <w:shd w:val="clear" w:color="auto" w:fill="auto"/>
          </w:tcPr>
          <w:p w:rsidR="008940CB" w:rsidRPr="00F26428" w:rsidRDefault="008940CB" w:rsidP="00932AE7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  <w:r w:rsidRPr="00F26428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 xml:space="preserve">ՀՀ </w:t>
            </w:r>
            <w:proofErr w:type="spellStart"/>
            <w:r w:rsidRPr="00F26428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>մարզերին</w:t>
            </w:r>
            <w:proofErr w:type="spellEnd"/>
            <w:r w:rsidRPr="00F26428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>սուբվենցիայի</w:t>
            </w:r>
            <w:proofErr w:type="spellEnd"/>
            <w:r w:rsidRPr="00F26428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>տրամադրում</w:t>
            </w:r>
            <w:proofErr w:type="spellEnd"/>
            <w:r w:rsidRPr="00F26428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 xml:space="preserve">՝ </w:t>
            </w:r>
            <w:proofErr w:type="spellStart"/>
            <w:r w:rsidRPr="00F26428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>ենթակառուցվածքների</w:t>
            </w:r>
            <w:proofErr w:type="spellEnd"/>
            <w:r w:rsidRPr="00F26428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>զարգացման</w:t>
            </w:r>
            <w:proofErr w:type="spellEnd"/>
            <w:r w:rsidRPr="00F26428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</w:tcPr>
          <w:p w:rsidR="008940CB" w:rsidRPr="00F26428" w:rsidRDefault="008940CB" w:rsidP="00932AE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D3AF3">
              <w:rPr>
                <w:rFonts w:ascii="GHEA Mariam" w:hAnsi="GHEA Mariam"/>
                <w:b/>
              </w:rPr>
              <w:t>602,082.4</w:t>
            </w:r>
          </w:p>
        </w:tc>
      </w:tr>
      <w:tr w:rsidR="008940CB" w:rsidRPr="00F26428" w:rsidTr="00932AE7">
        <w:trPr>
          <w:trHeight w:val="300"/>
        </w:trPr>
        <w:tc>
          <w:tcPr>
            <w:tcW w:w="1140" w:type="dxa"/>
            <w:vMerge/>
            <w:vAlign w:val="center"/>
          </w:tcPr>
          <w:p w:rsidR="008940CB" w:rsidRPr="00F26428" w:rsidRDefault="008940CB" w:rsidP="00932AE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940CB" w:rsidRPr="00F26428" w:rsidRDefault="008940CB" w:rsidP="00932AE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9360" w:type="dxa"/>
            <w:shd w:val="clear" w:color="auto" w:fill="auto"/>
          </w:tcPr>
          <w:p w:rsidR="008940CB" w:rsidRPr="00F26428" w:rsidRDefault="008940CB" w:rsidP="00932AE7">
            <w:pPr>
              <w:rPr>
                <w:rFonts w:ascii="GHEA Mariam" w:hAnsi="GHEA Mariam" w:cs="Arial"/>
                <w:color w:val="000000"/>
                <w:sz w:val="22"/>
                <w:szCs w:val="22"/>
              </w:rPr>
            </w:pPr>
            <w:proofErr w:type="spellStart"/>
            <w:r w:rsidRPr="00F26428">
              <w:rPr>
                <w:rFonts w:ascii="GHEA Mariam" w:hAnsi="GHEA Mariam"/>
                <w:iCs/>
                <w:sz w:val="22"/>
                <w:szCs w:val="22"/>
              </w:rPr>
              <w:t>Միջոցառման</w:t>
            </w:r>
            <w:proofErr w:type="spellEnd"/>
            <w:r w:rsidRPr="00F26428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/>
                <w:iCs/>
                <w:sz w:val="22"/>
                <w:szCs w:val="22"/>
              </w:rPr>
              <w:t>նկարագրությունը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/>
              </w:rPr>
              <w:t>՝</w:t>
            </w:r>
            <w:r w:rsidRPr="00F26428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</w:p>
          <w:p w:rsidR="008940CB" w:rsidRPr="00F26428" w:rsidRDefault="008940CB" w:rsidP="00932AE7">
            <w:pPr>
              <w:rPr>
                <w:rFonts w:ascii="GHEA Mariam" w:hAnsi="GHEA Mariam"/>
                <w:iCs/>
                <w:spacing w:val="-8"/>
                <w:sz w:val="22"/>
                <w:szCs w:val="22"/>
              </w:rPr>
            </w:pPr>
            <w:r w:rsidRPr="00F26428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 xml:space="preserve">ՀՀ </w:t>
            </w:r>
            <w:proofErr w:type="spellStart"/>
            <w:r w:rsidRPr="00F26428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>մարզերին</w:t>
            </w:r>
            <w:proofErr w:type="spellEnd"/>
            <w:r w:rsidRPr="00F26428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>սուբվենցիայի</w:t>
            </w:r>
            <w:proofErr w:type="spellEnd"/>
            <w:r w:rsidRPr="00F26428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>տրամադրում</w:t>
            </w:r>
            <w:proofErr w:type="spellEnd"/>
            <w:r w:rsidRPr="00F26428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 xml:space="preserve">՝ </w:t>
            </w:r>
            <w:proofErr w:type="spellStart"/>
            <w:r w:rsidRPr="00F26428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>ենթակառուցվածքների</w:t>
            </w:r>
            <w:proofErr w:type="spellEnd"/>
            <w:r w:rsidRPr="00F26428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>զարգացման</w:t>
            </w:r>
            <w:proofErr w:type="spellEnd"/>
            <w:r w:rsidRPr="00F26428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420" w:type="dxa"/>
            <w:shd w:val="clear" w:color="auto" w:fill="auto"/>
          </w:tcPr>
          <w:p w:rsidR="008940CB" w:rsidRPr="00F26428" w:rsidRDefault="008940CB" w:rsidP="00932A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  <w:p w:rsidR="008940CB" w:rsidRPr="00F26428" w:rsidRDefault="008940CB" w:rsidP="00932A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8940CB" w:rsidRPr="00F26428" w:rsidTr="00932AE7">
        <w:trPr>
          <w:trHeight w:val="134"/>
        </w:trPr>
        <w:tc>
          <w:tcPr>
            <w:tcW w:w="1140" w:type="dxa"/>
            <w:vMerge/>
            <w:vAlign w:val="center"/>
          </w:tcPr>
          <w:p w:rsidR="008940CB" w:rsidRPr="00F26428" w:rsidRDefault="008940CB" w:rsidP="00932AE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940CB" w:rsidRPr="00F26428" w:rsidRDefault="008940CB" w:rsidP="00932AE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9360" w:type="dxa"/>
            <w:shd w:val="clear" w:color="auto" w:fill="auto"/>
          </w:tcPr>
          <w:p w:rsidR="008940CB" w:rsidRDefault="008940CB" w:rsidP="00932AE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տեսակը</w:t>
            </w:r>
            <w:proofErr w:type="spellEnd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 xml:space="preserve">՝              </w:t>
            </w:r>
          </w:p>
          <w:p w:rsidR="008940CB" w:rsidRPr="00F26428" w:rsidRDefault="008940CB" w:rsidP="00932AE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F26428">
              <w:rPr>
                <w:rFonts w:ascii="GHEA Mariam" w:hAnsi="GHEA Mariam"/>
                <w:color w:val="000000"/>
                <w:sz w:val="22"/>
                <w:szCs w:val="22"/>
              </w:rPr>
              <w:t>Տրանսֆերտների</w:t>
            </w:r>
            <w:proofErr w:type="spellEnd"/>
            <w:r w:rsidRPr="00F26428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 w:cs="Arial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420" w:type="dxa"/>
            <w:shd w:val="clear" w:color="auto" w:fill="auto"/>
          </w:tcPr>
          <w:p w:rsidR="008940CB" w:rsidRPr="00F26428" w:rsidRDefault="008940CB" w:rsidP="00932A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  <w:p w:rsidR="008940CB" w:rsidRPr="00F26428" w:rsidRDefault="008940CB" w:rsidP="00932A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</w:tbl>
    <w:p w:rsidR="008940CB" w:rsidRPr="00F26428" w:rsidRDefault="008940CB" w:rsidP="008940CB">
      <w:pPr>
        <w:tabs>
          <w:tab w:val="left" w:pos="3043"/>
        </w:tabs>
        <w:rPr>
          <w:rFonts w:ascii="GHEA Mariam" w:hAnsi="GHEA Mariam" w:cs="Arial"/>
          <w:sz w:val="30"/>
          <w:szCs w:val="22"/>
        </w:rPr>
      </w:pPr>
    </w:p>
    <w:p w:rsidR="008940CB" w:rsidRPr="00B16FF5" w:rsidRDefault="008940CB" w:rsidP="008940CB">
      <w:pPr>
        <w:pStyle w:val="mechtex"/>
        <w:ind w:firstLine="1326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8940CB" w:rsidRDefault="008940CB" w:rsidP="008940CB">
      <w:pPr>
        <w:pStyle w:val="mechtex"/>
        <w:ind w:firstLine="1326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8940CB" w:rsidRPr="0057727E" w:rsidRDefault="008940CB" w:rsidP="001B4CDA">
      <w:pPr>
        <w:pStyle w:val="mechtex"/>
        <w:ind w:firstLine="1326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:rsidR="00C66255" w:rsidRDefault="00C66255"/>
    <w:sectPr w:rsidR="00C66255" w:rsidSect="001B4CDA">
      <w:headerReference w:type="even" r:id="rId6"/>
      <w:footerReference w:type="even" r:id="rId7"/>
      <w:pgSz w:w="16834" w:h="11909" w:orient="landscape" w:code="9"/>
      <w:pgMar w:top="270" w:right="1440" w:bottom="993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F52" w:rsidRDefault="004F2F52">
      <w:r>
        <w:separator/>
      </w:r>
    </w:p>
  </w:endnote>
  <w:endnote w:type="continuationSeparator" w:id="0">
    <w:p w:rsidR="004F2F52" w:rsidRDefault="004F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AC3" w:rsidRDefault="008940C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1759k.voroshum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F52" w:rsidRDefault="004F2F52">
      <w:r>
        <w:separator/>
      </w:r>
    </w:p>
  </w:footnote>
  <w:footnote w:type="continuationSeparator" w:id="0">
    <w:p w:rsidR="004F2F52" w:rsidRDefault="004F2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AC3" w:rsidRDefault="008940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67AC3" w:rsidRDefault="004F2F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CB"/>
    <w:rsid w:val="001B4CDA"/>
    <w:rsid w:val="003C7B13"/>
    <w:rsid w:val="004F2F52"/>
    <w:rsid w:val="006F78AA"/>
    <w:rsid w:val="008940CB"/>
    <w:rsid w:val="00C6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B736C"/>
  <w15:chartTrackingRefBased/>
  <w15:docId w15:val="{D705FC80-EDE0-40D4-BF3A-CA7EC063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40C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8940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40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eader">
    <w:name w:val="header"/>
    <w:basedOn w:val="Normal"/>
    <w:link w:val="HeaderChar"/>
    <w:rsid w:val="008940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940C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94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940C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940CB"/>
  </w:style>
  <w:style w:type="paragraph" w:customStyle="1" w:styleId="norm">
    <w:name w:val="norm"/>
    <w:basedOn w:val="Normal"/>
    <w:link w:val="normChar"/>
    <w:rsid w:val="008940CB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rsid w:val="008940CB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0"/>
    <w:rsid w:val="008940CB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8940CB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8940C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940CB"/>
    <w:pPr>
      <w:jc w:val="both"/>
    </w:pPr>
  </w:style>
  <w:style w:type="paragraph" w:customStyle="1" w:styleId="russtyle">
    <w:name w:val="russtyle"/>
    <w:basedOn w:val="Normal"/>
    <w:rsid w:val="008940CB"/>
    <w:rPr>
      <w:rFonts w:ascii="Russian Baltica" w:hAnsi="Russian Baltica"/>
      <w:sz w:val="22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8940C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8940CB"/>
    <w:rPr>
      <w:rFonts w:ascii="Times New Roman" w:eastAsia="Times New Roman" w:hAnsi="Times New Roman" w:cs="Times New Roman"/>
      <w:sz w:val="24"/>
      <w:szCs w:val="24"/>
      <w:lang w:val="hy-AM" w:eastAsia="hy-AM"/>
    </w:rPr>
  </w:style>
  <w:style w:type="paragraph" w:customStyle="1" w:styleId="Style2">
    <w:name w:val="Style2"/>
    <w:basedOn w:val="mechtex"/>
    <w:rsid w:val="008940CB"/>
    <w:rPr>
      <w:w w:val="90"/>
    </w:rPr>
  </w:style>
  <w:style w:type="paragraph" w:customStyle="1" w:styleId="Style3">
    <w:name w:val="Style3"/>
    <w:basedOn w:val="mechtex"/>
    <w:rsid w:val="008940CB"/>
    <w:rPr>
      <w:w w:val="90"/>
    </w:rPr>
  </w:style>
  <w:style w:type="paragraph" w:customStyle="1" w:styleId="Style6">
    <w:name w:val="Style6"/>
    <w:basedOn w:val="mechtex"/>
    <w:rsid w:val="008940CB"/>
  </w:style>
  <w:style w:type="paragraph" w:styleId="BalloonText">
    <w:name w:val="Balloon Text"/>
    <w:basedOn w:val="Normal"/>
    <w:link w:val="BalloonTextChar"/>
    <w:semiHidden/>
    <w:rsid w:val="008940CB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8940CB"/>
    <w:rPr>
      <w:rFonts w:ascii="Tahoma" w:eastAsia="Times New Roman" w:hAnsi="Tahoma" w:cs="Tahoma"/>
      <w:sz w:val="16"/>
      <w:szCs w:val="16"/>
    </w:rPr>
  </w:style>
  <w:style w:type="character" w:customStyle="1" w:styleId="mechtexChar">
    <w:name w:val="mechtex Char"/>
    <w:locked/>
    <w:rsid w:val="008940CB"/>
    <w:rPr>
      <w:rFonts w:ascii="Arial Armenian" w:hAnsi="Arial Armenian"/>
      <w:lang w:val="x-none" w:eastAsia="ru-RU"/>
    </w:rPr>
  </w:style>
  <w:style w:type="table" w:customStyle="1" w:styleId="TableGrid">
    <w:name w:val="TableGrid"/>
    <w:rsid w:val="008940CB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uiPriority w:val="20"/>
    <w:qFormat/>
    <w:rsid w:val="008940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4</cp:revision>
  <dcterms:created xsi:type="dcterms:W3CDTF">2019-12-16T06:59:00Z</dcterms:created>
  <dcterms:modified xsi:type="dcterms:W3CDTF">2019-12-16T07:01:00Z</dcterms:modified>
</cp:coreProperties>
</file>