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BC42" w14:textId="043180BD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3</w:t>
      </w:r>
    </w:p>
    <w:p w14:paraId="4A0D271D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75A25607" w14:textId="7A24957E" w:rsidR="00154DA1" w:rsidRPr="00154DA1" w:rsidRDefault="00154DA1" w:rsidP="00154DA1">
      <w:pPr>
        <w:pStyle w:val="mechtex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6FCB4A38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64EB33F6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  <w:sz w:val="30"/>
        </w:rPr>
      </w:pP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1170"/>
        <w:gridCol w:w="1620"/>
        <w:gridCol w:w="7020"/>
        <w:gridCol w:w="3420"/>
      </w:tblGrid>
      <w:tr w:rsidR="00154DA1" w:rsidRPr="00154DA1" w14:paraId="7CC6E7AF" w14:textId="77777777" w:rsidTr="008C51DB">
        <w:trPr>
          <w:trHeight w:val="915"/>
        </w:trPr>
        <w:tc>
          <w:tcPr>
            <w:tcW w:w="1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5AA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4FE497C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NN 3 ԵՎ 4 ՀԱՎԵԼՎԱԾՆԵՐՈՒՄ ԿԱՏԱՐՎՈՂ ՓՈՓՈԽՈՒԹՅՈՒՆՆԵՐԸ ԵՎ ԼՐԱՑՈՒՄՆԵՐԸ </w:t>
            </w:r>
          </w:p>
          <w:p w14:paraId="0F9FB3F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8"/>
                <w:szCs w:val="22"/>
                <w:lang w:eastAsia="en-US"/>
              </w:rPr>
            </w:pPr>
          </w:p>
        </w:tc>
      </w:tr>
      <w:tr w:rsidR="00154DA1" w:rsidRPr="00154DA1" w14:paraId="4EC0FF01" w14:textId="77777777" w:rsidTr="008C51DB">
        <w:trPr>
          <w:trHeight w:val="3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B2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89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61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B5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50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B42A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9A663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                    (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56D26338" w14:textId="77777777" w:rsidTr="008C51DB">
        <w:trPr>
          <w:trHeight w:val="1222"/>
        </w:trPr>
        <w:tc>
          <w:tcPr>
            <w:tcW w:w="18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9770" w14:textId="77777777" w:rsidR="00154DA1" w:rsidRPr="00154DA1" w:rsidRDefault="008C51DB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Գործառ</w:t>
            </w:r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ական</w:t>
            </w:r>
            <w:proofErr w:type="spellEnd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դասիչ</w:t>
            </w:r>
            <w:r w:rsidR="00B006F5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7DD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3D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կատարող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DBC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նվա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զեցումները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1DDD1403" w14:textId="77777777" w:rsidTr="008C51DB">
        <w:trPr>
          <w:cantSplit/>
          <w:trHeight w:val="109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533FB" w14:textId="77777777" w:rsidR="00154DA1" w:rsidRPr="00154DA1" w:rsidRDefault="00154DA1" w:rsidP="008C51DB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բաժինը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81FD0" w14:textId="77777777" w:rsidR="00154DA1" w:rsidRPr="00154DA1" w:rsidRDefault="00154DA1" w:rsidP="008C51DB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խումբը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96386" w14:textId="77777777" w:rsidR="00154DA1" w:rsidRPr="00154DA1" w:rsidRDefault="00154DA1" w:rsidP="008C51DB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A5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D0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7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0F0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B79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54DA1" w:rsidRPr="00154DA1" w14:paraId="51D2C24F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584D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00F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755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8F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F0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D56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8C51D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B6A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154DA1" w:rsidRPr="00154DA1" w14:paraId="691A4AA7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34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75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24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281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50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3D7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0B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832959D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384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498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242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B62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61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D31F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ԸՆԴՀԱՆՈՒՐ ԲՆՈՒՅԹԻ ՀԱՆՐԱՅԻՆ ԾԱՌԱՅՈՒԹՅՈՒՆՆԵՐ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E0A0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154DA1" w:rsidRPr="00154DA1" w14:paraId="1888860B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8C4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CE1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64A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310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0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55A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3D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BD28F7D" w14:textId="77777777" w:rsidTr="008C51DB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08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1D3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CA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5B3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588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9C0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Օրենսդիր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գործադիր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</w:t>
            </w: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արտաքին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A54C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154DA1" w:rsidRPr="00154DA1" w14:paraId="61B8A38F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F4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9B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098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915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251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106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7A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8CCD022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866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0FD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6C52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7A3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E73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5678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Օրենսդիր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գործադիր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19B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154DA1" w:rsidRPr="00154DA1" w14:paraId="34FA2BA8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80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658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2541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10B5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D9C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49D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18C8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A4F546B" w14:textId="77777777" w:rsidTr="008C51DB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A07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36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A3F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E22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493D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817D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C5ED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154DA1" w:rsidRPr="00154DA1" w14:paraId="3727EBB8" w14:textId="77777777" w:rsidTr="008C51DB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5F8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323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DA4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59B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09F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19C7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E13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C5F3786" w14:textId="77777777" w:rsidTr="008C51D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C0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DDE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CC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4F3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217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503C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804D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800.0 </w:t>
            </w:r>
          </w:p>
        </w:tc>
      </w:tr>
      <w:tr w:rsidR="00154DA1" w:rsidRPr="00154DA1" w14:paraId="41AA9EA0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1F41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B2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F69E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DFC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164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7AAF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BC0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3AFFABD" w14:textId="77777777" w:rsidTr="008C51DB">
        <w:trPr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2A4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C56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F7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DB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A2E3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633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>օրենսդրա</w:t>
            </w:r>
            <w:r w:rsidRPr="00154DA1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softHyphen/>
              <w:t>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վերլուծական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7811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6A62951F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3050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5AE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DBF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559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303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9E9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4078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39F01DA" w14:textId="77777777" w:rsidTr="008C51D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AB7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C37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52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4AE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5A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FEDB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E24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2F27DADE" w14:textId="77777777" w:rsidTr="008C51D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D60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E70A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3F4B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89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0A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489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D8EA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50FABCA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43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B2C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18A6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D3F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F9C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5C7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65F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7966B365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564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98D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43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C8B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17A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50B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75D6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(88,633.1)</w:t>
            </w:r>
          </w:p>
        </w:tc>
      </w:tr>
      <w:tr w:rsidR="00154DA1" w:rsidRPr="00154DA1" w14:paraId="179F9DE9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D237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D30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D0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4D6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906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7B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9C7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295,759.7 </w:t>
            </w:r>
          </w:p>
        </w:tc>
      </w:tr>
      <w:tr w:rsidR="00154DA1" w:rsidRPr="00154DA1" w14:paraId="790FCE5A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9F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4E7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87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0538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9D3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6C7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վճարվող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BB5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295,759.7 </w:t>
            </w:r>
          </w:p>
        </w:tc>
      </w:tr>
      <w:tr w:rsidR="00154DA1" w:rsidRPr="00154DA1" w14:paraId="0C1BE27B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3E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76B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FB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BFC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BD7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72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170A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295,759.7 </w:t>
            </w:r>
          </w:p>
        </w:tc>
      </w:tr>
      <w:tr w:rsidR="00154DA1" w:rsidRPr="00154DA1" w14:paraId="65813CE0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C4F6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815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5BF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F48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210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EDE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200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(350,392.8)</w:t>
            </w:r>
          </w:p>
        </w:tc>
      </w:tr>
      <w:tr w:rsidR="00154DA1" w:rsidRPr="00154DA1" w14:paraId="47F86063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4E2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A31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149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25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2F2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70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6CBE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(36,946.0)</w:t>
            </w:r>
          </w:p>
        </w:tc>
      </w:tr>
      <w:tr w:rsidR="00154DA1" w:rsidRPr="00154DA1" w14:paraId="277E22BD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6942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5C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894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266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634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87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Էներգետիկ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DC3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(27,190.0)</w:t>
            </w:r>
          </w:p>
        </w:tc>
      </w:tr>
      <w:tr w:rsidR="00154DA1" w:rsidRPr="00154DA1" w14:paraId="500ED2D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65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073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3D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B2A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9B7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37C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Կոմունալ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26A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(526.0)</w:t>
            </w:r>
          </w:p>
        </w:tc>
      </w:tr>
      <w:tr w:rsidR="00154DA1" w:rsidRPr="00154DA1" w14:paraId="64622CD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7E1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C3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A1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56EF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B1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EE1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199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(8,300.0)</w:t>
            </w:r>
          </w:p>
        </w:tc>
      </w:tr>
      <w:tr w:rsidR="00154DA1" w:rsidRPr="00154DA1" w14:paraId="747CB17D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42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2E5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B134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69C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C39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EB4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proofErr w:type="gram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Ապահովագրական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60C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(930.0)</w:t>
            </w:r>
          </w:p>
        </w:tc>
      </w:tr>
      <w:tr w:rsidR="00154DA1" w:rsidRPr="00154DA1" w14:paraId="78DACC68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FF6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FB09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58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65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716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52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Ծառայողական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D3E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(208,000.0)</w:t>
            </w:r>
          </w:p>
        </w:tc>
      </w:tr>
      <w:tr w:rsidR="00154DA1" w:rsidRPr="00154DA1" w14:paraId="2DEB4BAE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0B84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576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F67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305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B668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E70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գծով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511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(208,000.0)</w:t>
            </w:r>
          </w:p>
        </w:tc>
      </w:tr>
      <w:tr w:rsidR="00154DA1" w:rsidRPr="00154DA1" w14:paraId="5F5D2AFE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3280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876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65F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554F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F2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F95F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Պայմանագրային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AD6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(23,698.2)</w:t>
            </w:r>
          </w:p>
        </w:tc>
      </w:tr>
      <w:tr w:rsidR="00154DA1" w:rsidRPr="00154DA1" w14:paraId="2E95C319" w14:textId="77777777" w:rsidTr="008C51DB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3A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92D8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399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96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ACD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02FC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A449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2,500.0 </w:t>
            </w:r>
          </w:p>
        </w:tc>
      </w:tr>
      <w:tr w:rsidR="00154DA1" w:rsidRPr="00154DA1" w14:paraId="12AD4CB1" w14:textId="77777777" w:rsidTr="008C51DB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6E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A5A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51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F6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9A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9D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F26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(2,950.0)</w:t>
            </w:r>
          </w:p>
        </w:tc>
      </w:tr>
      <w:tr w:rsidR="00154DA1" w:rsidRPr="00154DA1" w14:paraId="3DD65199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D6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230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857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93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585C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DB3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proofErr w:type="gram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5450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(8,248.2)</w:t>
            </w:r>
          </w:p>
        </w:tc>
      </w:tr>
      <w:tr w:rsidR="00154DA1" w:rsidRPr="00154DA1" w14:paraId="200151F0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20A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207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3E8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EC4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555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794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proofErr w:type="gram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0E3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(15,000.0)</w:t>
            </w:r>
          </w:p>
        </w:tc>
      </w:tr>
      <w:tr w:rsidR="00154DA1" w:rsidRPr="00154DA1" w14:paraId="10C2B2F5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24A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F00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32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94E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FB3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3C6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29F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(295.0)</w:t>
            </w:r>
          </w:p>
        </w:tc>
      </w:tr>
      <w:tr w:rsidR="00154DA1" w:rsidRPr="00154DA1" w14:paraId="0015D19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218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ADD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C69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3D4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E65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B89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AA22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(295.0)</w:t>
            </w:r>
          </w:p>
        </w:tc>
      </w:tr>
      <w:tr w:rsidR="00154DA1" w:rsidRPr="00154DA1" w14:paraId="71C68DE2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55A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395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4F9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63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552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F564" w14:textId="77777777" w:rsidR="00154DA1" w:rsidRPr="00154DA1" w:rsidRDefault="00B006F5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="00154DA1"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1BB9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(600.0)</w:t>
            </w:r>
          </w:p>
        </w:tc>
      </w:tr>
      <w:tr w:rsidR="00154DA1" w:rsidRPr="00154DA1" w14:paraId="243DBDE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E04D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BC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8DE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3F82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12D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55C9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4BC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(600.0)</w:t>
            </w:r>
          </w:p>
        </w:tc>
      </w:tr>
      <w:tr w:rsidR="00154DA1" w:rsidRPr="00154DA1" w14:paraId="280E211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172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6E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28D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B0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09C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FB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պրանքներ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51F4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(80,853.6)</w:t>
            </w:r>
          </w:p>
        </w:tc>
      </w:tr>
      <w:tr w:rsidR="00154DA1" w:rsidRPr="00154DA1" w14:paraId="4A92E01D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521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BF5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C3B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7C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49F9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A7E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50B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(23,461.9)</w:t>
            </w:r>
          </w:p>
        </w:tc>
      </w:tr>
      <w:tr w:rsidR="00154DA1" w:rsidRPr="00154DA1" w14:paraId="105121DC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8B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989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07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503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DEC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F92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Գյուղատնտեսական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ապրանքներ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F3C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(2,413.0)</w:t>
            </w:r>
          </w:p>
        </w:tc>
      </w:tr>
      <w:tr w:rsidR="00154DA1" w:rsidRPr="00154DA1" w14:paraId="44239565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BA6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03B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58B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66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BC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7CF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proofErr w:type="gram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7F4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(45,373.9)</w:t>
            </w:r>
          </w:p>
        </w:tc>
      </w:tr>
      <w:tr w:rsidR="00154DA1" w:rsidRPr="00154DA1" w14:paraId="07DEE023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0BE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3A7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F05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6F9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6F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C0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սննդի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063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(3,531.1)</w:t>
            </w:r>
          </w:p>
        </w:tc>
      </w:tr>
      <w:tr w:rsidR="00154DA1" w:rsidRPr="00154DA1" w14:paraId="11E41753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60A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BA8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174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95D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3D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4D1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Հատուկ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65D4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(6,073.7)</w:t>
            </w:r>
          </w:p>
        </w:tc>
      </w:tr>
      <w:tr w:rsidR="00154DA1" w:rsidRPr="00154DA1" w14:paraId="32B04286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F920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24D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70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9DB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8A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22D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ՍՈՑԻԱԼԱԿԱՆ ՆՊԱՍՏՆԵՐ 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ԵՎ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ԿԵՆՍԱԹՈՇԱԿՆԵՐ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BAE0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(34,000.0)</w:t>
            </w:r>
          </w:p>
        </w:tc>
      </w:tr>
      <w:tr w:rsidR="00154DA1" w:rsidRPr="00154DA1" w14:paraId="7B08C5F8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CB7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BA2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D0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1F8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D497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63A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արտահայ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ությամբ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նպաստներ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բյուջեից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1DC2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(34,000.0)</w:t>
            </w:r>
          </w:p>
        </w:tc>
      </w:tr>
      <w:tr w:rsidR="00154DA1" w:rsidRPr="00154DA1" w14:paraId="5E7C37D8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C59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AF28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629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0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CD0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CC5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նպաստներ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բյուջեից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9883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(34,000.0)</w:t>
            </w:r>
          </w:p>
        </w:tc>
      </w:tr>
      <w:tr w:rsidR="00154DA1" w:rsidRPr="00154DA1" w14:paraId="4607E51D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2F5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D63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3CB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596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64A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A9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AEF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79372398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69E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404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36FB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6E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412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01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13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B9EDB7F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833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BEB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3E48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8A9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20B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E05F" w14:textId="77777777" w:rsidR="00154DA1" w:rsidRPr="00154DA1" w:rsidRDefault="00154DA1" w:rsidP="008C51DB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6D9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69248152" w14:textId="77777777" w:rsidTr="008C51D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865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33A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B60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0A4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E4F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7D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4DA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65A5311" w14:textId="77777777" w:rsidTr="008C51DB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147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AFE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854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0CA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49B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BFD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BB1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158A4533" w14:textId="77777777" w:rsidTr="008C51DB">
        <w:trPr>
          <w:trHeight w:val="3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18F7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7F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7DF6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735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CE2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19E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D2B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0D68922A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D734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BEB5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F66C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DC5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FAD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F5B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D5D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68DC6768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038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8EE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AA1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893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517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C9A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FF8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31D706B1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F5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88C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E93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D1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77B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76F" w14:textId="77777777" w:rsidR="00154DA1" w:rsidRPr="00154DA1" w:rsidRDefault="00154DA1" w:rsidP="008C51D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Վարչական</w:t>
            </w:r>
            <w:proofErr w:type="spellEnd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898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38,141.9 </w:t>
            </w:r>
          </w:p>
        </w:tc>
      </w:tr>
      <w:tr w:rsidR="00154DA1" w:rsidRPr="00154DA1" w14:paraId="185FA60E" w14:textId="77777777" w:rsidTr="008C51D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8E7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4C3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62B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31E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339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7F6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ապահովվածության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2A6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2262161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204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4E2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27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0FD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DE4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293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5AC0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DF9409D" w14:textId="77777777" w:rsidTr="008C51D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31A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B811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63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9AB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0D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9DD3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C781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3999E97" w14:textId="77777777" w:rsidTr="008C51D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8A8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E99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F95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038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119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825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EFF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3683DB0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C1D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939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0F7A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A9B8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C1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045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59FE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D0ADF82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36FA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A7B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2B5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845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B7A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7F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ՈՉ ՖԻՆԱՆՍԱԿԱՆ ԱԿՏԻՎՆԵՐԻ ԳԾՈՎ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D783F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230C37E9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30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199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80A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D1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C0A0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8A62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CFB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5F69B7E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9A1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3DB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C292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E78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2549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3A6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ՀԻՄՆԱԿԱՆ ՄԻՋՈՑՆԵՐ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1BD43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985D1BE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F6A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F5D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C43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C2B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A5BB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F3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Նախագծահետազոտական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CF87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0943E138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22F0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4E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309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34A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0B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7EB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ԿՐԹՈՒԹՅՈՒՆ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0193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44986A8F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E87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C1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0F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88D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F6D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AC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193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68E7DDD9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DB6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9DAB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2C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C3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066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67E5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չդասակարգվող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AB5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0FD2CE02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BA1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635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F0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F3D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5B0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89F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1D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46A6936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5D89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566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5C33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111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06F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D027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B384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57B6E9D9" w14:textId="77777777" w:rsidTr="008C51DB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14A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C5B4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A25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8F0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E865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659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645F7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A102F86" w14:textId="77777777" w:rsidTr="008C51DB">
        <w:trPr>
          <w:trHeight w:val="7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10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986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37A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D1B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E72E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4AA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9DD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202B2AA4" w14:textId="77777777" w:rsidTr="00154DA1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DDE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BA6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754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23AC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4DC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34D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76C1B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225D8958" w14:textId="77777777" w:rsidTr="00154DA1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9F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291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2C2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858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607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44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լիազորությունների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AF88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5946A40F" w14:textId="77777777" w:rsidTr="00154DA1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CC2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116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464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E66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66A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991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FC6C" w14:textId="77777777" w:rsidR="00154DA1" w:rsidRPr="00154DA1" w:rsidRDefault="00154DA1" w:rsidP="008C51D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4A6514F0" w14:textId="77777777" w:rsidTr="008C51DB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B1B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59E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A58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EA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30E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25F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ծառայողների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վերապատրաստում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A5D96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33A618B0" w14:textId="77777777" w:rsidTr="008C51DB">
        <w:trPr>
          <w:trHeight w:val="3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260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01D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1F8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03AC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432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EFC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7D51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31299D72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E92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9FD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BBB2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652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03B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DFFF" w14:textId="77777777" w:rsidR="00154DA1" w:rsidRPr="00154DA1" w:rsidRDefault="00154DA1" w:rsidP="008C51DB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02FD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2A9BE894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E9D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C01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09E7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B5F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9BE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572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5F8F0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10F7D70B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43F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330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5F8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523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430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F90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6671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39371590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7A3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6DA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2E7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2299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DBE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C4D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483F5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3CE60C99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FAB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602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515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7801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B2CD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46A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148E4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719FF27E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2525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D4EE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9C2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815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075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12D6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Պայմանագ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րային</w:t>
            </w:r>
            <w:proofErr w:type="spellEnd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t>ձեռք</w:t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բերում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8159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  <w:tr w:rsidR="00154DA1" w:rsidRPr="00154DA1" w14:paraId="6F626D94" w14:textId="77777777" w:rsidTr="008C51D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D0B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1F7F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1503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180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0C88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692B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4D18" w14:textId="77777777" w:rsidR="00154DA1" w:rsidRPr="00154DA1" w:rsidRDefault="00154DA1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(800.0)</w:t>
            </w:r>
          </w:p>
        </w:tc>
      </w:tr>
    </w:tbl>
    <w:p w14:paraId="2E12BB21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1FA1BE47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1B0D62B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6B91C84C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52BDEB11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5AEFD4E6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3DC760B5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045CA13D" w:rsidR="001F225D" w:rsidRPr="00154DA1" w:rsidRDefault="00154DA1" w:rsidP="007577C9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7577C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26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CE64" w14:textId="77777777" w:rsidR="004A4F75" w:rsidRDefault="004A4F75">
      <w:r>
        <w:separator/>
      </w:r>
    </w:p>
  </w:endnote>
  <w:endnote w:type="continuationSeparator" w:id="0">
    <w:p w14:paraId="2EE490A0" w14:textId="77777777" w:rsidR="004A4F75" w:rsidRDefault="004A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5FB1" w14:textId="77777777" w:rsidR="004A4F75" w:rsidRDefault="004A4F75">
      <w:r>
        <w:separator/>
      </w:r>
    </w:p>
  </w:footnote>
  <w:footnote w:type="continuationSeparator" w:id="0">
    <w:p w14:paraId="48ACFC70" w14:textId="77777777" w:rsidR="004A4F75" w:rsidRDefault="004A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4F75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C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2019-12-16T06:26:00Z</dcterms:modified>
</cp:coreProperties>
</file>