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E4" w:rsidRPr="00D30272" w:rsidRDefault="001A14E4" w:rsidP="001A14E4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E77CE1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af-ZA"/>
        </w:rPr>
        <w:t xml:space="preserve"> </w:t>
      </w:r>
      <w:r w:rsidRPr="00D30272">
        <w:rPr>
          <w:rFonts w:ascii="GHEA Mariam" w:hAnsi="GHEA Mariam"/>
          <w:spacing w:val="-2"/>
          <w:lang w:val="af-ZA"/>
        </w:rPr>
        <w:t>N</w:t>
      </w:r>
      <w:r>
        <w:rPr>
          <w:rFonts w:ascii="GHEA Mariam" w:hAnsi="GHEA Mariam"/>
          <w:spacing w:val="-2"/>
          <w:lang w:val="af-ZA"/>
        </w:rPr>
        <w:t xml:space="preserve"> 2</w:t>
      </w:r>
    </w:p>
    <w:p w:rsidR="001A14E4" w:rsidRPr="00D30272" w:rsidRDefault="001A14E4" w:rsidP="001A14E4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="00D01D5E">
        <w:rPr>
          <w:rFonts w:ascii="GHEA Mariam" w:hAnsi="GHEA Mariam"/>
          <w:spacing w:val="-6"/>
          <w:lang w:val="af-ZA"/>
        </w:rPr>
        <w:t xml:space="preserve">  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1A14E4" w:rsidRPr="00D30272" w:rsidRDefault="001A14E4" w:rsidP="001A14E4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 </w:t>
      </w:r>
      <w:r>
        <w:rPr>
          <w:rFonts w:ascii="GHEA Mariam" w:hAnsi="GHEA Mariam"/>
          <w:spacing w:val="-2"/>
          <w:lang w:val="af-ZA"/>
        </w:rPr>
        <w:t xml:space="preserve"> դեկտեմբերի 5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af-ZA"/>
        </w:rPr>
        <w:t>1760</w:t>
      </w:r>
      <w:r w:rsidRPr="00D30272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  <w:lang w:val="af-ZA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Pr="00B1634F" w:rsidRDefault="001A14E4" w:rsidP="001A14E4">
      <w:pPr>
        <w:jc w:val="center"/>
        <w:rPr>
          <w:rFonts w:ascii="GHEA Mariam" w:hAnsi="GHEA Mariam"/>
          <w:bCs/>
          <w:sz w:val="22"/>
          <w:szCs w:val="22"/>
          <w:lang w:val="af-ZA" w:eastAsia="en-US"/>
        </w:rPr>
      </w:pPr>
      <w:r w:rsidRPr="00B1634F">
        <w:rPr>
          <w:rFonts w:ascii="GHEA Mariam" w:hAnsi="GHEA Mariam"/>
          <w:bCs/>
          <w:sz w:val="22"/>
          <w:szCs w:val="22"/>
          <w:lang w:val="af-ZA" w:eastAsia="en-US"/>
        </w:rPr>
        <w:t>«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ՀԱՅԱՍՏԱՆԻ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 </w:t>
      </w:r>
      <w:r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ՀԱՆՐԱՊԵՏՈՒԹՅԱՆ</w:t>
      </w:r>
      <w:r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2019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ԹՎԱԿԱՆԻ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ՊԵՏԱԿԱՆ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ԲՅՈՒՋԵԻ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ՄԱՍԻՆ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» </w:t>
      </w:r>
      <w:r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ՀԱՅԱՍՏԱՆԻ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 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ՀԱՆՐԱՊԵՏՈՒԹՅԱՆ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ՕՐԵՆՔԻ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6-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ՐԴ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ՀՈԴՎԱԾԻ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pacing w:val="-8"/>
          <w:sz w:val="22"/>
          <w:szCs w:val="22"/>
          <w:lang w:eastAsia="en-US"/>
        </w:rPr>
        <w:t>ԱՂՅՈՒՍԱԿՈՒՄ</w:t>
      </w:r>
      <w:r w:rsidRPr="00B1634F">
        <w:rPr>
          <w:rFonts w:ascii="GHEA Mariam" w:hAnsi="GHEA Mariam"/>
          <w:bCs/>
          <w:spacing w:val="-8"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pacing w:val="-8"/>
          <w:sz w:val="22"/>
          <w:szCs w:val="22"/>
          <w:lang w:eastAsia="en-US"/>
        </w:rPr>
        <w:t>ԵՎ</w:t>
      </w:r>
      <w:r w:rsidRPr="00B1634F">
        <w:rPr>
          <w:rFonts w:ascii="GHEA Mariam" w:hAnsi="GHEA Mariam"/>
          <w:bCs/>
          <w:spacing w:val="-8"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pacing w:val="-8"/>
          <w:sz w:val="22"/>
          <w:szCs w:val="22"/>
          <w:lang w:eastAsia="en-US"/>
        </w:rPr>
        <w:t>ՀԱՅԱՍՏԱՆԻ</w:t>
      </w:r>
      <w:r w:rsidRPr="00B1634F">
        <w:rPr>
          <w:rFonts w:ascii="GHEA Mariam" w:hAnsi="GHEA Mariam"/>
          <w:bCs/>
          <w:spacing w:val="-8"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pacing w:val="-8"/>
          <w:sz w:val="22"/>
          <w:szCs w:val="22"/>
          <w:lang w:eastAsia="en-US"/>
        </w:rPr>
        <w:t>ՀԱՆՐԱՊԵՏՈՒԹՅԱՆ</w:t>
      </w:r>
      <w:r w:rsidRPr="00B1634F">
        <w:rPr>
          <w:rFonts w:ascii="GHEA Mariam" w:hAnsi="GHEA Mariam"/>
          <w:bCs/>
          <w:spacing w:val="-8"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pacing w:val="-8"/>
          <w:sz w:val="22"/>
          <w:szCs w:val="22"/>
          <w:lang w:eastAsia="en-US"/>
        </w:rPr>
        <w:t>ԿԱՌԱՎԱՐՈՒԹՅԱՆ</w:t>
      </w:r>
      <w:r w:rsidRPr="00B1634F">
        <w:rPr>
          <w:rFonts w:ascii="GHEA Mariam" w:hAnsi="GHEA Mariam"/>
          <w:bCs/>
          <w:spacing w:val="-8"/>
          <w:sz w:val="22"/>
          <w:szCs w:val="22"/>
          <w:lang w:val="af-ZA" w:eastAsia="en-US"/>
        </w:rPr>
        <w:t xml:space="preserve"> 2018 </w:t>
      </w:r>
      <w:r w:rsidRPr="00B1634F">
        <w:rPr>
          <w:rFonts w:ascii="GHEA Mariam" w:hAnsi="GHEA Mariam"/>
          <w:bCs/>
          <w:spacing w:val="-8"/>
          <w:sz w:val="22"/>
          <w:szCs w:val="22"/>
          <w:lang w:eastAsia="en-US"/>
        </w:rPr>
        <w:t>ԹՎԱԿԱՆԻ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ԴԵԿՏԵՄԲԵՐԻ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 27-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N 1515-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Ն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ՈՐՈՇՄԱՆ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N 2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ՀԱՎԵԼՎԱԾՈՒՄ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ԿԱՏԱՐՎՈՂ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ՓՈՓՈԽՈՒԹՅՈՒՆՆԵՐԸ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</w:p>
    <w:p w:rsidR="001A14E4" w:rsidRDefault="001A14E4" w:rsidP="001A14E4">
      <w:pPr>
        <w:rPr>
          <w:rFonts w:ascii="GHEA Mariam" w:hAnsi="GHEA Mariam"/>
          <w:sz w:val="22"/>
          <w:szCs w:val="22"/>
          <w:lang w:val="af-ZA" w:eastAsia="en-US"/>
        </w:rPr>
      </w:pPr>
    </w:p>
    <w:p w:rsidR="001A14E4" w:rsidRPr="00B1634F" w:rsidRDefault="001A14E4" w:rsidP="001A14E4">
      <w:pPr>
        <w:rPr>
          <w:rFonts w:ascii="GHEA Mariam" w:hAnsi="GHEA Mariam"/>
          <w:sz w:val="22"/>
          <w:szCs w:val="22"/>
          <w:lang w:val="af-ZA" w:eastAsia="en-US"/>
        </w:rPr>
      </w:pPr>
    </w:p>
    <w:p w:rsidR="001A14E4" w:rsidRPr="00B1634F" w:rsidRDefault="001A14E4" w:rsidP="001A14E4">
      <w:pPr>
        <w:jc w:val="center"/>
        <w:rPr>
          <w:rFonts w:ascii="GHEA Mariam" w:hAnsi="GHEA Mariam"/>
          <w:sz w:val="22"/>
          <w:szCs w:val="22"/>
          <w:lang w:val="af-ZA" w:eastAsia="en-US"/>
        </w:rPr>
      </w:pPr>
    </w:p>
    <w:p w:rsidR="001A14E4" w:rsidRPr="00B1634F" w:rsidRDefault="001A14E4" w:rsidP="001A14E4">
      <w:pPr>
        <w:jc w:val="right"/>
        <w:rPr>
          <w:rFonts w:ascii="GHEA Mariam" w:hAnsi="GHEA Mariam"/>
          <w:sz w:val="22"/>
          <w:szCs w:val="22"/>
          <w:lang w:eastAsia="en-US"/>
        </w:rPr>
      </w:pPr>
      <w:r w:rsidRPr="00B1634F">
        <w:rPr>
          <w:rFonts w:ascii="GHEA Mariam" w:hAnsi="GHEA Mariam"/>
          <w:sz w:val="22"/>
          <w:szCs w:val="22"/>
          <w:lang w:eastAsia="en-US"/>
        </w:rPr>
        <w:t>(</w:t>
      </w:r>
      <w:proofErr w:type="spellStart"/>
      <w:r w:rsidRPr="00B1634F">
        <w:rPr>
          <w:rFonts w:ascii="GHEA Mariam" w:hAnsi="GHEA Mariam"/>
          <w:sz w:val="22"/>
          <w:szCs w:val="22"/>
          <w:lang w:eastAsia="en-US"/>
        </w:rPr>
        <w:t>հազ</w:t>
      </w:r>
      <w:proofErr w:type="spellEnd"/>
      <w:r w:rsidRPr="00B1634F">
        <w:rPr>
          <w:rFonts w:ascii="GHEA Mariam" w:hAnsi="GHEA Mariam"/>
          <w:sz w:val="22"/>
          <w:szCs w:val="22"/>
          <w:lang w:eastAsia="en-US"/>
        </w:rPr>
        <w:t>.</w:t>
      </w:r>
      <w:r>
        <w:rPr>
          <w:rFonts w:ascii="GHEA Mariam" w:hAnsi="GHEA Mariam"/>
          <w:sz w:val="22"/>
          <w:szCs w:val="22"/>
          <w:lang w:eastAsia="en-US"/>
        </w:rPr>
        <w:t xml:space="preserve"> </w:t>
      </w:r>
      <w:proofErr w:type="spellStart"/>
      <w:r w:rsidRPr="00B1634F">
        <w:rPr>
          <w:rFonts w:ascii="GHEA Mariam" w:hAnsi="GHEA Mariam"/>
          <w:sz w:val="22"/>
          <w:szCs w:val="22"/>
          <w:lang w:eastAsia="en-US"/>
        </w:rPr>
        <w:t>դրամ</w:t>
      </w:r>
      <w:proofErr w:type="spellEnd"/>
      <w:r w:rsidRPr="00B1634F">
        <w:rPr>
          <w:rFonts w:ascii="GHEA Mariam" w:hAnsi="GHEA Mariam"/>
          <w:sz w:val="22"/>
          <w:szCs w:val="22"/>
          <w:lang w:eastAsia="en-US"/>
        </w:rPr>
        <w:t>)</w:t>
      </w:r>
    </w:p>
    <w:tbl>
      <w:tblPr>
        <w:tblW w:w="9828" w:type="dxa"/>
        <w:tblInd w:w="-282" w:type="dxa"/>
        <w:tblLook w:val="0000" w:firstRow="0" w:lastRow="0" w:firstColumn="0" w:lastColumn="0" w:noHBand="0" w:noVBand="0"/>
      </w:tblPr>
      <w:tblGrid>
        <w:gridCol w:w="5694"/>
        <w:gridCol w:w="4134"/>
      </w:tblGrid>
      <w:tr w:rsidR="001A14E4" w:rsidRPr="00B1634F" w:rsidTr="0071564E">
        <w:trPr>
          <w:trHeight w:val="562"/>
        </w:trPr>
        <w:tc>
          <w:tcPr>
            <w:tcW w:w="5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B1634F" w:rsidRDefault="001A14E4" w:rsidP="007156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Եկամտատեսակ</w:t>
            </w:r>
            <w:proofErr w:type="spellEnd"/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4E4" w:rsidRPr="00B1634F" w:rsidRDefault="001A14E4" w:rsidP="007156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1A14E4" w:rsidRPr="00B1634F" w:rsidTr="0071564E">
        <w:trPr>
          <w:trHeight w:val="50"/>
        </w:trPr>
        <w:tc>
          <w:tcPr>
            <w:tcW w:w="5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4" w:rsidRPr="00B1634F" w:rsidRDefault="001A14E4" w:rsidP="007156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4E4" w:rsidRPr="00B1634F" w:rsidRDefault="001A14E4" w:rsidP="007156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1A14E4" w:rsidRPr="00B1634F" w:rsidTr="0071564E">
        <w:trPr>
          <w:trHeight w:val="330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B1634F" w:rsidRDefault="001A14E4" w:rsidP="007156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14E4" w:rsidRPr="00B1634F" w:rsidRDefault="001A14E4" w:rsidP="007156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2,920,000.0</w:t>
            </w:r>
          </w:p>
        </w:tc>
      </w:tr>
      <w:tr w:rsidR="001A14E4" w:rsidRPr="00B1634F" w:rsidTr="0071564E">
        <w:trPr>
          <w:trHeight w:val="330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4E4" w:rsidRPr="00B1634F" w:rsidRDefault="001A14E4" w:rsidP="007156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14E4" w:rsidRPr="00B1634F" w:rsidRDefault="001A14E4" w:rsidP="007156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A14E4" w:rsidRPr="00B1634F" w:rsidTr="0071564E">
        <w:trPr>
          <w:trHeight w:val="60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B1634F" w:rsidRDefault="001A14E4" w:rsidP="007156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Հարկային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եկամուտներ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տուրքեր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A14E4" w:rsidRPr="00B1634F" w:rsidRDefault="001A14E4" w:rsidP="007156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2,920,000.0</w:t>
            </w:r>
          </w:p>
        </w:tc>
      </w:tr>
    </w:tbl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1A14E4" w:rsidRPr="00B1634F" w:rsidRDefault="001A14E4" w:rsidP="001A14E4">
      <w:pPr>
        <w:pStyle w:val="mechtex"/>
        <w:spacing w:line="480" w:lineRule="auto"/>
        <w:jc w:val="both"/>
        <w:rPr>
          <w:rFonts w:ascii="GHEA Mariam" w:hAnsi="GHEA Mariam" w:cs="Sylfaen"/>
          <w:spacing w:val="-8"/>
          <w:szCs w:val="22"/>
          <w:lang w:val="af-ZA"/>
        </w:rPr>
      </w:pPr>
      <w:r>
        <w:rPr>
          <w:rFonts w:ascii="GHEA Mariam" w:hAnsi="GHEA Mariam"/>
          <w:szCs w:val="22"/>
          <w:lang w:val="af-ZA"/>
        </w:rPr>
        <w:t xml:space="preserve">                  </w:t>
      </w:r>
      <w:r>
        <w:rPr>
          <w:rFonts w:ascii="GHEA Mariam" w:hAnsi="GHEA Mariam"/>
          <w:szCs w:val="22"/>
          <w:lang w:val="af-ZA"/>
        </w:rPr>
        <w:tab/>
        <w:t xml:space="preserve">     </w:t>
      </w:r>
      <w:r>
        <w:rPr>
          <w:rFonts w:ascii="GHEA Mariam" w:hAnsi="GHEA Mariam" w:cs="Sylfaen"/>
          <w:spacing w:val="-8"/>
          <w:szCs w:val="22"/>
        </w:rPr>
        <w:t>ՂԵԿԱՎԱՐ</w:t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 xml:space="preserve"> </w:t>
      </w:r>
      <w:r>
        <w:rPr>
          <w:rFonts w:ascii="GHEA Mariam" w:hAnsi="GHEA Mariam" w:cs="Arial Armenian"/>
          <w:szCs w:val="22"/>
          <w:lang w:val="af-ZA"/>
        </w:rPr>
        <w:tab/>
        <w:t xml:space="preserve">                                    </w:t>
      </w:r>
      <w:r>
        <w:rPr>
          <w:rFonts w:ascii="GHEA Mariam" w:hAnsi="GHEA Mariam" w:cs="Arial Armenian"/>
          <w:szCs w:val="22"/>
        </w:rPr>
        <w:t>Է</w:t>
      </w:r>
      <w:r>
        <w:rPr>
          <w:rFonts w:ascii="GHEA Mariam" w:hAnsi="GHEA Mariam" w:cs="Arial Armenian"/>
          <w:spacing w:val="-8"/>
          <w:szCs w:val="22"/>
          <w:lang w:val="af-ZA"/>
        </w:rPr>
        <w:t>. ԱՂԱՋԱ</w:t>
      </w:r>
      <w:r>
        <w:rPr>
          <w:rFonts w:ascii="GHEA Mariam" w:hAnsi="GHEA Mariam" w:cs="Arial Armenian"/>
          <w:spacing w:val="-8"/>
          <w:szCs w:val="22"/>
        </w:rPr>
        <w:t>Ն</w:t>
      </w:r>
      <w:r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A14E4" w:rsidRPr="00B1634F" w:rsidSect="00D01D5E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0BF" w:rsidRDefault="004940BF">
      <w:r>
        <w:separator/>
      </w:r>
    </w:p>
  </w:endnote>
  <w:endnote w:type="continuationSeparator" w:id="0">
    <w:p w:rsidR="004940BF" w:rsidRDefault="0049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0BF" w:rsidRDefault="004940BF">
      <w:r>
        <w:separator/>
      </w:r>
    </w:p>
  </w:footnote>
  <w:footnote w:type="continuationSeparator" w:id="0">
    <w:p w:rsidR="004940BF" w:rsidRDefault="0049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E4"/>
    <w:rsid w:val="001A14E4"/>
    <w:rsid w:val="001C7860"/>
    <w:rsid w:val="002E2405"/>
    <w:rsid w:val="004940BF"/>
    <w:rsid w:val="00C66255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CB70"/>
  <w15:chartTrackingRefBased/>
  <w15:docId w15:val="{2487F39E-7DEA-4EC6-8DC3-EA88F8A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4E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1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A1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A14E4"/>
  </w:style>
  <w:style w:type="paragraph" w:customStyle="1" w:styleId="norm">
    <w:name w:val="norm"/>
    <w:basedOn w:val="Normal"/>
    <w:link w:val="normChar"/>
    <w:rsid w:val="001A14E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1A14E4"/>
    <w:pPr>
      <w:jc w:val="center"/>
    </w:pPr>
    <w:rPr>
      <w:sz w:val="22"/>
    </w:rPr>
  </w:style>
  <w:style w:type="paragraph" w:customStyle="1" w:styleId="Style15">
    <w:name w:val="Style1.5"/>
    <w:basedOn w:val="Normal"/>
    <w:rsid w:val="001A14E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A14E4"/>
    <w:pPr>
      <w:jc w:val="both"/>
    </w:pPr>
  </w:style>
  <w:style w:type="paragraph" w:customStyle="1" w:styleId="russtyle">
    <w:name w:val="russtyle"/>
    <w:basedOn w:val="Normal"/>
    <w:rsid w:val="001A14E4"/>
    <w:rPr>
      <w:rFonts w:ascii="Russian Baltica" w:hAnsi="Russian Baltica"/>
      <w:sz w:val="22"/>
    </w:rPr>
  </w:style>
  <w:style w:type="character" w:customStyle="1" w:styleId="normChar">
    <w:name w:val="norm Char"/>
    <w:link w:val="norm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A14E4"/>
    <w:rPr>
      <w:w w:val="90"/>
    </w:rPr>
  </w:style>
  <w:style w:type="paragraph" w:customStyle="1" w:styleId="Style3">
    <w:name w:val="Style3"/>
    <w:basedOn w:val="mechtex"/>
    <w:rsid w:val="001A14E4"/>
    <w:rPr>
      <w:w w:val="90"/>
    </w:rPr>
  </w:style>
  <w:style w:type="paragraph" w:customStyle="1" w:styleId="Style6">
    <w:name w:val="Style6"/>
    <w:basedOn w:val="mechtex"/>
    <w:rsid w:val="001A14E4"/>
  </w:style>
  <w:style w:type="paragraph" w:styleId="BalloonText">
    <w:name w:val="Balloon Text"/>
    <w:basedOn w:val="Normal"/>
    <w:link w:val="BalloonTextChar"/>
    <w:semiHidden/>
    <w:rsid w:val="001A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5</cp:revision>
  <dcterms:created xsi:type="dcterms:W3CDTF">2019-12-16T07:22:00Z</dcterms:created>
  <dcterms:modified xsi:type="dcterms:W3CDTF">2019-12-16T07:25:00Z</dcterms:modified>
</cp:coreProperties>
</file>