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7F71" w14:textId="3628CF45" w:rsidR="00124D3E" w:rsidRPr="00C92AC6" w:rsidRDefault="003351E9" w:rsidP="00124D3E">
      <w:pPr>
        <w:pStyle w:val="mechtex"/>
        <w:ind w:left="10490" w:firstLine="720"/>
        <w:jc w:val="left"/>
        <w:rPr>
          <w:rFonts w:ascii="GHEA Mariam" w:hAnsi="GHEA Mariam"/>
          <w:spacing w:val="-8"/>
          <w:lang w:val="hy-AM"/>
        </w:rPr>
      </w:pPr>
      <w:r w:rsidRPr="003351E9">
        <w:rPr>
          <w:rFonts w:ascii="GHEA Mariam" w:hAnsi="GHEA Mariam"/>
          <w:spacing w:val="-8"/>
          <w:lang w:val="af-ZA"/>
        </w:rPr>
        <w:t xml:space="preserve">  </w:t>
      </w:r>
      <w:r w:rsidR="00124D3E" w:rsidRPr="00C92AC6">
        <w:rPr>
          <w:rFonts w:ascii="GHEA Mariam" w:hAnsi="GHEA Mariam"/>
          <w:spacing w:val="-8"/>
          <w:lang w:val="hy-AM"/>
        </w:rPr>
        <w:t xml:space="preserve"> Հավելված </w:t>
      </w:r>
      <w:r w:rsidR="00124D3E" w:rsidRPr="005F2CCB">
        <w:rPr>
          <w:rFonts w:ascii="GHEA Mariam" w:hAnsi="GHEA Mariam"/>
          <w:szCs w:val="22"/>
          <w:lang w:val="hy-AM"/>
        </w:rPr>
        <w:t>N</w:t>
      </w:r>
      <w:r w:rsidR="00124D3E">
        <w:rPr>
          <w:rFonts w:ascii="GHEA Mariam" w:hAnsi="GHEA Mariam"/>
          <w:szCs w:val="22"/>
          <w:lang w:val="hy-AM"/>
        </w:rPr>
        <w:t xml:space="preserve"> 1</w:t>
      </w:r>
      <w:r w:rsidR="00124D3E" w:rsidRPr="00C92AC6">
        <w:rPr>
          <w:rFonts w:ascii="GHEA Mariam" w:hAnsi="GHEA Mariam"/>
          <w:spacing w:val="4"/>
          <w:lang w:val="hy-AM"/>
        </w:rPr>
        <w:tab/>
      </w:r>
      <w:r w:rsidR="00124D3E" w:rsidRPr="00C92AC6">
        <w:rPr>
          <w:rFonts w:ascii="GHEA Mariam" w:hAnsi="GHEA Mariam"/>
          <w:spacing w:val="4"/>
          <w:lang w:val="hy-AM"/>
        </w:rPr>
        <w:tab/>
        <w:t xml:space="preserve">      </w:t>
      </w:r>
      <w:r w:rsidR="00124D3E">
        <w:rPr>
          <w:rFonts w:ascii="GHEA Mariam" w:hAnsi="GHEA Mariam"/>
          <w:spacing w:val="-8"/>
          <w:lang w:val="hy-AM"/>
        </w:rPr>
        <w:t xml:space="preserve">  ՀՀ կառավարության 2019</w:t>
      </w:r>
      <w:r w:rsidR="00124D3E"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15F218A0" w14:textId="059FAD75" w:rsidR="00124D3E" w:rsidRDefault="00124D3E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="00E42A20">
        <w:rPr>
          <w:rFonts w:ascii="GHEA Mariam" w:hAnsi="GHEA Mariam"/>
          <w:spacing w:val="-2"/>
          <w:sz w:val="22"/>
          <w:szCs w:val="22"/>
        </w:rPr>
        <w:t xml:space="preserve">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EC3C4F">
        <w:rPr>
          <w:rFonts w:ascii="GHEA Mariam" w:hAnsi="GHEA Mariam"/>
          <w:sz w:val="22"/>
          <w:szCs w:val="22"/>
          <w:lang w:val="hy-AM"/>
        </w:rPr>
        <w:t>1773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056"/>
        <w:gridCol w:w="1438"/>
        <w:gridCol w:w="9154"/>
        <w:gridCol w:w="3181"/>
      </w:tblGrid>
      <w:tr w:rsidR="00124D3E" w:rsidRPr="00B209EA" w14:paraId="6700CE3A" w14:textId="77777777" w:rsidTr="004356C1">
        <w:trPr>
          <w:trHeight w:val="1565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76E4C" w14:textId="77777777" w:rsidR="003351E9" w:rsidRDefault="00124D3E" w:rsidP="00151AAD">
            <w:pPr>
              <w:jc w:val="center"/>
              <w:rPr>
                <w:rFonts w:ascii="GHEA Mariam" w:hAnsi="GHEA Mariam" w:cs="Calibri"/>
                <w:bCs/>
                <w:color w:val="000000"/>
                <w:lang w:val="hy-AM" w:eastAsia="en-US"/>
              </w:rPr>
            </w:pPr>
            <w:r w:rsidRPr="00124D3E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«ՀԱՅԱ</w:t>
            </w:r>
            <w:r w:rsidR="00151AAD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Ս</w:t>
            </w:r>
            <w:r w:rsidRPr="00124D3E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ՏԱՆԻ ՀԱՆՐԱՊԵՏՈՒԹՅԱՆ 2019 ԹՎԱԿԱՆԻ ՊԵՏԱԿԱՆ ԲՅՈՒՋԵԻ ՄԱ</w:t>
            </w:r>
            <w:r w:rsidR="00151AAD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Ս</w:t>
            </w:r>
            <w:r w:rsidRPr="00124D3E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ԻՆ» ՀԱՅԱ</w:t>
            </w:r>
            <w:r w:rsidR="00151AAD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Ս</w:t>
            </w:r>
            <w:r w:rsidRPr="00124D3E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ՏԱՆԻ ՀԱՆՐԱՊԵՏՈՒԹՅԱՆ OՐԵՆՔԻ</w:t>
            </w:r>
          </w:p>
          <w:p w14:paraId="493F079D" w14:textId="77777777" w:rsidR="003351E9" w:rsidRDefault="00124D3E" w:rsidP="00151AAD">
            <w:pPr>
              <w:jc w:val="center"/>
              <w:rPr>
                <w:rFonts w:ascii="GHEA Mariam" w:hAnsi="GHEA Mariam" w:cs="Calibri"/>
                <w:bCs/>
                <w:color w:val="000000"/>
                <w:lang w:val="hy-AM" w:eastAsia="en-US"/>
              </w:rPr>
            </w:pPr>
            <w:r w:rsidRPr="00124D3E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N 1 ՀԱՎԵԼՎԱԾԻ N 2 ԱՂՅՈՒՍԱԿՈՒՄ ԿԱՏԱՐՎՈՂ ՎԵՐԱԲԱՇԽՈՒՄԸ ԵՎ ՀԱՅԱՍՏԱՆԻ ՀԱՆՐԱՊԵՏՈՒԹՅԱՆ ԿԱՌԱՎԱՐՈՒԹՅԱՆ </w:t>
            </w:r>
          </w:p>
          <w:p w14:paraId="1214001C" w14:textId="77777777" w:rsidR="003351E9" w:rsidRDefault="00124D3E" w:rsidP="00151AAD">
            <w:pPr>
              <w:jc w:val="center"/>
              <w:rPr>
                <w:rFonts w:ascii="GHEA Mariam" w:hAnsi="GHEA Mariam" w:cs="Calibri"/>
                <w:bCs/>
                <w:color w:val="000000"/>
                <w:lang w:val="hy-AM" w:eastAsia="en-US"/>
              </w:rPr>
            </w:pPr>
            <w:r w:rsidRPr="00124D3E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2018</w:t>
            </w:r>
            <w:r w:rsidR="003351E9" w:rsidRPr="003351E9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 </w:t>
            </w:r>
            <w:r w:rsidRPr="00124D3E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ԹՎԱԿԱՆԻ ԴԵԿՏԵՄԲԵՐԻ 27-Ի </w:t>
            </w:r>
            <w:r w:rsidR="00CF66DB" w:rsidRPr="00124D3E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N</w:t>
            </w:r>
            <w:r w:rsidRPr="00124D3E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 1515-Ն ՈՐՈՇՄԱՆ N</w:t>
            </w:r>
            <w:r w:rsidR="003351E9" w:rsidRPr="003351E9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 </w:t>
            </w:r>
            <w:r w:rsidRPr="00124D3E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5  ՀԱՎԵԼՎԱԾԻ  N</w:t>
            </w:r>
            <w:r w:rsidR="003351E9" w:rsidRPr="003351E9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 </w:t>
            </w:r>
            <w:r w:rsidRPr="00124D3E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1 ԱՂՅՈՒՍԱԿՈՒՄ ԿԱՏԱՐՎՈՂ ՓՈՓՈԽՈՒԹՅՈՒՆՆԵՐԸ </w:t>
            </w:r>
          </w:p>
          <w:p w14:paraId="2454DF22" w14:textId="77777777" w:rsidR="00124D3E" w:rsidRPr="00124D3E" w:rsidRDefault="00124D3E" w:rsidP="00151AAD">
            <w:pPr>
              <w:jc w:val="center"/>
              <w:rPr>
                <w:rFonts w:ascii="GHEA Mariam" w:hAnsi="GHEA Mariam" w:cs="Calibri"/>
                <w:bCs/>
                <w:color w:val="000000"/>
                <w:lang w:val="hy-AM" w:eastAsia="en-US"/>
              </w:rPr>
            </w:pPr>
            <w:r w:rsidRPr="00124D3E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ԵՎ ԼՐԱՑՈՒՄՆԵՐԸ</w:t>
            </w:r>
          </w:p>
        </w:tc>
      </w:tr>
      <w:tr w:rsidR="00124D3E" w:rsidRPr="00124D3E" w14:paraId="6E7179DC" w14:textId="77777777" w:rsidTr="004356C1">
        <w:trPr>
          <w:trHeight w:val="279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6DB9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22633" w14:textId="77777777" w:rsidR="00124D3E" w:rsidRPr="00124D3E" w:rsidRDefault="00124D3E" w:rsidP="00124D3E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0641E" w14:textId="77777777" w:rsidR="00124D3E" w:rsidRPr="00124D3E" w:rsidRDefault="00124D3E" w:rsidP="00124D3E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DBAD2" w14:textId="77777777" w:rsidR="00124D3E" w:rsidRDefault="00124D3E" w:rsidP="00124D3E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  <w:p w14:paraId="75E50804" w14:textId="77777777" w:rsidR="000B3343" w:rsidRPr="00124D3E" w:rsidRDefault="000B3343" w:rsidP="00124D3E">
            <w:pPr>
              <w:jc w:val="center"/>
              <w:rPr>
                <w:rFonts w:ascii="GHEA Mariam" w:hAnsi="GHEA Mariam"/>
                <w:lang w:val="hy-AM" w:eastAsia="en-US"/>
              </w:rPr>
            </w:pPr>
            <w:r>
              <w:rPr>
                <w:rFonts w:ascii="GHEA Mariam" w:hAnsi="GHEA Mariam"/>
                <w:lang w:val="hy-AM" w:eastAsia="en-US"/>
              </w:rPr>
              <w:t>(հազ. դրամ)</w:t>
            </w:r>
          </w:p>
        </w:tc>
      </w:tr>
      <w:tr w:rsidR="00124D3E" w:rsidRPr="00124D3E" w14:paraId="7F64FC92" w14:textId="77777777" w:rsidTr="004356C1">
        <w:trPr>
          <w:trHeight w:val="873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E93B" w14:textId="77777777" w:rsidR="00124D3E" w:rsidRPr="00124D3E" w:rsidRDefault="00124D3E" w:rsidP="004356C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>Ծրագրային դասիչը</w:t>
            </w:r>
          </w:p>
        </w:tc>
        <w:tc>
          <w:tcPr>
            <w:tcW w:w="9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3D1A" w14:textId="77777777" w:rsidR="00124D3E" w:rsidRPr="00124D3E" w:rsidRDefault="00124D3E" w:rsidP="004356C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88F" w14:textId="77777777" w:rsidR="00124D3E" w:rsidRPr="00124D3E" w:rsidRDefault="00124D3E" w:rsidP="004356C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 xml:space="preserve">Ցուցանիշների փոփոխությունը </w:t>
            </w:r>
            <w:r w:rsidRPr="004356C1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(ավելացումները նշված են դրական նշանով, իսկ նվազեցումները` փակագծերում</w:t>
            </w:r>
            <w:r w:rsidRPr="00124D3E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124D3E" w:rsidRPr="00124D3E" w14:paraId="06C8244A" w14:textId="77777777" w:rsidTr="004356C1">
        <w:trPr>
          <w:trHeight w:val="5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56D6" w14:textId="77777777" w:rsidR="00124D3E" w:rsidRPr="004356C1" w:rsidRDefault="004356C1" w:rsidP="004356C1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ծ</w:t>
            </w:r>
            <w:r w:rsidR="00124D3E" w:rsidRPr="00124D3E">
              <w:rPr>
                <w:rFonts w:ascii="GHEA Mariam" w:hAnsi="GHEA Mariam" w:cs="Calibri"/>
                <w:color w:val="000000"/>
                <w:lang w:eastAsia="en-US"/>
              </w:rPr>
              <w:t>րագիր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4767" w14:textId="77777777" w:rsidR="00124D3E" w:rsidRPr="004356C1" w:rsidRDefault="004356C1" w:rsidP="004356C1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մ</w:t>
            </w:r>
            <w:r w:rsidR="00124D3E" w:rsidRPr="00124D3E">
              <w:rPr>
                <w:rFonts w:ascii="GHEA Mariam" w:hAnsi="GHEA Mariam" w:cs="Calibri"/>
                <w:color w:val="000000"/>
                <w:lang w:eastAsia="en-US"/>
              </w:rPr>
              <w:t>իջոցառում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9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1754" w14:textId="77777777" w:rsidR="00124D3E" w:rsidRPr="00124D3E" w:rsidRDefault="00124D3E" w:rsidP="004356C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D459" w14:textId="77777777" w:rsidR="00124D3E" w:rsidRPr="00124D3E" w:rsidRDefault="004356C1" w:rsidP="004356C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տ</w:t>
            </w:r>
            <w:r w:rsidR="00124D3E" w:rsidRPr="00124D3E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</w:p>
        </w:tc>
      </w:tr>
      <w:tr w:rsidR="00124D3E" w:rsidRPr="00124D3E" w14:paraId="583D2993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4E913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124D3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0E4E99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124D3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3579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ԸՆԴԱՄԵՆԸ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064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124D3E" w:rsidRPr="00124D3E" w14:paraId="33226E52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70BFF3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124D3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80950F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124D3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ABD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ՀՀ արդարադատության նախարարություն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39C7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124D3E" w:rsidRPr="00124D3E" w14:paraId="60EED903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1043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1120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4FB753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D4F4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Ծրագրի անվանումը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5A67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124D3E" w:rsidRPr="00124D3E" w14:paraId="656D98DC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3FC0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85A9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color w:val="000000"/>
                <w:u w:val="single"/>
                <w:lang w:eastAsia="en-US"/>
              </w:rPr>
            </w:pPr>
            <w:r w:rsidRPr="00124D3E">
              <w:rPr>
                <w:rFonts w:ascii="Calibri" w:hAnsi="Calibri" w:cs="Calibri"/>
                <w:color w:val="000000"/>
                <w:u w:val="single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873A" w14:textId="77777777" w:rsidR="00124D3E" w:rsidRPr="00124D3E" w:rsidRDefault="00124D3E" w:rsidP="00124D3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 xml:space="preserve"> Քրեակատարողական ծառայություններ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85F3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>0.0</w:t>
            </w:r>
          </w:p>
        </w:tc>
      </w:tr>
      <w:tr w:rsidR="00124D3E" w:rsidRPr="00124D3E" w14:paraId="59AE1B19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2B1B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75F6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3F53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Ծրագրի նպատակը`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2EA4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1EF86774" w14:textId="77777777" w:rsidTr="004356C1">
        <w:trPr>
          <w:trHeight w:val="43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FE7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7107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BE2E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Դատապարտյալների պատժի կատարման և ուղղման համար անհրաժեշտ պայմանների ապահովում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E419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4897E744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94D9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1C26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DD68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C582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55E29D3F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9C8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B79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052E" w14:textId="77777777" w:rsidR="00124D3E" w:rsidRPr="00124D3E" w:rsidRDefault="00124D3E" w:rsidP="00124D3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>Դատապարտյալների զբաղվածության և իրավունքների պաշտպանություն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6F7B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06A05AE9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260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1A92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829E1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Ծրագրի միջոցառումներ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8A95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576245F0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5BE2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D2A1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11001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490D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>Միջոցառման անվանումը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340B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3B62163C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E03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E385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5E07" w14:textId="77777777" w:rsidR="00124D3E" w:rsidRPr="00124D3E" w:rsidRDefault="00124D3E" w:rsidP="00124D3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 xml:space="preserve"> Քրեակատարողական ծառայություններ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FDEC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(11,704.8)</w:t>
            </w:r>
          </w:p>
        </w:tc>
      </w:tr>
      <w:tr w:rsidR="00124D3E" w:rsidRPr="00124D3E" w14:paraId="56EA0001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AEC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9262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7A7E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F2CA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27683549" w14:textId="77777777" w:rsidTr="004356C1">
        <w:trPr>
          <w:trHeight w:val="43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1149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F13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68C7" w14:textId="46382689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Դատապարտյալների վերահսկողություն, կալանավայրերում դատապարտյալների կացության ապահովում, դատապարտյալների սոցիալ-հոգեբանական վ</w:t>
            </w:r>
            <w:r w:rsidR="0081264D">
              <w:rPr>
                <w:rFonts w:ascii="GHEA Mariam" w:hAnsi="GHEA Mariam" w:cs="Calibri"/>
                <w:lang w:eastAsia="en-US"/>
              </w:rPr>
              <w:t>ե</w:t>
            </w:r>
            <w:r w:rsidRPr="00124D3E">
              <w:rPr>
                <w:rFonts w:ascii="GHEA Mariam" w:hAnsi="GHEA Mariam" w:cs="Calibri"/>
                <w:lang w:eastAsia="en-US"/>
              </w:rPr>
              <w:t>րականգնում, ուսուցում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4AD9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0C8E6A8A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EBD0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708A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4023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Միջոցառման տեսակը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6F08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57D28ADB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E16F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4D19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6F88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Ծառայությունների մատուցում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77C5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422C344D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E44A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BC42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31005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ED7E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>Միջոցառման անվանումը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D97C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1665259F" w14:textId="77777777" w:rsidTr="004356C1">
        <w:trPr>
          <w:trHeight w:val="43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480A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67D8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BCDC" w14:textId="77777777" w:rsidR="00124D3E" w:rsidRPr="00124D3E" w:rsidRDefault="00124D3E" w:rsidP="00124D3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 xml:space="preserve"> ՀՀ արդարադատության նախարարության քրեակատարողական ծառայության կարողությունների զարգացում և տեխնիկական հագեցվածության բարելավում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1345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11,704.8</w:t>
            </w:r>
          </w:p>
        </w:tc>
      </w:tr>
      <w:tr w:rsidR="00124D3E" w:rsidRPr="00124D3E" w14:paraId="3F4B4AAA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F949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C06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483D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1FA2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113FF11F" w14:textId="77777777" w:rsidTr="004356C1">
        <w:trPr>
          <w:trHeight w:val="87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3A2B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585E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D256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 xml:space="preserve">«Արմավիր» քրեակատարողական հիմնարկի երկարատև տեսակցության սենյակների </w:t>
            </w:r>
            <w:proofErr w:type="gramStart"/>
            <w:r w:rsidRPr="00124D3E">
              <w:rPr>
                <w:rFonts w:ascii="GHEA Mariam" w:hAnsi="GHEA Mariam" w:cs="Calibri"/>
                <w:lang w:eastAsia="en-US"/>
              </w:rPr>
              <w:t>կահույքի,  ջերմային</w:t>
            </w:r>
            <w:proofErr w:type="gramEnd"/>
            <w:r w:rsidRPr="00124D3E">
              <w:rPr>
                <w:rFonts w:ascii="GHEA Mariam" w:hAnsi="GHEA Mariam" w:cs="Calibri"/>
                <w:lang w:eastAsia="en-US"/>
              </w:rPr>
              <w:t xml:space="preserve"> տպիչների (պլաստիկ քարտեր տպող սարք), անվտանգության ապահովման սարքերի  (բ</w:t>
            </w:r>
            <w:r w:rsidR="003351E9">
              <w:rPr>
                <w:rFonts w:ascii="GHEA Mariam" w:hAnsi="GHEA Mariam" w:cs="Calibri"/>
                <w:lang w:eastAsia="en-US"/>
              </w:rPr>
              <w:t xml:space="preserve">ջջային կապի խլացուցիչ սարքեր) </w:t>
            </w:r>
            <w:r w:rsidRPr="00124D3E">
              <w:rPr>
                <w:rFonts w:ascii="GHEA Mariam" w:hAnsi="GHEA Mariam" w:cs="Calibri"/>
                <w:lang w:eastAsia="en-US"/>
              </w:rPr>
              <w:t xml:space="preserve">և հաշվապահական համակարգչային ծրագրային փաթեթի ձեռքբերում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EBF5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754A1161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0F1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5D9D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FE45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Միջոցառման տեսակը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5351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11CDFBAF" w14:textId="77777777" w:rsidTr="004356C1">
        <w:trPr>
          <w:trHeight w:val="43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B6F7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FDF7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DD92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1929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0D306516" w14:textId="77777777" w:rsidTr="004356C1">
        <w:trPr>
          <w:trHeight w:val="4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2E7C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1095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ED30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ՀՀ կառավարություն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01BC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>0.0</w:t>
            </w:r>
          </w:p>
        </w:tc>
      </w:tr>
      <w:tr w:rsidR="00124D3E" w:rsidRPr="00124D3E" w14:paraId="3B223BFA" w14:textId="77777777" w:rsidTr="004356C1">
        <w:trPr>
          <w:trHeight w:val="29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C407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1139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FB83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A88F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Ծրագրի անվանումը`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32DE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1095375B" w14:textId="77777777" w:rsidTr="004356C1">
        <w:trPr>
          <w:trHeight w:val="29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AAAE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AC48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FC2E" w14:textId="77777777" w:rsidR="00124D3E" w:rsidRPr="00124D3E" w:rsidRDefault="00124D3E" w:rsidP="00124D3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4920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>0.0</w:t>
            </w:r>
          </w:p>
        </w:tc>
      </w:tr>
      <w:tr w:rsidR="00124D3E" w:rsidRPr="00124D3E" w14:paraId="7B3A9D27" w14:textId="77777777" w:rsidTr="004356C1">
        <w:trPr>
          <w:trHeight w:val="2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52A8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E481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EACC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Ծրագրի նպատակը`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8E51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2E475B04" w14:textId="77777777" w:rsidTr="004356C1">
        <w:trPr>
          <w:trHeight w:val="7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D84F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FAFB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566F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Պետական բյուջեում չկանխատեսված, ինչպես նաև բյուջետային երաշխիքների ապահովման ծախսերի ֆինանսավորման ապահովում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C5B3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7879666D" w14:textId="77777777" w:rsidTr="004356C1">
        <w:trPr>
          <w:trHeight w:val="27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6D04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EDA5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BFD0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7C7C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139A63E8" w14:textId="77777777" w:rsidTr="004356C1">
        <w:trPr>
          <w:trHeight w:val="50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6B71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B408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528E" w14:textId="77777777" w:rsidR="00124D3E" w:rsidRPr="00124D3E" w:rsidRDefault="00124D3E" w:rsidP="00124D3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 xml:space="preserve"> Պահուստային ֆոնդի կառավարման արդյունավետություն և թափանցիկություն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B52D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129FDD86" w14:textId="77777777" w:rsidTr="004356C1">
        <w:trPr>
          <w:trHeight w:val="20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7115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124D3E"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F624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124D3E"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8FCE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Ծրագրի միջոցառումներ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ABAD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</w:tr>
      <w:tr w:rsidR="00124D3E" w:rsidRPr="00124D3E" w14:paraId="02265C25" w14:textId="77777777" w:rsidTr="004356C1">
        <w:trPr>
          <w:trHeight w:val="21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10B5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BDFA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 xml:space="preserve"> 11001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11F0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Միջոցառման անվանումը`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F02A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0552A6CB" w14:textId="77777777" w:rsidTr="004356C1">
        <w:trPr>
          <w:trHeight w:val="30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A59A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B43A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F726" w14:textId="77777777" w:rsidR="00124D3E" w:rsidRPr="00124D3E" w:rsidRDefault="00124D3E" w:rsidP="00124D3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>ՀՀ կառավարության պահուստային ֆոնդ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6417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11,704.8</w:t>
            </w:r>
          </w:p>
        </w:tc>
      </w:tr>
      <w:tr w:rsidR="00124D3E" w:rsidRPr="00124D3E" w14:paraId="6FA1FB0F" w14:textId="77777777" w:rsidTr="004356C1">
        <w:trPr>
          <w:trHeight w:val="21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6474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A482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FE6D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3DFD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124D3E" w:rsidRPr="00124D3E" w14:paraId="4BA665BF" w14:textId="77777777" w:rsidTr="004356C1">
        <w:trPr>
          <w:trHeight w:val="88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6630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FD1B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BB18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49BB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124D3E" w:rsidRPr="00124D3E" w14:paraId="0A2E0E19" w14:textId="77777777" w:rsidTr="004356C1">
        <w:trPr>
          <w:trHeight w:val="21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2FEC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3AEA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F61A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Միջոցառման տեսակը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2E25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124D3E" w:rsidRPr="00124D3E" w14:paraId="32B61721" w14:textId="77777777" w:rsidTr="004356C1">
        <w:trPr>
          <w:trHeight w:val="3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8197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53A6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E052" w14:textId="77777777" w:rsidR="00124D3E" w:rsidRPr="00124D3E" w:rsidRDefault="00124D3E" w:rsidP="00124D3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7B89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</w:tr>
      <w:tr w:rsidR="00124D3E" w:rsidRPr="00124D3E" w14:paraId="04E78229" w14:textId="77777777" w:rsidTr="004356C1">
        <w:trPr>
          <w:trHeight w:val="21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1718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BFD8" w14:textId="77777777" w:rsidR="00124D3E" w:rsidRPr="00124D3E" w:rsidRDefault="00124D3E" w:rsidP="00124D3E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 xml:space="preserve"> 11001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B04A" w14:textId="77777777" w:rsidR="00124D3E" w:rsidRPr="00124D3E" w:rsidRDefault="00124D3E" w:rsidP="004356C1">
            <w:pPr>
              <w:tabs>
                <w:tab w:val="left" w:pos="3482"/>
              </w:tabs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Միջոցառման անվանումը`</w:t>
            </w:r>
            <w:r w:rsidR="004356C1">
              <w:rPr>
                <w:rFonts w:ascii="GHEA Mariam" w:hAnsi="GHEA Mariam" w:cs="Calibri"/>
                <w:i/>
                <w:iCs/>
                <w:lang w:eastAsia="en-US"/>
              </w:rPr>
              <w:tab/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D33D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293C39FA" w14:textId="77777777" w:rsidTr="004356C1">
        <w:trPr>
          <w:trHeight w:val="30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1ECF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C2B8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C650" w14:textId="77777777" w:rsidR="00124D3E" w:rsidRPr="00124D3E" w:rsidRDefault="00124D3E" w:rsidP="00124D3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>ՀՀ կառավարության պահուստային ֆոնդ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D11D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(11,704.8)</w:t>
            </w:r>
          </w:p>
        </w:tc>
      </w:tr>
      <w:tr w:rsidR="00124D3E" w:rsidRPr="00124D3E" w14:paraId="4A1E48AA" w14:textId="77777777" w:rsidTr="004356C1">
        <w:trPr>
          <w:trHeight w:val="21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E9A4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E66F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1076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3411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754E7621" w14:textId="77777777" w:rsidTr="004356C1">
        <w:trPr>
          <w:trHeight w:val="88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8F75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2BFB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2A07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GHEA Mariam" w:hAnsi="GHEA Mariam" w:cs="Calibri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3378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16CCAF9E" w14:textId="77777777" w:rsidTr="004356C1">
        <w:trPr>
          <w:trHeight w:val="21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D3C9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B357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EAF9" w14:textId="77777777" w:rsidR="00124D3E" w:rsidRPr="00124D3E" w:rsidRDefault="00124D3E" w:rsidP="00124D3E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124D3E">
              <w:rPr>
                <w:rFonts w:ascii="GHEA Mariam" w:hAnsi="GHEA Mariam" w:cs="Calibri"/>
                <w:i/>
                <w:iCs/>
                <w:lang w:eastAsia="en-US"/>
              </w:rPr>
              <w:t xml:space="preserve"> Միջոցառման տեսակը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082E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124D3E" w:rsidRPr="00124D3E" w14:paraId="7C503116" w14:textId="77777777" w:rsidTr="004356C1">
        <w:trPr>
          <w:trHeight w:val="3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113F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7759" w14:textId="77777777" w:rsidR="00124D3E" w:rsidRPr="00124D3E" w:rsidRDefault="00124D3E" w:rsidP="00124D3E">
            <w:pPr>
              <w:rPr>
                <w:rFonts w:ascii="GHEA Mariam" w:hAnsi="GHEA Mariam" w:cs="Calibri"/>
                <w:lang w:eastAsia="en-US"/>
              </w:rPr>
            </w:pPr>
            <w:r w:rsidRPr="00124D3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8CE4" w14:textId="77777777" w:rsidR="00124D3E" w:rsidRPr="00124D3E" w:rsidRDefault="00124D3E" w:rsidP="00124D3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124D3E">
              <w:rPr>
                <w:rFonts w:ascii="GHEA Mariam" w:hAnsi="GHEA Mariam" w:cs="Calibri"/>
                <w:color w:val="000000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CE8A" w14:textId="77777777" w:rsidR="00124D3E" w:rsidRPr="00124D3E" w:rsidRDefault="00124D3E" w:rsidP="000B3343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</w:tbl>
    <w:p w14:paraId="2B781899" w14:textId="77777777" w:rsidR="00124D3E" w:rsidRPr="00C92AC6" w:rsidRDefault="00124D3E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395465F2" w14:textId="77777777" w:rsidR="00124D3E" w:rsidRDefault="00124D3E" w:rsidP="000B334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75D7CFE0" w14:textId="77777777" w:rsidR="00124D3E" w:rsidRDefault="00124D3E" w:rsidP="003A3816">
      <w:pPr>
        <w:tabs>
          <w:tab w:val="left" w:pos="5100"/>
        </w:tabs>
        <w:rPr>
          <w:rFonts w:ascii="Arial" w:hAnsi="Arial" w:cs="Arial"/>
          <w:lang w:val="hy-AM"/>
        </w:rPr>
      </w:pPr>
    </w:p>
    <w:p w14:paraId="734EB1D8" w14:textId="77777777" w:rsidR="00124D3E" w:rsidRDefault="00124D3E" w:rsidP="00124D3E">
      <w:pPr>
        <w:rPr>
          <w:rFonts w:ascii="Arial" w:hAnsi="Arial" w:cs="Arial"/>
          <w:lang w:val="hy-AM"/>
        </w:rPr>
      </w:pPr>
    </w:p>
    <w:p w14:paraId="2D0993D8" w14:textId="77777777" w:rsidR="00124D3E" w:rsidRPr="003351E9" w:rsidRDefault="00124D3E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3351E9">
        <w:rPr>
          <w:rFonts w:ascii="GHEA Mariam" w:hAnsi="GHEA Mariam"/>
          <w:szCs w:val="22"/>
          <w:lang w:val="hy-AM"/>
        </w:rPr>
        <w:t>ՀԱՅԱՍՏԱՆԻ</w:t>
      </w:r>
      <w:r w:rsidRPr="003351E9">
        <w:rPr>
          <w:rFonts w:ascii="GHEA Mariam" w:hAnsi="GHEA Mariam" w:cs="Arial Armenian"/>
          <w:szCs w:val="22"/>
          <w:lang w:val="hy-AM"/>
        </w:rPr>
        <w:t xml:space="preserve">  </w:t>
      </w:r>
      <w:r w:rsidRPr="003351E9">
        <w:rPr>
          <w:rFonts w:ascii="GHEA Mariam" w:hAnsi="GHEA Mariam"/>
          <w:szCs w:val="22"/>
          <w:lang w:val="hy-AM"/>
        </w:rPr>
        <w:t>ՀԱՆՐԱՊԵՏՈՒԹՅԱՆ</w:t>
      </w:r>
    </w:p>
    <w:p w14:paraId="6379A05B" w14:textId="77777777" w:rsidR="00124D3E" w:rsidRPr="003351E9" w:rsidRDefault="00124D3E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3351E9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57AA6F7B" w14:textId="27522CA2" w:rsidR="00CF66DB" w:rsidRDefault="00124D3E" w:rsidP="00E42A20">
      <w:pPr>
        <w:tabs>
          <w:tab w:val="left" w:pos="9795"/>
        </w:tabs>
        <w:rPr>
          <w:rFonts w:ascii="GHEA Mariam" w:hAnsi="GHEA Mariam"/>
          <w:sz w:val="22"/>
          <w:szCs w:val="22"/>
          <w:lang w:val="hy-AM"/>
        </w:rPr>
      </w:pPr>
      <w:r w:rsidRPr="003351E9">
        <w:rPr>
          <w:rFonts w:ascii="GHEA Mariam" w:hAnsi="GHEA Mariam"/>
          <w:sz w:val="22"/>
          <w:szCs w:val="22"/>
          <w:lang w:val="hy-AM"/>
        </w:rPr>
        <w:t xml:space="preserve">                             ՂԵԿԱՎԱՐ</w:t>
      </w:r>
      <w:r w:rsidRPr="003351E9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                       </w:t>
      </w:r>
      <w:r w:rsidR="003351E9" w:rsidRPr="003351E9">
        <w:rPr>
          <w:rFonts w:ascii="GHEA Mariam" w:hAnsi="GHEA Mariam" w:cs="Arial Armenian"/>
          <w:sz w:val="22"/>
          <w:szCs w:val="22"/>
          <w:lang w:val="hy-AM"/>
        </w:rPr>
        <w:t xml:space="preserve">            </w:t>
      </w:r>
      <w:r w:rsidR="003351E9">
        <w:rPr>
          <w:rFonts w:ascii="GHEA Mariam" w:hAnsi="GHEA Mariam" w:cs="Arial Armenian"/>
          <w:sz w:val="22"/>
          <w:szCs w:val="22"/>
          <w:lang w:val="ru-RU"/>
        </w:rPr>
        <w:t xml:space="preserve">      </w:t>
      </w:r>
      <w:r w:rsidR="003351E9" w:rsidRPr="003351E9">
        <w:rPr>
          <w:rFonts w:ascii="GHEA Mariam" w:hAnsi="GHEA Mariam" w:cs="Arial Armenian"/>
          <w:sz w:val="22"/>
          <w:szCs w:val="22"/>
          <w:lang w:val="hy-AM"/>
        </w:rPr>
        <w:tab/>
      </w:r>
      <w:r w:rsidR="003351E9" w:rsidRPr="003351E9">
        <w:rPr>
          <w:rFonts w:ascii="GHEA Mariam" w:hAnsi="GHEA Mariam" w:cs="Arial Armenian"/>
          <w:sz w:val="22"/>
          <w:szCs w:val="22"/>
          <w:lang w:val="hy-AM"/>
        </w:rPr>
        <w:tab/>
      </w:r>
      <w:r w:rsidRPr="003351E9">
        <w:rPr>
          <w:rFonts w:ascii="GHEA Mariam" w:hAnsi="GHEA Mariam" w:cs="Arial Armenian"/>
          <w:sz w:val="22"/>
          <w:szCs w:val="22"/>
          <w:lang w:val="hy-AM"/>
        </w:rPr>
        <w:tab/>
      </w:r>
      <w:r w:rsidR="003351E9">
        <w:rPr>
          <w:rFonts w:ascii="GHEA Mariam" w:hAnsi="GHEA Mariam" w:cs="Arial Armenian"/>
          <w:sz w:val="22"/>
          <w:szCs w:val="22"/>
          <w:lang w:val="ru-RU"/>
        </w:rPr>
        <w:t xml:space="preserve">          </w:t>
      </w:r>
      <w:r w:rsidRPr="003351E9">
        <w:rPr>
          <w:rFonts w:ascii="GHEA Mariam" w:hAnsi="GHEA Mariam" w:cs="Arial Armenian"/>
          <w:sz w:val="22"/>
          <w:szCs w:val="22"/>
          <w:lang w:val="hy-AM"/>
        </w:rPr>
        <w:t>Է</w:t>
      </w:r>
      <w:r w:rsidRPr="003351E9">
        <w:rPr>
          <w:rFonts w:ascii="GHEA Mariam" w:hAnsi="GHEA Mariam"/>
          <w:sz w:val="22"/>
          <w:szCs w:val="22"/>
          <w:lang w:val="hy-AM"/>
        </w:rPr>
        <w:t>.</w:t>
      </w:r>
      <w:r w:rsidRPr="003351E9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3351E9">
        <w:rPr>
          <w:rFonts w:ascii="GHEA Mariam" w:hAnsi="GHEA Mariam"/>
          <w:sz w:val="22"/>
          <w:szCs w:val="22"/>
          <w:lang w:val="hy-AM"/>
        </w:rPr>
        <w:t>ՅԱՆ</w:t>
      </w:r>
      <w:bookmarkStart w:id="0" w:name="_GoBack"/>
      <w:bookmarkEnd w:id="0"/>
    </w:p>
    <w:p w14:paraId="4083A3FD" w14:textId="77777777" w:rsidR="00CF66DB" w:rsidRPr="00124D3E" w:rsidRDefault="00CF66DB" w:rsidP="00124D3E">
      <w:pPr>
        <w:tabs>
          <w:tab w:val="left" w:pos="9795"/>
        </w:tabs>
        <w:rPr>
          <w:rFonts w:ascii="Sylfaen" w:hAnsi="Sylfaen" w:cs="Arial"/>
          <w:lang w:val="hy-AM"/>
        </w:rPr>
      </w:pPr>
    </w:p>
    <w:sectPr w:rsidR="00CF66DB" w:rsidRPr="00124D3E" w:rsidSect="00124D3E">
      <w:headerReference w:type="even" r:id="rId6"/>
      <w:footerReference w:type="even" r:id="rId7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F894C" w14:textId="77777777" w:rsidR="008A4DB8" w:rsidRDefault="008A4DB8">
      <w:r>
        <w:separator/>
      </w:r>
    </w:p>
  </w:endnote>
  <w:endnote w:type="continuationSeparator" w:id="0">
    <w:p w14:paraId="51D17694" w14:textId="77777777" w:rsidR="008A4DB8" w:rsidRDefault="008A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372C" w14:textId="77777777" w:rsidR="00C401A9" w:rsidRDefault="00C401A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D3B50">
      <w:rPr>
        <w:noProof/>
        <w:sz w:val="18"/>
      </w:rPr>
      <w:t>voroshumLK-275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FF02F" w14:textId="77777777" w:rsidR="008A4DB8" w:rsidRDefault="008A4DB8">
      <w:r>
        <w:separator/>
      </w:r>
    </w:p>
  </w:footnote>
  <w:footnote w:type="continuationSeparator" w:id="0">
    <w:p w14:paraId="7BF9EDA9" w14:textId="77777777" w:rsidR="008A4DB8" w:rsidRDefault="008A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C3A1" w14:textId="77777777" w:rsidR="00C401A9" w:rsidRDefault="00C40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D9A0DA" w14:textId="77777777" w:rsidR="00C401A9" w:rsidRDefault="00C40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1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A7E8B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43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58B"/>
    <w:rsid w:val="00122659"/>
    <w:rsid w:val="0012308F"/>
    <w:rsid w:val="00123647"/>
    <w:rsid w:val="00123FCD"/>
    <w:rsid w:val="001241CC"/>
    <w:rsid w:val="00124252"/>
    <w:rsid w:val="00124D3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34B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1AAD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32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437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9E9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5F"/>
    <w:rsid w:val="00333BC0"/>
    <w:rsid w:val="00334297"/>
    <w:rsid w:val="003348BB"/>
    <w:rsid w:val="00335114"/>
    <w:rsid w:val="003351E9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C48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16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4AE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6C1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AB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5A2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4D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97E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B8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8FC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AAA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786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9BE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9EA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870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9F9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2DA0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1A9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5B7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6DB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1A2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2A2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C4F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50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AA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B7CCC"/>
  <w15:chartTrackingRefBased/>
  <w15:docId w15:val="{7CBB8BA8-52E9-4DC2-A5A5-C15F7DCD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3A3816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3A38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3A3816"/>
    <w:rPr>
      <w:b/>
      <w:bCs/>
    </w:rPr>
  </w:style>
  <w:style w:type="paragraph" w:styleId="BalloonText">
    <w:name w:val="Balloon Text"/>
    <w:basedOn w:val="Normal"/>
    <w:link w:val="BalloonTextChar"/>
    <w:rsid w:val="00C32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2D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https:/mul2.gov.am/tasks/164020/oneclick/voroshum-EK181.docx?token=ed76ea2e821d499523d3eea2cc98bfd2</cp:keywords>
  <dc:description/>
  <cp:lastModifiedBy>Tatevik</cp:lastModifiedBy>
  <cp:revision>23</cp:revision>
  <cp:lastPrinted>2019-12-12T13:36:00Z</cp:lastPrinted>
  <dcterms:created xsi:type="dcterms:W3CDTF">2019-12-12T10:03:00Z</dcterms:created>
  <dcterms:modified xsi:type="dcterms:W3CDTF">2019-12-16T05:52:00Z</dcterms:modified>
</cp:coreProperties>
</file>