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05D0" w14:textId="26D681A3" w:rsidR="002F6027" w:rsidRPr="00E6516D" w:rsidRDefault="001C0CB0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fr-FR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r w:rsidR="002F6027" w:rsidRPr="002F6027">
        <w:rPr>
          <w:rFonts w:ascii="GHEA Mariam" w:hAnsi="GHEA Mariam"/>
          <w:spacing w:val="-8"/>
        </w:rPr>
        <w:t>Հավելված</w:t>
      </w:r>
      <w:r w:rsidR="002F6027" w:rsidRPr="00E6516D">
        <w:rPr>
          <w:rFonts w:ascii="GHEA Mariam" w:hAnsi="GHEA Mariam"/>
          <w:spacing w:val="-8"/>
          <w:lang w:val="fr-FR"/>
        </w:rPr>
        <w:t xml:space="preserve"> N 1</w:t>
      </w:r>
    </w:p>
    <w:p w14:paraId="00DFD0C9" w14:textId="0E381226" w:rsidR="002F6027" w:rsidRPr="00E6516D" w:rsidRDefault="002F6027" w:rsidP="002F6027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</w:r>
      <w:r w:rsidRPr="00E6516D">
        <w:rPr>
          <w:rFonts w:ascii="GHEA Mariam" w:hAnsi="GHEA Mariam"/>
          <w:spacing w:val="4"/>
          <w:lang w:val="fr-FR"/>
        </w:rPr>
        <w:tab/>
        <w:t xml:space="preserve">   </w:t>
      </w:r>
      <w:r w:rsidRPr="00E6516D">
        <w:rPr>
          <w:rFonts w:ascii="GHEA Mariam" w:hAnsi="GHEA Mariam"/>
          <w:spacing w:val="4"/>
          <w:lang w:val="fr-FR"/>
        </w:rPr>
        <w:tab/>
        <w:t xml:space="preserve">    </w:t>
      </w:r>
      <w:r w:rsidRPr="00E6516D">
        <w:rPr>
          <w:rFonts w:ascii="GHEA Mariam" w:hAnsi="GHEA Mariam"/>
          <w:spacing w:val="4"/>
          <w:lang w:val="fr-FR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</w:t>
      </w:r>
      <w:r w:rsidRPr="00E6516D">
        <w:rPr>
          <w:rFonts w:ascii="GHEA Mariam" w:hAnsi="GHEA Mariam"/>
          <w:spacing w:val="-8"/>
          <w:lang w:val="fr-FR"/>
        </w:rPr>
        <w:t xml:space="preserve">  </w:t>
      </w:r>
      <w:r w:rsidRPr="002F6027">
        <w:rPr>
          <w:rFonts w:ascii="GHEA Mariam" w:hAnsi="GHEA Mariam"/>
          <w:spacing w:val="-8"/>
        </w:rPr>
        <w:t>կառավարության</w:t>
      </w:r>
      <w:proofErr w:type="gramEnd"/>
      <w:r w:rsidRPr="00E6516D">
        <w:rPr>
          <w:rFonts w:ascii="GHEA Mariam" w:hAnsi="GHEA Mariam"/>
          <w:spacing w:val="-8"/>
          <w:lang w:val="fr-FR"/>
        </w:rPr>
        <w:t xml:space="preserve"> 2019 </w:t>
      </w:r>
      <w:r w:rsidRPr="002F6027">
        <w:rPr>
          <w:rFonts w:ascii="GHEA Mariam" w:hAnsi="GHEA Mariam"/>
          <w:spacing w:val="-8"/>
        </w:rPr>
        <w:t>թվականի</w:t>
      </w:r>
    </w:p>
    <w:p w14:paraId="255968CB" w14:textId="278088C6" w:rsidR="002F6027" w:rsidRPr="00E6516D" w:rsidRDefault="002F6027" w:rsidP="002F6027">
      <w:pPr>
        <w:rPr>
          <w:rFonts w:ascii="GHEA Mariam" w:hAnsi="GHEA Mariam"/>
          <w:spacing w:val="-2"/>
          <w:sz w:val="22"/>
          <w:szCs w:val="22"/>
          <w:lang w:val="fr-FR"/>
        </w:rPr>
      </w:pPr>
      <w:r w:rsidRPr="00E6516D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      </w:t>
      </w:r>
      <w:r w:rsidR="001C0CB0">
        <w:rPr>
          <w:rFonts w:ascii="GHEA Mariam" w:hAnsi="GHEA Mariam"/>
          <w:spacing w:val="-2"/>
          <w:sz w:val="22"/>
          <w:szCs w:val="22"/>
          <w:lang w:val="fr-FR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>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>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>ի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 xml:space="preserve"> N </w:t>
      </w:r>
      <w:r w:rsidR="00D81C20" w:rsidRPr="00E6516D">
        <w:rPr>
          <w:rFonts w:ascii="GHEA Mariam" w:hAnsi="GHEA Mariam"/>
          <w:sz w:val="22"/>
          <w:szCs w:val="22"/>
          <w:lang w:val="fr-FR"/>
        </w:rPr>
        <w:t>1668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>Ն</w:t>
      </w:r>
      <w:r w:rsidRPr="00E6516D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>որոշման</w:t>
      </w:r>
    </w:p>
    <w:p w14:paraId="7215E8F2" w14:textId="77777777" w:rsidR="002F6027" w:rsidRPr="00E6516D" w:rsidRDefault="002F6027" w:rsidP="002F6027">
      <w:pPr>
        <w:rPr>
          <w:rFonts w:ascii="GHEA Mariam" w:hAnsi="GHEA Mariam" w:cs="Sylfaen"/>
          <w:sz w:val="22"/>
          <w:szCs w:val="22"/>
          <w:lang w:val="fr-FR"/>
        </w:rPr>
      </w:pPr>
    </w:p>
    <w:p w14:paraId="4D966FE8" w14:textId="77777777" w:rsidR="002F6027" w:rsidRPr="00E6516D" w:rsidRDefault="002F6027" w:rsidP="002F6027">
      <w:pPr>
        <w:rPr>
          <w:rFonts w:ascii="GHEA Mariam" w:hAnsi="GHEA Mariam" w:cs="Sylfaen"/>
          <w:sz w:val="22"/>
          <w:szCs w:val="22"/>
          <w:lang w:val="fr-FR"/>
        </w:rPr>
      </w:pPr>
    </w:p>
    <w:p w14:paraId="1F4FED60" w14:textId="77777777" w:rsidR="002F6027" w:rsidRPr="00E6516D" w:rsidRDefault="002F6027" w:rsidP="002F6027">
      <w:pPr>
        <w:jc w:val="center"/>
        <w:rPr>
          <w:rFonts w:ascii="GHEA Mariam" w:hAnsi="GHEA Mariam"/>
          <w:sz w:val="22"/>
          <w:szCs w:val="22"/>
          <w:lang w:val="fr-FR" w:eastAsia="en-US"/>
        </w:rPr>
      </w:pPr>
      <w:proofErr w:type="gramStart"/>
      <w:r w:rsidRPr="002F6027">
        <w:rPr>
          <w:rFonts w:ascii="GHEA Mariam" w:hAnsi="GHEA Mariam" w:cs="Sylfaen"/>
          <w:sz w:val="22"/>
          <w:szCs w:val="22"/>
          <w:lang w:val="fr-FR"/>
        </w:rPr>
        <w:t>«</w:t>
      </w:r>
      <w:r w:rsidRPr="002F6027">
        <w:rPr>
          <w:rFonts w:ascii="GHEA Mariam" w:hAnsi="GHEA Mariam"/>
          <w:sz w:val="22"/>
          <w:szCs w:val="22"/>
          <w:lang w:eastAsia="en-US"/>
        </w:rPr>
        <w:t>ՀԱՅԱՍՏԱՆԻ</w:t>
      </w:r>
      <w:proofErr w:type="gramEnd"/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ՀԱՆՐԱՊԵՏՈՒԹՅԱՆ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2019 </w:t>
      </w:r>
      <w:r w:rsidRPr="002F6027">
        <w:rPr>
          <w:rFonts w:ascii="GHEA Mariam" w:hAnsi="GHEA Mariam"/>
          <w:sz w:val="22"/>
          <w:szCs w:val="22"/>
          <w:lang w:eastAsia="en-US"/>
        </w:rPr>
        <w:t>ԹՎԱԿԱՆԻ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ՊԵՏԱԿԱՆ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ԲՅՈՒՋԵԻ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ՄԱՍԻՆ</w:t>
      </w:r>
      <w:r w:rsidRPr="002F6027">
        <w:rPr>
          <w:rFonts w:ascii="GHEA Mariam" w:hAnsi="GHEA Mariam" w:cs="Sylfaen"/>
          <w:sz w:val="22"/>
          <w:szCs w:val="22"/>
          <w:lang w:val="fr-FR"/>
        </w:rPr>
        <w:t>»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ՀԱՅԱՍՏԱՆԻ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ՀԱՆՐԱՊԵՏՈՒԹՅԱՆ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ՕՐԵՆՔԻ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</w:p>
    <w:p w14:paraId="58524A66" w14:textId="77777777" w:rsidR="002F6027" w:rsidRPr="00E6516D" w:rsidRDefault="002F6027" w:rsidP="002F6027">
      <w:pPr>
        <w:jc w:val="center"/>
        <w:rPr>
          <w:rFonts w:ascii="GHEA Mariam" w:hAnsi="GHEA Mariam"/>
          <w:sz w:val="22"/>
          <w:szCs w:val="22"/>
          <w:lang w:val="fr-FR" w:eastAsia="en-US"/>
        </w:rPr>
      </w:pP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N 1 </w:t>
      </w:r>
      <w:r w:rsidRPr="002F6027">
        <w:rPr>
          <w:rFonts w:ascii="GHEA Mariam" w:hAnsi="GHEA Mariam"/>
          <w:sz w:val="22"/>
          <w:szCs w:val="22"/>
          <w:lang w:eastAsia="en-US"/>
        </w:rPr>
        <w:t>ՀԱՎԵԼՎԱԾԻ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N </w:t>
      </w:r>
      <w:proofErr w:type="gramStart"/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2  </w:t>
      </w:r>
      <w:r w:rsidRPr="002F6027">
        <w:rPr>
          <w:rFonts w:ascii="GHEA Mariam" w:hAnsi="GHEA Mariam"/>
          <w:sz w:val="22"/>
          <w:szCs w:val="22"/>
          <w:lang w:eastAsia="en-US"/>
        </w:rPr>
        <w:t>ԱՂՅՈՒՍԱԿՈՒՄ</w:t>
      </w:r>
      <w:proofErr w:type="gramEnd"/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ԿԱՏԱՐՎՈՂ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ՎԵՐԱԲԱՇԽՈՒՄԸ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ԵՎ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ՀԱՅԱՍՏԱՆԻ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ՀԱՆՐԱՊԵՏՈՒԹՅԱՆ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ԿԱՌԱՎԱՐՈՒԹՅԱՆ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="00976D6A" w:rsidRPr="00E6516D">
        <w:rPr>
          <w:rFonts w:ascii="GHEA Mariam" w:hAnsi="GHEA Mariam"/>
          <w:sz w:val="22"/>
          <w:szCs w:val="22"/>
          <w:lang w:val="fr-FR" w:eastAsia="en-US"/>
        </w:rPr>
        <w:t xml:space="preserve">2018 </w:t>
      </w:r>
      <w:r w:rsidR="00976D6A">
        <w:rPr>
          <w:rFonts w:ascii="GHEA Mariam" w:hAnsi="GHEA Mariam"/>
          <w:sz w:val="22"/>
          <w:szCs w:val="22"/>
          <w:lang w:eastAsia="en-US"/>
        </w:rPr>
        <w:t>ԹՎԱԿԱՆԻ</w:t>
      </w:r>
      <w:r w:rsidR="00976D6A"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="00976D6A">
        <w:rPr>
          <w:rFonts w:ascii="GHEA Mariam" w:hAnsi="GHEA Mariam"/>
          <w:sz w:val="22"/>
          <w:szCs w:val="22"/>
          <w:lang w:eastAsia="en-US"/>
        </w:rPr>
        <w:t>ԴԵԿՏԵՄԲԵՐԻ</w:t>
      </w:r>
      <w:r w:rsidR="00976D6A" w:rsidRPr="00E6516D">
        <w:rPr>
          <w:rFonts w:ascii="GHEA Mariam" w:hAnsi="GHEA Mariam"/>
          <w:sz w:val="22"/>
          <w:szCs w:val="22"/>
          <w:lang w:val="fr-FR" w:eastAsia="en-US"/>
        </w:rPr>
        <w:t xml:space="preserve"> 27-</w:t>
      </w:r>
      <w:r w:rsidR="00976D6A">
        <w:rPr>
          <w:rFonts w:ascii="GHEA Mariam" w:hAnsi="GHEA Mariam"/>
          <w:sz w:val="22"/>
          <w:szCs w:val="22"/>
          <w:lang w:eastAsia="en-US"/>
        </w:rPr>
        <w:t>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N 1515-</w:t>
      </w:r>
      <w:r w:rsidRPr="002F6027">
        <w:rPr>
          <w:rFonts w:ascii="GHEA Mariam" w:hAnsi="GHEA Mariam"/>
          <w:sz w:val="22"/>
          <w:szCs w:val="22"/>
          <w:lang w:eastAsia="en-US"/>
        </w:rPr>
        <w:t>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ՈՐՈՇՄԱՆ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N 5 </w:t>
      </w:r>
      <w:r w:rsidRPr="002F6027">
        <w:rPr>
          <w:rFonts w:ascii="GHEA Mariam" w:hAnsi="GHEA Mariam"/>
          <w:sz w:val="22"/>
          <w:szCs w:val="22"/>
          <w:lang w:eastAsia="en-US"/>
        </w:rPr>
        <w:t>ՀԱՎԵԼՎԱԾԻ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N 1 </w:t>
      </w:r>
      <w:r w:rsidRPr="002F6027">
        <w:rPr>
          <w:rFonts w:ascii="GHEA Mariam" w:hAnsi="GHEA Mariam"/>
          <w:sz w:val="22"/>
          <w:szCs w:val="22"/>
          <w:lang w:eastAsia="en-US"/>
        </w:rPr>
        <w:t>ԱՂՅՈՒՍԱԿՈՒՄ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ԿԱՏԱՐՎՈՂ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ՓՈՓՈԽՈՒԹՅՈՒՆՆԵՐԸ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ԵՎ</w:t>
      </w:r>
      <w:r w:rsidRPr="00E6516D">
        <w:rPr>
          <w:rFonts w:ascii="GHEA Mariam" w:hAnsi="GHEA Mariam"/>
          <w:sz w:val="22"/>
          <w:szCs w:val="22"/>
          <w:lang w:val="fr-FR" w:eastAsia="en-US"/>
        </w:rPr>
        <w:t xml:space="preserve"> </w:t>
      </w:r>
      <w:r w:rsidRPr="002F6027">
        <w:rPr>
          <w:rFonts w:ascii="GHEA Mariam" w:hAnsi="GHEA Mariam"/>
          <w:sz w:val="22"/>
          <w:szCs w:val="22"/>
          <w:lang w:eastAsia="en-US"/>
        </w:rPr>
        <w:t>ԼՐԱՑՈՒՄՆԵՐԸ</w:t>
      </w:r>
    </w:p>
    <w:p w14:paraId="67FD12AE" w14:textId="77777777" w:rsidR="002F6027" w:rsidRPr="002F6027" w:rsidRDefault="002F6027" w:rsidP="002F6027">
      <w:pPr>
        <w:pStyle w:val="mechtex"/>
        <w:jc w:val="right"/>
        <w:rPr>
          <w:rFonts w:ascii="GHEA Mariam" w:hAnsi="GHEA Mariam"/>
          <w:spacing w:val="-2"/>
          <w:szCs w:val="22"/>
        </w:rPr>
      </w:pPr>
      <w:r w:rsidRPr="002F6027">
        <w:rPr>
          <w:rFonts w:ascii="GHEA Mariam" w:hAnsi="GHEA Mariam"/>
          <w:szCs w:val="22"/>
          <w:lang w:eastAsia="en-US"/>
        </w:rPr>
        <w:t>(հազ. դրամ)</w:t>
      </w:r>
    </w:p>
    <w:tbl>
      <w:tblPr>
        <w:tblW w:w="14715" w:type="dxa"/>
        <w:tblInd w:w="95" w:type="dxa"/>
        <w:tblLook w:val="0000" w:firstRow="0" w:lastRow="0" w:firstColumn="0" w:lastColumn="0" w:noHBand="0" w:noVBand="0"/>
      </w:tblPr>
      <w:tblGrid>
        <w:gridCol w:w="1183"/>
        <w:gridCol w:w="1560"/>
        <w:gridCol w:w="8658"/>
        <w:gridCol w:w="3314"/>
      </w:tblGrid>
      <w:tr w:rsidR="002F6027" w:rsidRPr="002F6027" w14:paraId="629E29AF" w14:textId="77777777" w:rsidTr="002F6027">
        <w:trPr>
          <w:trHeight w:val="57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7F1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918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E17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1D9B1C6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(ավելացումները նշված են դրա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 նշանով, իսկ նվազե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ցում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ները՝ փակագծերում)</w:t>
            </w:r>
          </w:p>
        </w:tc>
      </w:tr>
      <w:tr w:rsidR="002F6027" w:rsidRPr="002F6027" w14:paraId="41FF51D1" w14:textId="77777777" w:rsidTr="002F6027">
        <w:trPr>
          <w:trHeight w:val="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FF3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606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7E2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681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2F6027" w:rsidRPr="002F6027" w14:paraId="4DB33FB2" w14:textId="77777777" w:rsidTr="002F6027">
        <w:trPr>
          <w:trHeight w:val="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8F9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B8A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C1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1EB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603A4445" w14:textId="77777777" w:rsidTr="002F6027">
        <w:trPr>
          <w:trHeight w:val="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6FD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A08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C8F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943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67EF01FF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E4A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CA5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15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038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58517488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771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27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85A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C8F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0774761A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AF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CE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449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744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90EB77E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0A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BC9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EDF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color w:val="000000"/>
                <w:spacing w:val="-2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ապահովման ծախսերի ֆինանսավորման ապահովում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A89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0059E188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71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D2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332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0F4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3482A6E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C8E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C4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CD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</w:t>
            </w:r>
            <w:r w:rsidR="00976D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 կառավարման արդյունավետություն և թափանցիկությու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7BE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0E5079D7" w14:textId="77777777" w:rsidTr="002F6027">
        <w:trPr>
          <w:trHeight w:val="57"/>
        </w:trPr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8BD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F6027" w:rsidRPr="002F6027" w14:paraId="03D1528E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E75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A2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1D0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38C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56D82F96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D09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749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C99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D42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4610EB4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646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E9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4DE0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705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9A41AA3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D95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98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8A6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76C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9708A1B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CC7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9E6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104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C12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8B2AB3E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EE7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686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20F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CDB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00540FF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211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739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11D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07C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567D6BD3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DD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5B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B52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04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59D00C9B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F2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CC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5AF0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A8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5FE346D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7A0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A26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424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ՀՀ 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71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0817622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2F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F07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041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AD9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B435673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3C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8EF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868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2E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2CD7B9D5" w14:textId="77777777" w:rsidTr="002F6027">
        <w:trPr>
          <w:trHeight w:val="5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4BE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4936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73F3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ազգային անվտանգության ծառայություն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144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0EA6E9C7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F91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E9F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268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0B8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2F6027" w:rsidRPr="002F6027" w14:paraId="15C073D0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F7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8CC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1D0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Ազգային անվտանգություն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2AAD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0.00</w:t>
            </w:r>
          </w:p>
        </w:tc>
      </w:tr>
      <w:tr w:rsidR="002F6027" w:rsidRPr="002F6027" w14:paraId="448372F3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C28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EE2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7B2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56E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FC914AB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E9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EA1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686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և արտաքին սպառնալիքներից անձի, հասարակության ու պետության անվտանգության ապահովում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15C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614E5155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AA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96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993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 արդյունքի նկարագրությունը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D1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78551322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0BE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CD6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666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պետությունների կողմից հետախուզական գործունեության կասեցում,</w:t>
            </w:r>
            <w:r w:rsidR="00976D6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սահմանի անձեռն</w:t>
            </w: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մխելիության ապահովում, կոռուպցիոն ռիսկերի շեշտակի նվազեցում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344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7A1B621" w14:textId="77777777" w:rsidTr="002F6027">
        <w:trPr>
          <w:trHeight w:val="57"/>
        </w:trPr>
        <w:tc>
          <w:tcPr>
            <w:tcW w:w="1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032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F6027" w:rsidRPr="002F6027" w14:paraId="71137ECD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C41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7CD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2F6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868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7AE471FD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6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04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164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Հետախուզական, հակահետախուզական, ռազմական </w:t>
            </w:r>
            <w:proofErr w:type="gramStart"/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հակահետախուզության,  հանցագործությունների</w:t>
            </w:r>
            <w:proofErr w:type="gramEnd"/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դեմ պայքարի  և պետական սահմանի պահպանության գործունեության կազմակերպում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C6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F99967A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E26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88F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B1B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93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77E28E2" w14:textId="77777777" w:rsidTr="002F6027">
        <w:trPr>
          <w:trHeight w:val="538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FD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2C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65E6" w14:textId="77777777" w:rsidR="002F6027" w:rsidRPr="002F6027" w:rsidRDefault="002F6027" w:rsidP="00976D6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 անվտանգության</w:t>
            </w:r>
            <w:r w:rsidR="00976D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r w:rsidRPr="002F602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սպառնացող վտանգի մասին տեղեկատվության ստացում, վերլուծում, վտանգի կանխատեսում, վտանգի կանխման ու չեզոքացման վերաբերյալ առաջարկությունների մշակում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83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671E46F1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D1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2E5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56E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150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6F1E7F31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B7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8D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022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C25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67BECEE5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5BF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CA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7EC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2E8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7323D1DE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24B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A40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281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 անվտանգության համակարգի տեխնիկական հագեցվածության բարելավում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14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B206849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0E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EBB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023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60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1BA65952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CC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A57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42C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 անվտանգության համակարգի ստորաբաժանումների համար վարչական սարքավորումների ձեռքբերում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7CB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545393E5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5F9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755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F8C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B0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3D280C81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34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EC6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254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մարմնի կողմից օգտագործվող ոչ ֆինանսական ակտիվների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  գործառնություններ</w:t>
            </w:r>
            <w:proofErr w:type="gramEnd"/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A93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173F6A9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77D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8DA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BC2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9E0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1858472C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B13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AD0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A14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 անվտանգության համակարգի կողմից ծառայությունների մատուցման ապահովման համար ոչ նյութական հիմնական միջոցների ձեռքբերում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E5B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354BB19A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1BD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753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15A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առման նկարագրությունը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A8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D55DE85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98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4E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118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 հակավիրուսային ծրագրերի լիցենզիաների ձեռքբերում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61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1FE1CF2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8BA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535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6B1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C2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4304160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0B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9A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5D5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մարմնի կողմից օգտագործվող ոչ ֆինանսական ակտիվների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  գործառնություններ</w:t>
            </w:r>
            <w:proofErr w:type="gramEnd"/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E18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77C42003" w14:textId="77777777" w:rsidTr="002F6027">
        <w:trPr>
          <w:trHeight w:val="5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DC5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EA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12B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6B4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4FAD3EB0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0D4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05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DA6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Ազգային անվտանգության համակարգի տրանսպորտային միջոցներով ապահովվածության բարելավում 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DB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6E1D8574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B42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867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BA4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2C5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5A6D40DF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A56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60C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454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Ազգային անվտանգության ծառայության օպերատիվ ստորաբաժանումների համար ավտոմեքենաների ձեռքբերում 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807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249E919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25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99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425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85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4F016521" w14:textId="77777777" w:rsidTr="002F6027">
        <w:trPr>
          <w:trHeight w:val="57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15F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D5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067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մարմնի կողմից օգտագործվող ոչ ֆինանսական ակտիվների 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  գործառնություններ</w:t>
            </w:r>
            <w:proofErr w:type="gramEnd"/>
          </w:p>
        </w:tc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D6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391799C" w14:textId="77777777" w:rsidR="002F6027" w:rsidRPr="002F6027" w:rsidRDefault="002F6027" w:rsidP="002F6027">
      <w:pPr>
        <w:pStyle w:val="mechtex"/>
        <w:rPr>
          <w:rFonts w:ascii="Sylfaen" w:hAnsi="Sylfaen" w:cs="Sylfaen"/>
          <w:sz w:val="18"/>
          <w:szCs w:val="22"/>
        </w:rPr>
      </w:pPr>
    </w:p>
    <w:p w14:paraId="7EF3083F" w14:textId="77777777" w:rsidR="002F6027" w:rsidRPr="002F6027" w:rsidRDefault="002F6027" w:rsidP="002F6027">
      <w:pPr>
        <w:pStyle w:val="mechtex"/>
        <w:rPr>
          <w:rFonts w:ascii="Sylfaen" w:hAnsi="Sylfaen" w:cs="Sylfaen"/>
          <w:sz w:val="2"/>
        </w:rPr>
      </w:pPr>
    </w:p>
    <w:p w14:paraId="4C904A07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674D32C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159798E" w14:textId="090BE3CF" w:rsidR="002F6027" w:rsidRPr="002F6027" w:rsidRDefault="002F6027" w:rsidP="001C0CB0">
      <w:pPr>
        <w:pStyle w:val="mechtex"/>
        <w:jc w:val="left"/>
        <w:rPr>
          <w:rFonts w:ascii="GHEA Mariam" w:hAnsi="GHEA Mariam" w:cs="Sylfaen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098FA53" w14:textId="77777777" w:rsidR="001F225D" w:rsidRPr="002F6027" w:rsidRDefault="001F225D">
      <w:pPr>
        <w:pStyle w:val="mechtex"/>
      </w:pPr>
    </w:p>
    <w:sectPr w:rsidR="001F225D" w:rsidRPr="002F6027" w:rsidSect="001C0CB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222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70359" w14:textId="77777777" w:rsidR="00C850BD" w:rsidRDefault="00C850BD">
      <w:r>
        <w:separator/>
      </w:r>
    </w:p>
  </w:endnote>
  <w:endnote w:type="continuationSeparator" w:id="0">
    <w:p w14:paraId="673037D1" w14:textId="77777777" w:rsidR="00C850BD" w:rsidRDefault="00C8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882AA" w14:textId="77777777" w:rsidR="00C850BD" w:rsidRDefault="00C850BD">
      <w:r>
        <w:separator/>
      </w:r>
    </w:p>
  </w:footnote>
  <w:footnote w:type="continuationSeparator" w:id="0">
    <w:p w14:paraId="78707AD6" w14:textId="77777777" w:rsidR="00C850BD" w:rsidRDefault="00C85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CB0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0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2019-12-02T11:16:00Z</dcterms:modified>
</cp:coreProperties>
</file>