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B0D42" w14:textId="16E95E6F" w:rsidR="00172E5E" w:rsidRPr="00D30272" w:rsidRDefault="00172E5E" w:rsidP="00172E5E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172E5E">
        <w:rPr>
          <w:rFonts w:ascii="GHEA Mariam" w:hAnsi="GHEA Mariam"/>
          <w:spacing w:val="-8"/>
          <w:lang w:val="af-ZA"/>
        </w:rPr>
        <w:t xml:space="preserve">   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</w:t>
      </w:r>
      <w:r w:rsidRPr="00D30272">
        <w:rPr>
          <w:rFonts w:ascii="GHEA Mariam" w:hAnsi="GHEA Mariam"/>
          <w:spacing w:val="-8"/>
          <w:lang w:val="af-ZA"/>
        </w:rPr>
        <w:t xml:space="preserve"> </w:t>
      </w:r>
      <w:r>
        <w:rPr>
          <w:rFonts w:ascii="GHEA Mariam" w:hAnsi="GHEA Mariam"/>
          <w:spacing w:val="-8"/>
          <w:lang w:val="af-ZA"/>
        </w:rPr>
        <w:t>N 1</w:t>
      </w:r>
    </w:p>
    <w:p w14:paraId="58885146" w14:textId="77777777" w:rsidR="00172E5E" w:rsidRPr="00D30272" w:rsidRDefault="00172E5E" w:rsidP="00172E5E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00A2E265" w14:textId="5DB504DD" w:rsidR="00172E5E" w:rsidRPr="00D30272" w:rsidRDefault="00172E5E" w:rsidP="00172E5E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 </w:t>
      </w:r>
      <w:r>
        <w:rPr>
          <w:rFonts w:ascii="GHEA Mariam" w:hAnsi="GHEA Mariam"/>
          <w:spacing w:val="-2"/>
          <w:lang w:val="af-ZA"/>
        </w:rPr>
        <w:t>հոկտեմբերի 10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1394</w:t>
      </w:r>
      <w:r w:rsidRPr="00D30272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af-ZA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03D3E8C1" w14:textId="77777777" w:rsidR="00172E5E" w:rsidRDefault="00172E5E" w:rsidP="00172E5E">
      <w:pPr>
        <w:pStyle w:val="mechtex"/>
        <w:jc w:val="left"/>
        <w:rPr>
          <w:rFonts w:ascii="Sylfaen" w:hAnsi="Sylfaen" w:cs="Sylfaen"/>
          <w:lang w:val="af-ZA"/>
        </w:rPr>
      </w:pPr>
    </w:p>
    <w:p w14:paraId="7394E018" w14:textId="77777777" w:rsidR="00172E5E" w:rsidRDefault="00172E5E" w:rsidP="00172E5E">
      <w:pPr>
        <w:pStyle w:val="mechtex"/>
        <w:jc w:val="left"/>
        <w:rPr>
          <w:rFonts w:ascii="Sylfaen" w:hAnsi="Sylfaen" w:cs="Sylfaen"/>
          <w:lang w:val="af-ZA"/>
        </w:rPr>
      </w:pPr>
    </w:p>
    <w:p w14:paraId="3165F5F5" w14:textId="77777777" w:rsidR="00172E5E" w:rsidRDefault="00172E5E" w:rsidP="00172E5E">
      <w:pPr>
        <w:jc w:val="center"/>
        <w:rPr>
          <w:rFonts w:ascii="GHEA Mariam" w:hAnsi="GHEA Mariam"/>
          <w:bCs/>
          <w:lang w:val="af-ZA" w:eastAsia="en-US"/>
        </w:rPr>
      </w:pPr>
      <w:r w:rsidRPr="005C2CFB">
        <w:rPr>
          <w:rFonts w:ascii="GHEA Mariam" w:hAnsi="GHEA Mariam"/>
          <w:bCs/>
          <w:lang w:eastAsia="en-US"/>
        </w:rPr>
        <w:t>ՀԱՅԱՍՏԱՆԻ</w:t>
      </w:r>
      <w:r w:rsidRPr="005C2CFB">
        <w:rPr>
          <w:rFonts w:ascii="GHEA Mariam" w:hAnsi="GHEA Mariam"/>
          <w:bCs/>
          <w:lang w:val="af-ZA" w:eastAsia="en-US"/>
        </w:rPr>
        <w:t xml:space="preserve"> </w:t>
      </w:r>
      <w:r w:rsidRPr="005C2CFB">
        <w:rPr>
          <w:rFonts w:ascii="GHEA Mariam" w:hAnsi="GHEA Mariam"/>
          <w:bCs/>
          <w:lang w:eastAsia="en-US"/>
        </w:rPr>
        <w:t>ՀԱՆՐԱՊԵՏՈՒԹՅԱՆ</w:t>
      </w:r>
      <w:r w:rsidRPr="005C2CFB">
        <w:rPr>
          <w:rFonts w:ascii="GHEA Mariam" w:hAnsi="GHEA Mariam"/>
          <w:bCs/>
          <w:lang w:val="af-ZA" w:eastAsia="en-US"/>
        </w:rPr>
        <w:t xml:space="preserve"> </w:t>
      </w:r>
      <w:r w:rsidRPr="005C2CFB">
        <w:rPr>
          <w:rFonts w:ascii="GHEA Mariam" w:hAnsi="GHEA Mariam"/>
          <w:bCs/>
          <w:lang w:eastAsia="en-US"/>
        </w:rPr>
        <w:t>ԿԱՌԱՎԱՐՈՒԹՅԱՆ</w:t>
      </w:r>
      <w:r w:rsidRPr="005C2CFB">
        <w:rPr>
          <w:rFonts w:ascii="GHEA Mariam" w:hAnsi="GHEA Mariam"/>
          <w:bCs/>
          <w:lang w:val="af-ZA" w:eastAsia="en-US"/>
        </w:rPr>
        <w:t xml:space="preserve"> 2018 </w:t>
      </w:r>
      <w:r w:rsidRPr="005C2CFB">
        <w:rPr>
          <w:rFonts w:ascii="GHEA Mariam" w:hAnsi="GHEA Mariam"/>
          <w:bCs/>
          <w:lang w:eastAsia="en-US"/>
        </w:rPr>
        <w:t>ԹՎԱԿԱՆԻ</w:t>
      </w:r>
      <w:r w:rsidRPr="005C2CFB">
        <w:rPr>
          <w:rFonts w:ascii="GHEA Mariam" w:hAnsi="GHEA Mariam"/>
          <w:bCs/>
          <w:lang w:val="af-ZA" w:eastAsia="en-US"/>
        </w:rPr>
        <w:t xml:space="preserve"> </w:t>
      </w:r>
      <w:r w:rsidRPr="005C2CFB">
        <w:rPr>
          <w:rFonts w:ascii="GHEA Mariam" w:hAnsi="GHEA Mariam"/>
          <w:bCs/>
          <w:lang w:eastAsia="en-US"/>
        </w:rPr>
        <w:t>ԴԵԿՏԵՄԲԵՐԻ</w:t>
      </w:r>
      <w:r w:rsidRPr="005C2CFB">
        <w:rPr>
          <w:rFonts w:ascii="GHEA Mariam" w:hAnsi="GHEA Mariam"/>
          <w:bCs/>
          <w:lang w:val="af-ZA" w:eastAsia="en-US"/>
        </w:rPr>
        <w:t xml:space="preserve"> </w:t>
      </w:r>
    </w:p>
    <w:p w14:paraId="2F998E8C" w14:textId="77777777" w:rsidR="00172E5E" w:rsidRPr="005C2CFB" w:rsidRDefault="00172E5E" w:rsidP="00172E5E">
      <w:pPr>
        <w:jc w:val="center"/>
        <w:rPr>
          <w:rFonts w:ascii="GHEA Mariam" w:hAnsi="GHEA Mariam"/>
          <w:bCs/>
          <w:lang w:val="af-ZA" w:eastAsia="en-US"/>
        </w:rPr>
      </w:pPr>
      <w:r w:rsidRPr="005C2CFB">
        <w:rPr>
          <w:rFonts w:ascii="GHEA Mariam" w:hAnsi="GHEA Mariam"/>
          <w:bCs/>
          <w:lang w:val="af-ZA" w:eastAsia="en-US"/>
        </w:rPr>
        <w:t>27-</w:t>
      </w:r>
      <w:r w:rsidRPr="005C2CFB">
        <w:rPr>
          <w:rFonts w:ascii="GHEA Mariam" w:hAnsi="GHEA Mariam"/>
          <w:bCs/>
          <w:lang w:eastAsia="en-US"/>
        </w:rPr>
        <w:t>Ի</w:t>
      </w:r>
      <w:r w:rsidRPr="005C2CFB">
        <w:rPr>
          <w:rFonts w:ascii="GHEA Mariam" w:hAnsi="GHEA Mariam"/>
          <w:bCs/>
          <w:lang w:val="af-ZA" w:eastAsia="en-US"/>
        </w:rPr>
        <w:t xml:space="preserve"> N 1515-</w:t>
      </w:r>
      <w:r w:rsidRPr="005C2CFB">
        <w:rPr>
          <w:rFonts w:ascii="GHEA Mariam" w:hAnsi="GHEA Mariam"/>
          <w:bCs/>
          <w:lang w:eastAsia="en-US"/>
        </w:rPr>
        <w:t>Ն</w:t>
      </w:r>
      <w:r w:rsidRPr="005C2CFB">
        <w:rPr>
          <w:rFonts w:ascii="GHEA Mariam" w:hAnsi="GHEA Mariam"/>
          <w:bCs/>
          <w:lang w:val="af-ZA" w:eastAsia="en-US"/>
        </w:rPr>
        <w:t xml:space="preserve"> </w:t>
      </w:r>
      <w:r w:rsidRPr="005C2CFB">
        <w:rPr>
          <w:rFonts w:ascii="GHEA Mariam" w:hAnsi="GHEA Mariam"/>
          <w:bCs/>
          <w:lang w:eastAsia="en-US"/>
        </w:rPr>
        <w:t>ՈՐՈՇՄԱՆ</w:t>
      </w:r>
      <w:r w:rsidRPr="005C2CFB">
        <w:rPr>
          <w:rFonts w:ascii="GHEA Mariam" w:hAnsi="GHEA Mariam"/>
          <w:bCs/>
          <w:lang w:val="af-ZA" w:eastAsia="en-US"/>
        </w:rPr>
        <w:t xml:space="preserve"> NN 3 </w:t>
      </w:r>
      <w:r w:rsidRPr="005C2CFB">
        <w:rPr>
          <w:rFonts w:ascii="GHEA Mariam" w:hAnsi="GHEA Mariam"/>
          <w:bCs/>
          <w:lang w:eastAsia="en-US"/>
        </w:rPr>
        <w:t>ԵՎ</w:t>
      </w:r>
      <w:r w:rsidRPr="005C2CFB">
        <w:rPr>
          <w:rFonts w:ascii="GHEA Mariam" w:hAnsi="GHEA Mariam"/>
          <w:bCs/>
          <w:lang w:val="af-ZA" w:eastAsia="en-US"/>
        </w:rPr>
        <w:t xml:space="preserve"> 4 </w:t>
      </w:r>
      <w:r w:rsidRPr="005C2CFB">
        <w:rPr>
          <w:rFonts w:ascii="GHEA Mariam" w:hAnsi="GHEA Mariam"/>
          <w:bCs/>
          <w:lang w:eastAsia="en-US"/>
        </w:rPr>
        <w:t>ՀԱՎԵԼՎԱԾՆԵՐՈՒՄ</w:t>
      </w:r>
      <w:r w:rsidRPr="005C2CFB">
        <w:rPr>
          <w:rFonts w:ascii="GHEA Mariam" w:hAnsi="GHEA Mariam"/>
          <w:bCs/>
          <w:lang w:val="af-ZA" w:eastAsia="en-US"/>
        </w:rPr>
        <w:t xml:space="preserve"> </w:t>
      </w:r>
      <w:r w:rsidRPr="005C2CFB">
        <w:rPr>
          <w:rFonts w:ascii="GHEA Mariam" w:hAnsi="GHEA Mariam"/>
          <w:bCs/>
          <w:lang w:eastAsia="en-US"/>
        </w:rPr>
        <w:t>ԿԱՏԱՐՎՈՂ</w:t>
      </w:r>
      <w:r w:rsidRPr="005C2CFB">
        <w:rPr>
          <w:rFonts w:ascii="GHEA Mariam" w:hAnsi="GHEA Mariam"/>
          <w:bCs/>
          <w:lang w:val="af-ZA" w:eastAsia="en-US"/>
        </w:rPr>
        <w:t xml:space="preserve"> </w:t>
      </w:r>
      <w:r w:rsidRPr="005C2CFB">
        <w:rPr>
          <w:rFonts w:ascii="GHEA Mariam" w:hAnsi="GHEA Mariam"/>
          <w:bCs/>
          <w:lang w:eastAsia="en-US"/>
        </w:rPr>
        <w:t>ՓՈՓՈԽՈՒԹՅՈՒՆՆԵՐԸ</w:t>
      </w:r>
      <w:r w:rsidRPr="005C2CFB">
        <w:rPr>
          <w:rFonts w:ascii="GHEA Mariam" w:hAnsi="GHEA Mariam"/>
          <w:bCs/>
          <w:lang w:val="af-ZA" w:eastAsia="en-US"/>
        </w:rPr>
        <w:t xml:space="preserve"> </w:t>
      </w:r>
      <w:r w:rsidRPr="005C2CFB">
        <w:rPr>
          <w:rFonts w:ascii="GHEA Mariam" w:hAnsi="GHEA Mariam"/>
          <w:bCs/>
          <w:lang w:eastAsia="en-US"/>
        </w:rPr>
        <w:t>ԵՎ</w:t>
      </w:r>
      <w:r w:rsidRPr="005C2CFB">
        <w:rPr>
          <w:rFonts w:ascii="GHEA Mariam" w:hAnsi="GHEA Mariam"/>
          <w:bCs/>
          <w:lang w:val="af-ZA" w:eastAsia="en-US"/>
        </w:rPr>
        <w:t xml:space="preserve">  </w:t>
      </w:r>
      <w:r w:rsidRPr="005C2CFB">
        <w:rPr>
          <w:rFonts w:ascii="GHEA Mariam" w:hAnsi="GHEA Mariam"/>
          <w:bCs/>
          <w:lang w:eastAsia="en-US"/>
        </w:rPr>
        <w:t>ԼՐԱՑՈՒՄՆԵՐԸ</w:t>
      </w:r>
    </w:p>
    <w:p w14:paraId="30FE62D5" w14:textId="77777777" w:rsidR="00172E5E" w:rsidRPr="005C2CFB" w:rsidRDefault="00172E5E" w:rsidP="00172E5E">
      <w:pPr>
        <w:jc w:val="center"/>
        <w:rPr>
          <w:rFonts w:ascii="GHEA Mariam" w:hAnsi="GHEA Mariam"/>
          <w:bCs/>
          <w:lang w:val="af-ZA" w:eastAsia="en-US"/>
        </w:rPr>
      </w:pPr>
    </w:p>
    <w:p w14:paraId="2A225448" w14:textId="77777777" w:rsidR="00172E5E" w:rsidRPr="005C2CFB" w:rsidRDefault="00172E5E" w:rsidP="00172E5E">
      <w:pPr>
        <w:jc w:val="right"/>
        <w:rPr>
          <w:rFonts w:ascii="GHEA Mariam" w:hAnsi="GHEA Mariam"/>
          <w:lang w:eastAsia="en-US"/>
        </w:rPr>
      </w:pPr>
      <w:r>
        <w:rPr>
          <w:rFonts w:ascii="GHEA Mariam" w:hAnsi="GHEA Mariam"/>
          <w:lang w:eastAsia="en-US"/>
        </w:rPr>
        <w:t>(</w:t>
      </w:r>
      <w:proofErr w:type="spellStart"/>
      <w:r w:rsidRPr="005C2CFB">
        <w:rPr>
          <w:rFonts w:ascii="GHEA Mariam" w:hAnsi="GHEA Mariam"/>
          <w:lang w:eastAsia="en-US"/>
        </w:rPr>
        <w:t>հազ</w:t>
      </w:r>
      <w:proofErr w:type="spellEnd"/>
      <w:r>
        <w:rPr>
          <w:rFonts w:ascii="GHEA Mariam" w:hAnsi="GHEA Mariam"/>
          <w:lang w:eastAsia="en-US"/>
        </w:rPr>
        <w:t>.</w:t>
      </w:r>
      <w:r w:rsidRPr="005C2CFB">
        <w:rPr>
          <w:rFonts w:ascii="GHEA Mariam" w:hAnsi="GHEA Mariam"/>
          <w:lang w:eastAsia="en-US"/>
        </w:rPr>
        <w:t xml:space="preserve"> </w:t>
      </w:r>
      <w:proofErr w:type="spellStart"/>
      <w:r w:rsidRPr="005C2CFB">
        <w:rPr>
          <w:rFonts w:ascii="GHEA Mariam" w:hAnsi="GHEA Mariam"/>
          <w:lang w:eastAsia="en-US"/>
        </w:rPr>
        <w:t>դրամ</w:t>
      </w:r>
      <w:proofErr w:type="spellEnd"/>
      <w:r>
        <w:rPr>
          <w:rFonts w:ascii="GHEA Mariam" w:hAnsi="GHEA Mariam"/>
          <w:lang w:eastAsia="en-US"/>
        </w:rPr>
        <w:t>)</w:t>
      </w:r>
    </w:p>
    <w:tbl>
      <w:tblPr>
        <w:tblW w:w="11076" w:type="dxa"/>
        <w:tblInd w:w="-906" w:type="dxa"/>
        <w:tblLook w:val="0000" w:firstRow="0" w:lastRow="0" w:firstColumn="0" w:lastColumn="0" w:noHBand="0" w:noVBand="0"/>
      </w:tblPr>
      <w:tblGrid>
        <w:gridCol w:w="594"/>
        <w:gridCol w:w="594"/>
        <w:gridCol w:w="594"/>
        <w:gridCol w:w="757"/>
        <w:gridCol w:w="832"/>
        <w:gridCol w:w="4819"/>
        <w:gridCol w:w="2886"/>
      </w:tblGrid>
      <w:tr w:rsidR="00172E5E" w:rsidRPr="005C2CFB" w14:paraId="464B2FCB" w14:textId="77777777" w:rsidTr="00503B7D">
        <w:trPr>
          <w:trHeight w:val="1703"/>
        </w:trPr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080BE7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Գործառական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BD43CF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DF1A18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գործառական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բաժինների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խմբերի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դասերի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կատարող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8D689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proofErr w:type="spellStart"/>
            <w:r w:rsidRPr="005C2CFB">
              <w:rPr>
                <w:rFonts w:ascii="GHEA Mariam" w:hAnsi="GHEA Mariam"/>
                <w:spacing w:val="-8"/>
                <w:lang w:eastAsia="en-US"/>
              </w:rPr>
              <w:t>Ցուցանիշների</w:t>
            </w:r>
            <w:proofErr w:type="spellEnd"/>
            <w:r w:rsidRPr="005C2CFB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spacing w:val="-8"/>
                <w:lang w:eastAsia="en-US"/>
              </w:rPr>
              <w:t>փոփոխությունները</w:t>
            </w:r>
            <w:proofErr w:type="spellEnd"/>
            <w:r w:rsidRPr="005C2CFB">
              <w:rPr>
                <w:rFonts w:ascii="GHEA Mariam" w:hAnsi="GHEA Mariam"/>
                <w:spacing w:val="-8"/>
                <w:lang w:eastAsia="en-US"/>
              </w:rPr>
              <w:t xml:space="preserve"> (</w:t>
            </w:r>
            <w:proofErr w:type="spellStart"/>
            <w:r w:rsidRPr="005C2CFB">
              <w:rPr>
                <w:rFonts w:ascii="GHEA Mariam" w:hAnsi="GHEA Mariam"/>
                <w:spacing w:val="-8"/>
                <w:lang w:eastAsia="en-US"/>
              </w:rPr>
              <w:t>ավելացումները</w:t>
            </w:r>
            <w:proofErr w:type="spellEnd"/>
            <w:r w:rsidRPr="005C2CFB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spacing w:val="-8"/>
                <w:lang w:eastAsia="en-US"/>
              </w:rPr>
              <w:t>նշված</w:t>
            </w:r>
            <w:proofErr w:type="spellEnd"/>
            <w:r w:rsidRPr="005C2CFB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spacing w:val="-8"/>
                <w:lang w:eastAsia="en-US"/>
              </w:rPr>
              <w:t>են</w:t>
            </w:r>
            <w:proofErr w:type="spellEnd"/>
            <w:r w:rsidRPr="005C2CFB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spacing w:val="-8"/>
                <w:lang w:eastAsia="en-US"/>
              </w:rPr>
              <w:t>դրական</w:t>
            </w:r>
            <w:proofErr w:type="spellEnd"/>
            <w:r w:rsidRPr="005C2CFB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spacing w:val="-8"/>
                <w:lang w:eastAsia="en-US"/>
              </w:rPr>
              <w:t>նշանով</w:t>
            </w:r>
            <w:proofErr w:type="spellEnd"/>
            <w:r w:rsidRPr="005C2CFB">
              <w:rPr>
                <w:rFonts w:ascii="GHEA Mariam" w:hAnsi="GHEA Mariam"/>
                <w:spacing w:val="-8"/>
                <w:lang w:eastAsia="en-US"/>
              </w:rPr>
              <w:t xml:space="preserve">, </w:t>
            </w:r>
            <w:proofErr w:type="spellStart"/>
            <w:r w:rsidRPr="005C2CFB">
              <w:rPr>
                <w:rFonts w:ascii="GHEA Mariam" w:hAnsi="GHEA Mariam"/>
                <w:spacing w:val="-8"/>
                <w:lang w:eastAsia="en-US"/>
              </w:rPr>
              <w:t>իսկ</w:t>
            </w:r>
            <w:proofErr w:type="spellEnd"/>
            <w:r w:rsidRPr="005C2CFB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spacing w:val="-8"/>
                <w:lang w:eastAsia="en-US"/>
              </w:rPr>
              <w:t>նվազեցումները</w:t>
            </w:r>
            <w:proofErr w:type="spellEnd"/>
            <w:r w:rsidRPr="005C2CFB">
              <w:rPr>
                <w:rFonts w:ascii="GHEA Mariam" w:hAnsi="GHEA Mariam"/>
                <w:spacing w:val="-8"/>
                <w:lang w:eastAsia="en-US"/>
              </w:rPr>
              <w:t xml:space="preserve">` </w:t>
            </w:r>
            <w:proofErr w:type="spellStart"/>
            <w:r w:rsidRPr="005C2CFB">
              <w:rPr>
                <w:rFonts w:ascii="GHEA Mariam" w:hAnsi="GHEA Mariam"/>
                <w:spacing w:val="-8"/>
                <w:lang w:eastAsia="en-US"/>
              </w:rPr>
              <w:t>փակագծերում</w:t>
            </w:r>
            <w:proofErr w:type="spellEnd"/>
            <w:r w:rsidRPr="005C2CFB">
              <w:rPr>
                <w:rFonts w:ascii="GHEA Mariam" w:hAnsi="GHEA Mariam"/>
                <w:spacing w:val="-8"/>
                <w:lang w:eastAsia="en-US"/>
              </w:rPr>
              <w:t>)</w:t>
            </w:r>
          </w:p>
        </w:tc>
      </w:tr>
      <w:tr w:rsidR="00172E5E" w:rsidRPr="005C2CFB" w14:paraId="29B9EA9D" w14:textId="77777777" w:rsidTr="00503B7D">
        <w:trPr>
          <w:trHeight w:val="89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755969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բ</w:t>
            </w:r>
            <w:r w:rsidRPr="005C2CFB">
              <w:rPr>
                <w:rFonts w:ascii="GHEA Mariam" w:hAnsi="GHEA Mariam"/>
                <w:lang w:eastAsia="en-US"/>
              </w:rPr>
              <w:t>աժին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F3E2BE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խ</w:t>
            </w:r>
            <w:r w:rsidRPr="005C2CFB">
              <w:rPr>
                <w:rFonts w:ascii="GHEA Mariam" w:hAnsi="GHEA Mariam"/>
                <w:lang w:eastAsia="en-US"/>
              </w:rPr>
              <w:t>ումբ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4E6573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</w:t>
            </w:r>
            <w:r w:rsidRPr="005C2CFB">
              <w:rPr>
                <w:rFonts w:ascii="GHEA Mariam" w:hAnsi="GHEA Mariam"/>
                <w:lang w:eastAsia="en-US"/>
              </w:rPr>
              <w:t>աս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9698C3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ծ</w:t>
            </w:r>
            <w:r w:rsidRPr="005C2CFB">
              <w:rPr>
                <w:rFonts w:ascii="GHEA Mariam" w:hAnsi="GHEA Mariam"/>
                <w:lang w:eastAsia="en-US"/>
              </w:rPr>
              <w:t>րագիր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6F3C38" w14:textId="77777777" w:rsidR="00172E5E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</w:p>
          <w:p w14:paraId="2865FFD8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մ</w:t>
            </w:r>
            <w:r w:rsidRPr="005C2CFB">
              <w:rPr>
                <w:rFonts w:ascii="GHEA Mariam" w:hAnsi="GHEA Mariam"/>
                <w:lang w:eastAsia="en-US"/>
              </w:rPr>
              <w:t>իջոցա</w:t>
            </w:r>
            <w:proofErr w:type="spellEnd"/>
            <w:r>
              <w:rPr>
                <w:rFonts w:ascii="GHEA Mariam" w:hAnsi="GHEA Mariam"/>
                <w:lang w:eastAsia="en-US"/>
              </w:rPr>
              <w:t>-</w:t>
            </w:r>
            <w:r w:rsidRPr="005C2CF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ռում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14D097" w14:textId="77777777" w:rsidR="00172E5E" w:rsidRPr="005C2CFB" w:rsidRDefault="00172E5E" w:rsidP="00503B7D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329DD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5C2CFB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172E5E" w:rsidRPr="005C2CFB" w14:paraId="31A3ED74" w14:textId="77777777" w:rsidTr="00503B7D">
        <w:trPr>
          <w:trHeight w:val="26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4F17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1F30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5B9D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7485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EE07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68F8" w14:textId="77777777" w:rsidR="00172E5E" w:rsidRPr="005C2CFB" w:rsidRDefault="00172E5E" w:rsidP="00503B7D">
            <w:pPr>
              <w:rPr>
                <w:rFonts w:ascii="GHEA Mariam" w:hAnsi="GHEA Mariam"/>
                <w:bCs/>
                <w:lang w:eastAsia="en-US"/>
              </w:rPr>
            </w:pPr>
            <w:r w:rsidRPr="005C2CFB">
              <w:rPr>
                <w:rFonts w:ascii="GHEA Mariam" w:hAnsi="GHEA Mariam"/>
                <w:bCs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bCs/>
                <w:lang w:eastAsia="en-US"/>
              </w:rPr>
              <w:t>`</w:t>
            </w:r>
            <w:r w:rsidRPr="005C2CFB">
              <w:rPr>
                <w:rFonts w:ascii="GHEA Mariam" w:hAnsi="GHEA Mariam"/>
                <w:bCs/>
                <w:lang w:eastAsia="en-US"/>
              </w:rPr>
              <w:t xml:space="preserve"> ԾԱԽՍԵՐ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2D78D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C2CFB">
              <w:rPr>
                <w:rFonts w:ascii="GHEA Mariam" w:hAnsi="GHEA Mariam"/>
                <w:bCs/>
                <w:lang w:eastAsia="en-US"/>
              </w:rPr>
              <w:t>-</w:t>
            </w:r>
          </w:p>
        </w:tc>
      </w:tr>
      <w:tr w:rsidR="00172E5E" w:rsidRPr="005C2CFB" w14:paraId="5D00EB6A" w14:textId="77777777" w:rsidTr="00503B7D">
        <w:trPr>
          <w:trHeight w:val="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3B93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7EB2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5C16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A7A2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E492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6C1C" w14:textId="77777777" w:rsidR="00172E5E" w:rsidRPr="005C2CFB" w:rsidRDefault="00172E5E" w:rsidP="00503B7D">
            <w:pPr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5B6B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72E5E" w:rsidRPr="005C2CFB" w14:paraId="4B5EF0DE" w14:textId="77777777" w:rsidTr="00503B7D">
        <w:trPr>
          <w:trHeight w:val="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2FA8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C2CFB">
              <w:rPr>
                <w:rFonts w:ascii="GHEA Mariam" w:hAnsi="GHEA Mariam"/>
                <w:bCs/>
                <w:lang w:eastAsia="en-US"/>
              </w:rPr>
              <w:t xml:space="preserve"> 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F3F5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D320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3349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6E5B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760C" w14:textId="77777777" w:rsidR="00172E5E" w:rsidRPr="005C2CFB" w:rsidRDefault="00172E5E" w:rsidP="00503B7D">
            <w:pPr>
              <w:rPr>
                <w:rFonts w:ascii="GHEA Mariam" w:hAnsi="GHEA Mariam"/>
                <w:bCs/>
                <w:lang w:eastAsia="en-US"/>
              </w:rPr>
            </w:pPr>
            <w:r w:rsidRPr="005C2CFB">
              <w:rPr>
                <w:rFonts w:ascii="GHEA Mariam" w:hAnsi="GHEA Mariam"/>
                <w:bCs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66DCC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C2CFB">
              <w:rPr>
                <w:rFonts w:ascii="GHEA Mariam" w:hAnsi="GHEA Mariam"/>
                <w:bCs/>
                <w:lang w:eastAsia="en-US"/>
              </w:rPr>
              <w:t>-</w:t>
            </w:r>
          </w:p>
        </w:tc>
      </w:tr>
      <w:tr w:rsidR="00172E5E" w:rsidRPr="005C2CFB" w14:paraId="2534576F" w14:textId="77777777" w:rsidTr="00503B7D">
        <w:trPr>
          <w:trHeight w:val="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529D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FBF9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3602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A731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F30B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CA96" w14:textId="77777777" w:rsidR="00172E5E" w:rsidRPr="005C2CFB" w:rsidRDefault="00172E5E" w:rsidP="00503B7D">
            <w:pPr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8AF3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72E5E" w:rsidRPr="005C2CFB" w14:paraId="05765CEC" w14:textId="77777777" w:rsidTr="00503B7D">
        <w:trPr>
          <w:trHeight w:val="37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F7EB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CDDD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C2CFB">
              <w:rPr>
                <w:rFonts w:ascii="GHEA Mariam" w:hAnsi="GHEA Mariam"/>
                <w:bCs/>
                <w:lang w:eastAsia="en-US"/>
              </w:rPr>
              <w:t>09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4273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DADE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4D1D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42E7" w14:textId="77777777" w:rsidR="00172E5E" w:rsidRPr="005C2CFB" w:rsidRDefault="00172E5E" w:rsidP="00503B7D">
            <w:pPr>
              <w:rPr>
                <w:rFonts w:ascii="GHEA Mariam" w:hAnsi="GHEA Mariam"/>
                <w:bCs/>
                <w:lang w:eastAsia="en-US"/>
              </w:rPr>
            </w:pPr>
            <w:r w:rsidRPr="005C2CFB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proofErr w:type="gramStart"/>
            <w:r w:rsidRPr="005C2CFB">
              <w:rPr>
                <w:rFonts w:ascii="GHEA Mariam" w:hAnsi="GHEA Mariam"/>
                <w:bCs/>
                <w:lang w:eastAsia="en-US"/>
              </w:rPr>
              <w:t>Տնտեսական</w:t>
            </w:r>
            <w:proofErr w:type="spellEnd"/>
            <w:r w:rsidRPr="005C2CFB">
              <w:rPr>
                <w:rFonts w:ascii="GHEA Mariam" w:hAnsi="GHEA Mariam"/>
                <w:bCs/>
                <w:lang w:eastAsia="en-US"/>
              </w:rPr>
              <w:t xml:space="preserve">  </w:t>
            </w:r>
            <w:proofErr w:type="spellStart"/>
            <w:r w:rsidRPr="005C2CFB">
              <w:rPr>
                <w:rFonts w:ascii="GHEA Mariam" w:hAnsi="GHEA Mariam"/>
                <w:bCs/>
                <w:lang w:eastAsia="en-US"/>
              </w:rPr>
              <w:t>հարաբերություններ</w:t>
            </w:r>
            <w:proofErr w:type="spellEnd"/>
            <w:proofErr w:type="gramEnd"/>
            <w:r w:rsidRPr="005C2CFB">
              <w:rPr>
                <w:rFonts w:ascii="GHEA Mariam" w:hAnsi="GHEA Mariam"/>
                <w:bCs/>
                <w:lang w:eastAsia="en-US"/>
              </w:rPr>
              <w:t>(</w:t>
            </w:r>
            <w:proofErr w:type="spellStart"/>
            <w:r w:rsidRPr="005C2CFB">
              <w:rPr>
                <w:rFonts w:ascii="GHEA Mariam" w:hAnsi="GHEA Mariam"/>
                <w:bCs/>
                <w:lang w:eastAsia="en-US"/>
              </w:rPr>
              <w:t>այլ</w:t>
            </w:r>
            <w:proofErr w:type="spellEnd"/>
            <w:r w:rsidRPr="005C2CFB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bCs/>
                <w:lang w:eastAsia="en-US"/>
              </w:rPr>
              <w:t>դասերին</w:t>
            </w:r>
            <w:proofErr w:type="spellEnd"/>
            <w:r w:rsidRPr="005C2CFB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bCs/>
                <w:lang w:eastAsia="en-US"/>
              </w:rPr>
              <w:t>չպատկանող</w:t>
            </w:r>
            <w:proofErr w:type="spellEnd"/>
            <w:r w:rsidRPr="005C2CFB">
              <w:rPr>
                <w:rFonts w:ascii="GHEA Mariam" w:hAnsi="GHEA Mariam"/>
                <w:bCs/>
                <w:lang w:eastAsia="en-US"/>
              </w:rPr>
              <w:t>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F6AEF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C2CFB">
              <w:rPr>
                <w:rFonts w:ascii="GHEA Mariam" w:hAnsi="GHEA Mariam"/>
                <w:bCs/>
                <w:lang w:eastAsia="en-US"/>
              </w:rPr>
              <w:t>-</w:t>
            </w:r>
          </w:p>
        </w:tc>
      </w:tr>
      <w:tr w:rsidR="00172E5E" w:rsidRPr="005C2CFB" w14:paraId="4B88E56F" w14:textId="77777777" w:rsidTr="00503B7D">
        <w:trPr>
          <w:trHeight w:val="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7438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61CE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1765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4566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2D60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951D" w14:textId="77777777" w:rsidR="00172E5E" w:rsidRPr="005C2CFB" w:rsidRDefault="00172E5E" w:rsidP="00503B7D">
            <w:pPr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6030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72E5E" w:rsidRPr="005C2CFB" w14:paraId="6E0B9FD8" w14:textId="77777777" w:rsidTr="00503B7D">
        <w:trPr>
          <w:trHeight w:val="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9E8D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6F27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DC2D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C2CFB">
              <w:rPr>
                <w:rFonts w:ascii="GHEA Mariam" w:hAnsi="GHEA Mariam"/>
                <w:bCs/>
                <w:lang w:eastAsia="en-US"/>
              </w:rPr>
              <w:t xml:space="preserve"> 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55E2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8709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2622" w14:textId="77777777" w:rsidR="00172E5E" w:rsidRPr="005C2CFB" w:rsidRDefault="00172E5E" w:rsidP="00503B7D">
            <w:pPr>
              <w:rPr>
                <w:rFonts w:ascii="GHEA Mariam" w:hAnsi="GHEA Mariam"/>
                <w:bCs/>
                <w:lang w:eastAsia="en-US"/>
              </w:rPr>
            </w:pPr>
            <w:r w:rsidRPr="005C2CFB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proofErr w:type="gramStart"/>
            <w:r w:rsidRPr="005C2CFB">
              <w:rPr>
                <w:rFonts w:ascii="GHEA Mariam" w:hAnsi="GHEA Mariam"/>
                <w:bCs/>
                <w:lang w:eastAsia="en-US"/>
              </w:rPr>
              <w:t>Տնտեսական</w:t>
            </w:r>
            <w:proofErr w:type="spellEnd"/>
            <w:r w:rsidRPr="005C2CFB">
              <w:rPr>
                <w:rFonts w:ascii="GHEA Mariam" w:hAnsi="GHEA Mariam"/>
                <w:bCs/>
                <w:lang w:eastAsia="en-US"/>
              </w:rPr>
              <w:t xml:space="preserve">  </w:t>
            </w:r>
            <w:proofErr w:type="spellStart"/>
            <w:r w:rsidRPr="005C2CFB">
              <w:rPr>
                <w:rFonts w:ascii="GHEA Mariam" w:hAnsi="GHEA Mariam"/>
                <w:bCs/>
                <w:lang w:eastAsia="en-US"/>
              </w:rPr>
              <w:t>հարաբերություններ</w:t>
            </w:r>
            <w:proofErr w:type="spellEnd"/>
            <w:proofErr w:type="gramEnd"/>
            <w:r w:rsidRPr="005C2CFB">
              <w:rPr>
                <w:rFonts w:ascii="GHEA Mariam" w:hAnsi="GHEA Mariam"/>
                <w:bCs/>
                <w:lang w:eastAsia="en-US"/>
              </w:rPr>
              <w:t>(</w:t>
            </w:r>
            <w:proofErr w:type="spellStart"/>
            <w:r w:rsidRPr="005C2CFB">
              <w:rPr>
                <w:rFonts w:ascii="GHEA Mariam" w:hAnsi="GHEA Mariam"/>
                <w:bCs/>
                <w:lang w:eastAsia="en-US"/>
              </w:rPr>
              <w:t>այլ</w:t>
            </w:r>
            <w:proofErr w:type="spellEnd"/>
            <w:r w:rsidRPr="005C2CFB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bCs/>
                <w:lang w:eastAsia="en-US"/>
              </w:rPr>
              <w:t>դասերին</w:t>
            </w:r>
            <w:proofErr w:type="spellEnd"/>
            <w:r w:rsidRPr="005C2CFB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bCs/>
                <w:lang w:eastAsia="en-US"/>
              </w:rPr>
              <w:t>չպատկանող</w:t>
            </w:r>
            <w:proofErr w:type="spellEnd"/>
            <w:r w:rsidRPr="005C2CFB">
              <w:rPr>
                <w:rFonts w:ascii="GHEA Mariam" w:hAnsi="GHEA Mariam"/>
                <w:bCs/>
                <w:lang w:eastAsia="en-US"/>
              </w:rPr>
              <w:t>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FB33A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C2CFB">
              <w:rPr>
                <w:rFonts w:ascii="GHEA Mariam" w:hAnsi="GHEA Mariam"/>
                <w:bCs/>
                <w:lang w:eastAsia="en-US"/>
              </w:rPr>
              <w:t>-</w:t>
            </w:r>
          </w:p>
        </w:tc>
      </w:tr>
      <w:tr w:rsidR="00172E5E" w:rsidRPr="005C2CFB" w14:paraId="2D9F5737" w14:textId="77777777" w:rsidTr="00503B7D">
        <w:trPr>
          <w:trHeight w:val="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1156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F16C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ACA1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61A5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E9E2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4F28" w14:textId="77777777" w:rsidR="00172E5E" w:rsidRPr="005C2CFB" w:rsidRDefault="00172E5E" w:rsidP="00503B7D">
            <w:pPr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7306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72E5E" w:rsidRPr="005C2CFB" w14:paraId="1AC4E24B" w14:textId="77777777" w:rsidTr="00503B7D">
        <w:trPr>
          <w:trHeight w:val="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AEFF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5A8E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E556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CF82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GHEA Mariam" w:hAnsi="GHEA Mariam"/>
                <w:lang w:eastAsia="en-US"/>
              </w:rPr>
              <w:t>1107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A210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A38F8" w14:textId="77777777" w:rsidR="00172E5E" w:rsidRPr="005C2CFB" w:rsidRDefault="00172E5E" w:rsidP="00503B7D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C2CFB">
              <w:rPr>
                <w:rFonts w:ascii="GHEA Mariam" w:hAnsi="GHEA Mariam"/>
                <w:lang w:eastAsia="en-US"/>
              </w:rPr>
              <w:t>Ռազմավարական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պաշարների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կառավարում</w:t>
            </w:r>
            <w:proofErr w:type="spellEnd"/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87749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172E5E" w:rsidRPr="005C2CFB" w14:paraId="6C24D839" w14:textId="77777777" w:rsidTr="00503B7D">
        <w:trPr>
          <w:trHeight w:val="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289F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1948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9780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FA1F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41F6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7E3D" w14:textId="77777777" w:rsidR="00172E5E" w:rsidRPr="005C2CFB" w:rsidRDefault="00172E5E" w:rsidP="00503B7D">
            <w:pPr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9DE60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72E5E" w:rsidRPr="005C2CFB" w14:paraId="2E829621" w14:textId="77777777" w:rsidTr="00503B7D">
        <w:trPr>
          <w:trHeight w:val="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EA42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C103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38487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1339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45EE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GHEA Mariam" w:hAnsi="GHEA Mariam"/>
                <w:lang w:eastAsia="en-US"/>
              </w:rPr>
              <w:t>11002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753C" w14:textId="77777777" w:rsidR="00172E5E" w:rsidRPr="005C2CFB" w:rsidRDefault="00172E5E" w:rsidP="00503B7D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C2CFB">
              <w:rPr>
                <w:rFonts w:ascii="GHEA Mariam" w:hAnsi="GHEA Mariam"/>
                <w:lang w:eastAsia="en-US"/>
              </w:rPr>
              <w:t>Նյութական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ռեսուրսների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պահուստի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ձևավորում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պահպանում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733FF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172E5E" w:rsidRPr="005C2CFB" w14:paraId="16DCCFCB" w14:textId="77777777" w:rsidTr="00503B7D">
        <w:trPr>
          <w:trHeight w:val="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3751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1BA1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DD56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EAA8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14A3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7062" w14:textId="77777777" w:rsidR="00172E5E" w:rsidRPr="005C2CFB" w:rsidRDefault="00172E5E" w:rsidP="00503B7D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C2CF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B17CB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72E5E" w:rsidRPr="005C2CFB" w14:paraId="341D8451" w14:textId="77777777" w:rsidTr="00503B7D">
        <w:trPr>
          <w:trHeight w:val="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5AC4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bCs/>
                <w:i/>
                <w:iCs/>
                <w:lang w:eastAsia="en-US"/>
              </w:rPr>
            </w:pPr>
            <w:r w:rsidRPr="005C2CFB">
              <w:rPr>
                <w:rFonts w:ascii="Courier New" w:hAnsi="Courier New" w:cs="Courier New"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D7A3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bCs/>
                <w:i/>
                <w:iCs/>
                <w:lang w:eastAsia="en-US"/>
              </w:rPr>
            </w:pPr>
            <w:r w:rsidRPr="005C2CFB">
              <w:rPr>
                <w:rFonts w:ascii="Courier New" w:hAnsi="Courier New" w:cs="Courier New"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582B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bCs/>
                <w:i/>
                <w:iCs/>
                <w:lang w:eastAsia="en-US"/>
              </w:rPr>
            </w:pPr>
            <w:r w:rsidRPr="005C2CFB">
              <w:rPr>
                <w:rFonts w:ascii="Courier New" w:hAnsi="Courier New" w:cs="Courier New"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15D4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bCs/>
                <w:i/>
                <w:iCs/>
                <w:lang w:eastAsia="en-US"/>
              </w:rPr>
            </w:pPr>
            <w:r w:rsidRPr="005C2CFB">
              <w:rPr>
                <w:rFonts w:ascii="Courier New" w:hAnsi="Courier New" w:cs="Courier New"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464C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bCs/>
                <w:i/>
                <w:iCs/>
                <w:lang w:eastAsia="en-US"/>
              </w:rPr>
            </w:pPr>
            <w:r w:rsidRPr="005C2CFB">
              <w:rPr>
                <w:rFonts w:ascii="Courier New" w:hAnsi="Courier New" w:cs="Courier New"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BB1C" w14:textId="77777777" w:rsidR="00172E5E" w:rsidRPr="005C2CFB" w:rsidRDefault="00172E5E" w:rsidP="00503B7D">
            <w:pPr>
              <w:rPr>
                <w:rFonts w:ascii="GHEA Mariam" w:hAnsi="GHEA Mariam"/>
                <w:bCs/>
                <w:i/>
                <w:iCs/>
                <w:spacing w:val="-8"/>
                <w:lang w:eastAsia="en-US"/>
              </w:rPr>
            </w:pPr>
            <w:r w:rsidRPr="005C2CFB">
              <w:rPr>
                <w:rFonts w:ascii="GHEA Mariam" w:hAnsi="GHEA Mariam"/>
                <w:bCs/>
                <w:i/>
                <w:iCs/>
                <w:spacing w:val="-8"/>
                <w:lang w:eastAsia="en-US"/>
              </w:rPr>
              <w:t xml:space="preserve">ՀՀ </w:t>
            </w:r>
            <w:proofErr w:type="spellStart"/>
            <w:r w:rsidRPr="005C2CFB">
              <w:rPr>
                <w:rFonts w:ascii="GHEA Mariam" w:hAnsi="GHEA Mariam"/>
                <w:bCs/>
                <w:i/>
                <w:iCs/>
                <w:spacing w:val="-8"/>
                <w:lang w:eastAsia="en-US"/>
              </w:rPr>
              <w:t>արտակարգ</w:t>
            </w:r>
            <w:proofErr w:type="spellEnd"/>
            <w:r w:rsidRPr="005C2CFB">
              <w:rPr>
                <w:rFonts w:ascii="GHEA Mariam" w:hAnsi="GHEA Mariam"/>
                <w:bCs/>
                <w:i/>
                <w:iCs/>
                <w:spacing w:val="-8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bCs/>
                <w:i/>
                <w:iCs/>
                <w:spacing w:val="-8"/>
                <w:lang w:eastAsia="en-US"/>
              </w:rPr>
              <w:t>իրավիճակների</w:t>
            </w:r>
            <w:proofErr w:type="spellEnd"/>
            <w:r w:rsidRPr="005C2CFB">
              <w:rPr>
                <w:rFonts w:ascii="GHEA Mariam" w:hAnsi="GHEA Mariam"/>
                <w:bCs/>
                <w:i/>
                <w:iCs/>
                <w:spacing w:val="-8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bCs/>
                <w:i/>
                <w:iCs/>
                <w:spacing w:val="-8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FF16B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bCs/>
                <w:i/>
                <w:iCs/>
                <w:lang w:eastAsia="en-US"/>
              </w:rPr>
            </w:pPr>
            <w:r w:rsidRPr="005C2CFB">
              <w:rPr>
                <w:rFonts w:ascii="GHEA Mariam" w:hAnsi="GHEA Mariam"/>
                <w:bCs/>
                <w:i/>
                <w:iCs/>
                <w:lang w:eastAsia="en-US"/>
              </w:rPr>
              <w:t>-</w:t>
            </w:r>
          </w:p>
        </w:tc>
      </w:tr>
      <w:tr w:rsidR="00172E5E" w:rsidRPr="005C2CFB" w14:paraId="1E683272" w14:textId="77777777" w:rsidTr="00503B7D">
        <w:trPr>
          <w:trHeight w:val="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E739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60B4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C1EB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16C3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E7C5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4953" w14:textId="77777777" w:rsidR="00172E5E" w:rsidRPr="005C2CFB" w:rsidRDefault="00172E5E" w:rsidP="00503B7D">
            <w:pPr>
              <w:ind w:firstLineChars="200" w:firstLine="400"/>
              <w:rPr>
                <w:rFonts w:ascii="GHEA Mariam" w:hAnsi="GHEA Mariam"/>
                <w:lang w:eastAsia="en-US"/>
              </w:rPr>
            </w:pPr>
            <w:proofErr w:type="spellStart"/>
            <w:r w:rsidRPr="005C2CFB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հոդվածների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CF74D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172E5E" w:rsidRPr="005C2CFB" w14:paraId="4A2A8301" w14:textId="77777777" w:rsidTr="00503B7D">
        <w:trPr>
          <w:trHeight w:val="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015A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AD89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6AC9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9156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74CC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86CE" w14:textId="77777777" w:rsidR="00172E5E" w:rsidRPr="005C2CFB" w:rsidRDefault="00172E5E" w:rsidP="00503B7D">
            <w:pPr>
              <w:rPr>
                <w:rFonts w:ascii="GHEA Mariam" w:hAnsi="GHEA Mariam"/>
                <w:bCs/>
                <w:lang w:eastAsia="en-US"/>
              </w:rPr>
            </w:pPr>
            <w:r w:rsidRPr="005C2CFB">
              <w:rPr>
                <w:rFonts w:ascii="GHEA Mariam" w:hAnsi="GHEA Mariam"/>
                <w:bCs/>
                <w:lang w:eastAsia="en-US"/>
              </w:rPr>
              <w:t xml:space="preserve"> ԸՆԹԱՑԻԿ ԾԱԽՍԵՐ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07EBB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172E5E" w:rsidRPr="005C2CFB" w14:paraId="5EBE6789" w14:textId="77777777" w:rsidTr="00503B7D">
        <w:trPr>
          <w:trHeight w:val="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AA9B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C2CFB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F611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C2CFB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CA63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C2CFB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F421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C2CFB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90B9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C2CFB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FD110" w14:textId="77777777" w:rsidR="00172E5E" w:rsidRPr="005C2CFB" w:rsidRDefault="00172E5E" w:rsidP="00503B7D">
            <w:pPr>
              <w:rPr>
                <w:rFonts w:ascii="GHEA Mariam" w:hAnsi="GHEA Mariam"/>
                <w:bCs/>
                <w:lang w:eastAsia="en-US"/>
              </w:rPr>
            </w:pPr>
            <w:r w:rsidRPr="005C2CFB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gramStart"/>
            <w:r w:rsidRPr="005C2CFB">
              <w:rPr>
                <w:rFonts w:ascii="GHEA Mariam" w:hAnsi="GHEA Mariam"/>
                <w:bCs/>
                <w:lang w:eastAsia="en-US"/>
              </w:rPr>
              <w:t>ԱՅԼ  ԾԱԽՍԵՐ</w:t>
            </w:r>
            <w:proofErr w:type="gram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43412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C2CFB">
              <w:rPr>
                <w:rFonts w:ascii="GHEA Mariam" w:hAnsi="GHEA Mariam"/>
                <w:bCs/>
                <w:lang w:eastAsia="en-US"/>
              </w:rPr>
              <w:t>(25,963.0)</w:t>
            </w:r>
          </w:p>
        </w:tc>
      </w:tr>
      <w:tr w:rsidR="00172E5E" w:rsidRPr="005C2CFB" w14:paraId="48885D49" w14:textId="77777777" w:rsidTr="00503B7D">
        <w:trPr>
          <w:trHeight w:val="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DA2C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96F0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3D92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CF59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63D9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3F7F" w14:textId="77777777" w:rsidR="00172E5E" w:rsidRPr="005C2CFB" w:rsidRDefault="00172E5E" w:rsidP="00503B7D">
            <w:pPr>
              <w:ind w:firstLineChars="200" w:firstLine="400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ծախսեր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39F71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GHEA Mariam" w:hAnsi="GHEA Mariam"/>
                <w:lang w:eastAsia="en-US"/>
              </w:rPr>
              <w:t>(25,963.0)</w:t>
            </w:r>
          </w:p>
        </w:tc>
      </w:tr>
      <w:tr w:rsidR="00172E5E" w:rsidRPr="005C2CFB" w14:paraId="384F4B16" w14:textId="77777777" w:rsidTr="00503B7D">
        <w:trPr>
          <w:trHeight w:val="20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8BF1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C2CFB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6EE5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C2CFB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38EE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C2CFB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F878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C2CFB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1704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C2CFB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E55E" w14:textId="77777777" w:rsidR="00172E5E" w:rsidRPr="005C2CFB" w:rsidRDefault="00172E5E" w:rsidP="00503B7D">
            <w:pPr>
              <w:rPr>
                <w:rFonts w:ascii="GHEA Mariam" w:hAnsi="GHEA Mariam"/>
                <w:bCs/>
                <w:lang w:eastAsia="en-US"/>
              </w:rPr>
            </w:pPr>
            <w:r w:rsidRPr="005C2CFB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bCs/>
                <w:lang w:eastAsia="en-US"/>
              </w:rPr>
              <w:t>Ընթացիկ</w:t>
            </w:r>
            <w:proofErr w:type="spellEnd"/>
            <w:r w:rsidRPr="005C2CFB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bCs/>
                <w:lang w:eastAsia="en-US"/>
              </w:rPr>
              <w:t>նորոգում</w:t>
            </w:r>
            <w:proofErr w:type="spellEnd"/>
            <w:r w:rsidRPr="005C2CFB">
              <w:rPr>
                <w:rFonts w:ascii="GHEA Mariam" w:hAnsi="GHEA Mariam"/>
                <w:bCs/>
                <w:lang w:eastAsia="en-US"/>
              </w:rPr>
              <w:t xml:space="preserve"> և </w:t>
            </w:r>
            <w:proofErr w:type="spellStart"/>
            <w:r w:rsidRPr="005C2CFB">
              <w:rPr>
                <w:rFonts w:ascii="GHEA Mariam" w:hAnsi="GHEA Mariam"/>
                <w:bCs/>
                <w:lang w:eastAsia="en-US"/>
              </w:rPr>
              <w:t>պահպանում</w:t>
            </w:r>
            <w:proofErr w:type="spellEnd"/>
            <w:r w:rsidRPr="005C2CFB">
              <w:rPr>
                <w:rFonts w:ascii="GHEA Mariam" w:hAnsi="GHEA Mariam"/>
                <w:bCs/>
                <w:lang w:eastAsia="en-US"/>
              </w:rPr>
              <w:t xml:space="preserve"> (</w:t>
            </w:r>
            <w:proofErr w:type="spellStart"/>
            <w:r w:rsidRPr="005C2CFB">
              <w:rPr>
                <w:rFonts w:ascii="GHEA Mariam" w:hAnsi="GHEA Mariam"/>
                <w:bCs/>
                <w:lang w:eastAsia="en-US"/>
              </w:rPr>
              <w:t>ծառայություններ</w:t>
            </w:r>
            <w:proofErr w:type="spellEnd"/>
            <w:r w:rsidRPr="005C2CFB">
              <w:rPr>
                <w:rFonts w:ascii="GHEA Mariam" w:hAnsi="GHEA Mariam"/>
                <w:bCs/>
                <w:lang w:eastAsia="en-US"/>
              </w:rPr>
              <w:t xml:space="preserve"> և </w:t>
            </w:r>
            <w:proofErr w:type="spellStart"/>
            <w:r w:rsidRPr="005C2CFB">
              <w:rPr>
                <w:rFonts w:ascii="GHEA Mariam" w:hAnsi="GHEA Mariam"/>
                <w:bCs/>
                <w:lang w:eastAsia="en-US"/>
              </w:rPr>
              <w:t>նյութեր</w:t>
            </w:r>
            <w:proofErr w:type="spellEnd"/>
            <w:r w:rsidRPr="005C2CFB">
              <w:rPr>
                <w:rFonts w:ascii="GHEA Mariam" w:hAnsi="GHEA Mariam"/>
                <w:bCs/>
                <w:lang w:eastAsia="en-US"/>
              </w:rPr>
              <w:t>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73D17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C2CFB">
              <w:rPr>
                <w:rFonts w:ascii="GHEA Mariam" w:hAnsi="GHEA Mariam"/>
                <w:bCs/>
                <w:lang w:eastAsia="en-US"/>
              </w:rPr>
              <w:t>12,679.2</w:t>
            </w:r>
          </w:p>
        </w:tc>
      </w:tr>
      <w:tr w:rsidR="00172E5E" w:rsidRPr="005C2CFB" w14:paraId="33572E7E" w14:textId="77777777" w:rsidTr="00503B7D">
        <w:trPr>
          <w:trHeight w:val="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5984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0495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839F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4D24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4AE0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4353" w14:textId="77777777" w:rsidR="00172E5E" w:rsidRPr="005C2CFB" w:rsidRDefault="00172E5E" w:rsidP="00503B7D">
            <w:pPr>
              <w:rPr>
                <w:rFonts w:ascii="GHEA Mariam" w:hAnsi="GHEA Mariam"/>
                <w:spacing w:val="-8"/>
                <w:lang w:eastAsia="en-US"/>
              </w:rPr>
            </w:pPr>
            <w:r w:rsidRPr="005C2CFB">
              <w:rPr>
                <w:rFonts w:ascii="GHEA Mariam" w:hAnsi="GHEA Mariam"/>
                <w:spacing w:val="-8"/>
                <w:lang w:eastAsia="en-US"/>
              </w:rPr>
              <w:t xml:space="preserve">- </w:t>
            </w:r>
            <w:proofErr w:type="spellStart"/>
            <w:r w:rsidRPr="005C2CFB">
              <w:rPr>
                <w:rFonts w:ascii="GHEA Mariam" w:hAnsi="GHEA Mariam"/>
                <w:spacing w:val="-8"/>
                <w:lang w:eastAsia="en-US"/>
              </w:rPr>
              <w:t>Շենքերի</w:t>
            </w:r>
            <w:proofErr w:type="spellEnd"/>
            <w:r w:rsidRPr="005C2CFB">
              <w:rPr>
                <w:rFonts w:ascii="GHEA Mariam" w:hAnsi="GHEA Mariam"/>
                <w:spacing w:val="-8"/>
                <w:lang w:eastAsia="en-US"/>
              </w:rPr>
              <w:t xml:space="preserve"> և </w:t>
            </w:r>
            <w:proofErr w:type="spellStart"/>
            <w:r w:rsidRPr="005C2CFB">
              <w:rPr>
                <w:rFonts w:ascii="GHEA Mariam" w:hAnsi="GHEA Mariam"/>
                <w:spacing w:val="-8"/>
                <w:lang w:eastAsia="en-US"/>
              </w:rPr>
              <w:t>շինությունների</w:t>
            </w:r>
            <w:proofErr w:type="spellEnd"/>
            <w:r w:rsidRPr="005C2CFB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spacing w:val="-8"/>
                <w:lang w:eastAsia="en-US"/>
              </w:rPr>
              <w:t>ընթացիկ</w:t>
            </w:r>
            <w:proofErr w:type="spellEnd"/>
            <w:r w:rsidRPr="005C2CFB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spacing w:val="-8"/>
                <w:lang w:eastAsia="en-US"/>
              </w:rPr>
              <w:t>նորոգում</w:t>
            </w:r>
            <w:proofErr w:type="spellEnd"/>
            <w:r w:rsidRPr="005C2CFB">
              <w:rPr>
                <w:rFonts w:ascii="GHEA Mariam" w:hAnsi="GHEA Mariam"/>
                <w:spacing w:val="-8"/>
                <w:lang w:eastAsia="en-US"/>
              </w:rPr>
              <w:t xml:space="preserve"> և </w:t>
            </w:r>
            <w:proofErr w:type="spellStart"/>
            <w:r w:rsidRPr="005C2CFB">
              <w:rPr>
                <w:rFonts w:ascii="GHEA Mariam" w:hAnsi="GHEA Mariam"/>
                <w:spacing w:val="-8"/>
                <w:lang w:eastAsia="en-US"/>
              </w:rPr>
              <w:t>պահպանում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599B9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GHEA Mariam" w:hAnsi="GHEA Mariam"/>
                <w:lang w:eastAsia="en-US"/>
              </w:rPr>
              <w:t>12,679.2</w:t>
            </w:r>
          </w:p>
        </w:tc>
      </w:tr>
      <w:tr w:rsidR="00172E5E" w:rsidRPr="005C2CFB" w14:paraId="51092674" w14:textId="77777777" w:rsidTr="00503B7D">
        <w:trPr>
          <w:trHeight w:val="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5AE9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C2CFB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6CE5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C2CFB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5546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C2CFB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2E3A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C2CFB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5211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C2CFB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43EB4" w14:textId="77777777" w:rsidR="00172E5E" w:rsidRPr="005C2CFB" w:rsidRDefault="00172E5E" w:rsidP="00503B7D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Նյութեր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ա</w:t>
            </w:r>
            <w:r w:rsidRPr="005C2CFB">
              <w:rPr>
                <w:rFonts w:ascii="GHEA Mariam" w:hAnsi="GHEA Mariam"/>
                <w:bCs/>
                <w:lang w:eastAsia="en-US"/>
              </w:rPr>
              <w:t>պրանքներ</w:t>
            </w:r>
            <w:proofErr w:type="spellEnd"/>
            <w:r w:rsidRPr="005C2CFB">
              <w:rPr>
                <w:rFonts w:ascii="GHEA Mariam" w:hAnsi="GHEA Mariam"/>
                <w:bCs/>
                <w:lang w:eastAsia="en-US"/>
              </w:rPr>
              <w:t>)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641DB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5C2CFB">
              <w:rPr>
                <w:rFonts w:ascii="GHEA Mariam" w:hAnsi="GHEA Mariam"/>
                <w:bCs/>
                <w:lang w:eastAsia="en-US"/>
              </w:rPr>
              <w:t>13,283.8</w:t>
            </w:r>
          </w:p>
        </w:tc>
      </w:tr>
      <w:tr w:rsidR="00172E5E" w:rsidRPr="005C2CFB" w14:paraId="230ABA29" w14:textId="77777777" w:rsidTr="00503B7D">
        <w:trPr>
          <w:trHeight w:val="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1D4F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bCs/>
                <w:i/>
                <w:iCs/>
                <w:lang w:eastAsia="en-US"/>
              </w:rPr>
            </w:pPr>
            <w:r w:rsidRPr="005C2CFB">
              <w:rPr>
                <w:rFonts w:ascii="Courier New" w:hAnsi="Courier New" w:cs="Courier New"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527E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bCs/>
                <w:i/>
                <w:iCs/>
                <w:lang w:eastAsia="en-US"/>
              </w:rPr>
            </w:pPr>
            <w:r w:rsidRPr="005C2CFB">
              <w:rPr>
                <w:rFonts w:ascii="Courier New" w:hAnsi="Courier New" w:cs="Courier New"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69BD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bCs/>
                <w:i/>
                <w:iCs/>
                <w:lang w:eastAsia="en-US"/>
              </w:rPr>
            </w:pPr>
            <w:r w:rsidRPr="005C2CFB">
              <w:rPr>
                <w:rFonts w:ascii="Courier New" w:hAnsi="Courier New" w:cs="Courier New"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59D2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bCs/>
                <w:i/>
                <w:iCs/>
                <w:lang w:eastAsia="en-US"/>
              </w:rPr>
            </w:pPr>
            <w:r w:rsidRPr="005C2CFB">
              <w:rPr>
                <w:rFonts w:ascii="Courier New" w:hAnsi="Courier New" w:cs="Courier New"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7ED1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bCs/>
                <w:i/>
                <w:iCs/>
                <w:lang w:eastAsia="en-US"/>
              </w:rPr>
            </w:pPr>
            <w:r w:rsidRPr="005C2CFB">
              <w:rPr>
                <w:rFonts w:ascii="Courier New" w:hAnsi="Courier New" w:cs="Courier New"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F43D" w14:textId="77777777" w:rsidR="00172E5E" w:rsidRPr="005C2CFB" w:rsidRDefault="00172E5E" w:rsidP="00503B7D">
            <w:pPr>
              <w:ind w:firstLineChars="200" w:firstLine="400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Հատուկ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նպատակային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5C2CFB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2CFB">
              <w:rPr>
                <w:rFonts w:ascii="GHEA Mariam" w:hAnsi="GHEA Mariam"/>
                <w:lang w:eastAsia="en-US"/>
              </w:rPr>
              <w:t>նյութեր</w:t>
            </w:r>
            <w:proofErr w:type="spell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D999C" w14:textId="77777777" w:rsidR="00172E5E" w:rsidRPr="005C2CFB" w:rsidRDefault="00172E5E" w:rsidP="00503B7D">
            <w:pPr>
              <w:jc w:val="center"/>
              <w:rPr>
                <w:rFonts w:ascii="GHEA Mariam" w:hAnsi="GHEA Mariam"/>
                <w:lang w:eastAsia="en-US"/>
              </w:rPr>
            </w:pPr>
            <w:r w:rsidRPr="005C2CFB">
              <w:rPr>
                <w:rFonts w:ascii="GHEA Mariam" w:hAnsi="GHEA Mariam"/>
                <w:lang w:eastAsia="en-US"/>
              </w:rPr>
              <w:t>13,283.8</w:t>
            </w:r>
          </w:p>
        </w:tc>
      </w:tr>
    </w:tbl>
    <w:p w14:paraId="6D946B1E" w14:textId="77777777" w:rsidR="00172E5E" w:rsidRDefault="00172E5E" w:rsidP="00172E5E">
      <w:pPr>
        <w:pStyle w:val="mechtex"/>
        <w:jc w:val="left"/>
        <w:rPr>
          <w:rFonts w:ascii="GHEA Mariam" w:hAnsi="GHEA Mariam" w:cs="Sylfaen"/>
          <w:sz w:val="20"/>
          <w:lang w:val="af-ZA"/>
        </w:rPr>
      </w:pPr>
    </w:p>
    <w:p w14:paraId="71DE4EE3" w14:textId="77777777" w:rsidR="00172E5E" w:rsidRDefault="00172E5E" w:rsidP="00172E5E">
      <w:pPr>
        <w:pStyle w:val="mechtex"/>
        <w:jc w:val="left"/>
        <w:rPr>
          <w:rFonts w:ascii="GHEA Mariam" w:hAnsi="GHEA Mariam" w:cs="Sylfaen"/>
          <w:sz w:val="20"/>
          <w:lang w:val="af-ZA"/>
        </w:rPr>
      </w:pPr>
    </w:p>
    <w:p w14:paraId="7885575E" w14:textId="04887F3C" w:rsidR="00172E5E" w:rsidRDefault="00172E5E" w:rsidP="00172E5E">
      <w:pPr>
        <w:pStyle w:val="mechtex"/>
        <w:jc w:val="left"/>
        <w:rPr>
          <w:rFonts w:ascii="GHEA Mariam" w:hAnsi="GHEA Mariam" w:cs="Sylfaen"/>
          <w:sz w:val="20"/>
          <w:lang w:val="af-ZA"/>
        </w:rPr>
      </w:pPr>
      <w:bookmarkStart w:id="0" w:name="_GoBack"/>
      <w:bookmarkEnd w:id="0"/>
    </w:p>
    <w:p w14:paraId="2E75A98F" w14:textId="77777777" w:rsidR="00172E5E" w:rsidRPr="005C2CFB" w:rsidRDefault="00172E5E" w:rsidP="00172E5E">
      <w:pPr>
        <w:pStyle w:val="mechtex"/>
        <w:jc w:val="left"/>
        <w:rPr>
          <w:rFonts w:ascii="GHEA Mariam" w:hAnsi="GHEA Mariam" w:cs="Sylfaen"/>
          <w:sz w:val="20"/>
          <w:lang w:val="af-ZA"/>
        </w:rPr>
      </w:pPr>
    </w:p>
    <w:p w14:paraId="72F6A8E4" w14:textId="77777777" w:rsidR="00172E5E" w:rsidRDefault="00172E5E" w:rsidP="00172E5E">
      <w:pPr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7BBA19C7" w14:textId="77777777" w:rsidR="00172E5E" w:rsidRDefault="00172E5E" w:rsidP="00172E5E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  <w:lang w:val="af-ZA"/>
        </w:rPr>
        <w:t xml:space="preserve">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2D7BD750" w14:textId="77777777" w:rsidR="00172E5E" w:rsidRPr="005C2CFB" w:rsidRDefault="00172E5E" w:rsidP="00172E5E">
      <w:pPr>
        <w:pStyle w:val="mechtex"/>
        <w:spacing w:line="480" w:lineRule="auto"/>
        <w:jc w:val="both"/>
        <w:rPr>
          <w:rFonts w:ascii="GHEA Mariam" w:hAnsi="GHEA Mariam" w:cs="Arial"/>
          <w:lang w:val="hy-AM"/>
        </w:rPr>
      </w:pPr>
      <w:r>
        <w:rPr>
          <w:lang w:val="af-ZA"/>
        </w:rPr>
        <w:t xml:space="preserve">                  </w:t>
      </w:r>
      <w:r w:rsidRPr="005C2CFB">
        <w:rPr>
          <w:rFonts w:ascii="GHEA Mariam" w:hAnsi="GHEA Mariam" w:cs="Sylfaen"/>
          <w:spacing w:val="-8"/>
        </w:rPr>
        <w:t>ՂԵԿԱՎԱՐ</w:t>
      </w:r>
      <w:r w:rsidRPr="005C2CFB">
        <w:rPr>
          <w:rFonts w:ascii="GHEA Mariam" w:hAnsi="GHEA Mariam" w:cs="Sylfaen"/>
          <w:lang w:val="af-ZA"/>
        </w:rPr>
        <w:tab/>
      </w:r>
      <w:r w:rsidRPr="005C2CFB">
        <w:rPr>
          <w:rFonts w:ascii="GHEA Mariam" w:hAnsi="GHEA Mariam" w:cs="Sylfaen"/>
          <w:lang w:val="af-ZA"/>
        </w:rPr>
        <w:tab/>
      </w:r>
      <w:r w:rsidRPr="005C2CFB">
        <w:rPr>
          <w:rFonts w:ascii="GHEA Mariam" w:hAnsi="GHEA Mariam" w:cs="Sylfaen"/>
          <w:lang w:val="af-ZA"/>
        </w:rPr>
        <w:tab/>
      </w:r>
      <w:r w:rsidRPr="005C2CFB">
        <w:rPr>
          <w:rFonts w:ascii="GHEA Mariam" w:hAnsi="GHEA Mariam" w:cs="Arial Armenian"/>
          <w:lang w:val="af-ZA"/>
        </w:rPr>
        <w:t xml:space="preserve"> </w:t>
      </w:r>
      <w:r w:rsidRPr="005C2CFB">
        <w:rPr>
          <w:rFonts w:ascii="GHEA Mariam" w:hAnsi="GHEA Mariam" w:cs="Arial Armenian"/>
          <w:lang w:val="af-ZA"/>
        </w:rPr>
        <w:tab/>
        <w:t xml:space="preserve">                                    </w:t>
      </w:r>
      <w:r w:rsidRPr="005C2CFB">
        <w:rPr>
          <w:rFonts w:ascii="GHEA Mariam" w:hAnsi="GHEA Mariam" w:cs="Arial Armenian"/>
        </w:rPr>
        <w:t>Է</w:t>
      </w:r>
      <w:r w:rsidRPr="005C2CFB">
        <w:rPr>
          <w:rFonts w:ascii="GHEA Mariam" w:hAnsi="GHEA Mariam" w:cs="Arial Armenian"/>
          <w:spacing w:val="-8"/>
          <w:lang w:val="af-ZA"/>
        </w:rPr>
        <w:t>. ԱՂԱՋԱ</w:t>
      </w:r>
      <w:r w:rsidRPr="005C2CFB">
        <w:rPr>
          <w:rFonts w:ascii="GHEA Mariam" w:hAnsi="GHEA Mariam" w:cs="Arial Armenian"/>
          <w:spacing w:val="-8"/>
        </w:rPr>
        <w:t>Ն</w:t>
      </w:r>
      <w:r w:rsidRPr="005C2CFB">
        <w:rPr>
          <w:rFonts w:ascii="GHEA Mariam" w:hAnsi="GHEA Mariam" w:cs="Sylfaen"/>
          <w:spacing w:val="-8"/>
        </w:rPr>
        <w:t>ՅԱՆ</w:t>
      </w:r>
    </w:p>
    <w:p w14:paraId="02FFE0D2" w14:textId="77777777" w:rsidR="00BA6A4D" w:rsidRDefault="00BA6A4D"/>
    <w:sectPr w:rsidR="00BA6A4D" w:rsidSect="00FA65F2">
      <w:headerReference w:type="even" r:id="rId6"/>
      <w:footerReference w:type="even" r:id="rId7"/>
      <w:pgSz w:w="11909" w:h="16834" w:code="9"/>
      <w:pgMar w:top="36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A93E1" w14:textId="77777777" w:rsidR="00AB3B4A" w:rsidRDefault="00AB3B4A">
      <w:r>
        <w:separator/>
      </w:r>
    </w:p>
  </w:endnote>
  <w:endnote w:type="continuationSeparator" w:id="0">
    <w:p w14:paraId="7B15B3F1" w14:textId="77777777" w:rsidR="00AB3B4A" w:rsidRDefault="00AB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03E16" w14:textId="77777777" w:rsidR="00691046" w:rsidRDefault="00172E5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1394.voroshum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C2B6C" w14:textId="77777777" w:rsidR="00AB3B4A" w:rsidRDefault="00AB3B4A">
      <w:r>
        <w:separator/>
      </w:r>
    </w:p>
  </w:footnote>
  <w:footnote w:type="continuationSeparator" w:id="0">
    <w:p w14:paraId="7A3ECD87" w14:textId="77777777" w:rsidR="00AB3B4A" w:rsidRDefault="00AB3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C8E0C" w14:textId="77777777" w:rsidR="00691046" w:rsidRDefault="00172E5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2A25B85" w14:textId="77777777" w:rsidR="00691046" w:rsidRDefault="00AB3B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5E"/>
    <w:rsid w:val="00172E5E"/>
    <w:rsid w:val="00AB3B4A"/>
    <w:rsid w:val="00BA6A4D"/>
    <w:rsid w:val="00FC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5D05E"/>
  <w15:chartTrackingRefBased/>
  <w15:docId w15:val="{8B764E55-EB40-41CC-8E68-D6A64D37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E5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2E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72E5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72E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72E5E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72E5E"/>
  </w:style>
  <w:style w:type="paragraph" w:customStyle="1" w:styleId="mechtex">
    <w:name w:val="mechtex"/>
    <w:basedOn w:val="Normal"/>
    <w:link w:val="mechtexChar"/>
    <w:rsid w:val="00172E5E"/>
    <w:pPr>
      <w:jc w:val="center"/>
    </w:pPr>
    <w:rPr>
      <w:sz w:val="22"/>
    </w:rPr>
  </w:style>
  <w:style w:type="paragraph" w:customStyle="1" w:styleId="Style15">
    <w:name w:val="Style1.5"/>
    <w:basedOn w:val="Normal"/>
    <w:rsid w:val="00172E5E"/>
    <w:pPr>
      <w:spacing w:line="360" w:lineRule="auto"/>
      <w:ind w:firstLine="709"/>
      <w:jc w:val="both"/>
    </w:pPr>
    <w:rPr>
      <w:sz w:val="22"/>
    </w:rPr>
  </w:style>
  <w:style w:type="character" w:customStyle="1" w:styleId="mechtexChar">
    <w:name w:val="mechtex Char"/>
    <w:link w:val="mechtex"/>
    <w:rsid w:val="00172E5E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2019-10-22T07:01:00Z</dcterms:created>
  <dcterms:modified xsi:type="dcterms:W3CDTF">2019-10-22T07:02:00Z</dcterms:modified>
</cp:coreProperties>
</file>