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3F" w:rsidRPr="001775B9" w:rsidRDefault="00141987" w:rsidP="001775B9">
      <w:pPr>
        <w:pStyle w:val="Bodytext20"/>
        <w:shd w:val="clear" w:color="auto" w:fill="auto"/>
        <w:spacing w:before="0" w:after="160" w:line="360" w:lineRule="auto"/>
        <w:ind w:right="1"/>
        <w:jc w:val="right"/>
        <w:rPr>
          <w:rFonts w:ascii="Sylfaen" w:hAnsi="Sylfaen"/>
          <w:sz w:val="24"/>
          <w:szCs w:val="24"/>
        </w:rPr>
      </w:pPr>
      <w:r w:rsidRPr="001775B9">
        <w:rPr>
          <w:rFonts w:ascii="Sylfaen" w:hAnsi="Sylfaen"/>
          <w:sz w:val="24"/>
          <w:szCs w:val="24"/>
        </w:rPr>
        <w:t>Նախագիծ</w:t>
      </w:r>
    </w:p>
    <w:p w:rsidR="00CE773F" w:rsidRPr="001775B9" w:rsidRDefault="00141987" w:rsidP="001775B9">
      <w:pPr>
        <w:pStyle w:val="Heading20"/>
        <w:shd w:val="clear" w:color="auto" w:fill="auto"/>
        <w:spacing w:before="0" w:after="160" w:line="360" w:lineRule="auto"/>
        <w:ind w:right="1" w:firstLine="0"/>
        <w:jc w:val="center"/>
        <w:outlineLvl w:val="9"/>
        <w:rPr>
          <w:rFonts w:ascii="Sylfaen" w:hAnsi="Sylfaen"/>
          <w:sz w:val="24"/>
          <w:szCs w:val="24"/>
        </w:rPr>
      </w:pPr>
      <w:r w:rsidRPr="001775B9">
        <w:rPr>
          <w:rStyle w:val="Heading2Spacing2pt"/>
          <w:rFonts w:ascii="Sylfaen" w:hAnsi="Sylfaen"/>
          <w:b/>
          <w:spacing w:val="0"/>
          <w:sz w:val="24"/>
          <w:szCs w:val="24"/>
        </w:rPr>
        <w:t>ՀԱՄԱՁԱՅՆԱԳԻՐ</w:t>
      </w:r>
    </w:p>
    <w:p w:rsidR="00CE773F" w:rsidRPr="001775B9" w:rsidRDefault="0013690B" w:rsidP="001775B9">
      <w:pPr>
        <w:pStyle w:val="Bodytext30"/>
        <w:shd w:val="clear" w:color="auto" w:fill="auto"/>
        <w:spacing w:after="160" w:line="360" w:lineRule="auto"/>
        <w:ind w:right="1" w:firstLine="0"/>
        <w:jc w:val="center"/>
        <w:rPr>
          <w:rFonts w:ascii="Sylfaen" w:hAnsi="Sylfaen"/>
          <w:sz w:val="24"/>
          <w:szCs w:val="24"/>
        </w:rPr>
      </w:pPr>
      <w:r w:rsidRPr="001775B9">
        <w:rPr>
          <w:rFonts w:ascii="Sylfaen" w:hAnsi="Sylfaen"/>
          <w:sz w:val="24"/>
          <w:szCs w:val="24"/>
        </w:rPr>
        <w:t>Ե</w:t>
      </w:r>
      <w:r w:rsidR="00141987" w:rsidRPr="001775B9">
        <w:rPr>
          <w:rFonts w:ascii="Sylfaen" w:hAnsi="Sylfaen"/>
          <w:sz w:val="24"/>
          <w:szCs w:val="24"/>
        </w:rPr>
        <w:t xml:space="preserve">րրորդ պետությունների, </w:t>
      </w:r>
      <w:r w:rsidRPr="001775B9">
        <w:rPr>
          <w:rFonts w:ascii="Sylfaen" w:hAnsi="Sylfaen"/>
          <w:sz w:val="24"/>
          <w:szCs w:val="24"/>
        </w:rPr>
        <w:t xml:space="preserve">միջազգային կազմակերպությունների կամ </w:t>
      </w:r>
      <w:r w:rsidR="001775B9" w:rsidRPr="001775B9">
        <w:rPr>
          <w:rFonts w:ascii="Sylfaen" w:hAnsi="Sylfaen"/>
          <w:sz w:val="24"/>
          <w:szCs w:val="24"/>
        </w:rPr>
        <w:br/>
      </w:r>
      <w:r w:rsidRPr="001775B9">
        <w:rPr>
          <w:rFonts w:ascii="Sylfaen" w:hAnsi="Sylfaen"/>
          <w:sz w:val="24"/>
          <w:szCs w:val="24"/>
        </w:rPr>
        <w:t xml:space="preserve">միջազգային </w:t>
      </w:r>
      <w:r w:rsidR="00141987" w:rsidRPr="001775B9">
        <w:rPr>
          <w:rFonts w:ascii="Sylfaen" w:hAnsi="Sylfaen"/>
          <w:sz w:val="24"/>
          <w:szCs w:val="24"/>
        </w:rPr>
        <w:t xml:space="preserve">ինտեգրացիոն միավորումների հետ </w:t>
      </w:r>
      <w:r w:rsidR="001775B9" w:rsidRPr="001775B9">
        <w:rPr>
          <w:rFonts w:ascii="Sylfaen" w:hAnsi="Sylfaen"/>
          <w:sz w:val="24"/>
          <w:szCs w:val="24"/>
        </w:rPr>
        <w:br/>
      </w:r>
      <w:r w:rsidR="00141987" w:rsidRPr="001775B9">
        <w:rPr>
          <w:rFonts w:ascii="Sylfaen" w:hAnsi="Sylfaen"/>
          <w:sz w:val="24"/>
          <w:szCs w:val="24"/>
        </w:rPr>
        <w:t>Եվրասիական տնտեսական միության միջազգային պայմանագրերի մասին</w:t>
      </w:r>
    </w:p>
    <w:p w:rsidR="001775B9" w:rsidRPr="001775B9" w:rsidRDefault="001775B9" w:rsidP="001775B9">
      <w:pPr>
        <w:pStyle w:val="Bodytext30"/>
        <w:shd w:val="clear" w:color="auto" w:fill="auto"/>
        <w:spacing w:after="160" w:line="360" w:lineRule="auto"/>
        <w:ind w:right="1" w:firstLine="0"/>
        <w:jc w:val="center"/>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Եվրասիական տնտեսական միության անդամ պետությունները, այսուհետ՝ անդամ պետություններ,</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հիմնվելով «Եվրասիական տնտեսական միության մասին» 2014 թվականի մայիսի 29</w:t>
      </w:r>
      <w:r w:rsidR="001775B9" w:rsidRPr="001775B9">
        <w:rPr>
          <w:rFonts w:ascii="Sylfaen" w:hAnsi="Sylfaen"/>
          <w:sz w:val="24"/>
          <w:szCs w:val="24"/>
        </w:rPr>
        <w:t>-</w:t>
      </w:r>
      <w:r w:rsidRPr="001775B9">
        <w:rPr>
          <w:rFonts w:ascii="Sylfaen" w:hAnsi="Sylfaen"/>
          <w:sz w:val="24"/>
          <w:szCs w:val="24"/>
        </w:rPr>
        <w:t xml:space="preserve">ի պայմանագրի 6-րդ հոդվածի 2-րդ կետի </w:t>
      </w:r>
      <w:bookmarkStart w:id="0" w:name="_GoBack"/>
      <w:r w:rsidR="00036ED5">
        <w:rPr>
          <w:rFonts w:ascii="Sylfaen" w:hAnsi="Sylfaen"/>
          <w:sz w:val="24"/>
          <w:szCs w:val="24"/>
        </w:rPr>
        <w:t>և</w:t>
      </w:r>
      <w:bookmarkEnd w:id="0"/>
      <w:r w:rsidRPr="001775B9">
        <w:rPr>
          <w:rFonts w:ascii="Sylfaen" w:hAnsi="Sylfaen"/>
          <w:sz w:val="24"/>
          <w:szCs w:val="24"/>
        </w:rPr>
        <w:t xml:space="preserve"> 7</w:t>
      </w:r>
      <w:r w:rsidR="001775B9" w:rsidRPr="001775B9">
        <w:rPr>
          <w:rFonts w:ascii="Sylfaen" w:hAnsi="Sylfaen"/>
          <w:sz w:val="24"/>
          <w:szCs w:val="24"/>
        </w:rPr>
        <w:t>-</w:t>
      </w:r>
      <w:r w:rsidRPr="001775B9">
        <w:rPr>
          <w:rFonts w:ascii="Sylfaen" w:hAnsi="Sylfaen"/>
          <w:sz w:val="24"/>
          <w:szCs w:val="24"/>
        </w:rPr>
        <w:t>րդ հոդվածի դրույթների վրա,</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հաստատելով երրորդ պետությունների, </w:t>
      </w:r>
      <w:r w:rsidR="0013690B" w:rsidRPr="001775B9">
        <w:rPr>
          <w:rFonts w:ascii="Sylfaen" w:hAnsi="Sylfaen"/>
          <w:sz w:val="24"/>
          <w:szCs w:val="24"/>
        </w:rPr>
        <w:t>միջազգային կազմակերպությունների կա</w:t>
      </w:r>
      <w:r w:rsidR="00C27E4A" w:rsidRPr="001775B9">
        <w:rPr>
          <w:rFonts w:ascii="Sylfaen" w:hAnsi="Sylfaen"/>
          <w:sz w:val="24"/>
          <w:szCs w:val="24"/>
        </w:rPr>
        <w:t xml:space="preserve">մ </w:t>
      </w:r>
      <w:r w:rsidR="0013690B" w:rsidRPr="001775B9">
        <w:rPr>
          <w:rFonts w:ascii="Sylfaen" w:hAnsi="Sylfaen"/>
          <w:sz w:val="24"/>
          <w:szCs w:val="24"/>
        </w:rPr>
        <w:t xml:space="preserve">միջազգային </w:t>
      </w:r>
      <w:r w:rsidRPr="001775B9">
        <w:rPr>
          <w:rFonts w:ascii="Sylfaen" w:hAnsi="Sylfaen"/>
          <w:sz w:val="24"/>
          <w:szCs w:val="24"/>
        </w:rPr>
        <w:t xml:space="preserve">ինտեգրացիոն միավորումների հետ տնտեսական փոխշահավետ </w:t>
      </w:r>
      <w:r w:rsidR="00036ED5">
        <w:rPr>
          <w:rFonts w:ascii="Sylfaen" w:hAnsi="Sylfaen"/>
          <w:sz w:val="24"/>
          <w:szCs w:val="24"/>
        </w:rPr>
        <w:t>և</w:t>
      </w:r>
      <w:r w:rsidRPr="001775B9">
        <w:rPr>
          <w:rFonts w:ascii="Sylfaen" w:hAnsi="Sylfaen"/>
          <w:sz w:val="24"/>
          <w:szCs w:val="24"/>
        </w:rPr>
        <w:t xml:space="preserve"> իրավահավասար համագործակցությունը հետագայում ամրապնդելու ձգտումը,</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հաստատելով իրենց հավատարմությունը միջազգային իրավունքի՝ համընդհանուր ճանաչում ունեցող սկզբունքներին ու նորմերին,</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համաձայնեցին հետ</w:t>
      </w:r>
      <w:r w:rsidR="00036ED5">
        <w:rPr>
          <w:rFonts w:ascii="Sylfaen" w:hAnsi="Sylfaen"/>
          <w:sz w:val="24"/>
          <w:szCs w:val="24"/>
        </w:rPr>
        <w:t>և</w:t>
      </w:r>
      <w:r w:rsidRPr="001775B9">
        <w:rPr>
          <w:rFonts w:ascii="Sylfaen" w:hAnsi="Sylfaen"/>
          <w:sz w:val="24"/>
          <w:szCs w:val="24"/>
        </w:rPr>
        <w:t>յալի մասին.</w:t>
      </w:r>
    </w:p>
    <w:p w:rsidR="00141987" w:rsidRPr="001775B9" w:rsidRDefault="00141987" w:rsidP="001775B9">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I</w:t>
      </w:r>
    </w:p>
    <w:p w:rsidR="00141987" w:rsidRPr="00902998"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Ընդհանուր դրույթներ</w:t>
      </w:r>
    </w:p>
    <w:p w:rsidR="001775B9" w:rsidRPr="00902998" w:rsidRDefault="001775B9" w:rsidP="001775B9">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համաձայնագրով սահմանվում է երրորդ պետությունների, </w:t>
      </w:r>
      <w:r w:rsidR="0013690B" w:rsidRPr="001775B9">
        <w:rPr>
          <w:rFonts w:ascii="Sylfaen" w:hAnsi="Sylfaen"/>
          <w:sz w:val="24"/>
          <w:szCs w:val="24"/>
        </w:rPr>
        <w:t>միջազգային կազմակերպությունների կամ միջազգային</w:t>
      </w:r>
      <w:r w:rsidR="0013690B" w:rsidRPr="001775B9" w:rsidDel="0013690B">
        <w:rPr>
          <w:rFonts w:ascii="Sylfaen" w:hAnsi="Sylfaen"/>
          <w:sz w:val="24"/>
          <w:szCs w:val="24"/>
        </w:rPr>
        <w:t xml:space="preserve"> </w:t>
      </w:r>
      <w:r w:rsidRPr="001775B9">
        <w:rPr>
          <w:rFonts w:ascii="Sylfaen" w:hAnsi="Sylfaen"/>
          <w:sz w:val="24"/>
          <w:szCs w:val="24"/>
        </w:rPr>
        <w:t xml:space="preserve">ինտեգրացիոն </w:t>
      </w:r>
      <w:r w:rsidRPr="001775B9">
        <w:rPr>
          <w:rFonts w:ascii="Sylfaen" w:hAnsi="Sylfaen"/>
          <w:sz w:val="24"/>
          <w:szCs w:val="24"/>
        </w:rPr>
        <w:lastRenderedPageBreak/>
        <w:t>միավորումների (այսուհետ՝ երրորդ կողմ) հետ Եվրասիական տնտեսական միության (այսուհետ՝ Միություն) այնպիսի միջազգային պայմանագրեր կնքելու, դրանց գործողությունը դադարեցնելու ու կասեցնելու կարգը, որոնց կարգավորման առարկայի մասով Միություն</w:t>
      </w:r>
      <w:r w:rsidR="00425EB5" w:rsidRPr="001775B9">
        <w:rPr>
          <w:rFonts w:ascii="Sylfaen" w:hAnsi="Sylfaen"/>
          <w:sz w:val="24"/>
          <w:szCs w:val="24"/>
        </w:rPr>
        <w:t>ն</w:t>
      </w:r>
      <w:r w:rsidRPr="001775B9">
        <w:rPr>
          <w:rFonts w:ascii="Sylfaen" w:hAnsi="Sylfaen"/>
          <w:sz w:val="24"/>
          <w:szCs w:val="24"/>
        </w:rPr>
        <w:t xml:space="preserve"> օժտված է անհրաժեշտ իրավասությամբ՝ «Եվրասիական տնտեսական միության մասին» 2014 թվականի մայիսի 29-ի պայմանագրին </w:t>
      </w:r>
      <w:r w:rsidR="00036ED5">
        <w:rPr>
          <w:rFonts w:ascii="Sylfaen" w:hAnsi="Sylfaen"/>
          <w:sz w:val="24"/>
          <w:szCs w:val="24"/>
        </w:rPr>
        <w:t>և</w:t>
      </w:r>
      <w:r w:rsidRPr="001775B9">
        <w:rPr>
          <w:rFonts w:ascii="Sylfaen" w:hAnsi="Sylfaen"/>
          <w:sz w:val="24"/>
          <w:szCs w:val="24"/>
        </w:rPr>
        <w:t xml:space="preserve"> Միության շրջանակներում միջազգային պայմանագրերին (այսուհետ՝ միջազգային պայմանագրեր) համապատասխան։</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Միության կողմից միջազգային պայմանագրեր կնքելիս անդամ պետությունների ու Եվրասիական տնտեսական հանձնաժողովի</w:t>
      </w:r>
      <w:r w:rsidR="00503FEB" w:rsidRPr="001775B9">
        <w:rPr>
          <w:rFonts w:ascii="Sylfaen" w:hAnsi="Sylfaen"/>
          <w:sz w:val="24"/>
          <w:szCs w:val="24"/>
        </w:rPr>
        <w:t xml:space="preserve"> (այսուհետ՝ Հանձնաժողով)</w:t>
      </w:r>
      <w:r w:rsidRPr="001775B9">
        <w:rPr>
          <w:rFonts w:ascii="Sylfaen" w:hAnsi="Sylfaen"/>
          <w:sz w:val="24"/>
          <w:szCs w:val="24"/>
        </w:rPr>
        <w:t xml:space="preserve"> փոխգործակցության կարգը (այսուհետ՝ փոխգործակցության կարգ) սահմանվում է Հանձնաժողովի խորհրդի կողմից։</w:t>
      </w:r>
    </w:p>
    <w:p w:rsidR="001775B9" w:rsidRPr="00902998" w:rsidRDefault="001775B9"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II</w:t>
      </w: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 xml:space="preserve">Միջազգային պայմանագիր կնքելու </w:t>
      </w:r>
      <w:r w:rsidR="00C7015C" w:rsidRPr="001775B9">
        <w:rPr>
          <w:rFonts w:ascii="Sylfaen" w:hAnsi="Sylfaen"/>
          <w:sz w:val="24"/>
          <w:szCs w:val="24"/>
        </w:rPr>
        <w:t xml:space="preserve">վերաբերյալ </w:t>
      </w:r>
      <w:r w:rsidRPr="001775B9">
        <w:rPr>
          <w:rFonts w:ascii="Sylfaen" w:hAnsi="Sylfaen"/>
          <w:sz w:val="24"/>
          <w:szCs w:val="24"/>
        </w:rPr>
        <w:t>առաջարկը</w:t>
      </w:r>
    </w:p>
    <w:p w:rsidR="001775B9" w:rsidRPr="00902998" w:rsidRDefault="001775B9" w:rsidP="001775B9">
      <w:pPr>
        <w:pStyle w:val="Bodytext20"/>
        <w:shd w:val="clear" w:color="auto" w:fill="auto"/>
        <w:spacing w:before="0" w:after="160" w:line="336" w:lineRule="auto"/>
        <w:jc w:val="center"/>
        <w:rPr>
          <w:rFonts w:ascii="Sylfaen" w:hAnsi="Sylfaen"/>
          <w:sz w:val="24"/>
          <w:szCs w:val="24"/>
        </w:rPr>
      </w:pPr>
    </w:p>
    <w:p w:rsidR="00CE773F" w:rsidRPr="001775B9" w:rsidRDefault="00141987" w:rsidP="001775B9">
      <w:pPr>
        <w:pStyle w:val="Bodytext20"/>
        <w:shd w:val="clear" w:color="auto" w:fill="auto"/>
        <w:spacing w:before="0" w:after="160" w:line="336" w:lineRule="auto"/>
        <w:jc w:val="center"/>
        <w:rPr>
          <w:rFonts w:ascii="Sylfaen" w:hAnsi="Sylfaen"/>
          <w:sz w:val="24"/>
          <w:szCs w:val="24"/>
        </w:rPr>
      </w:pPr>
      <w:r w:rsidRPr="001775B9">
        <w:rPr>
          <w:rFonts w:ascii="Sylfaen" w:hAnsi="Sylfaen"/>
          <w:sz w:val="24"/>
          <w:szCs w:val="24"/>
        </w:rPr>
        <w:t>Հոդված 2</w:t>
      </w:r>
    </w:p>
    <w:p w:rsidR="00CE773F" w:rsidRPr="001775B9" w:rsidRDefault="00141987" w:rsidP="001775B9">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1.</w:t>
      </w:r>
      <w:r w:rsidR="001775B9" w:rsidRPr="00902998">
        <w:rPr>
          <w:rFonts w:ascii="Sylfaen" w:hAnsi="Sylfaen"/>
          <w:sz w:val="24"/>
          <w:szCs w:val="24"/>
        </w:rPr>
        <w:tab/>
      </w:r>
      <w:r w:rsidRPr="001775B9">
        <w:rPr>
          <w:rFonts w:ascii="Sylfaen" w:hAnsi="Sylfaen"/>
          <w:sz w:val="24"/>
          <w:szCs w:val="24"/>
        </w:rPr>
        <w:t xml:space="preserve">Միջազգային պայմանագիր կնքելու </w:t>
      </w:r>
      <w:r w:rsidR="00C7015C" w:rsidRPr="001775B9">
        <w:rPr>
          <w:rFonts w:ascii="Sylfaen" w:hAnsi="Sylfaen"/>
          <w:sz w:val="24"/>
          <w:szCs w:val="24"/>
        </w:rPr>
        <w:t xml:space="preserve">վերաբերյալ </w:t>
      </w:r>
      <w:r w:rsidRPr="001775B9">
        <w:rPr>
          <w:rFonts w:ascii="Sylfaen" w:hAnsi="Sylfaen"/>
          <w:sz w:val="24"/>
          <w:szCs w:val="24"/>
        </w:rPr>
        <w:t xml:space="preserve">առաջարկը կարող է ներկայացվել անդամ պետության, Հանձնաժողովի խորհրդի </w:t>
      </w:r>
      <w:r w:rsidR="00C7015C" w:rsidRPr="001775B9">
        <w:rPr>
          <w:rFonts w:ascii="Sylfaen" w:hAnsi="Sylfaen"/>
          <w:sz w:val="24"/>
          <w:szCs w:val="24"/>
        </w:rPr>
        <w:t xml:space="preserve">անդամի </w:t>
      </w:r>
      <w:r w:rsidRPr="001775B9">
        <w:rPr>
          <w:rFonts w:ascii="Sylfaen" w:hAnsi="Sylfaen"/>
          <w:sz w:val="24"/>
          <w:szCs w:val="24"/>
        </w:rPr>
        <w:t>կամ երրորդ կողմի կողմից։</w:t>
      </w:r>
    </w:p>
    <w:p w:rsidR="00CE773F" w:rsidRPr="001775B9" w:rsidRDefault="00141987" w:rsidP="001775B9">
      <w:pPr>
        <w:pStyle w:val="Bodytext20"/>
        <w:shd w:val="clear" w:color="auto" w:fill="auto"/>
        <w:spacing w:before="0" w:after="160" w:line="336" w:lineRule="auto"/>
        <w:ind w:firstLine="567"/>
        <w:rPr>
          <w:rFonts w:ascii="Sylfaen" w:hAnsi="Sylfaen"/>
          <w:sz w:val="24"/>
          <w:szCs w:val="24"/>
        </w:rPr>
      </w:pPr>
      <w:r w:rsidRPr="001775B9">
        <w:rPr>
          <w:rFonts w:ascii="Sylfaen" w:hAnsi="Sylfaen"/>
          <w:sz w:val="24"/>
          <w:szCs w:val="24"/>
        </w:rPr>
        <w:t>Հանձնաժողովի կոլեգիան սահմանված կարգով կարող է դիմել Հանձնաժողովի խորհրդի անդամներին՝ միջազգային պայմանագիր կնքելու հարցը նախաձեռնելու խնդրանքով։</w:t>
      </w:r>
    </w:p>
    <w:p w:rsidR="00CE773F" w:rsidRPr="001775B9" w:rsidRDefault="00141987" w:rsidP="001775B9">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2.</w:t>
      </w:r>
      <w:r w:rsidR="001775B9" w:rsidRPr="001775B9">
        <w:rPr>
          <w:rFonts w:ascii="Sylfaen" w:hAnsi="Sylfaen"/>
          <w:sz w:val="24"/>
          <w:szCs w:val="24"/>
        </w:rPr>
        <w:tab/>
      </w:r>
      <w:r w:rsidRPr="001775B9">
        <w:rPr>
          <w:rFonts w:ascii="Sylfaen" w:hAnsi="Sylfaen"/>
          <w:sz w:val="24"/>
          <w:szCs w:val="24"/>
        </w:rPr>
        <w:t>Միջազգային պայմանագիր կնքելու վերաբերյալ առաջարկը գրավոր ձ</w:t>
      </w:r>
      <w:r w:rsidR="00036ED5">
        <w:rPr>
          <w:rFonts w:ascii="Sylfaen" w:hAnsi="Sylfaen"/>
          <w:sz w:val="24"/>
          <w:szCs w:val="24"/>
        </w:rPr>
        <w:t>և</w:t>
      </w:r>
      <w:r w:rsidRPr="001775B9">
        <w:rPr>
          <w:rFonts w:ascii="Sylfaen" w:hAnsi="Sylfaen"/>
          <w:sz w:val="24"/>
          <w:szCs w:val="24"/>
        </w:rPr>
        <w:t>ով ուղարկվում է Հանձնաժողով։</w:t>
      </w:r>
    </w:p>
    <w:p w:rsidR="00CE773F" w:rsidRPr="001775B9" w:rsidRDefault="00141987" w:rsidP="001775B9">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3.</w:t>
      </w:r>
      <w:r w:rsidR="001775B9" w:rsidRPr="001775B9">
        <w:rPr>
          <w:rFonts w:ascii="Sylfaen" w:hAnsi="Sylfaen"/>
          <w:sz w:val="24"/>
          <w:szCs w:val="24"/>
        </w:rPr>
        <w:tab/>
      </w:r>
      <w:r w:rsidRPr="001775B9">
        <w:rPr>
          <w:rFonts w:ascii="Sylfaen" w:hAnsi="Sylfaen"/>
          <w:sz w:val="24"/>
          <w:szCs w:val="24"/>
        </w:rPr>
        <w:t>Հանձնաժողովի կոլեգիայի նախագահն անդամ պետությունների կառավարություններին տեղեկացնում է այդպիսի առաջարկ ստանալու մասին՝ փոխգործակցության կարգով սահմանված ժամկետում։</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4.</w:t>
      </w:r>
      <w:r w:rsidR="001775B9" w:rsidRPr="001775B9">
        <w:rPr>
          <w:rFonts w:ascii="Sylfaen" w:hAnsi="Sylfaen"/>
          <w:sz w:val="24"/>
          <w:szCs w:val="24"/>
        </w:rPr>
        <w:tab/>
      </w:r>
      <w:r w:rsidRPr="001775B9">
        <w:rPr>
          <w:rFonts w:ascii="Sylfaen" w:hAnsi="Sylfaen"/>
          <w:sz w:val="24"/>
          <w:szCs w:val="24"/>
        </w:rPr>
        <w:t xml:space="preserve">Անդամ պետություններն ուսումնասիրում են միջազգային պայմանագիր կնքելու վերաբերյալ առաջարկը, անհրաժեշտության դեպքում անցկացնում են խորհրդակցություններ </w:t>
      </w:r>
      <w:r w:rsidR="00036ED5">
        <w:rPr>
          <w:rFonts w:ascii="Sylfaen" w:hAnsi="Sylfaen"/>
          <w:sz w:val="24"/>
          <w:szCs w:val="24"/>
        </w:rPr>
        <w:t>և</w:t>
      </w:r>
      <w:r w:rsidRPr="001775B9">
        <w:rPr>
          <w:rFonts w:ascii="Sylfaen" w:hAnsi="Sylfaen"/>
          <w:sz w:val="24"/>
          <w:szCs w:val="24"/>
        </w:rPr>
        <w:t xml:space="preserve"> </w:t>
      </w:r>
      <w:r w:rsidR="00B105CC" w:rsidRPr="001775B9">
        <w:rPr>
          <w:rFonts w:ascii="Sylfaen" w:hAnsi="Sylfaen"/>
          <w:sz w:val="24"/>
          <w:szCs w:val="24"/>
        </w:rPr>
        <w:t xml:space="preserve">Հանձնաժողովին </w:t>
      </w:r>
      <w:r w:rsidRPr="001775B9">
        <w:rPr>
          <w:rFonts w:ascii="Sylfaen" w:hAnsi="Sylfaen"/>
          <w:sz w:val="24"/>
          <w:szCs w:val="24"/>
        </w:rPr>
        <w:t>գրավոր ձ</w:t>
      </w:r>
      <w:r w:rsidR="00036ED5">
        <w:rPr>
          <w:rFonts w:ascii="Sylfaen" w:hAnsi="Sylfaen"/>
          <w:sz w:val="24"/>
          <w:szCs w:val="24"/>
        </w:rPr>
        <w:t>և</w:t>
      </w:r>
      <w:r w:rsidRPr="001775B9">
        <w:rPr>
          <w:rFonts w:ascii="Sylfaen" w:hAnsi="Sylfaen"/>
          <w:sz w:val="24"/>
          <w:szCs w:val="24"/>
        </w:rPr>
        <w:t>ով տեղեկացնում են իրենց դիրքորոշումների մասին՝ փոխգործակցության կարգով սահմանված ժամկետում։</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Անդամ պետությունների դիրքորոշումների վերաբերյալ ամփոփ տեղեկատվությունը Հանձնաժողովի կողմից ուղարկվում է անդամ պետություններին՝ փոխգործակցության կարգով սահմանված ժամկետում։</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3</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1775B9" w:rsidRPr="001775B9">
        <w:rPr>
          <w:rFonts w:ascii="Sylfaen" w:hAnsi="Sylfaen"/>
          <w:sz w:val="24"/>
          <w:szCs w:val="24"/>
        </w:rPr>
        <w:tab/>
      </w:r>
      <w:r w:rsidRPr="001775B9">
        <w:rPr>
          <w:rFonts w:ascii="Sylfaen" w:hAnsi="Sylfaen"/>
          <w:sz w:val="24"/>
          <w:szCs w:val="24"/>
        </w:rPr>
        <w:t xml:space="preserve">Միջազգային պայմանագիր կնքելու վերաբերյալ առաջարկը հետագայում ուսումնասիրելու նպատակահարմարության շուրջ անդամ պետությունների համաձայնության դեպքում Հանձնաժողովն ապահովում է նշված հարցի ուսումնասիրումը Հանձնաժողովի կոլեգիային առընթեր համապատասխան խորհրդատվական մարմինների շրջանակներում </w:t>
      </w:r>
      <w:r w:rsidR="00036ED5">
        <w:rPr>
          <w:rFonts w:ascii="Sylfaen" w:hAnsi="Sylfaen"/>
          <w:sz w:val="24"/>
          <w:szCs w:val="24"/>
        </w:rPr>
        <w:t>և</w:t>
      </w:r>
      <w:r w:rsidRPr="001775B9">
        <w:rPr>
          <w:rFonts w:ascii="Sylfaen" w:hAnsi="Sylfaen"/>
          <w:sz w:val="24"/>
          <w:szCs w:val="24"/>
        </w:rPr>
        <w:t xml:space="preserve"> անցկացնում է միջազգային պայմանագիր կնքելու տնտեսական նպատակահարմարության նախնական վերլուծություն՝ հաշվի առնելով անդամ պետությունների այն դիրքորոշումները, որոնց վերաբերյալ տեղեկատվությունը ներկայացվել է սույն համաձայնագրի 2-րդ հ</w:t>
      </w:r>
      <w:r w:rsidR="00677048">
        <w:rPr>
          <w:rFonts w:ascii="Sylfaen" w:hAnsi="Sylfaen"/>
          <w:sz w:val="24"/>
          <w:szCs w:val="24"/>
        </w:rPr>
        <w:t>ոդվածի 4-րդ կետին համապատասխան։</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1775B9" w:rsidRPr="001775B9">
        <w:rPr>
          <w:rFonts w:ascii="Sylfaen" w:hAnsi="Sylfaen"/>
          <w:sz w:val="24"/>
          <w:szCs w:val="24"/>
        </w:rPr>
        <w:tab/>
      </w:r>
      <w:r w:rsidR="00D22B50" w:rsidRPr="001775B9">
        <w:rPr>
          <w:rFonts w:ascii="Sylfaen" w:hAnsi="Sylfaen"/>
          <w:sz w:val="24"/>
          <w:szCs w:val="24"/>
        </w:rPr>
        <w:t>Երրորդ կողմից ստացված՝ մ</w:t>
      </w:r>
      <w:r w:rsidRPr="001775B9">
        <w:rPr>
          <w:rFonts w:ascii="Sylfaen" w:hAnsi="Sylfaen"/>
          <w:sz w:val="24"/>
          <w:szCs w:val="24"/>
        </w:rPr>
        <w:t>իջազգային պայմանագիր կնքելու վերաբերյալ առաջարկը հետագայում ուսումնասիրելու նպատակահարմարության շուրջ մեկ կամ մի քանի անդամ պետության համաձայնության բացակայության դեպքում Հանձնաժողովը Միության դիրքորոշման վերաբերյալ տեղեկացնում է երրորդ կողմին՝ անդամ պետությունների հետ նախապես համաձայնեցված համապատասխան պատասխան ուղարկելու միջոցով։</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1775B9" w:rsidRPr="001775B9">
        <w:rPr>
          <w:rFonts w:ascii="Sylfaen" w:hAnsi="Sylfaen"/>
          <w:sz w:val="24"/>
          <w:szCs w:val="24"/>
        </w:rPr>
        <w:tab/>
      </w:r>
      <w:r w:rsidRPr="001775B9">
        <w:rPr>
          <w:rFonts w:ascii="Sylfaen" w:hAnsi="Sylfaen"/>
          <w:sz w:val="24"/>
          <w:szCs w:val="24"/>
        </w:rPr>
        <w:t xml:space="preserve">Սույն հոդվածի 1-ին կետով նախատեսված միջոցառումների անցկացման արդյունքներով Հանձնաժողովի կոլեգիան, Եվրասիական </w:t>
      </w:r>
      <w:r w:rsidRPr="001775B9">
        <w:rPr>
          <w:rFonts w:ascii="Sylfaen" w:hAnsi="Sylfaen"/>
          <w:sz w:val="24"/>
          <w:szCs w:val="24"/>
        </w:rPr>
        <w:lastRenderedPageBreak/>
        <w:t xml:space="preserve">տնտեսական հանձնաժողովի աշխատանքի կանոնակարգին համապատասխան, ապահովում է </w:t>
      </w:r>
      <w:r w:rsidR="001135FD" w:rsidRPr="001775B9">
        <w:rPr>
          <w:rFonts w:ascii="Sylfaen" w:hAnsi="Sylfaen"/>
          <w:sz w:val="24"/>
          <w:szCs w:val="24"/>
        </w:rPr>
        <w:t>նա</w:t>
      </w:r>
      <w:r w:rsidR="00036ED5">
        <w:rPr>
          <w:rFonts w:ascii="Sylfaen" w:hAnsi="Sylfaen"/>
          <w:sz w:val="24"/>
          <w:szCs w:val="24"/>
        </w:rPr>
        <w:t>և</w:t>
      </w:r>
      <w:r w:rsidR="001135FD" w:rsidRPr="001775B9">
        <w:rPr>
          <w:rFonts w:ascii="Sylfaen" w:hAnsi="Sylfaen"/>
          <w:sz w:val="24"/>
          <w:szCs w:val="24"/>
        </w:rPr>
        <w:t xml:space="preserve"> </w:t>
      </w:r>
      <w:r w:rsidRPr="001775B9">
        <w:rPr>
          <w:rFonts w:ascii="Sylfaen" w:hAnsi="Sylfaen"/>
          <w:sz w:val="24"/>
          <w:szCs w:val="24"/>
        </w:rPr>
        <w:t xml:space="preserve">միջազգային պայմանագիր կնքելու նպատակահարմարության մասին վերլուծական տեղեկանք ներառող նյութերի նախապատրաստումը՝ Հանձնաժողովի խորհրդի կողմից ուսումնասիրման համար։ Նյութերի մեջ ներառվում </w:t>
      </w:r>
      <w:r w:rsidR="00C07CF6" w:rsidRPr="001775B9">
        <w:rPr>
          <w:rFonts w:ascii="Sylfaen" w:hAnsi="Sylfaen"/>
          <w:sz w:val="24"/>
          <w:szCs w:val="24"/>
        </w:rPr>
        <w:t>է</w:t>
      </w:r>
      <w:r w:rsidRPr="001775B9">
        <w:rPr>
          <w:rFonts w:ascii="Sylfaen" w:hAnsi="Sylfaen"/>
          <w:sz w:val="24"/>
          <w:szCs w:val="24"/>
        </w:rPr>
        <w:t xml:space="preserve"> նա</w:t>
      </w:r>
      <w:r w:rsidR="00036ED5">
        <w:rPr>
          <w:rFonts w:ascii="Sylfaen" w:hAnsi="Sylfaen"/>
          <w:sz w:val="24"/>
          <w:szCs w:val="24"/>
        </w:rPr>
        <w:t>և</w:t>
      </w:r>
      <w:r w:rsidRPr="001775B9">
        <w:rPr>
          <w:rFonts w:ascii="Sylfaen" w:hAnsi="Sylfaen"/>
          <w:sz w:val="24"/>
          <w:szCs w:val="24"/>
        </w:rPr>
        <w:t xml:space="preserve"> (առկայության դեպքում) միջազգային պայմանագրի տեքստը կամ միջազգային պայմանագրի նախագիծը (Միության մարմինների աշխատանքային լեզվով թարգմանությամբ) կամ դրա հայեցակարգային դրույթները՝ բացառությամբ սույն հոդվածի 4-րդ կետի երրորդ պարբերության մեջ նշված դեպքի։</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1775B9" w:rsidRPr="001775B9">
        <w:rPr>
          <w:rFonts w:ascii="Sylfaen" w:hAnsi="Sylfaen"/>
          <w:sz w:val="24"/>
          <w:szCs w:val="24"/>
        </w:rPr>
        <w:tab/>
      </w:r>
      <w:r w:rsidRPr="001775B9">
        <w:rPr>
          <w:rFonts w:ascii="Sylfaen" w:hAnsi="Sylfaen"/>
          <w:sz w:val="24"/>
          <w:szCs w:val="24"/>
        </w:rPr>
        <w:t>Միջազգային պայմանագրի նախագծի հայեցակարգային դրույթները, որպես կանոն, ներառում են միջազգային պայմանագիր կնքելու հիմնական նպատակներին ու խնդիրներին, միջազգային պայմանագրի մեջ կարգավորման ենթակա հիմնական հարցերին առնչվող դրույթներ։</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նախագծի հայեցակարգային դրույթների նախապատրաստումն իրականացվում է Հանձնաժողովի կողմից՝ անդամ պետությունների հետ համատեղ, այդ թվում՝ երրորդ կողմի հետ խորհրդակցությունների (դրանց անցկացման դեպքում) արդյունքների հիման վրա։</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Միջազգային պայմանագիր կնքելու հարցը 1994 թվականի «Սակագների </w:t>
      </w:r>
      <w:r w:rsidR="00036ED5">
        <w:rPr>
          <w:rFonts w:ascii="Sylfaen" w:hAnsi="Sylfaen"/>
          <w:sz w:val="24"/>
          <w:szCs w:val="24"/>
        </w:rPr>
        <w:t>և</w:t>
      </w:r>
      <w:r w:rsidRPr="001775B9">
        <w:rPr>
          <w:rFonts w:ascii="Sylfaen" w:hAnsi="Sylfaen"/>
          <w:sz w:val="24"/>
          <w:szCs w:val="24"/>
        </w:rPr>
        <w:t xml:space="preserve"> առ</w:t>
      </w:r>
      <w:r w:rsidR="00036ED5">
        <w:rPr>
          <w:rFonts w:ascii="Sylfaen" w:hAnsi="Sylfaen"/>
          <w:sz w:val="24"/>
          <w:szCs w:val="24"/>
        </w:rPr>
        <w:t>և</w:t>
      </w:r>
      <w:r w:rsidRPr="001775B9">
        <w:rPr>
          <w:rFonts w:ascii="Sylfaen" w:hAnsi="Sylfaen"/>
          <w:sz w:val="24"/>
          <w:szCs w:val="24"/>
        </w:rPr>
        <w:t xml:space="preserve">տրի գլխավոր համաձայնագրի» XXIV հոդվածի 8-րդ կետի իմաստով քննարկելու դեպքում միջազգային պայմանագրի նախագծի հայեցակարգային դրույթները նախապատրաստվում են միջազգային պայմանագիր կնքելու նպատակահարմարությունն ուսումնասիրելու հարցերով համատեղ հետազոտական խմբի շրջանակներում (այսուհետ՝ համատեղ հետազոտական խումբ) </w:t>
      </w:r>
      <w:r w:rsidR="00036ED5">
        <w:rPr>
          <w:rFonts w:ascii="Sylfaen" w:hAnsi="Sylfaen"/>
          <w:sz w:val="24"/>
          <w:szCs w:val="24"/>
        </w:rPr>
        <w:t>և</w:t>
      </w:r>
      <w:r w:rsidRPr="001775B9">
        <w:rPr>
          <w:rFonts w:ascii="Sylfaen" w:hAnsi="Sylfaen"/>
          <w:sz w:val="24"/>
          <w:szCs w:val="24"/>
        </w:rPr>
        <w:t xml:space="preserve"> ներկայացվում են Հանձնաժողովի խորհրդի ուսումնասիրմանը, ինչպես նշված է սույն համաձայնագրի 6-րդ հոդվածի 6-րդ կետում։</w:t>
      </w:r>
    </w:p>
    <w:p w:rsidR="00CE773F"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5.</w:t>
      </w:r>
      <w:r w:rsidR="001775B9" w:rsidRPr="001775B9">
        <w:rPr>
          <w:rFonts w:ascii="Sylfaen" w:hAnsi="Sylfaen"/>
          <w:sz w:val="24"/>
          <w:szCs w:val="24"/>
        </w:rPr>
        <w:tab/>
      </w:r>
      <w:r w:rsidRPr="001775B9">
        <w:rPr>
          <w:rFonts w:ascii="Sylfaen" w:hAnsi="Sylfaen"/>
          <w:sz w:val="24"/>
          <w:szCs w:val="24"/>
        </w:rPr>
        <w:t>Սույն հոդվածի 3–րդ կետում նշված վերլուծական տեղեկանքը պետք է ներառի՝</w:t>
      </w:r>
    </w:p>
    <w:p w:rsidR="00677048" w:rsidRPr="001775B9" w:rsidRDefault="00677048" w:rsidP="001775B9">
      <w:pPr>
        <w:pStyle w:val="Bodytext20"/>
        <w:shd w:val="clear" w:color="auto" w:fill="auto"/>
        <w:tabs>
          <w:tab w:val="left" w:pos="1134"/>
        </w:tabs>
        <w:spacing w:before="0" w:after="160" w:line="360" w:lineRule="auto"/>
        <w:ind w:right="1" w:firstLine="567"/>
        <w:rPr>
          <w:rFonts w:ascii="Sylfaen" w:hAnsi="Sylfaen"/>
          <w:sz w:val="24"/>
          <w:szCs w:val="24"/>
        </w:rPr>
      </w:pP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ա)</w:t>
      </w:r>
      <w:r w:rsidR="001775B9" w:rsidRPr="001775B9">
        <w:rPr>
          <w:rFonts w:ascii="Sylfaen" w:hAnsi="Sylfaen"/>
          <w:sz w:val="24"/>
          <w:szCs w:val="24"/>
        </w:rPr>
        <w:tab/>
      </w:r>
      <w:r w:rsidRPr="001775B9">
        <w:rPr>
          <w:rFonts w:ascii="Sylfaen" w:hAnsi="Sylfaen"/>
          <w:sz w:val="24"/>
          <w:szCs w:val="24"/>
        </w:rPr>
        <w:t>միջազգային պայմանագրի կնքման հնարավոր տնտեսական հետ</w:t>
      </w:r>
      <w:r w:rsidR="00036ED5">
        <w:rPr>
          <w:rFonts w:ascii="Sylfaen" w:hAnsi="Sylfaen"/>
          <w:sz w:val="24"/>
          <w:szCs w:val="24"/>
        </w:rPr>
        <w:t>և</w:t>
      </w:r>
      <w:r w:rsidRPr="001775B9">
        <w:rPr>
          <w:rFonts w:ascii="Sylfaen" w:hAnsi="Sylfaen"/>
          <w:sz w:val="24"/>
          <w:szCs w:val="24"/>
        </w:rPr>
        <w:t>անքների վերաբերյալ տեղեկությունները</w:t>
      </w:r>
      <w:r w:rsidR="00425EB5" w:rsidRPr="001775B9">
        <w:rPr>
          <w:rFonts w:ascii="Sylfaen" w:hAnsi="Sylfaen"/>
          <w:sz w:val="24"/>
          <w:szCs w:val="24"/>
        </w:rPr>
        <w:t>,</w:t>
      </w:r>
      <w:r w:rsidRPr="001775B9">
        <w:rPr>
          <w:rFonts w:ascii="Sylfaen" w:hAnsi="Sylfaen"/>
          <w:sz w:val="24"/>
          <w:szCs w:val="24"/>
        </w:rPr>
        <w:t xml:space="preserve"> ներառյալ</w:t>
      </w:r>
      <w:r w:rsidR="00425EB5" w:rsidRPr="001775B9">
        <w:rPr>
          <w:rFonts w:ascii="Sylfaen" w:hAnsi="Sylfaen"/>
          <w:sz w:val="24"/>
          <w:szCs w:val="24"/>
        </w:rPr>
        <w:t>՝</w:t>
      </w:r>
      <w:r w:rsidRPr="001775B9">
        <w:rPr>
          <w:rFonts w:ascii="Sylfaen" w:hAnsi="Sylfaen"/>
          <w:sz w:val="24"/>
          <w:szCs w:val="24"/>
        </w:rPr>
        <w:t xml:space="preserve"> անդամ պետությունների համար այդպիսի պայմանագրի կնքման հետ կապված հնարավոր առավելությունների ու ռիսկերի վերաբերյալ տեղեկությունները․ </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բ)</w:t>
      </w:r>
      <w:r w:rsidR="001775B9" w:rsidRPr="001775B9">
        <w:rPr>
          <w:rFonts w:ascii="Sylfaen" w:hAnsi="Sylfaen"/>
          <w:sz w:val="24"/>
          <w:szCs w:val="24"/>
        </w:rPr>
        <w:tab/>
      </w:r>
      <w:r w:rsidRPr="001775B9">
        <w:rPr>
          <w:rFonts w:ascii="Sylfaen" w:hAnsi="Sylfaen"/>
          <w:sz w:val="24"/>
          <w:szCs w:val="24"/>
        </w:rPr>
        <w:t>միջազգային պայմանագրի կնքման հնարավոր ժամկետների վերաբերյալ տեղեկատվությունը․</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գ)</w:t>
      </w:r>
      <w:r w:rsidR="001775B9" w:rsidRPr="001775B9">
        <w:rPr>
          <w:rFonts w:ascii="Sylfaen" w:hAnsi="Sylfaen"/>
          <w:sz w:val="24"/>
          <w:szCs w:val="24"/>
        </w:rPr>
        <w:tab/>
      </w:r>
      <w:r w:rsidRPr="001775B9">
        <w:rPr>
          <w:rFonts w:ascii="Sylfaen" w:hAnsi="Sylfaen"/>
          <w:sz w:val="24"/>
          <w:szCs w:val="24"/>
        </w:rPr>
        <w:t>միջազգային պայմանագրի կնքման վերաբերյալ երրորդ կողմի մտադրության վերաբերյալ տեղեկությունները:</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1775B9" w:rsidRPr="001775B9">
        <w:rPr>
          <w:rFonts w:ascii="Sylfaen" w:hAnsi="Sylfaen"/>
          <w:sz w:val="24"/>
          <w:szCs w:val="24"/>
        </w:rPr>
        <w:tab/>
      </w:r>
      <w:r w:rsidRPr="001775B9">
        <w:rPr>
          <w:rFonts w:ascii="Sylfaen" w:hAnsi="Sylfaen"/>
          <w:sz w:val="24"/>
          <w:szCs w:val="24"/>
        </w:rPr>
        <w:t>Սույն հոդվածի 5-րդ կետի «գ» ենթակետում նշված տեղեկությունները հստակեցնելու անհրաժեշտության դեպքում Հանձնաժողովի կոլեգիային առընթեր համապատասխան խորհրդատվական մարմնի շրջանակներում նշված հարցը համաձայնեցնելուց հետո Հանձնաժողովի կողմից անցկացվում են խորհրդակցություններ երրորդ կողմի հետ։</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1775B9">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4</w:t>
      </w:r>
    </w:p>
    <w:p w:rsidR="00CE773F" w:rsidRPr="001775B9" w:rsidRDefault="00141987" w:rsidP="001775B9">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1775B9" w:rsidRPr="001775B9">
        <w:rPr>
          <w:rFonts w:ascii="Sylfaen" w:hAnsi="Sylfaen"/>
          <w:sz w:val="24"/>
          <w:szCs w:val="24"/>
        </w:rPr>
        <w:tab/>
      </w:r>
      <w:r w:rsidRPr="001775B9">
        <w:rPr>
          <w:rFonts w:ascii="Sylfaen" w:hAnsi="Sylfaen"/>
          <w:sz w:val="24"/>
          <w:szCs w:val="24"/>
        </w:rPr>
        <w:t>Միջազգային պայմանագրի կնքմանն առնչվող հարցի ուսումնասիրման արդյունքներով Հանձնաժողովի խորհուրդն ընդունում է հետ</w:t>
      </w:r>
      <w:r w:rsidR="00036ED5">
        <w:rPr>
          <w:rFonts w:ascii="Sylfaen" w:hAnsi="Sylfaen"/>
          <w:sz w:val="24"/>
          <w:szCs w:val="24"/>
        </w:rPr>
        <w:t>և</w:t>
      </w:r>
      <w:r w:rsidRPr="001775B9">
        <w:rPr>
          <w:rFonts w:ascii="Sylfaen" w:hAnsi="Sylfaen"/>
          <w:sz w:val="24"/>
          <w:szCs w:val="24"/>
        </w:rPr>
        <w:t>յալ որոշումներից որ</w:t>
      </w:r>
      <w:r w:rsidR="00036ED5">
        <w:rPr>
          <w:rFonts w:ascii="Sylfaen" w:hAnsi="Sylfaen"/>
          <w:sz w:val="24"/>
          <w:szCs w:val="24"/>
        </w:rPr>
        <w:t>և</w:t>
      </w:r>
      <w:r w:rsidRPr="001775B9">
        <w:rPr>
          <w:rFonts w:ascii="Sylfaen" w:hAnsi="Sylfaen"/>
          <w:sz w:val="24"/>
          <w:szCs w:val="24"/>
        </w:rPr>
        <w:t>է մեկը՝</w:t>
      </w:r>
    </w:p>
    <w:p w:rsidR="00CE773F" w:rsidRPr="001775B9" w:rsidRDefault="00141987"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համաձայնագրի III բաժնին համապատասխան համատեղ հետազոտական խումբ ստեղծելու վերաբերյալ</w:t>
      </w:r>
      <w:r w:rsidR="00427B7B">
        <w:rPr>
          <w:rFonts w:ascii="Sylfaen" w:hAnsi="Sylfaen"/>
          <w:sz w:val="24"/>
          <w:szCs w:val="24"/>
        </w:rPr>
        <w:t>.</w:t>
      </w:r>
    </w:p>
    <w:p w:rsidR="00CE773F" w:rsidRPr="001775B9" w:rsidRDefault="002F14BC" w:rsidP="001775B9">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բ</w:t>
      </w:r>
      <w:r w:rsidR="00141987" w:rsidRPr="001775B9">
        <w:rPr>
          <w:rFonts w:ascii="Sylfaen" w:hAnsi="Sylfaen"/>
          <w:sz w:val="24"/>
          <w:szCs w:val="24"/>
        </w:rPr>
        <w:t xml:space="preserve">անակցություններ սկսելու հարցը Եվրասիական տնտեսական բարձրագույն խորհրդի (այսուհետ՝ Բարձրագույն խորհուրդ) ուսումնասիրմանը ներկայացնելու </w:t>
      </w:r>
      <w:r w:rsidR="00036ED5">
        <w:rPr>
          <w:rFonts w:ascii="Sylfaen" w:hAnsi="Sylfaen"/>
          <w:sz w:val="24"/>
          <w:szCs w:val="24"/>
        </w:rPr>
        <w:t>և</w:t>
      </w:r>
      <w:r w:rsidR="00141987" w:rsidRPr="001775B9">
        <w:rPr>
          <w:rFonts w:ascii="Sylfaen" w:hAnsi="Sylfaen"/>
          <w:sz w:val="24"/>
          <w:szCs w:val="24"/>
        </w:rPr>
        <w:t xml:space="preserve"> միջազգային պայմանագրի նախագծի հայեցակարգային դր</w:t>
      </w:r>
      <w:r w:rsidR="00677048">
        <w:rPr>
          <w:rFonts w:ascii="Sylfaen" w:hAnsi="Sylfaen"/>
          <w:sz w:val="24"/>
          <w:szCs w:val="24"/>
        </w:rPr>
        <w:t>ույթները հաստատելու վերաբերյալ։</w:t>
      </w:r>
    </w:p>
    <w:p w:rsidR="00CE773F" w:rsidRPr="001775B9" w:rsidRDefault="00141987" w:rsidP="00677048">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677048" w:rsidRPr="00677048">
        <w:rPr>
          <w:rFonts w:ascii="Sylfaen" w:hAnsi="Sylfaen"/>
          <w:sz w:val="24"/>
          <w:szCs w:val="24"/>
        </w:rPr>
        <w:tab/>
      </w:r>
      <w:r w:rsidRPr="001775B9">
        <w:rPr>
          <w:rFonts w:ascii="Sylfaen" w:hAnsi="Sylfaen"/>
          <w:sz w:val="24"/>
          <w:szCs w:val="24"/>
        </w:rPr>
        <w:t xml:space="preserve">Միջազգային պայմանագրին միանալու հարցի ուսումնասիրման դեպքում Հանձնաժողովի խորհուրդը որոշում է ընդունում անդամ </w:t>
      </w:r>
      <w:r w:rsidRPr="001775B9">
        <w:rPr>
          <w:rFonts w:ascii="Sylfaen" w:hAnsi="Sylfaen"/>
          <w:sz w:val="24"/>
          <w:szCs w:val="24"/>
        </w:rPr>
        <w:lastRenderedPageBreak/>
        <w:t>պետությունների կողմից անհրաժեշտ ներպետական ընթացակարգերի անցկացման մասին՝</w:t>
      </w:r>
      <w:r w:rsidR="00677048">
        <w:rPr>
          <w:rFonts w:ascii="Sylfaen" w:hAnsi="Sylfaen"/>
          <w:sz w:val="24"/>
          <w:szCs w:val="24"/>
        </w:rPr>
        <w:t xml:space="preserve"> </w:t>
      </w:r>
      <w:r w:rsidRPr="001775B9">
        <w:rPr>
          <w:rFonts w:ascii="Sylfaen" w:hAnsi="Sylfaen"/>
          <w:sz w:val="24"/>
          <w:szCs w:val="24"/>
        </w:rPr>
        <w:t xml:space="preserve">հետագայում սույն </w:t>
      </w:r>
      <w:r w:rsidR="002F14BC" w:rsidRPr="001775B9">
        <w:rPr>
          <w:rFonts w:ascii="Sylfaen" w:hAnsi="Sylfaen"/>
          <w:sz w:val="24"/>
          <w:szCs w:val="24"/>
        </w:rPr>
        <w:t>հ</w:t>
      </w:r>
      <w:r w:rsidRPr="001775B9">
        <w:rPr>
          <w:rFonts w:ascii="Sylfaen" w:hAnsi="Sylfaen"/>
          <w:sz w:val="24"/>
          <w:szCs w:val="24"/>
        </w:rPr>
        <w:t>ամաձայնագրի 11-րդ հոդվածում նշված որոշումը Բարձրագույն խորհրդի կողմից ընդունվելու նպատակով, եթե այլ բան սահմանված չէ Հանձնաժողովի խորհրդի որոշմամբ:</w:t>
      </w:r>
    </w:p>
    <w:p w:rsidR="00CE773F" w:rsidRPr="001775B9" w:rsidRDefault="00141987" w:rsidP="00902998">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Միջազգային պայմանագրին միանալուն առնչվող հարցի ուսումնասիրման անհրաժեշտության դեպքում սույն </w:t>
      </w:r>
      <w:r w:rsidR="002F14BC" w:rsidRPr="001775B9">
        <w:rPr>
          <w:rFonts w:ascii="Sylfaen" w:hAnsi="Sylfaen"/>
          <w:sz w:val="24"/>
          <w:szCs w:val="24"/>
        </w:rPr>
        <w:t>հ</w:t>
      </w:r>
      <w:r w:rsidRPr="001775B9">
        <w:rPr>
          <w:rFonts w:ascii="Sylfaen" w:hAnsi="Sylfaen"/>
          <w:sz w:val="24"/>
          <w:szCs w:val="24"/>
        </w:rPr>
        <w:t xml:space="preserve">ամաձայնագրի III </w:t>
      </w:r>
      <w:r w:rsidR="00036ED5">
        <w:rPr>
          <w:rFonts w:ascii="Sylfaen" w:hAnsi="Sylfaen"/>
          <w:sz w:val="24"/>
          <w:szCs w:val="24"/>
        </w:rPr>
        <w:t>և</w:t>
      </w:r>
      <w:r w:rsidRPr="001775B9">
        <w:rPr>
          <w:rFonts w:ascii="Sylfaen" w:hAnsi="Sylfaen"/>
          <w:sz w:val="24"/>
          <w:szCs w:val="24"/>
        </w:rPr>
        <w:t xml:space="preserve"> IV բաժինները համապատասխան հարաբերությունների նկատմամբ կիրառվում են համապատասխան փոփոխություններով [</w:t>
      </w:r>
      <w:r w:rsidRPr="00427B7B">
        <w:rPr>
          <w:rFonts w:ascii="Sylfaen" w:hAnsi="Sylfaen"/>
          <w:i/>
          <w:sz w:val="24"/>
          <w:szCs w:val="24"/>
        </w:rPr>
        <w:t>mutatis mutandis</w:t>
      </w:r>
      <w:r w:rsidRPr="001775B9">
        <w:rPr>
          <w:rFonts w:ascii="Sylfaen" w:hAnsi="Sylfaen"/>
          <w:sz w:val="24"/>
          <w:szCs w:val="24"/>
        </w:rPr>
        <w:t>]:</w:t>
      </w:r>
    </w:p>
    <w:p w:rsidR="00141987" w:rsidRPr="001775B9" w:rsidRDefault="00141987"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III</w:t>
      </w:r>
    </w:p>
    <w:p w:rsidR="00141987"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Համատեղ հետազոտական խումբը</w:t>
      </w:r>
    </w:p>
    <w:p w:rsidR="00427B7B" w:rsidRPr="001775B9" w:rsidRDefault="00427B7B"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5</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427B7B">
        <w:rPr>
          <w:rFonts w:ascii="Sylfaen" w:hAnsi="Sylfaen"/>
          <w:spacing w:val="-4"/>
          <w:sz w:val="24"/>
          <w:szCs w:val="24"/>
        </w:rPr>
        <w:t>1.</w:t>
      </w:r>
      <w:r w:rsidR="00427B7B" w:rsidRPr="00427B7B">
        <w:rPr>
          <w:rFonts w:ascii="Sylfaen" w:hAnsi="Sylfaen"/>
          <w:spacing w:val="-4"/>
          <w:sz w:val="24"/>
          <w:szCs w:val="24"/>
        </w:rPr>
        <w:tab/>
      </w:r>
      <w:r w:rsidRPr="00427B7B">
        <w:rPr>
          <w:rFonts w:ascii="Sylfaen" w:hAnsi="Sylfaen"/>
          <w:spacing w:val="-4"/>
          <w:sz w:val="24"/>
          <w:szCs w:val="24"/>
        </w:rPr>
        <w:t xml:space="preserve">Միջազգային պայմանագիր կնքելու </w:t>
      </w:r>
      <w:r w:rsidR="00F16FFD" w:rsidRPr="00427B7B">
        <w:rPr>
          <w:rFonts w:ascii="Sylfaen" w:hAnsi="Sylfaen"/>
          <w:spacing w:val="-4"/>
          <w:sz w:val="24"/>
          <w:szCs w:val="24"/>
        </w:rPr>
        <w:t xml:space="preserve">վերաբերյալ </w:t>
      </w:r>
      <w:r w:rsidRPr="00427B7B">
        <w:rPr>
          <w:rFonts w:ascii="Sylfaen" w:hAnsi="Sylfaen"/>
          <w:spacing w:val="-4"/>
          <w:sz w:val="24"/>
          <w:szCs w:val="24"/>
        </w:rPr>
        <w:t xml:space="preserve">առաջարկի լրացուցիչ ուսումնասիրման անհրաժեշտության դեպքում Հանձնաժողովի խորհուրդը որոշում է ընդունում անդամ պետությունների </w:t>
      </w:r>
      <w:r w:rsidR="00036ED5">
        <w:rPr>
          <w:rFonts w:ascii="Sylfaen" w:hAnsi="Sylfaen"/>
          <w:spacing w:val="-4"/>
          <w:sz w:val="24"/>
          <w:szCs w:val="24"/>
        </w:rPr>
        <w:t>և</w:t>
      </w:r>
      <w:r w:rsidRPr="00427B7B">
        <w:rPr>
          <w:rFonts w:ascii="Sylfaen" w:hAnsi="Sylfaen"/>
          <w:spacing w:val="-4"/>
          <w:sz w:val="24"/>
          <w:szCs w:val="24"/>
        </w:rPr>
        <w:t xml:space="preserve"> Հանձնաժողովի ներկայացուցիչներից կազմված համատեղ հետազոտական</w:t>
      </w:r>
      <w:r w:rsidRPr="001775B9">
        <w:rPr>
          <w:rFonts w:ascii="Sylfaen" w:hAnsi="Sylfaen"/>
          <w:sz w:val="24"/>
          <w:szCs w:val="24"/>
        </w:rPr>
        <w:t xml:space="preserve"> խումբ ձ</w:t>
      </w:r>
      <w:r w:rsidR="00036ED5">
        <w:rPr>
          <w:rFonts w:ascii="Sylfaen" w:hAnsi="Sylfaen"/>
          <w:sz w:val="24"/>
          <w:szCs w:val="24"/>
        </w:rPr>
        <w:t>և</w:t>
      </w:r>
      <w:r w:rsidRPr="001775B9">
        <w:rPr>
          <w:rFonts w:ascii="Sylfaen" w:hAnsi="Sylfaen"/>
          <w:sz w:val="24"/>
          <w:szCs w:val="24"/>
        </w:rPr>
        <w:t>ավորելու մասին:</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 xml:space="preserve">Միջազգային պայմանագիր կնքելու </w:t>
      </w:r>
      <w:r w:rsidR="00F16FFD" w:rsidRPr="001775B9">
        <w:rPr>
          <w:rFonts w:ascii="Sylfaen" w:hAnsi="Sylfaen"/>
          <w:sz w:val="24"/>
          <w:szCs w:val="24"/>
        </w:rPr>
        <w:t xml:space="preserve">վերաբերյալ </w:t>
      </w:r>
      <w:r w:rsidRPr="001775B9">
        <w:rPr>
          <w:rFonts w:ascii="Sylfaen" w:hAnsi="Sylfaen"/>
          <w:sz w:val="24"/>
          <w:szCs w:val="24"/>
        </w:rPr>
        <w:t>առաջարկը 1994</w:t>
      </w:r>
      <w:r w:rsidR="00902998" w:rsidRPr="00902998">
        <w:rPr>
          <w:rFonts w:ascii="Sylfaen" w:hAnsi="Sylfaen"/>
          <w:sz w:val="24"/>
          <w:szCs w:val="24"/>
        </w:rPr>
        <w:t> </w:t>
      </w:r>
      <w:r w:rsidRPr="001775B9">
        <w:rPr>
          <w:rFonts w:ascii="Sylfaen" w:hAnsi="Sylfaen"/>
          <w:sz w:val="24"/>
          <w:szCs w:val="24"/>
        </w:rPr>
        <w:t xml:space="preserve">թվականի «Սակագների </w:t>
      </w:r>
      <w:r w:rsidR="00036ED5">
        <w:rPr>
          <w:rFonts w:ascii="Sylfaen" w:hAnsi="Sylfaen"/>
          <w:sz w:val="24"/>
          <w:szCs w:val="24"/>
        </w:rPr>
        <w:t>և</w:t>
      </w:r>
      <w:r w:rsidRPr="001775B9">
        <w:rPr>
          <w:rFonts w:ascii="Sylfaen" w:hAnsi="Sylfaen"/>
          <w:sz w:val="24"/>
          <w:szCs w:val="24"/>
        </w:rPr>
        <w:t xml:space="preserve"> առ</w:t>
      </w:r>
      <w:r w:rsidR="00036ED5">
        <w:rPr>
          <w:rFonts w:ascii="Sylfaen" w:hAnsi="Sylfaen"/>
          <w:sz w:val="24"/>
          <w:szCs w:val="24"/>
        </w:rPr>
        <w:t>և</w:t>
      </w:r>
      <w:r w:rsidRPr="001775B9">
        <w:rPr>
          <w:rFonts w:ascii="Sylfaen" w:hAnsi="Sylfaen"/>
          <w:sz w:val="24"/>
          <w:szCs w:val="24"/>
        </w:rPr>
        <w:t>տրի գլխավոր համաձայնագրի» XXIV</w:t>
      </w:r>
      <w:r w:rsidR="00902998" w:rsidRPr="00902998">
        <w:rPr>
          <w:rFonts w:ascii="Sylfaen" w:hAnsi="Sylfaen"/>
          <w:sz w:val="24"/>
          <w:szCs w:val="24"/>
        </w:rPr>
        <w:t> </w:t>
      </w:r>
      <w:r w:rsidRPr="001775B9">
        <w:rPr>
          <w:rFonts w:ascii="Sylfaen" w:hAnsi="Sylfaen"/>
          <w:sz w:val="24"/>
          <w:szCs w:val="24"/>
        </w:rPr>
        <w:t>հոդվածի 8-րդ կետի իմաստով ուսումնասիրելու դեպքում համատեղ հետազոտական խումբը ձ</w:t>
      </w:r>
      <w:r w:rsidR="00036ED5">
        <w:rPr>
          <w:rFonts w:ascii="Sylfaen" w:hAnsi="Sylfaen"/>
          <w:sz w:val="24"/>
          <w:szCs w:val="24"/>
        </w:rPr>
        <w:t>և</w:t>
      </w:r>
      <w:r w:rsidRPr="001775B9">
        <w:rPr>
          <w:rFonts w:ascii="Sylfaen" w:hAnsi="Sylfaen"/>
          <w:sz w:val="24"/>
          <w:szCs w:val="24"/>
        </w:rPr>
        <w:t>ավորվում է պարտադիր կարգով:</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Համատեղ հետազոտական խմբի աշխատանքում մասնակցում են երրորդ կողմի ներկայացուցիչները: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 xml:space="preserve">Համատեղ հետազոտական խմբի նիստերի </w:t>
      </w:r>
      <w:r w:rsidR="00036ED5">
        <w:rPr>
          <w:rFonts w:ascii="Sylfaen" w:hAnsi="Sylfaen"/>
          <w:sz w:val="24"/>
          <w:szCs w:val="24"/>
        </w:rPr>
        <w:t>և</w:t>
      </w:r>
      <w:r w:rsidRPr="001775B9">
        <w:rPr>
          <w:rFonts w:ascii="Sylfaen" w:hAnsi="Sylfaen"/>
          <w:sz w:val="24"/>
          <w:szCs w:val="24"/>
        </w:rPr>
        <w:t xml:space="preserve"> փորձագիտական խորհրդակցությունների անցկացման ժամկետներն ու ձ</w:t>
      </w:r>
      <w:r w:rsidR="00036ED5">
        <w:rPr>
          <w:rFonts w:ascii="Sylfaen" w:hAnsi="Sylfaen"/>
          <w:sz w:val="24"/>
          <w:szCs w:val="24"/>
        </w:rPr>
        <w:t>և</w:t>
      </w:r>
      <w:r w:rsidRPr="001775B9">
        <w:rPr>
          <w:rFonts w:ascii="Sylfaen" w:hAnsi="Sylfaen"/>
          <w:sz w:val="24"/>
          <w:szCs w:val="24"/>
        </w:rPr>
        <w:t xml:space="preserve">աչափը Հանձնաժողովի կողմից համաձայնեցվում են անդամ պետությունների </w:t>
      </w:r>
      <w:r w:rsidR="00036ED5">
        <w:rPr>
          <w:rFonts w:ascii="Sylfaen" w:hAnsi="Sylfaen"/>
          <w:sz w:val="24"/>
          <w:szCs w:val="24"/>
        </w:rPr>
        <w:t>և</w:t>
      </w:r>
      <w:r w:rsidRPr="001775B9">
        <w:rPr>
          <w:rFonts w:ascii="Sylfaen" w:hAnsi="Sylfaen"/>
          <w:sz w:val="24"/>
          <w:szCs w:val="24"/>
        </w:rPr>
        <w:t xml:space="preserve"> երրորդ կողմի հետ:</w:t>
      </w: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Հոդված 6</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Սույն համաձայնագրի 5-րդ հոդվածի 2-րդ կետին համապատասխան ստեղծված համատեղ հետազոտական խումբն իր գործունեության շրջանակներում ուսումնասիրում է հետ</w:t>
      </w:r>
      <w:r w:rsidR="00036ED5">
        <w:rPr>
          <w:rFonts w:ascii="Sylfaen" w:hAnsi="Sylfaen"/>
          <w:sz w:val="24"/>
          <w:szCs w:val="24"/>
        </w:rPr>
        <w:t>և</w:t>
      </w:r>
      <w:r w:rsidRPr="001775B9">
        <w:rPr>
          <w:rFonts w:ascii="Sylfaen" w:hAnsi="Sylfaen"/>
          <w:sz w:val="24"/>
          <w:szCs w:val="24"/>
        </w:rPr>
        <w:t>յալ հարցերը՝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ա)</w:t>
      </w:r>
      <w:r w:rsidR="00427B7B">
        <w:rPr>
          <w:rFonts w:ascii="Sylfaen" w:hAnsi="Sylfaen"/>
          <w:sz w:val="24"/>
          <w:szCs w:val="24"/>
        </w:rPr>
        <w:tab/>
      </w:r>
      <w:r w:rsidRPr="001775B9">
        <w:rPr>
          <w:rFonts w:ascii="Sylfaen" w:hAnsi="Sylfaen"/>
          <w:sz w:val="24"/>
          <w:szCs w:val="24"/>
        </w:rPr>
        <w:t>երրորդ կողմի հետ առ</w:t>
      </w:r>
      <w:r w:rsidR="00036ED5">
        <w:rPr>
          <w:rFonts w:ascii="Sylfaen" w:hAnsi="Sylfaen"/>
          <w:sz w:val="24"/>
          <w:szCs w:val="24"/>
        </w:rPr>
        <w:t>և</w:t>
      </w:r>
      <w:r w:rsidRPr="001775B9">
        <w:rPr>
          <w:rFonts w:ascii="Sylfaen" w:hAnsi="Sylfaen"/>
          <w:sz w:val="24"/>
          <w:szCs w:val="24"/>
        </w:rPr>
        <w:t>տրի կառուցվածքը.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բ)</w:t>
      </w:r>
      <w:r w:rsidR="00427B7B">
        <w:rPr>
          <w:rFonts w:ascii="Sylfaen" w:hAnsi="Sylfaen"/>
          <w:sz w:val="24"/>
          <w:szCs w:val="24"/>
        </w:rPr>
        <w:tab/>
      </w:r>
      <w:r w:rsidRPr="001775B9">
        <w:rPr>
          <w:rFonts w:ascii="Sylfaen" w:hAnsi="Sylfaen"/>
          <w:sz w:val="24"/>
          <w:szCs w:val="24"/>
        </w:rPr>
        <w:t>միջազգային պայմանագրում կարգավորման ենթակա հիմնական հարցերը.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գ)</w:t>
      </w:r>
      <w:r w:rsidR="00427B7B">
        <w:rPr>
          <w:rFonts w:ascii="Sylfaen" w:hAnsi="Sylfaen"/>
          <w:sz w:val="24"/>
          <w:szCs w:val="24"/>
        </w:rPr>
        <w:tab/>
      </w:r>
      <w:r w:rsidRPr="001775B9">
        <w:rPr>
          <w:rFonts w:ascii="Sylfaen" w:hAnsi="Sylfaen"/>
          <w:sz w:val="24"/>
          <w:szCs w:val="24"/>
        </w:rPr>
        <w:t xml:space="preserve">միջազգային պայմանագրի կնքման </w:t>
      </w:r>
      <w:r w:rsidR="00B70F1F" w:rsidRPr="001775B9">
        <w:rPr>
          <w:rFonts w:ascii="Sylfaen" w:hAnsi="Sylfaen"/>
          <w:sz w:val="24"/>
          <w:szCs w:val="24"/>
        </w:rPr>
        <w:t xml:space="preserve">հնարավոր </w:t>
      </w:r>
      <w:r w:rsidRPr="001775B9">
        <w:rPr>
          <w:rFonts w:ascii="Sylfaen" w:hAnsi="Sylfaen"/>
          <w:sz w:val="24"/>
          <w:szCs w:val="24"/>
        </w:rPr>
        <w:t>տնտեսական հետ</w:t>
      </w:r>
      <w:r w:rsidR="00036ED5">
        <w:rPr>
          <w:rFonts w:ascii="Sylfaen" w:hAnsi="Sylfaen"/>
          <w:sz w:val="24"/>
          <w:szCs w:val="24"/>
        </w:rPr>
        <w:t>և</w:t>
      </w:r>
      <w:r w:rsidRPr="001775B9">
        <w:rPr>
          <w:rFonts w:ascii="Sylfaen" w:hAnsi="Sylfaen"/>
          <w:sz w:val="24"/>
          <w:szCs w:val="24"/>
        </w:rPr>
        <w:t>անքները</w:t>
      </w:r>
      <w:r w:rsidR="00425EB5" w:rsidRPr="001775B9">
        <w:rPr>
          <w:rFonts w:ascii="Sylfaen" w:hAnsi="Sylfaen"/>
          <w:sz w:val="24"/>
          <w:szCs w:val="24"/>
        </w:rPr>
        <w:t>,</w:t>
      </w:r>
      <w:r w:rsidRPr="001775B9">
        <w:rPr>
          <w:rFonts w:ascii="Sylfaen" w:hAnsi="Sylfaen"/>
          <w:sz w:val="24"/>
          <w:szCs w:val="24"/>
        </w:rPr>
        <w:t xml:space="preserve"> ներառյալ</w:t>
      </w:r>
      <w:r w:rsidR="00425EB5" w:rsidRPr="001775B9">
        <w:rPr>
          <w:rFonts w:ascii="Sylfaen" w:hAnsi="Sylfaen"/>
          <w:sz w:val="24"/>
          <w:szCs w:val="24"/>
        </w:rPr>
        <w:t>՝</w:t>
      </w:r>
      <w:r w:rsidRPr="001775B9">
        <w:rPr>
          <w:rFonts w:ascii="Sylfaen" w:hAnsi="Sylfaen"/>
          <w:sz w:val="24"/>
          <w:szCs w:val="24"/>
        </w:rPr>
        <w:t xml:space="preserve"> </w:t>
      </w:r>
      <w:r w:rsidR="004C3B04" w:rsidRPr="001775B9">
        <w:rPr>
          <w:rFonts w:ascii="Sylfaen" w:hAnsi="Sylfaen"/>
          <w:sz w:val="24"/>
          <w:szCs w:val="24"/>
        </w:rPr>
        <w:t xml:space="preserve">յուրաքանչյուր </w:t>
      </w:r>
      <w:r w:rsidRPr="001775B9">
        <w:rPr>
          <w:rFonts w:ascii="Sylfaen" w:hAnsi="Sylfaen"/>
          <w:sz w:val="24"/>
          <w:szCs w:val="24"/>
        </w:rPr>
        <w:t>անդամ պետությ</w:t>
      </w:r>
      <w:r w:rsidR="004C3B04" w:rsidRPr="001775B9">
        <w:rPr>
          <w:rFonts w:ascii="Sylfaen" w:hAnsi="Sylfaen"/>
          <w:sz w:val="24"/>
          <w:szCs w:val="24"/>
        </w:rPr>
        <w:t>ա</w:t>
      </w:r>
      <w:r w:rsidRPr="001775B9">
        <w:rPr>
          <w:rFonts w:ascii="Sylfaen" w:hAnsi="Sylfaen"/>
          <w:sz w:val="24"/>
          <w:szCs w:val="24"/>
        </w:rPr>
        <w:t xml:space="preserve">ն </w:t>
      </w:r>
      <w:r w:rsidR="009D4697" w:rsidRPr="001775B9">
        <w:rPr>
          <w:rFonts w:ascii="Sylfaen" w:hAnsi="Sylfaen"/>
          <w:sz w:val="24"/>
          <w:szCs w:val="24"/>
        </w:rPr>
        <w:t xml:space="preserve">տնտեսության ճյուղերի </w:t>
      </w:r>
      <w:r w:rsidRPr="001775B9">
        <w:rPr>
          <w:rFonts w:ascii="Sylfaen" w:hAnsi="Sylfaen"/>
          <w:sz w:val="24"/>
          <w:szCs w:val="24"/>
        </w:rPr>
        <w:t xml:space="preserve">համար առավելությունները </w:t>
      </w:r>
      <w:r w:rsidR="00036ED5">
        <w:rPr>
          <w:rFonts w:ascii="Sylfaen" w:hAnsi="Sylfaen"/>
          <w:sz w:val="24"/>
          <w:szCs w:val="24"/>
        </w:rPr>
        <w:t>և</w:t>
      </w:r>
      <w:r w:rsidRPr="001775B9">
        <w:rPr>
          <w:rFonts w:ascii="Sylfaen" w:hAnsi="Sylfaen"/>
          <w:sz w:val="24"/>
          <w:szCs w:val="24"/>
        </w:rPr>
        <w:t xml:space="preserve"> ռիսկերը.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դ)</w:t>
      </w:r>
      <w:r w:rsidR="00427B7B">
        <w:rPr>
          <w:rFonts w:ascii="Sylfaen" w:hAnsi="Sylfaen"/>
          <w:sz w:val="24"/>
          <w:szCs w:val="24"/>
        </w:rPr>
        <w:tab/>
      </w:r>
      <w:r w:rsidRPr="001775B9">
        <w:rPr>
          <w:rFonts w:ascii="Sylfaen" w:hAnsi="Sylfaen"/>
          <w:sz w:val="24"/>
          <w:szCs w:val="24"/>
        </w:rPr>
        <w:t>միջազգային պայմանագրի կնքման հետ</w:t>
      </w:r>
      <w:r w:rsidR="00036ED5">
        <w:rPr>
          <w:rFonts w:ascii="Sylfaen" w:hAnsi="Sylfaen"/>
          <w:sz w:val="24"/>
          <w:szCs w:val="24"/>
        </w:rPr>
        <w:t>և</w:t>
      </w:r>
      <w:r w:rsidRPr="001775B9">
        <w:rPr>
          <w:rFonts w:ascii="Sylfaen" w:hAnsi="Sylfaen"/>
          <w:sz w:val="24"/>
          <w:szCs w:val="24"/>
        </w:rPr>
        <w:t>անքների տնտեսամաթեմատիկական մոդելավորման արդյունքները (այդ թվում՝ հաշվի առնելով համապատասխան վերլուծություն անցկացնելու համար համատեղ հետազոտական խմբի մեջ չներառված փորձագետներ ներգրավելու անհրաժեշտությունը)</w:t>
      </w:r>
      <w:r w:rsidR="00427B7B">
        <w:rPr>
          <w:rFonts w:ascii="Sylfaen" w:hAnsi="Sylfaen"/>
          <w:sz w:val="24"/>
          <w:szCs w:val="24"/>
        </w:rPr>
        <w:t>.</w:t>
      </w:r>
    </w:p>
    <w:p w:rsidR="00CE773F" w:rsidRPr="001775B9" w:rsidRDefault="00141987" w:rsidP="00902998">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ե)</w:t>
      </w:r>
      <w:r w:rsidR="00427B7B">
        <w:rPr>
          <w:rFonts w:ascii="Sylfaen" w:hAnsi="Sylfaen"/>
          <w:sz w:val="24"/>
          <w:szCs w:val="24"/>
        </w:rPr>
        <w:tab/>
      </w:r>
      <w:r w:rsidRPr="001775B9">
        <w:rPr>
          <w:rFonts w:ascii="Sylfaen" w:hAnsi="Sylfaen"/>
          <w:sz w:val="24"/>
          <w:szCs w:val="24"/>
        </w:rPr>
        <w:t>միջազգային պա</w:t>
      </w:r>
      <w:r w:rsidR="008760F0" w:rsidRPr="001775B9">
        <w:rPr>
          <w:rFonts w:ascii="Sylfaen" w:hAnsi="Sylfaen"/>
          <w:sz w:val="24"/>
          <w:szCs w:val="24"/>
        </w:rPr>
        <w:t>յ</w:t>
      </w:r>
      <w:r w:rsidRPr="001775B9">
        <w:rPr>
          <w:rFonts w:ascii="Sylfaen" w:hAnsi="Sylfaen"/>
          <w:sz w:val="24"/>
          <w:szCs w:val="24"/>
        </w:rPr>
        <w:t>մանագրի կնքման նպատակահարմարության մասին որոշումն ընդունելու վրա ազդեցություն ունեցող այլ հարցեր:</w:t>
      </w:r>
    </w:p>
    <w:p w:rsidR="00CE773F" w:rsidRPr="001775B9" w:rsidRDefault="00141987" w:rsidP="00902998">
      <w:pPr>
        <w:pStyle w:val="Bodytext20"/>
        <w:shd w:val="clear" w:color="auto" w:fill="auto"/>
        <w:tabs>
          <w:tab w:val="left" w:pos="1134"/>
        </w:tabs>
        <w:spacing w:before="0" w:after="160" w:line="336" w:lineRule="auto"/>
        <w:ind w:firstLine="567"/>
        <w:rPr>
          <w:rFonts w:ascii="Sylfaen" w:hAnsi="Sylfaen"/>
          <w:sz w:val="24"/>
          <w:szCs w:val="24"/>
        </w:rPr>
      </w:pPr>
      <w:r w:rsidRPr="00902998">
        <w:rPr>
          <w:rFonts w:ascii="Sylfaen" w:hAnsi="Sylfaen"/>
          <w:spacing w:val="-4"/>
          <w:sz w:val="24"/>
          <w:szCs w:val="24"/>
        </w:rPr>
        <w:t>2.</w:t>
      </w:r>
      <w:r w:rsidR="00427B7B" w:rsidRPr="00902998">
        <w:rPr>
          <w:rFonts w:ascii="Sylfaen" w:hAnsi="Sylfaen"/>
          <w:spacing w:val="-4"/>
          <w:sz w:val="24"/>
          <w:szCs w:val="24"/>
        </w:rPr>
        <w:tab/>
      </w:r>
      <w:r w:rsidRPr="00902998">
        <w:rPr>
          <w:rFonts w:ascii="Sylfaen" w:hAnsi="Sylfaen"/>
          <w:spacing w:val="-4"/>
          <w:sz w:val="24"/>
          <w:szCs w:val="24"/>
        </w:rPr>
        <w:t xml:space="preserve">Անդամ պետությունների </w:t>
      </w:r>
      <w:r w:rsidR="00036ED5">
        <w:rPr>
          <w:rFonts w:ascii="Sylfaen" w:hAnsi="Sylfaen"/>
          <w:spacing w:val="-4"/>
          <w:sz w:val="24"/>
          <w:szCs w:val="24"/>
        </w:rPr>
        <w:t>և</w:t>
      </w:r>
      <w:r w:rsidRPr="00902998">
        <w:rPr>
          <w:rFonts w:ascii="Sylfaen" w:hAnsi="Sylfaen"/>
          <w:spacing w:val="-4"/>
          <w:sz w:val="24"/>
          <w:szCs w:val="24"/>
        </w:rPr>
        <w:t xml:space="preserve"> երրորդ կողմի շահագրգռվածության առկայության դեպքում</w:t>
      </w:r>
      <w:r w:rsidR="00677048" w:rsidRPr="00902998">
        <w:rPr>
          <w:rFonts w:ascii="Sylfaen" w:hAnsi="Sylfaen"/>
          <w:spacing w:val="-4"/>
          <w:sz w:val="24"/>
          <w:szCs w:val="24"/>
        </w:rPr>
        <w:t xml:space="preserve"> </w:t>
      </w:r>
      <w:r w:rsidRPr="00902998">
        <w:rPr>
          <w:rFonts w:ascii="Sylfaen" w:hAnsi="Sylfaen"/>
          <w:spacing w:val="-4"/>
          <w:sz w:val="24"/>
          <w:szCs w:val="24"/>
        </w:rPr>
        <w:t>սույն հոդվածի 1-ին կետում նշված հարցերից բացի</w:t>
      </w:r>
      <w:r w:rsidR="00E942F2" w:rsidRPr="00902998">
        <w:rPr>
          <w:rFonts w:ascii="Sylfaen" w:hAnsi="Sylfaen"/>
          <w:spacing w:val="-4"/>
          <w:sz w:val="24"/>
          <w:szCs w:val="24"/>
        </w:rPr>
        <w:t>՝</w:t>
      </w:r>
      <w:r w:rsidRPr="00902998">
        <w:rPr>
          <w:rFonts w:ascii="Sylfaen" w:hAnsi="Sylfaen"/>
          <w:spacing w:val="-4"/>
          <w:sz w:val="24"/>
          <w:szCs w:val="24"/>
        </w:rPr>
        <w:t xml:space="preserve"> կարող</w:t>
      </w:r>
      <w:r w:rsidRPr="001775B9">
        <w:rPr>
          <w:rFonts w:ascii="Sylfaen" w:hAnsi="Sylfaen"/>
          <w:sz w:val="24"/>
          <w:szCs w:val="24"/>
        </w:rPr>
        <w:t xml:space="preserve"> են ուսումնասիրվել նա</w:t>
      </w:r>
      <w:r w:rsidR="00036ED5">
        <w:rPr>
          <w:rFonts w:ascii="Sylfaen" w:hAnsi="Sylfaen"/>
          <w:sz w:val="24"/>
          <w:szCs w:val="24"/>
        </w:rPr>
        <w:t>և</w:t>
      </w:r>
      <w:r w:rsidRPr="001775B9">
        <w:rPr>
          <w:rFonts w:ascii="Sylfaen" w:hAnsi="Sylfaen"/>
          <w:sz w:val="24"/>
          <w:szCs w:val="24"/>
        </w:rPr>
        <w:t>՝</w:t>
      </w:r>
    </w:p>
    <w:p w:rsidR="00CE773F" w:rsidRPr="001775B9" w:rsidRDefault="00141987" w:rsidP="00902998">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ա)</w:t>
      </w:r>
      <w:r w:rsidR="00427B7B">
        <w:rPr>
          <w:rFonts w:ascii="Sylfaen" w:hAnsi="Sylfaen"/>
          <w:sz w:val="24"/>
          <w:szCs w:val="24"/>
        </w:rPr>
        <w:tab/>
      </w:r>
      <w:r w:rsidRPr="001775B9">
        <w:rPr>
          <w:rFonts w:ascii="Sylfaen" w:hAnsi="Sylfaen"/>
          <w:sz w:val="24"/>
          <w:szCs w:val="24"/>
        </w:rPr>
        <w:t>առ</w:t>
      </w:r>
      <w:r w:rsidR="00036ED5">
        <w:rPr>
          <w:rFonts w:ascii="Sylfaen" w:hAnsi="Sylfaen"/>
          <w:sz w:val="24"/>
          <w:szCs w:val="24"/>
        </w:rPr>
        <w:t>և</w:t>
      </w:r>
      <w:r w:rsidRPr="001775B9">
        <w:rPr>
          <w:rFonts w:ascii="Sylfaen" w:hAnsi="Sylfaen"/>
          <w:sz w:val="24"/>
          <w:szCs w:val="24"/>
        </w:rPr>
        <w:t>տրի շրջանառության կառուցվածքը՝ երրորդ կողմի հետ ծառայությունների առ</w:t>
      </w:r>
      <w:r w:rsidR="00036ED5">
        <w:rPr>
          <w:rFonts w:ascii="Sylfaen" w:hAnsi="Sylfaen"/>
          <w:sz w:val="24"/>
          <w:szCs w:val="24"/>
        </w:rPr>
        <w:t>և</w:t>
      </w:r>
      <w:r w:rsidRPr="001775B9">
        <w:rPr>
          <w:rFonts w:ascii="Sylfaen" w:hAnsi="Sylfaen"/>
          <w:sz w:val="24"/>
          <w:szCs w:val="24"/>
        </w:rPr>
        <w:t>տրի մասով.</w:t>
      </w:r>
    </w:p>
    <w:p w:rsidR="00CE773F" w:rsidRPr="001775B9" w:rsidRDefault="00141987" w:rsidP="00902998">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բ)</w:t>
      </w:r>
      <w:r w:rsidR="00427B7B">
        <w:rPr>
          <w:rFonts w:ascii="Sylfaen" w:hAnsi="Sylfaen"/>
          <w:sz w:val="24"/>
          <w:szCs w:val="24"/>
        </w:rPr>
        <w:tab/>
      </w:r>
      <w:r w:rsidR="00E942F2" w:rsidRPr="001775B9">
        <w:rPr>
          <w:rFonts w:ascii="Sylfaen" w:hAnsi="Sylfaen"/>
          <w:sz w:val="24"/>
          <w:szCs w:val="24"/>
        </w:rPr>
        <w:t xml:space="preserve">ներդրումային ոլորտում </w:t>
      </w:r>
      <w:r w:rsidRPr="001775B9">
        <w:rPr>
          <w:rFonts w:ascii="Sylfaen" w:hAnsi="Sylfaen"/>
          <w:sz w:val="24"/>
          <w:szCs w:val="24"/>
        </w:rPr>
        <w:t>համագործակցության հնարավոր ուղղությունները.</w:t>
      </w:r>
    </w:p>
    <w:p w:rsidR="00CE773F" w:rsidRPr="001775B9" w:rsidRDefault="00141987" w:rsidP="00902998">
      <w:pPr>
        <w:pStyle w:val="Bodytext20"/>
        <w:shd w:val="clear" w:color="auto" w:fill="auto"/>
        <w:tabs>
          <w:tab w:val="left" w:pos="1134"/>
        </w:tabs>
        <w:spacing w:before="0" w:after="160" w:line="336" w:lineRule="auto"/>
        <w:ind w:firstLine="567"/>
        <w:rPr>
          <w:rFonts w:ascii="Sylfaen" w:hAnsi="Sylfaen"/>
          <w:sz w:val="24"/>
          <w:szCs w:val="24"/>
        </w:rPr>
      </w:pPr>
      <w:r w:rsidRPr="001775B9">
        <w:rPr>
          <w:rFonts w:ascii="Sylfaen" w:hAnsi="Sylfaen"/>
          <w:sz w:val="24"/>
          <w:szCs w:val="24"/>
        </w:rPr>
        <w:t>գ)</w:t>
      </w:r>
      <w:r w:rsidR="00427B7B">
        <w:rPr>
          <w:rFonts w:ascii="Sylfaen" w:hAnsi="Sylfaen"/>
          <w:sz w:val="24"/>
          <w:szCs w:val="24"/>
        </w:rPr>
        <w:tab/>
      </w:r>
      <w:r w:rsidRPr="001775B9">
        <w:rPr>
          <w:rFonts w:ascii="Sylfaen" w:hAnsi="Sylfaen"/>
          <w:sz w:val="24"/>
          <w:szCs w:val="24"/>
        </w:rPr>
        <w:t>առ</w:t>
      </w:r>
      <w:r w:rsidR="00036ED5">
        <w:rPr>
          <w:rFonts w:ascii="Sylfaen" w:hAnsi="Sylfaen"/>
          <w:sz w:val="24"/>
          <w:szCs w:val="24"/>
        </w:rPr>
        <w:t>և</w:t>
      </w:r>
      <w:r w:rsidRPr="001775B9">
        <w:rPr>
          <w:rFonts w:ascii="Sylfaen" w:hAnsi="Sylfaen"/>
          <w:sz w:val="24"/>
          <w:szCs w:val="24"/>
        </w:rPr>
        <w:t>տրատնտեսական համագործակցության ոլորտում հնարավոր լրացուցիչ խնդիրները, որոնք կարող են լուծվել առ</w:t>
      </w:r>
      <w:r w:rsidR="00036ED5">
        <w:rPr>
          <w:rFonts w:ascii="Sylfaen" w:hAnsi="Sylfaen"/>
          <w:sz w:val="24"/>
          <w:szCs w:val="24"/>
        </w:rPr>
        <w:t>և</w:t>
      </w:r>
      <w:r w:rsidRPr="001775B9">
        <w:rPr>
          <w:rFonts w:ascii="Sylfaen" w:hAnsi="Sylfaen"/>
          <w:sz w:val="24"/>
          <w:szCs w:val="24"/>
        </w:rPr>
        <w:t>տրային ռեժիմի ազատականացման պայմաններում:</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3.</w:t>
      </w:r>
      <w:r w:rsidR="00427B7B">
        <w:rPr>
          <w:rFonts w:ascii="Sylfaen" w:hAnsi="Sylfaen"/>
          <w:sz w:val="24"/>
          <w:szCs w:val="24"/>
        </w:rPr>
        <w:tab/>
      </w:r>
      <w:r w:rsidRPr="001775B9">
        <w:rPr>
          <w:rFonts w:ascii="Sylfaen" w:hAnsi="Sylfaen"/>
          <w:sz w:val="24"/>
          <w:szCs w:val="24"/>
        </w:rPr>
        <w:t xml:space="preserve">Համատեղ հետազոտական խմբի </w:t>
      </w:r>
      <w:r w:rsidR="0010633D" w:rsidRPr="001775B9">
        <w:rPr>
          <w:rFonts w:ascii="Sylfaen" w:hAnsi="Sylfaen"/>
          <w:sz w:val="24"/>
          <w:szCs w:val="24"/>
        </w:rPr>
        <w:t xml:space="preserve">աշխատանքի </w:t>
      </w:r>
      <w:r w:rsidRPr="001775B9">
        <w:rPr>
          <w:rFonts w:ascii="Sylfaen" w:hAnsi="Sylfaen"/>
          <w:sz w:val="24"/>
          <w:szCs w:val="24"/>
        </w:rPr>
        <w:t>շրջանակներում նախապատրաստվում են միջազգային պայմանագրի նախագծի հայեցակարգային դրույթները։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00A55139" w:rsidRPr="001775B9">
        <w:rPr>
          <w:rFonts w:ascii="Sylfaen" w:hAnsi="Sylfaen"/>
          <w:sz w:val="24"/>
          <w:szCs w:val="24"/>
        </w:rPr>
        <w:t>Նախքան հ</w:t>
      </w:r>
      <w:r w:rsidRPr="001775B9">
        <w:rPr>
          <w:rFonts w:ascii="Sylfaen" w:hAnsi="Sylfaen"/>
          <w:sz w:val="24"/>
          <w:szCs w:val="24"/>
        </w:rPr>
        <w:t>ամատեղ հետազոտական խմբի աշխատանքն ավարտել</w:t>
      </w:r>
      <w:r w:rsidR="00A55139" w:rsidRPr="001775B9">
        <w:rPr>
          <w:rFonts w:ascii="Sylfaen" w:hAnsi="Sylfaen"/>
          <w:sz w:val="24"/>
          <w:szCs w:val="24"/>
        </w:rPr>
        <w:t>ը</w:t>
      </w:r>
      <w:r w:rsidRPr="001775B9">
        <w:rPr>
          <w:rFonts w:ascii="Sylfaen" w:hAnsi="Sylfaen"/>
          <w:sz w:val="24"/>
          <w:szCs w:val="24"/>
        </w:rPr>
        <w:t xml:space="preserve"> համատեղ հետազոտական խմբի աշխատանքային լեզվով կազմված </w:t>
      </w:r>
      <w:r w:rsidR="00036ED5">
        <w:rPr>
          <w:rFonts w:ascii="Sylfaen" w:hAnsi="Sylfaen"/>
          <w:sz w:val="24"/>
          <w:szCs w:val="24"/>
        </w:rPr>
        <w:t>և</w:t>
      </w:r>
      <w:r w:rsidRPr="001775B9">
        <w:rPr>
          <w:rFonts w:ascii="Sylfaen" w:hAnsi="Sylfaen"/>
          <w:sz w:val="24"/>
          <w:szCs w:val="24"/>
        </w:rPr>
        <w:t xml:space="preserve"> Միության մարմինների աշխատանքային լեզվով թարգմանված ամփոփիչ զեկույցի նախագիծն ուղարկվում է անդամ պետությունների ուսումնասիրմանը։ </w:t>
      </w:r>
      <w:r w:rsidR="008971CA" w:rsidRPr="001775B9">
        <w:rPr>
          <w:rFonts w:ascii="Sylfaen" w:hAnsi="Sylfaen"/>
          <w:sz w:val="24"/>
          <w:szCs w:val="24"/>
        </w:rPr>
        <w:t>Անդամ պետությունների կողմից ա</w:t>
      </w:r>
      <w:r w:rsidRPr="001775B9">
        <w:rPr>
          <w:rFonts w:ascii="Sylfaen" w:hAnsi="Sylfaen"/>
          <w:sz w:val="24"/>
          <w:szCs w:val="24"/>
        </w:rPr>
        <w:t>մփոփիչ զեկույցի նախագծի ուսումնասիրման ժամկետ</w:t>
      </w:r>
      <w:r w:rsidR="008971CA" w:rsidRPr="001775B9">
        <w:rPr>
          <w:rFonts w:ascii="Sylfaen" w:hAnsi="Sylfaen"/>
          <w:sz w:val="24"/>
          <w:szCs w:val="24"/>
        </w:rPr>
        <w:t>ը</w:t>
      </w:r>
      <w:r w:rsidRPr="001775B9">
        <w:rPr>
          <w:rFonts w:ascii="Sylfaen" w:hAnsi="Sylfaen"/>
          <w:sz w:val="24"/>
          <w:szCs w:val="24"/>
        </w:rPr>
        <w:t xml:space="preserve"> սահմանվում է փոխգործակցության կարգով։</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427B7B">
        <w:rPr>
          <w:rFonts w:ascii="Sylfaen" w:hAnsi="Sylfaen"/>
          <w:spacing w:val="-4"/>
          <w:sz w:val="24"/>
          <w:szCs w:val="24"/>
        </w:rPr>
        <w:t>5.</w:t>
      </w:r>
      <w:r w:rsidR="00427B7B" w:rsidRPr="00427B7B">
        <w:rPr>
          <w:rFonts w:ascii="Sylfaen" w:hAnsi="Sylfaen"/>
          <w:spacing w:val="-4"/>
          <w:sz w:val="24"/>
          <w:szCs w:val="24"/>
        </w:rPr>
        <w:tab/>
      </w:r>
      <w:r w:rsidRPr="00427B7B">
        <w:rPr>
          <w:rFonts w:ascii="Sylfaen" w:hAnsi="Sylfaen"/>
          <w:spacing w:val="-4"/>
          <w:sz w:val="24"/>
          <w:szCs w:val="24"/>
        </w:rPr>
        <w:t xml:space="preserve">Համատեղ հետազոտական խմբի աշխատանքի ավարտ է համարվում ամփոփիչ զեկույցի համաձայնեցումն անդամ պետությունների ու երրորդ կողմի </w:t>
      </w:r>
      <w:r w:rsidRPr="001775B9">
        <w:rPr>
          <w:rFonts w:ascii="Sylfaen" w:hAnsi="Sylfaen"/>
          <w:sz w:val="24"/>
          <w:szCs w:val="24"/>
        </w:rPr>
        <w:t>հետ։</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427B7B">
        <w:rPr>
          <w:rFonts w:ascii="Sylfaen" w:hAnsi="Sylfaen"/>
          <w:sz w:val="24"/>
          <w:szCs w:val="24"/>
        </w:rPr>
        <w:tab/>
      </w:r>
      <w:r w:rsidRPr="001775B9">
        <w:rPr>
          <w:rFonts w:ascii="Sylfaen" w:hAnsi="Sylfaen"/>
          <w:sz w:val="24"/>
          <w:szCs w:val="24"/>
        </w:rPr>
        <w:t>Ամփոփիչ զեկույցը (ի լ</w:t>
      </w:r>
      <w:r w:rsidR="008971CA" w:rsidRPr="001775B9">
        <w:rPr>
          <w:rFonts w:ascii="Sylfaen" w:hAnsi="Sylfaen"/>
          <w:sz w:val="24"/>
          <w:szCs w:val="24"/>
        </w:rPr>
        <w:t>ր</w:t>
      </w:r>
      <w:r w:rsidRPr="001775B9">
        <w:rPr>
          <w:rFonts w:ascii="Sylfaen" w:hAnsi="Sylfaen"/>
          <w:sz w:val="24"/>
          <w:szCs w:val="24"/>
        </w:rPr>
        <w:t>ումն սույն համաձայնագրի 3-րդ հոդվածի 3-րդ կետում նշված նյութերի) Եվ</w:t>
      </w:r>
      <w:r w:rsidR="00E942F2" w:rsidRPr="001775B9">
        <w:rPr>
          <w:rFonts w:ascii="Sylfaen" w:hAnsi="Sylfaen"/>
          <w:sz w:val="24"/>
          <w:szCs w:val="24"/>
        </w:rPr>
        <w:t>ր</w:t>
      </w:r>
      <w:r w:rsidRPr="001775B9">
        <w:rPr>
          <w:rFonts w:ascii="Sylfaen" w:hAnsi="Sylfaen"/>
          <w:sz w:val="24"/>
          <w:szCs w:val="24"/>
        </w:rPr>
        <w:t>ասիական տնտեսական հանձնաժողովի աշխատանքի կանոնակարգով նախատեսված կարգով ներկայացվում է</w:t>
      </w:r>
      <w:r w:rsidR="00677048">
        <w:rPr>
          <w:rFonts w:ascii="Sylfaen" w:hAnsi="Sylfaen"/>
          <w:sz w:val="24"/>
          <w:szCs w:val="24"/>
        </w:rPr>
        <w:t xml:space="preserve"> </w:t>
      </w:r>
      <w:r w:rsidRPr="001775B9">
        <w:rPr>
          <w:rFonts w:ascii="Sylfaen" w:hAnsi="Sylfaen"/>
          <w:sz w:val="24"/>
          <w:szCs w:val="24"/>
        </w:rPr>
        <w:t>Հանձնաժողովի խորհրդի ուսումնասիրմանը` միջազգային պայմանագիր կնքելու վերաբերյալ առաջարկը Բարձրագույն խորհրդի ուսումնասիրմանը ներկայացնելու մասին որոշում ընդունելու համար:</w:t>
      </w:r>
    </w:p>
    <w:p w:rsidR="00141987" w:rsidRPr="001775B9" w:rsidRDefault="00141987" w:rsidP="00427B7B">
      <w:pPr>
        <w:pStyle w:val="Bodytext20"/>
        <w:shd w:val="clear" w:color="auto" w:fill="auto"/>
        <w:spacing w:before="0" w:after="160" w:line="360" w:lineRule="auto"/>
        <w:ind w:right="1"/>
        <w:jc w:val="center"/>
        <w:rPr>
          <w:rFonts w:ascii="Sylfaen" w:hAnsi="Sylfaen"/>
          <w:sz w:val="24"/>
          <w:szCs w:val="24"/>
        </w:rPr>
      </w:pPr>
    </w:p>
    <w:p w:rsidR="00141987"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IV</w:t>
      </w: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Բանակցությունները</w:t>
      </w:r>
    </w:p>
    <w:p w:rsidR="00CC316A" w:rsidRPr="001775B9" w:rsidRDefault="00CC316A"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7</w:t>
      </w:r>
    </w:p>
    <w:p w:rsidR="00CE773F"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lang w:val="ru-RU"/>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Երրորդ կողմի հետ՝ միջազգային պայմանագիր կնքելու վերաբերյալ բանակցությունները (այսուհետ՝ բանակցություններ) անցկացվում են Բարձրագույն խորհրդի որոշման հիման վրա։</w:t>
      </w:r>
    </w:p>
    <w:p w:rsidR="00902998" w:rsidRPr="00902998" w:rsidRDefault="00902998" w:rsidP="00427B7B">
      <w:pPr>
        <w:pStyle w:val="Bodytext20"/>
        <w:shd w:val="clear" w:color="auto" w:fill="auto"/>
        <w:tabs>
          <w:tab w:val="left" w:pos="1134"/>
        </w:tabs>
        <w:spacing w:before="0" w:after="160" w:line="360" w:lineRule="auto"/>
        <w:ind w:right="1" w:firstLine="567"/>
        <w:rPr>
          <w:rFonts w:ascii="Sylfaen" w:hAnsi="Sylfaen"/>
          <w:sz w:val="24"/>
          <w:szCs w:val="24"/>
          <w:lang w:val="ru-RU"/>
        </w:rPr>
      </w:pP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2.</w:t>
      </w:r>
      <w:r w:rsidR="00427B7B">
        <w:rPr>
          <w:rFonts w:ascii="Sylfaen" w:hAnsi="Sylfaen"/>
          <w:sz w:val="24"/>
          <w:szCs w:val="24"/>
        </w:rPr>
        <w:tab/>
      </w:r>
      <w:r w:rsidRPr="001775B9">
        <w:rPr>
          <w:rFonts w:ascii="Sylfaen" w:hAnsi="Sylfaen"/>
          <w:sz w:val="24"/>
          <w:szCs w:val="24"/>
        </w:rPr>
        <w:t>Բանակցություններն անցկացվում են բանակցային պատվիրակության կողմից, որի կազմի մեջ ներառվում են ներկայացուցիչներ անդամ պետություններից ու Հանձնաժողովից (այսուհետ՝ բանակցային պատվիրակություն)՝ Հանձնաժողովի խորհրդի կողմից հաստատվող հրահանգներին համապատասխան։</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Բանակցություններ անցկացնելու վերաբերյալ հրահանգների նախագիծը մշակվում է</w:t>
      </w:r>
      <w:r w:rsidR="00377958" w:rsidRPr="001775B9">
        <w:rPr>
          <w:rFonts w:ascii="Sylfaen" w:hAnsi="Sylfaen"/>
          <w:sz w:val="24"/>
          <w:szCs w:val="24"/>
        </w:rPr>
        <w:t xml:space="preserve"> Հանձնաժողովի </w:t>
      </w:r>
      <w:r w:rsidR="00036ED5">
        <w:rPr>
          <w:rFonts w:ascii="Sylfaen" w:hAnsi="Sylfaen"/>
          <w:sz w:val="24"/>
          <w:szCs w:val="24"/>
        </w:rPr>
        <w:t>և</w:t>
      </w:r>
      <w:r w:rsidR="00377958" w:rsidRPr="001775B9">
        <w:rPr>
          <w:rFonts w:ascii="Sylfaen" w:hAnsi="Sylfaen"/>
          <w:sz w:val="24"/>
          <w:szCs w:val="24"/>
        </w:rPr>
        <w:t xml:space="preserve"> անդամ պետությունների կողմից համատեղ</w:t>
      </w:r>
      <w:r w:rsidRPr="001775B9">
        <w:rPr>
          <w:rFonts w:ascii="Sylfaen" w:hAnsi="Sylfaen"/>
          <w:sz w:val="24"/>
          <w:szCs w:val="24"/>
        </w:rPr>
        <w:t>՝ հաշվի առնելով միջազգային պայմանագրի նախագծի հայեցակարգային դրույթները</w:t>
      </w:r>
      <w:r w:rsidR="00377958" w:rsidRPr="001775B9">
        <w:rPr>
          <w:rFonts w:ascii="Sylfaen" w:hAnsi="Sylfaen"/>
          <w:sz w:val="24"/>
          <w:szCs w:val="24"/>
        </w:rPr>
        <w:t xml:space="preserve">, </w:t>
      </w:r>
      <w:r w:rsidRPr="001775B9">
        <w:rPr>
          <w:rFonts w:ascii="Sylfaen" w:hAnsi="Sylfaen"/>
          <w:sz w:val="24"/>
          <w:szCs w:val="24"/>
        </w:rPr>
        <w:t xml:space="preserve">բանակցություններ սկսելու վերաբերյալ Բարձրագույն խորհրդի որոշման հիման վրա, </w:t>
      </w:r>
      <w:r w:rsidR="00036ED5">
        <w:rPr>
          <w:rFonts w:ascii="Sylfaen" w:hAnsi="Sylfaen"/>
          <w:sz w:val="24"/>
          <w:szCs w:val="24"/>
        </w:rPr>
        <w:t>և</w:t>
      </w:r>
      <w:r w:rsidRPr="001775B9">
        <w:rPr>
          <w:rFonts w:ascii="Sylfaen" w:hAnsi="Sylfaen"/>
          <w:sz w:val="24"/>
          <w:szCs w:val="24"/>
        </w:rPr>
        <w:t xml:space="preserve"> ուսումնասիրվում է Հանձնաժողովի կոլեգիային առընթեր համապատասխան խորհրդատվական մարմնի շրջանակներում։</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8</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Հանձնաժողովի խորհուրդը նշանակում է Միության անունից բանակցություններ վարելու համար պատասխանատու՝ բանակցային պատվիրակության ղեկավար, ինչպես նա</w:t>
      </w:r>
      <w:r w:rsidR="00036ED5">
        <w:rPr>
          <w:rFonts w:ascii="Sylfaen" w:hAnsi="Sylfaen"/>
          <w:sz w:val="24"/>
          <w:szCs w:val="24"/>
        </w:rPr>
        <w:t>և</w:t>
      </w:r>
      <w:r w:rsidRPr="001775B9">
        <w:rPr>
          <w:rFonts w:ascii="Sylfaen" w:hAnsi="Sylfaen"/>
          <w:sz w:val="24"/>
          <w:szCs w:val="24"/>
        </w:rPr>
        <w:t xml:space="preserve"> հաստատում է բանակցություններին մասնակցելու համար պատվիրակության կազմը կամ սահմանում է այն ձ</w:t>
      </w:r>
      <w:r w:rsidR="00036ED5">
        <w:rPr>
          <w:rFonts w:ascii="Sylfaen" w:hAnsi="Sylfaen"/>
          <w:sz w:val="24"/>
          <w:szCs w:val="24"/>
        </w:rPr>
        <w:t>և</w:t>
      </w:r>
      <w:r w:rsidRPr="001775B9">
        <w:rPr>
          <w:rFonts w:ascii="Sylfaen" w:hAnsi="Sylfaen"/>
          <w:sz w:val="24"/>
          <w:szCs w:val="24"/>
        </w:rPr>
        <w:t>ավորելու կարգը։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Յուրաքանչյուր անդամ պետություն նշանակում է բանակցային պատվիրակության համապատասխան ազգային մասի ղեկավար։</w:t>
      </w:r>
    </w:p>
    <w:p w:rsidR="00141987" w:rsidRPr="001775B9" w:rsidRDefault="00141987"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9</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 xml:space="preserve">Բանակցային պատվիրակության ղեկավարն </w:t>
      </w:r>
      <w:r w:rsidR="00CD7A83" w:rsidRPr="001775B9">
        <w:rPr>
          <w:rFonts w:ascii="Sylfaen" w:hAnsi="Sylfaen"/>
          <w:sz w:val="24"/>
          <w:szCs w:val="24"/>
        </w:rPr>
        <w:t xml:space="preserve">անդամ պետությունների հետ գրավոր համաձայնեցնում </w:t>
      </w:r>
      <w:r w:rsidRPr="001775B9">
        <w:rPr>
          <w:rFonts w:ascii="Sylfaen" w:hAnsi="Sylfaen"/>
          <w:sz w:val="24"/>
          <w:szCs w:val="24"/>
        </w:rPr>
        <w:t>է երրորդ կողմի</w:t>
      </w:r>
      <w:r w:rsidR="00CD7A83" w:rsidRPr="001775B9">
        <w:rPr>
          <w:rFonts w:ascii="Sylfaen" w:hAnsi="Sylfaen"/>
          <w:sz w:val="24"/>
          <w:szCs w:val="24"/>
        </w:rPr>
        <w:t>ն</w:t>
      </w:r>
      <w:r w:rsidRPr="001775B9">
        <w:rPr>
          <w:rFonts w:ascii="Sylfaen" w:hAnsi="Sylfaen"/>
          <w:sz w:val="24"/>
          <w:szCs w:val="24"/>
        </w:rPr>
        <w:t xml:space="preserve"> փոխանցվող՝ բանակցային պատվիրակության բանակցային դիրքորոշումը պարունակող փաստաթղթերի նախագծեր</w:t>
      </w:r>
      <w:r w:rsidR="00CD7A83" w:rsidRPr="001775B9">
        <w:rPr>
          <w:rFonts w:ascii="Sylfaen" w:hAnsi="Sylfaen"/>
          <w:sz w:val="24"/>
          <w:szCs w:val="24"/>
        </w:rPr>
        <w:t>ը</w:t>
      </w:r>
      <w:r w:rsidRPr="001775B9">
        <w:rPr>
          <w:rFonts w:ascii="Sylfaen" w:hAnsi="Sylfaen"/>
          <w:sz w:val="24"/>
          <w:szCs w:val="24"/>
        </w:rPr>
        <w:t>։</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lastRenderedPageBreak/>
        <w:t>Փաստաթղթերի համապատասխան նախագծերի համաձայնեցումն իրականացվում է անդամ պետությունների կողմից՝ փոխգործակցության կարգով սահմանված ժամկետում։</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Հանձնաժողովի կողմից երրորդ կողմից ստացվող նյութերն ուղարկվում են անդամ պետություններ՝ փոխգործակցության կարգով սահմանված ժամկետում։</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427B7B">
        <w:rPr>
          <w:rFonts w:ascii="Sylfaen" w:hAnsi="Sylfaen"/>
          <w:sz w:val="24"/>
          <w:szCs w:val="24"/>
        </w:rPr>
        <w:tab/>
      </w:r>
      <w:r w:rsidRPr="001775B9">
        <w:rPr>
          <w:rFonts w:ascii="Sylfaen" w:hAnsi="Sylfaen"/>
          <w:sz w:val="24"/>
          <w:szCs w:val="24"/>
        </w:rPr>
        <w:t xml:space="preserve">Անհրաժեշտության դեպքում լրացուցիչ համաձայնեցում (բանակցային դիրքորոշում մշակելու նպատակով) կարող է </w:t>
      </w:r>
      <w:r w:rsidR="00CD7A83" w:rsidRPr="001775B9">
        <w:rPr>
          <w:rFonts w:ascii="Sylfaen" w:hAnsi="Sylfaen"/>
          <w:sz w:val="24"/>
          <w:szCs w:val="24"/>
        </w:rPr>
        <w:t xml:space="preserve">իրականացվել </w:t>
      </w:r>
      <w:r w:rsidRPr="001775B9">
        <w:rPr>
          <w:rFonts w:ascii="Sylfaen" w:hAnsi="Sylfaen"/>
          <w:sz w:val="24"/>
          <w:szCs w:val="24"/>
        </w:rPr>
        <w:t>անդամ պետությունների միջ</w:t>
      </w:r>
      <w:r w:rsidR="00036ED5">
        <w:rPr>
          <w:rFonts w:ascii="Sylfaen" w:hAnsi="Sylfaen"/>
          <w:sz w:val="24"/>
          <w:szCs w:val="24"/>
        </w:rPr>
        <w:t>և</w:t>
      </w:r>
      <w:r w:rsidRPr="001775B9">
        <w:rPr>
          <w:rFonts w:ascii="Sylfaen" w:hAnsi="Sylfaen"/>
          <w:sz w:val="24"/>
          <w:szCs w:val="24"/>
        </w:rPr>
        <w:t>՝ Հանձնաժողովի հարթակում կազմակերպվող խորհրդակցությունների շրջանակներում, ինչպես նա</w:t>
      </w:r>
      <w:r w:rsidR="00036ED5">
        <w:rPr>
          <w:rFonts w:ascii="Sylfaen" w:hAnsi="Sylfaen"/>
          <w:sz w:val="24"/>
          <w:szCs w:val="24"/>
        </w:rPr>
        <w:t>և</w:t>
      </w:r>
      <w:r w:rsidRPr="001775B9">
        <w:rPr>
          <w:rFonts w:ascii="Sylfaen" w:hAnsi="Sylfaen"/>
          <w:sz w:val="24"/>
          <w:szCs w:val="24"/>
        </w:rPr>
        <w:t xml:space="preserve"> Հանձնաժողովի </w:t>
      </w:r>
      <w:r w:rsidR="00CD7A83" w:rsidRPr="001775B9">
        <w:rPr>
          <w:rFonts w:ascii="Sylfaen" w:hAnsi="Sylfaen"/>
          <w:sz w:val="24"/>
          <w:szCs w:val="24"/>
        </w:rPr>
        <w:t xml:space="preserve">կոլեգիային </w:t>
      </w:r>
      <w:r w:rsidRPr="001775B9">
        <w:rPr>
          <w:rFonts w:ascii="Sylfaen" w:hAnsi="Sylfaen"/>
          <w:sz w:val="24"/>
          <w:szCs w:val="24"/>
        </w:rPr>
        <w:t>առընթեր համապատասխան խորհրդատվական մարմինների նիստերի շրջանակում։</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Բանակցային պատվիրակության բանակցային դիրքորոշման մշակումն իրականացվում է փոխգործակցության կարգին համապատասխան։</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Նշված խորհրդակցությունների շրջանակներում բանակցային պատվիրակության բանակցային դիրքորոշումը համաձայնեցնելու անհնարինության դեպքում համապատասխան հարցը ներկայացվում է Հանձնաժողովի խորհրդի ուսումնասիրմանը։</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Բանակցությունների փուլերի ընթացքում բանակցային պատվիրակությունը գործում է բացառապես բանակցային պատվիրակության հրահանգների ու անդամ պետությունների կողմից համաձայնեցված բանակցային դիրքորոշման շրջանակներում։</w:t>
      </w:r>
    </w:p>
    <w:p w:rsidR="00CE773F"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Բանակցային պատվիրակության ղեկավարը բանակցային պատվիրակության անունից պաշտոնապես ներկայացնում է նախաձեռնությունները </w:t>
      </w:r>
      <w:r w:rsidR="00036ED5">
        <w:rPr>
          <w:rFonts w:ascii="Sylfaen" w:hAnsi="Sylfaen"/>
          <w:sz w:val="24"/>
          <w:szCs w:val="24"/>
        </w:rPr>
        <w:t>և</w:t>
      </w:r>
      <w:r w:rsidRPr="001775B9">
        <w:rPr>
          <w:rFonts w:ascii="Sylfaen" w:hAnsi="Sylfaen"/>
          <w:sz w:val="24"/>
          <w:szCs w:val="24"/>
        </w:rPr>
        <w:t xml:space="preserve"> պաշտոնապես համաձայնեցնում է անդամ պետությունների կողմից </w:t>
      </w:r>
      <w:r w:rsidR="004953AE" w:rsidRPr="001775B9">
        <w:rPr>
          <w:rFonts w:ascii="Sylfaen" w:hAnsi="Sylfaen"/>
          <w:sz w:val="24"/>
          <w:szCs w:val="24"/>
        </w:rPr>
        <w:t xml:space="preserve">նախապես </w:t>
      </w:r>
      <w:r w:rsidRPr="001775B9">
        <w:rPr>
          <w:rFonts w:ascii="Sylfaen" w:hAnsi="Sylfaen"/>
          <w:sz w:val="24"/>
          <w:szCs w:val="24"/>
        </w:rPr>
        <w:t>հավանության արժանացած՝ երրորդ կողմի առաջարկները։</w:t>
      </w:r>
    </w:p>
    <w:p w:rsidR="00427B7B" w:rsidRPr="001775B9" w:rsidRDefault="00427B7B" w:rsidP="00427B7B">
      <w:pPr>
        <w:pStyle w:val="Bodytext20"/>
        <w:shd w:val="clear" w:color="auto" w:fill="auto"/>
        <w:spacing w:before="0" w:after="160" w:line="360" w:lineRule="auto"/>
        <w:ind w:right="1" w:firstLine="567"/>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lastRenderedPageBreak/>
        <w:t>Բանակցային պատվիրակության ղեկավար</w:t>
      </w:r>
      <w:r w:rsidR="00D6317A" w:rsidRPr="001775B9">
        <w:rPr>
          <w:rFonts w:ascii="Sylfaen" w:hAnsi="Sylfaen"/>
          <w:sz w:val="24"/>
          <w:szCs w:val="24"/>
        </w:rPr>
        <w:t>ը</w:t>
      </w:r>
      <w:r w:rsidRPr="001775B9">
        <w:rPr>
          <w:rFonts w:ascii="Sylfaen" w:hAnsi="Sylfaen"/>
          <w:sz w:val="24"/>
          <w:szCs w:val="24"/>
        </w:rPr>
        <w:t xml:space="preserve"> </w:t>
      </w:r>
      <w:r w:rsidR="00BC5773" w:rsidRPr="001775B9">
        <w:rPr>
          <w:rFonts w:ascii="Sylfaen" w:hAnsi="Sylfaen"/>
          <w:sz w:val="24"/>
          <w:szCs w:val="24"/>
        </w:rPr>
        <w:t xml:space="preserve">համակարգում </w:t>
      </w:r>
      <w:r w:rsidRPr="001775B9">
        <w:rPr>
          <w:rFonts w:ascii="Sylfaen" w:hAnsi="Sylfaen"/>
          <w:sz w:val="24"/>
          <w:szCs w:val="24"/>
        </w:rPr>
        <w:t xml:space="preserve">է բանակցային խմբերի աշխատանքը համակարգող փորձագետների գործունեությունը, այդ թվում՝ բանակցային պատվիրակության՝ անդամ պետությունների հետ համաձայնեցված բանակցային դիրքորոշումը պահպանելու նպատակով։ </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 xml:space="preserve">Բանակցային պատվիրակության ղեկավարը փոխգործակցության կարգով սահմանված ժամկետում բանակցությունների յուրաքանչյուր փուլի արդյունքներով անդամ պետություններ ու Հանձնաժողով է ուղարկում </w:t>
      </w:r>
      <w:r w:rsidR="00E747C6" w:rsidRPr="001775B9">
        <w:rPr>
          <w:rFonts w:ascii="Sylfaen" w:hAnsi="Sylfaen"/>
          <w:sz w:val="24"/>
          <w:szCs w:val="24"/>
        </w:rPr>
        <w:t xml:space="preserve">միջազգային պայմանագրի նախագծի մասով բանակցությունների ընթացքի </w:t>
      </w:r>
      <w:r w:rsidR="00036ED5">
        <w:rPr>
          <w:rFonts w:ascii="Sylfaen" w:hAnsi="Sylfaen"/>
          <w:sz w:val="24"/>
          <w:szCs w:val="24"/>
        </w:rPr>
        <w:t>և</w:t>
      </w:r>
      <w:r w:rsidR="00E747C6" w:rsidRPr="001775B9">
        <w:rPr>
          <w:rFonts w:ascii="Sylfaen" w:hAnsi="Sylfaen"/>
          <w:sz w:val="24"/>
          <w:szCs w:val="24"/>
        </w:rPr>
        <w:t xml:space="preserve"> աշխատանքների արդյունքների վերաբերյալ հաշվետվությունը, </w:t>
      </w:r>
      <w:r w:rsidRPr="001775B9">
        <w:rPr>
          <w:rFonts w:ascii="Sylfaen" w:hAnsi="Sylfaen"/>
          <w:sz w:val="24"/>
          <w:szCs w:val="24"/>
        </w:rPr>
        <w:t>բանակցությունների նախորդ փուլի արդյունքներով նախապատրաստված</w:t>
      </w:r>
      <w:r w:rsidR="00A77150" w:rsidRPr="001775B9">
        <w:rPr>
          <w:rFonts w:ascii="Sylfaen" w:hAnsi="Sylfaen"/>
          <w:sz w:val="24"/>
          <w:szCs w:val="24"/>
        </w:rPr>
        <w:t>՝</w:t>
      </w:r>
      <w:r w:rsidRPr="001775B9">
        <w:rPr>
          <w:rFonts w:ascii="Sylfaen" w:hAnsi="Sylfaen"/>
          <w:sz w:val="24"/>
          <w:szCs w:val="24"/>
        </w:rPr>
        <w:t xml:space="preserve"> </w:t>
      </w:r>
      <w:r w:rsidR="00BC5773" w:rsidRPr="001775B9">
        <w:rPr>
          <w:rFonts w:ascii="Sylfaen" w:hAnsi="Sylfaen"/>
          <w:sz w:val="24"/>
          <w:szCs w:val="24"/>
        </w:rPr>
        <w:t>միջազգային պայմանագրի նախագ</w:t>
      </w:r>
      <w:r w:rsidR="00E747C6" w:rsidRPr="001775B9">
        <w:rPr>
          <w:rFonts w:ascii="Sylfaen" w:hAnsi="Sylfaen"/>
          <w:sz w:val="24"/>
          <w:szCs w:val="24"/>
        </w:rPr>
        <w:t>ի</w:t>
      </w:r>
      <w:r w:rsidR="00BC5773" w:rsidRPr="001775B9">
        <w:rPr>
          <w:rFonts w:ascii="Sylfaen" w:hAnsi="Sylfaen"/>
          <w:sz w:val="24"/>
          <w:szCs w:val="24"/>
        </w:rPr>
        <w:t>ծ</w:t>
      </w:r>
      <w:r w:rsidR="00E747C6" w:rsidRPr="001775B9">
        <w:rPr>
          <w:rFonts w:ascii="Sylfaen" w:hAnsi="Sylfaen"/>
          <w:sz w:val="24"/>
          <w:szCs w:val="24"/>
        </w:rPr>
        <w:t>ը,</w:t>
      </w:r>
      <w:r w:rsidR="00BC5773" w:rsidRPr="001775B9">
        <w:rPr>
          <w:rFonts w:ascii="Sylfaen" w:hAnsi="Sylfaen"/>
          <w:sz w:val="24"/>
          <w:szCs w:val="24"/>
        </w:rPr>
        <w:t xml:space="preserve"> ինչպես նա</w:t>
      </w:r>
      <w:r w:rsidR="00036ED5">
        <w:rPr>
          <w:rFonts w:ascii="Sylfaen" w:hAnsi="Sylfaen"/>
          <w:sz w:val="24"/>
          <w:szCs w:val="24"/>
        </w:rPr>
        <w:t>և</w:t>
      </w:r>
      <w:r w:rsidR="00BC5773" w:rsidRPr="001775B9">
        <w:rPr>
          <w:rFonts w:ascii="Sylfaen" w:hAnsi="Sylfaen"/>
          <w:sz w:val="24"/>
          <w:szCs w:val="24"/>
        </w:rPr>
        <w:t xml:space="preserve"> անհրաժեշտության դեպքում այլ փաստաթղթեր՝ անդամ պետությունների </w:t>
      </w:r>
      <w:r w:rsidR="00AA4BF3" w:rsidRPr="001775B9">
        <w:rPr>
          <w:rFonts w:ascii="Sylfaen" w:hAnsi="Sylfaen"/>
          <w:sz w:val="24"/>
          <w:szCs w:val="24"/>
        </w:rPr>
        <w:t>պահանջի</w:t>
      </w:r>
      <w:r w:rsidR="00BC5773" w:rsidRPr="001775B9">
        <w:rPr>
          <w:rFonts w:ascii="Sylfaen" w:hAnsi="Sylfaen"/>
          <w:sz w:val="24"/>
          <w:szCs w:val="24"/>
        </w:rPr>
        <w:t xml:space="preserve"> </w:t>
      </w:r>
      <w:r w:rsidR="00AA4BF3" w:rsidRPr="001775B9">
        <w:rPr>
          <w:rFonts w:ascii="Sylfaen" w:hAnsi="Sylfaen"/>
          <w:sz w:val="24"/>
          <w:szCs w:val="24"/>
        </w:rPr>
        <w:t>հիման վրա</w:t>
      </w:r>
      <w:r w:rsidRPr="001775B9">
        <w:rPr>
          <w:rFonts w:ascii="Sylfaen" w:hAnsi="Sylfaen"/>
          <w:sz w:val="24"/>
          <w:szCs w:val="24"/>
        </w:rPr>
        <w:t>։</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5.</w:t>
      </w:r>
      <w:r w:rsidR="00427B7B">
        <w:rPr>
          <w:rFonts w:ascii="Sylfaen" w:hAnsi="Sylfaen"/>
          <w:sz w:val="24"/>
          <w:szCs w:val="24"/>
        </w:rPr>
        <w:tab/>
      </w:r>
      <w:r w:rsidRPr="001775B9">
        <w:rPr>
          <w:rFonts w:ascii="Sylfaen" w:hAnsi="Sylfaen"/>
          <w:sz w:val="24"/>
          <w:szCs w:val="24"/>
        </w:rPr>
        <w:t xml:space="preserve">Փոխգործակցության կարգով սահմանված ժամկետում անդամ պետությունները Հանձնաժողով են ուղարկում առաջարկներ՝ սույն հոդվածի 4-րդ կետում նշված նյութերի մշակման արդյունքների </w:t>
      </w:r>
      <w:r w:rsidR="00E747C6" w:rsidRPr="001775B9">
        <w:rPr>
          <w:rFonts w:ascii="Sylfaen" w:hAnsi="Sylfaen"/>
          <w:sz w:val="24"/>
          <w:szCs w:val="24"/>
        </w:rPr>
        <w:t>հիման վրա</w:t>
      </w:r>
      <w:r w:rsidRPr="001775B9">
        <w:rPr>
          <w:rFonts w:ascii="Sylfaen" w:hAnsi="Sylfaen"/>
          <w:sz w:val="24"/>
          <w:szCs w:val="24"/>
        </w:rPr>
        <w:t>։</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6.</w:t>
      </w:r>
      <w:r w:rsidR="00427B7B">
        <w:rPr>
          <w:rFonts w:ascii="Sylfaen" w:hAnsi="Sylfaen"/>
          <w:sz w:val="24"/>
          <w:szCs w:val="24"/>
        </w:rPr>
        <w:tab/>
      </w:r>
      <w:r w:rsidRPr="001775B9">
        <w:rPr>
          <w:rFonts w:ascii="Sylfaen" w:hAnsi="Sylfaen"/>
          <w:sz w:val="24"/>
          <w:szCs w:val="24"/>
        </w:rPr>
        <w:t xml:space="preserve">Բանակցությունների արդյունքներով նախապատրաստված՝ </w:t>
      </w:r>
      <w:r w:rsidR="00AA4BF3" w:rsidRPr="001775B9">
        <w:rPr>
          <w:rFonts w:ascii="Sylfaen" w:hAnsi="Sylfaen"/>
          <w:sz w:val="24"/>
          <w:szCs w:val="24"/>
        </w:rPr>
        <w:t xml:space="preserve">երրորդ կողմի հետ </w:t>
      </w:r>
      <w:r w:rsidRPr="001775B9">
        <w:rPr>
          <w:rFonts w:ascii="Sylfaen" w:hAnsi="Sylfaen"/>
          <w:sz w:val="24"/>
          <w:szCs w:val="24"/>
        </w:rPr>
        <w:t>համաձայնեցվ</w:t>
      </w:r>
      <w:r w:rsidR="00AA4BF3" w:rsidRPr="001775B9">
        <w:rPr>
          <w:rFonts w:ascii="Sylfaen" w:hAnsi="Sylfaen"/>
          <w:sz w:val="24"/>
          <w:szCs w:val="24"/>
        </w:rPr>
        <w:t>ած</w:t>
      </w:r>
      <w:r w:rsidRPr="001775B9">
        <w:rPr>
          <w:rFonts w:ascii="Sylfaen" w:hAnsi="Sylfaen"/>
          <w:sz w:val="24"/>
          <w:szCs w:val="24"/>
        </w:rPr>
        <w:t xml:space="preserve"> </w:t>
      </w:r>
      <w:r w:rsidR="00AA4BF3" w:rsidRPr="001775B9">
        <w:rPr>
          <w:rFonts w:ascii="Sylfaen" w:hAnsi="Sylfaen"/>
          <w:sz w:val="24"/>
          <w:szCs w:val="24"/>
        </w:rPr>
        <w:t>լեզվով (լեզուներով)</w:t>
      </w:r>
      <w:r w:rsidRPr="001775B9">
        <w:rPr>
          <w:rFonts w:ascii="Sylfaen" w:hAnsi="Sylfaen"/>
          <w:sz w:val="24"/>
          <w:szCs w:val="24"/>
        </w:rPr>
        <w:t xml:space="preserve"> </w:t>
      </w:r>
      <w:r w:rsidR="00AA4BF3" w:rsidRPr="001775B9">
        <w:rPr>
          <w:rFonts w:ascii="Sylfaen" w:hAnsi="Sylfaen"/>
          <w:sz w:val="24"/>
          <w:szCs w:val="24"/>
        </w:rPr>
        <w:t>միջազգային պայմանագրի նախագիծը</w:t>
      </w:r>
      <w:r w:rsidR="004A4595" w:rsidRPr="001775B9">
        <w:rPr>
          <w:rFonts w:ascii="Sylfaen" w:hAnsi="Sylfaen"/>
          <w:sz w:val="24"/>
          <w:szCs w:val="24"/>
        </w:rPr>
        <w:t>՝</w:t>
      </w:r>
      <w:r w:rsidR="00AA4BF3" w:rsidRPr="001775B9">
        <w:rPr>
          <w:rFonts w:ascii="Sylfaen" w:hAnsi="Sylfaen"/>
          <w:sz w:val="24"/>
          <w:szCs w:val="24"/>
        </w:rPr>
        <w:t xml:space="preserve"> </w:t>
      </w:r>
      <w:r w:rsidRPr="001775B9">
        <w:rPr>
          <w:rFonts w:ascii="Sylfaen" w:hAnsi="Sylfaen"/>
          <w:sz w:val="24"/>
          <w:szCs w:val="24"/>
        </w:rPr>
        <w:t>Միության մարմինների աշխատանքային լեզվով թարգմանության կցմամբ, Հանձնաժողովի կողմից ուղարկվում է անդամ պետություններ՝ ներպետական համաձայնեցում անցկացնելու համար։</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Անդամ պետության պահանջով կամ այն դեպքում, երբ անդամ պետության օրենսդրությամբ նախատեսված է, որ միջազգային պայմանագրի նախագծի ներպետական համաձայնեցումն իրականացվում է անդամ պետության պետական լեզվով, կամ այն դեպքում, երբ միջազգային պայմանագիրն ստորագրվում է բոլոր անդամ պետությունների պետական լեզուներով, միջազգային պայմանագրի նախագիծն ուղարկվում է Հանձնաժողովի կողմից՝ ներպետական համաձայնեցում անցկացնելու համար՝ այդ անդամ պետությունների պետական լեզուներով թարգմանության կցմամբ։</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7.</w:t>
      </w:r>
      <w:r w:rsidR="00427B7B">
        <w:rPr>
          <w:rFonts w:ascii="Sylfaen" w:hAnsi="Sylfaen"/>
          <w:sz w:val="24"/>
          <w:szCs w:val="24"/>
        </w:rPr>
        <w:tab/>
      </w:r>
      <w:r w:rsidRPr="001775B9">
        <w:rPr>
          <w:rFonts w:ascii="Sylfaen" w:hAnsi="Sylfaen"/>
          <w:sz w:val="24"/>
          <w:szCs w:val="24"/>
        </w:rPr>
        <w:t xml:space="preserve">Ներպետական համաձայնեցման արդյունքներով՝ միջազգային պայմանագրի նախագիծը լրամշակվում, համաձայնեցվում է երրորդ կողմի հետ </w:t>
      </w:r>
      <w:r w:rsidR="00036ED5">
        <w:rPr>
          <w:rFonts w:ascii="Sylfaen" w:hAnsi="Sylfaen"/>
          <w:sz w:val="24"/>
          <w:szCs w:val="24"/>
        </w:rPr>
        <w:t>և</w:t>
      </w:r>
      <w:r w:rsidRPr="001775B9">
        <w:rPr>
          <w:rFonts w:ascii="Sylfaen" w:hAnsi="Sylfaen"/>
          <w:sz w:val="24"/>
          <w:szCs w:val="24"/>
        </w:rPr>
        <w:t xml:space="preserve"> Միության մարմինների աշխատանքային լեզվով թարգմանության կցմամբ ուղարկվում է անդամ պետություններ՝ դրա ստորագրման համար անհրաժեշտ ներպետական ընթացակարգերն անցկացնելու </w:t>
      </w:r>
      <w:r w:rsidR="00036ED5">
        <w:rPr>
          <w:rFonts w:ascii="Sylfaen" w:hAnsi="Sylfaen"/>
          <w:sz w:val="24"/>
          <w:szCs w:val="24"/>
        </w:rPr>
        <w:t>և</w:t>
      </w:r>
      <w:r w:rsidRPr="001775B9">
        <w:rPr>
          <w:rFonts w:ascii="Sylfaen" w:hAnsi="Sylfaen"/>
          <w:sz w:val="24"/>
          <w:szCs w:val="24"/>
        </w:rPr>
        <w:t xml:space="preserve"> Բարձրագույն խորհրդի հետագա ուսումնասիրմանն այն ներկայացնելու համար։</w:t>
      </w:r>
    </w:p>
    <w:p w:rsidR="00CE773F" w:rsidRPr="001775B9" w:rsidRDefault="00141987" w:rsidP="00427B7B">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8.</w:t>
      </w:r>
      <w:r w:rsidR="00427B7B">
        <w:rPr>
          <w:rFonts w:ascii="Sylfaen" w:hAnsi="Sylfaen"/>
          <w:sz w:val="24"/>
          <w:szCs w:val="24"/>
        </w:rPr>
        <w:tab/>
      </w:r>
      <w:r w:rsidRPr="001775B9">
        <w:rPr>
          <w:rFonts w:ascii="Sylfaen" w:hAnsi="Sylfaen"/>
          <w:sz w:val="24"/>
          <w:szCs w:val="24"/>
        </w:rPr>
        <w:t xml:space="preserve">Բոլոր անդամ պետությունների պետական լեզուներով միջազգային պայմանագիրն ստորագրելու դեպքում անդամ պետություններն ապահովում են միջազգային պայմանագրի նախագծի՝ սույն հոդվածի 6-րդ կետի երկրորդ պարբերությանը համապատասխան կցված՝ համապատասխան պետական լեզվով թարգմանության լրամշակումը </w:t>
      </w:r>
      <w:r w:rsidR="00036ED5">
        <w:rPr>
          <w:rFonts w:ascii="Sylfaen" w:hAnsi="Sylfaen"/>
          <w:sz w:val="24"/>
          <w:szCs w:val="24"/>
        </w:rPr>
        <w:t>և</w:t>
      </w:r>
      <w:r w:rsidRPr="001775B9">
        <w:rPr>
          <w:rFonts w:ascii="Sylfaen" w:hAnsi="Sylfaen"/>
          <w:sz w:val="24"/>
          <w:szCs w:val="24"/>
        </w:rPr>
        <w:t xml:space="preserve"> այն ուղարկում են Հանձնաժողով՝ միջազգային պայմանագրի ստորագրման համար անհրաժեշտ ներպետական ընթացակարգերն անցկացնելու արդյունքների վերաբերյալ տեղեկատվությունն ուղարկելուց ոչ ուշ։ </w:t>
      </w:r>
    </w:p>
    <w:p w:rsidR="00CE773F" w:rsidRPr="001775B9" w:rsidRDefault="00141987" w:rsidP="00427B7B">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նախագծի՝ համապատասխան պետական լեզվով թարգմանությունները յուրաքանչյուր անդամ պետությունից ու երրորդ կողմից ստանալուց հետո</w:t>
      </w:r>
      <w:r w:rsidR="00600F00" w:rsidRPr="001775B9">
        <w:rPr>
          <w:rFonts w:ascii="Sylfaen" w:hAnsi="Sylfaen"/>
          <w:sz w:val="24"/>
          <w:szCs w:val="24"/>
        </w:rPr>
        <w:t>՝</w:t>
      </w:r>
      <w:r w:rsidRPr="001775B9">
        <w:rPr>
          <w:rFonts w:ascii="Sylfaen" w:hAnsi="Sylfaen"/>
          <w:sz w:val="24"/>
          <w:szCs w:val="24"/>
        </w:rPr>
        <w:t xml:space="preserve"> 5 աշխատանքային օրվանից ոչ ուշ</w:t>
      </w:r>
      <w:r w:rsidR="00600F00" w:rsidRPr="001775B9">
        <w:rPr>
          <w:rFonts w:ascii="Sylfaen" w:hAnsi="Sylfaen"/>
          <w:sz w:val="24"/>
          <w:szCs w:val="24"/>
        </w:rPr>
        <w:t>,</w:t>
      </w:r>
      <w:r w:rsidRPr="001775B9">
        <w:rPr>
          <w:rFonts w:ascii="Sylfaen" w:hAnsi="Sylfaen"/>
          <w:sz w:val="24"/>
          <w:szCs w:val="24"/>
        </w:rPr>
        <w:t xml:space="preserve"> Հանձնաժողովը նշված թարգմանություններն ուղարկում է մյուս անդամ պետություններ։</w:t>
      </w:r>
    </w:p>
    <w:p w:rsidR="00141987" w:rsidRPr="001775B9" w:rsidRDefault="00141987"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V</w:t>
      </w:r>
    </w:p>
    <w:p w:rsidR="00CC316A"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Միջազգային պայմանագրի ստորագրումը</w:t>
      </w:r>
    </w:p>
    <w:p w:rsidR="00427B7B" w:rsidRPr="001775B9" w:rsidRDefault="00427B7B" w:rsidP="00427B7B">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427B7B">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10</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427B7B">
        <w:rPr>
          <w:rFonts w:ascii="Sylfaen" w:hAnsi="Sylfaen"/>
          <w:sz w:val="24"/>
          <w:szCs w:val="24"/>
        </w:rPr>
        <w:tab/>
      </w:r>
      <w:r w:rsidRPr="001775B9">
        <w:rPr>
          <w:rFonts w:ascii="Sylfaen" w:hAnsi="Sylfaen"/>
          <w:sz w:val="24"/>
          <w:szCs w:val="24"/>
        </w:rPr>
        <w:t>Միության անունից միջազգային պայմանագրի ստորագրումն իրականացվում է Բարձրագույն խորհրդի որոշման հիման վրա՝ միջազգային պայմանագրի նախագծի մասով համապատասխան ներպետական ընթացակարգերն անդամ պետությունների կողմից կատարելուց հետո։</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2.</w:t>
      </w:r>
      <w:r w:rsidR="00427B7B">
        <w:rPr>
          <w:rFonts w:ascii="Sylfaen" w:hAnsi="Sylfaen"/>
          <w:sz w:val="24"/>
          <w:szCs w:val="24"/>
        </w:rPr>
        <w:tab/>
      </w:r>
      <w:r w:rsidRPr="001775B9">
        <w:rPr>
          <w:rFonts w:ascii="Sylfaen" w:hAnsi="Sylfaen"/>
          <w:sz w:val="24"/>
          <w:szCs w:val="24"/>
        </w:rPr>
        <w:t xml:space="preserve">Միջազգային պայմանագրի ստորագրումն իրականացվում է անդամ պետությունների </w:t>
      </w:r>
      <w:r w:rsidR="00036ED5">
        <w:rPr>
          <w:rFonts w:ascii="Sylfaen" w:hAnsi="Sylfaen"/>
          <w:sz w:val="24"/>
          <w:szCs w:val="24"/>
        </w:rPr>
        <w:t>և</w:t>
      </w:r>
      <w:r w:rsidRPr="001775B9">
        <w:rPr>
          <w:rFonts w:ascii="Sylfaen" w:hAnsi="Sylfaen"/>
          <w:sz w:val="24"/>
          <w:szCs w:val="24"/>
        </w:rPr>
        <w:t xml:space="preserve"> Միության կողմից՝ բացառությամբ այն դեպքի, երբ Բարձրագույն խորհրդի կողմից որոշում է ընդունվում միջազգային պայմանագրի ստորագրման այլ ձ</w:t>
      </w:r>
      <w:r w:rsidR="00036ED5">
        <w:rPr>
          <w:rFonts w:ascii="Sylfaen" w:hAnsi="Sylfaen"/>
          <w:sz w:val="24"/>
          <w:szCs w:val="24"/>
        </w:rPr>
        <w:t>և</w:t>
      </w:r>
      <w:r w:rsidRPr="001775B9">
        <w:rPr>
          <w:rFonts w:ascii="Sylfaen" w:hAnsi="Sylfaen"/>
          <w:sz w:val="24"/>
          <w:szCs w:val="24"/>
        </w:rPr>
        <w:t>աչափի վերաբերյալ:</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427B7B">
        <w:rPr>
          <w:rFonts w:ascii="Sylfaen" w:hAnsi="Sylfaen"/>
          <w:sz w:val="24"/>
          <w:szCs w:val="24"/>
        </w:rPr>
        <w:tab/>
      </w:r>
      <w:r w:rsidRPr="001775B9">
        <w:rPr>
          <w:rFonts w:ascii="Sylfaen" w:hAnsi="Sylfaen"/>
          <w:sz w:val="24"/>
          <w:szCs w:val="24"/>
        </w:rPr>
        <w:t xml:space="preserve">Միջազգային պայմանագիր ստորագրելու վերաբերյալ որոշում ընդունելիս Բարձրագույն խորհուրդը սահմանում է Միության իրավասությանը </w:t>
      </w:r>
      <w:r w:rsidR="0007066A" w:rsidRPr="001775B9">
        <w:rPr>
          <w:rFonts w:ascii="Sylfaen" w:hAnsi="Sylfaen"/>
          <w:sz w:val="24"/>
          <w:szCs w:val="24"/>
        </w:rPr>
        <w:t xml:space="preserve">վերապահվող </w:t>
      </w:r>
      <w:r w:rsidRPr="001775B9">
        <w:rPr>
          <w:rFonts w:ascii="Sylfaen" w:hAnsi="Sylfaen"/>
          <w:sz w:val="24"/>
          <w:szCs w:val="24"/>
        </w:rPr>
        <w:t>մասով Միության անունից միջազգային պայմանագիրն ստորագրելու համար լիազորված՝ Միության մարմնի անձին։</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427B7B">
        <w:rPr>
          <w:rFonts w:ascii="Sylfaen" w:hAnsi="Sylfaen"/>
          <w:sz w:val="24"/>
          <w:szCs w:val="24"/>
        </w:rPr>
        <w:tab/>
      </w:r>
      <w:r w:rsidRPr="001775B9">
        <w:rPr>
          <w:rFonts w:ascii="Sylfaen" w:hAnsi="Sylfaen"/>
          <w:sz w:val="24"/>
          <w:szCs w:val="24"/>
        </w:rPr>
        <w:t>Ստորագրման համար Բարձրագույն խորհրդի կողմից հավանության արժանացած՝ միջազգային պայմանագրի նախագծի մեջ Միության անունից միջազգային պայմանագիրն ստորագրելու համար լիազորված՝ Միության մարմնի անձի կողմից չեն կարող կատարվել փոփոխություններ՝ բացառությամբ տեխնիկական բնույթի փոփոխությունների։</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11</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Միության համար միջազգային պայմանագիրը պարտադիր լինելու վերաբերյալ նրա համաձայնությունն արտահայտելու կամ ստորագրված միջազգային պայմանագրի մասնակից չդառնալու մտադրության մասին որոշումը Բարձրագույն խորհրդի կողմից ընդունվում է բոլոր անդամ պետությունների կողմից անհրաժեշտ ներպետական ընթացակարգերը կատարելուց հետո:</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12</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Եթե միջազգային պայմանագրով այլ բան նախատեսված չէ, ապա Միության համար միջազգային պայմանագրի պարտադիր լինելու վերաբերյալ նրա համաձայնությունն արտահայտելու մասին Հանձնաժողովը երրորդ կողմին տեղեկացնում է Բարձրագույն խորհրդի</w:t>
      </w:r>
      <w:r w:rsidR="00D77FD6" w:rsidRPr="001775B9">
        <w:rPr>
          <w:rFonts w:ascii="Sylfaen" w:hAnsi="Sylfaen"/>
          <w:sz w:val="24"/>
          <w:szCs w:val="24"/>
        </w:rPr>
        <w:t>՝</w:t>
      </w:r>
      <w:r w:rsidRPr="001775B9">
        <w:rPr>
          <w:rFonts w:ascii="Sylfaen" w:hAnsi="Sylfaen"/>
          <w:sz w:val="24"/>
          <w:szCs w:val="24"/>
        </w:rPr>
        <w:t xml:space="preserve"> սույն </w:t>
      </w:r>
      <w:r w:rsidR="00D77FD6" w:rsidRPr="001775B9">
        <w:rPr>
          <w:rFonts w:ascii="Sylfaen" w:hAnsi="Sylfaen"/>
          <w:sz w:val="24"/>
          <w:szCs w:val="24"/>
        </w:rPr>
        <w:t>հ</w:t>
      </w:r>
      <w:r w:rsidRPr="001775B9">
        <w:rPr>
          <w:rFonts w:ascii="Sylfaen" w:hAnsi="Sylfaen"/>
          <w:sz w:val="24"/>
          <w:szCs w:val="24"/>
        </w:rPr>
        <w:t xml:space="preserve">ամաձայնագրի 11-րդ հոդվածում նշված որոշումն </w:t>
      </w:r>
      <w:r w:rsidR="00D77FD6" w:rsidRPr="001775B9">
        <w:rPr>
          <w:rFonts w:ascii="Sylfaen" w:hAnsi="Sylfaen"/>
          <w:sz w:val="24"/>
          <w:szCs w:val="24"/>
        </w:rPr>
        <w:t>ուժի մեջ մտն</w:t>
      </w:r>
      <w:r w:rsidR="0085382C" w:rsidRPr="001775B9">
        <w:rPr>
          <w:rFonts w:ascii="Sylfaen" w:hAnsi="Sylfaen"/>
          <w:sz w:val="24"/>
          <w:szCs w:val="24"/>
        </w:rPr>
        <w:t>ե</w:t>
      </w:r>
      <w:r w:rsidR="00D77FD6" w:rsidRPr="001775B9">
        <w:rPr>
          <w:rFonts w:ascii="Sylfaen" w:hAnsi="Sylfaen"/>
          <w:sz w:val="24"/>
          <w:szCs w:val="24"/>
        </w:rPr>
        <w:t>լ</w:t>
      </w:r>
      <w:r w:rsidR="0085382C" w:rsidRPr="001775B9">
        <w:rPr>
          <w:rFonts w:ascii="Sylfaen" w:hAnsi="Sylfaen"/>
          <w:sz w:val="24"/>
          <w:szCs w:val="24"/>
        </w:rPr>
        <w:t>ո</w:t>
      </w:r>
      <w:r w:rsidR="00D77FD6" w:rsidRPr="001775B9">
        <w:rPr>
          <w:rFonts w:ascii="Sylfaen" w:hAnsi="Sylfaen"/>
          <w:sz w:val="24"/>
          <w:szCs w:val="24"/>
        </w:rPr>
        <w:t xml:space="preserve">ւ </w:t>
      </w:r>
      <w:r w:rsidRPr="001775B9">
        <w:rPr>
          <w:rFonts w:ascii="Sylfaen" w:hAnsi="Sylfaen"/>
          <w:sz w:val="24"/>
          <w:szCs w:val="24"/>
        </w:rPr>
        <w:t xml:space="preserve">օրվանից 10 օրացուցային օրը չգերազանցող </w:t>
      </w:r>
      <w:r w:rsidRPr="001775B9">
        <w:rPr>
          <w:rFonts w:ascii="Sylfaen" w:hAnsi="Sylfaen"/>
          <w:sz w:val="24"/>
          <w:szCs w:val="24"/>
        </w:rPr>
        <w:lastRenderedPageBreak/>
        <w:t>ժամկետում՝ Հանձնաժողովի կոլեգիայի նախագահի կամ նրան փոխարինող անձի կողմից ստորագրված ծանուցում</w:t>
      </w:r>
      <w:r w:rsidR="0085382C" w:rsidRPr="001775B9">
        <w:rPr>
          <w:rFonts w:ascii="Sylfaen" w:hAnsi="Sylfaen"/>
          <w:sz w:val="24"/>
          <w:szCs w:val="24"/>
        </w:rPr>
        <w:t>ն</w:t>
      </w:r>
      <w:r w:rsidRPr="001775B9">
        <w:rPr>
          <w:rFonts w:ascii="Sylfaen" w:hAnsi="Sylfaen"/>
          <w:sz w:val="24"/>
          <w:szCs w:val="24"/>
        </w:rPr>
        <w:t xml:space="preserve"> ուղարկելու կամ համապատասխան փաստաթուղթն ի պահ հանձնելու միջոցով:</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Միության՝ միջազգային պայմանագրին միանալու դեպքում այդպիսի միջազգային պայմանագրի ավանդապահին ի պահ է հանձնվում Միության համար միջազգային պայմանագրի պարտադիր լինելու վերաբերյալ նրա համաձայնությունն արտահայտելու մասին վկայող փաստաթուղթը։ Միության անունից այդպիսի փաստաթղթի ստորագրումն իրականացվում է Հանձնաժողովի կոլեգիայի նախագահի կողմից։</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Միջազգային պայմանագիրն ուժի մեջ մտնելու համար անհրաժեշտ ներպետական ընթացակարգերը երրորդ կողմի կողմից կատարվելու մասին ծանուցում</w:t>
      </w:r>
      <w:r w:rsidR="00EB1D4F" w:rsidRPr="001775B9">
        <w:rPr>
          <w:rFonts w:ascii="Sylfaen" w:hAnsi="Sylfaen"/>
          <w:sz w:val="24"/>
          <w:szCs w:val="24"/>
        </w:rPr>
        <w:t>ը</w:t>
      </w:r>
      <w:r w:rsidRPr="001775B9">
        <w:rPr>
          <w:rFonts w:ascii="Sylfaen" w:hAnsi="Sylfaen"/>
          <w:sz w:val="24"/>
          <w:szCs w:val="24"/>
        </w:rPr>
        <w:t xml:space="preserve"> երրորդ կողմից ստանալուց հետո</w:t>
      </w:r>
      <w:r w:rsidR="00266793" w:rsidRPr="001775B9">
        <w:rPr>
          <w:rFonts w:ascii="Sylfaen" w:hAnsi="Sylfaen"/>
          <w:sz w:val="24"/>
          <w:szCs w:val="24"/>
        </w:rPr>
        <w:t>՝</w:t>
      </w:r>
      <w:r w:rsidRPr="001775B9">
        <w:rPr>
          <w:rFonts w:ascii="Sylfaen" w:hAnsi="Sylfaen"/>
          <w:sz w:val="24"/>
          <w:szCs w:val="24"/>
        </w:rPr>
        <w:t xml:space="preserve"> 10 օրացուցային օրվանից ոչ ուշ</w:t>
      </w:r>
      <w:r w:rsidR="00266793" w:rsidRPr="001775B9">
        <w:rPr>
          <w:rFonts w:ascii="Sylfaen" w:hAnsi="Sylfaen"/>
          <w:sz w:val="24"/>
          <w:szCs w:val="24"/>
        </w:rPr>
        <w:t>,</w:t>
      </w:r>
      <w:r w:rsidRPr="001775B9">
        <w:rPr>
          <w:rFonts w:ascii="Sylfaen" w:hAnsi="Sylfaen"/>
          <w:sz w:val="24"/>
          <w:szCs w:val="24"/>
        </w:rPr>
        <w:t xml:space="preserve"> Հանձնաժողովն այդ մասին տեղեկացնում է անդամ պետություններին:</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Հանձնաժողովն անդամ պետություններին ծանուցում է նա</w:t>
      </w:r>
      <w:r w:rsidR="00036ED5">
        <w:rPr>
          <w:rFonts w:ascii="Sylfaen" w:hAnsi="Sylfaen"/>
          <w:sz w:val="24"/>
          <w:szCs w:val="24"/>
        </w:rPr>
        <w:t>և</w:t>
      </w:r>
      <w:r w:rsidRPr="001775B9">
        <w:rPr>
          <w:rFonts w:ascii="Sylfaen" w:hAnsi="Sylfaen"/>
          <w:sz w:val="24"/>
          <w:szCs w:val="24"/>
        </w:rPr>
        <w:t xml:space="preserve"> միջազգային պայմանագիրն ուժի մեջ մտնելու ամսաթվի մասին։</w:t>
      </w:r>
    </w:p>
    <w:p w:rsidR="00141987" w:rsidRPr="001775B9" w:rsidRDefault="00141987" w:rsidP="00902998">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13</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Միջազգային պայմանագիր</w:t>
      </w:r>
      <w:r w:rsidR="00DA7713" w:rsidRPr="001775B9">
        <w:rPr>
          <w:rFonts w:ascii="Sylfaen" w:hAnsi="Sylfaen"/>
          <w:sz w:val="24"/>
          <w:szCs w:val="24"/>
        </w:rPr>
        <w:t>ն</w:t>
      </w:r>
      <w:r w:rsidRPr="001775B9">
        <w:rPr>
          <w:rFonts w:ascii="Sylfaen" w:hAnsi="Sylfaen"/>
          <w:sz w:val="24"/>
          <w:szCs w:val="24"/>
        </w:rPr>
        <w:t xml:space="preserve"> ստորագրելու </w:t>
      </w:r>
      <w:r w:rsidR="00036ED5">
        <w:rPr>
          <w:rFonts w:ascii="Sylfaen" w:hAnsi="Sylfaen"/>
          <w:sz w:val="24"/>
          <w:szCs w:val="24"/>
        </w:rPr>
        <w:t>և</w:t>
      </w:r>
      <w:r w:rsidRPr="001775B9">
        <w:rPr>
          <w:rFonts w:ascii="Sylfaen" w:hAnsi="Sylfaen"/>
          <w:sz w:val="24"/>
          <w:szCs w:val="24"/>
        </w:rPr>
        <w:t xml:space="preserve"> (կամ) միջազգային պայմանագրի պարտադիր լինելու վերաբերյալ իր համաձայնությունն արտահայտելու դեպքում Միությունը կարող է վերապահում կատարել, եթե այ</w:t>
      </w:r>
      <w:r w:rsidR="00DA7713" w:rsidRPr="001775B9">
        <w:rPr>
          <w:rFonts w:ascii="Sylfaen" w:hAnsi="Sylfaen"/>
          <w:sz w:val="24"/>
          <w:szCs w:val="24"/>
        </w:rPr>
        <w:t>լ</w:t>
      </w:r>
      <w:r w:rsidRPr="001775B9">
        <w:rPr>
          <w:rFonts w:ascii="Sylfaen" w:hAnsi="Sylfaen"/>
          <w:sz w:val="24"/>
          <w:szCs w:val="24"/>
        </w:rPr>
        <w:t xml:space="preserve"> բան նախատեսված չէ հենց միջազգային պայմանագրի դրույթներով կամ միջազգային իրավունքի </w:t>
      </w:r>
      <w:r w:rsidR="00CB5214" w:rsidRPr="001775B9">
        <w:rPr>
          <w:rFonts w:ascii="Sylfaen" w:hAnsi="Sylfaen"/>
          <w:sz w:val="24"/>
          <w:szCs w:val="24"/>
        </w:rPr>
        <w:t xml:space="preserve">այլ </w:t>
      </w:r>
      <w:r w:rsidRPr="001775B9">
        <w:rPr>
          <w:rFonts w:ascii="Sylfaen" w:hAnsi="Sylfaen"/>
          <w:sz w:val="24"/>
          <w:szCs w:val="24"/>
        </w:rPr>
        <w:t xml:space="preserve">կիրառելի նորմերով։ </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 xml:space="preserve">Միության անունից վերապահման մասին որոշումը Բարձրագույն խորհրդի կողմից ընդունվում է միջազգային պայմանագիրն ստորագրելու </w:t>
      </w:r>
      <w:r w:rsidR="00036ED5">
        <w:rPr>
          <w:rFonts w:ascii="Sylfaen" w:hAnsi="Sylfaen"/>
          <w:sz w:val="24"/>
          <w:szCs w:val="24"/>
        </w:rPr>
        <w:t>և</w:t>
      </w:r>
      <w:r w:rsidRPr="001775B9">
        <w:rPr>
          <w:rFonts w:ascii="Sylfaen" w:hAnsi="Sylfaen"/>
          <w:sz w:val="24"/>
          <w:szCs w:val="24"/>
        </w:rPr>
        <w:t xml:space="preserve"> (կամ) Միության համար միջազգային պայմանագրի պարտադիր լինելու վերաբերյալ նրա համաձայնության արտահայտման մասին որոշումն ընդունելու հետ միաժամանակ:</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3.</w:t>
      </w:r>
      <w:r w:rsidR="00B65226">
        <w:rPr>
          <w:rFonts w:ascii="Sylfaen" w:hAnsi="Sylfaen"/>
          <w:sz w:val="24"/>
          <w:szCs w:val="24"/>
        </w:rPr>
        <w:tab/>
      </w:r>
      <w:r w:rsidRPr="001775B9">
        <w:rPr>
          <w:rFonts w:ascii="Sylfaen" w:hAnsi="Sylfaen"/>
          <w:sz w:val="24"/>
          <w:szCs w:val="24"/>
        </w:rPr>
        <w:t xml:space="preserve">Եթե </w:t>
      </w:r>
      <w:r w:rsidR="007D7630" w:rsidRPr="001775B9">
        <w:rPr>
          <w:rFonts w:ascii="Sylfaen" w:hAnsi="Sylfaen"/>
          <w:sz w:val="24"/>
          <w:szCs w:val="24"/>
        </w:rPr>
        <w:t xml:space="preserve">միջազգային պայմանագրով </w:t>
      </w:r>
      <w:r w:rsidRPr="001775B9">
        <w:rPr>
          <w:rFonts w:ascii="Sylfaen" w:hAnsi="Sylfaen"/>
          <w:sz w:val="24"/>
          <w:szCs w:val="24"/>
        </w:rPr>
        <w:t>այլ բան սահմանված չէ, ապա Միության անունից վերապահումները կարող են հանվել ցանկացած ժամանակ։ Միության անունից վերապահումները հանելն իրականացվում է Բարձրագույն խորհրդի որոշման հիման վրա։</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4.</w:t>
      </w:r>
      <w:r w:rsidR="00B65226">
        <w:rPr>
          <w:rFonts w:ascii="Sylfaen" w:hAnsi="Sylfaen"/>
          <w:sz w:val="24"/>
          <w:szCs w:val="24"/>
        </w:rPr>
        <w:tab/>
      </w:r>
      <w:r w:rsidRPr="001775B9">
        <w:rPr>
          <w:rFonts w:ascii="Sylfaen" w:hAnsi="Sylfaen"/>
          <w:sz w:val="24"/>
          <w:szCs w:val="24"/>
        </w:rPr>
        <w:t xml:space="preserve">Միջազգային պայմանագրի վերաբերյալ երրորդ կողմի կողմից արված վերապահման ընդունումը Միության կողմից կամ դրա դեմ Միության առարկումն իրականացվում է Բարձրագույն խորհրդի որոշման հիման վրա՝ հենց տվյալ միջազգային պայմանագրի դրույթներին </w:t>
      </w:r>
      <w:r w:rsidR="00036ED5">
        <w:rPr>
          <w:rFonts w:ascii="Sylfaen" w:hAnsi="Sylfaen"/>
          <w:sz w:val="24"/>
          <w:szCs w:val="24"/>
        </w:rPr>
        <w:t>և</w:t>
      </w:r>
      <w:r w:rsidRPr="001775B9">
        <w:rPr>
          <w:rFonts w:ascii="Sylfaen" w:hAnsi="Sylfaen"/>
          <w:sz w:val="24"/>
          <w:szCs w:val="24"/>
        </w:rPr>
        <w:t xml:space="preserve"> միջազգային իրավունքի այլ կիրառելի նորմերին համապատասխան:</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14</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 xml:space="preserve">Այն միջազգային պայմանագրերը, որոնց </w:t>
      </w:r>
      <w:r w:rsidR="001B1FCC" w:rsidRPr="001775B9">
        <w:rPr>
          <w:rFonts w:ascii="Sylfaen" w:hAnsi="Sylfaen"/>
          <w:sz w:val="24"/>
          <w:szCs w:val="24"/>
        </w:rPr>
        <w:t xml:space="preserve">մասով </w:t>
      </w:r>
      <w:r w:rsidRPr="001775B9">
        <w:rPr>
          <w:rFonts w:ascii="Sylfaen" w:hAnsi="Sylfaen"/>
          <w:sz w:val="24"/>
          <w:szCs w:val="24"/>
        </w:rPr>
        <w:t>Միության կողմից համաձայնություն է արտահայտվել դրանց պարտադիր լինելու վերաբերյալ, միջազգային պայմանագիրն ուժի մտնելու, միջազգային պայմանագրի գործողությունը դադարեցնելու, միջազգային պայմանագրից Միության դուրս գալու կամ դրա գործողությունը կասեցնելու վերաբերյալ տեղեկատվությունը ենթակա են հրապարակման Միության պաշտոնական կայքում:</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Անդամ պետություններում միջազգային պայմանագրերի հրապարակումն իրականացվում է անդամ</w:t>
      </w:r>
      <w:r w:rsidR="00677048">
        <w:rPr>
          <w:rFonts w:ascii="Sylfaen" w:hAnsi="Sylfaen"/>
          <w:sz w:val="24"/>
          <w:szCs w:val="24"/>
        </w:rPr>
        <w:t xml:space="preserve"> </w:t>
      </w:r>
      <w:r w:rsidRPr="001775B9">
        <w:rPr>
          <w:rFonts w:ascii="Sylfaen" w:hAnsi="Sylfaen"/>
          <w:sz w:val="24"/>
          <w:szCs w:val="24"/>
        </w:rPr>
        <w:t>պետությունների օրենսդրությամբ նախատեսված կարգով:</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Միության պաշտոնական կայքում միջազգային պայմանագրի հրապարակման ամսաթիվ</w:t>
      </w:r>
      <w:r w:rsidR="005C52A0" w:rsidRPr="001775B9">
        <w:rPr>
          <w:rFonts w:ascii="Sylfaen" w:hAnsi="Sylfaen"/>
          <w:sz w:val="24"/>
          <w:szCs w:val="24"/>
        </w:rPr>
        <w:t xml:space="preserve"> է</w:t>
      </w:r>
      <w:r w:rsidRPr="001775B9">
        <w:rPr>
          <w:rFonts w:ascii="Sylfaen" w:hAnsi="Sylfaen"/>
          <w:sz w:val="24"/>
          <w:szCs w:val="24"/>
        </w:rPr>
        <w:t xml:space="preserve"> համարվում Միության շրջանակներում դրա պաշտոնական հրապարակման ամսաթիվը:</w:t>
      </w:r>
    </w:p>
    <w:p w:rsidR="00B65226" w:rsidRDefault="00B65226">
      <w:pPr>
        <w:rPr>
          <w:rFonts w:ascii="Sylfaen" w:eastAsia="Times New Roman" w:hAnsi="Sylfaen" w:cs="Times New Roman"/>
        </w:rPr>
      </w:pPr>
      <w:r>
        <w:rPr>
          <w:rFonts w:ascii="Sylfaen" w:hAnsi="Sylfaen"/>
        </w:rPr>
        <w:br w:type="page"/>
      </w: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Հոդված 15</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Միջազգային պայմանագրի դրույթների մեկնաբանման մասով Միության դիրքորոշումը ձ</w:t>
      </w:r>
      <w:r w:rsidR="00036ED5">
        <w:rPr>
          <w:rFonts w:ascii="Sylfaen" w:hAnsi="Sylfaen"/>
          <w:sz w:val="24"/>
          <w:szCs w:val="24"/>
        </w:rPr>
        <w:t>և</w:t>
      </w:r>
      <w:r w:rsidRPr="001775B9">
        <w:rPr>
          <w:rFonts w:ascii="Sylfaen" w:hAnsi="Sylfaen"/>
          <w:sz w:val="24"/>
          <w:szCs w:val="24"/>
        </w:rPr>
        <w:t>ավորվում է բոլոր անդամ պետությունների կողմից</w:t>
      </w:r>
      <w:r w:rsidR="00BC5DF0" w:rsidRPr="001775B9">
        <w:rPr>
          <w:rFonts w:ascii="Sylfaen" w:hAnsi="Sylfaen"/>
          <w:sz w:val="24"/>
          <w:szCs w:val="24"/>
        </w:rPr>
        <w:t xml:space="preserve"> համատեղ</w:t>
      </w:r>
      <w:r w:rsidRPr="001775B9">
        <w:rPr>
          <w:rFonts w:ascii="Sylfaen" w:hAnsi="Sylfaen"/>
          <w:sz w:val="24"/>
          <w:szCs w:val="24"/>
        </w:rPr>
        <w:t>՝ Հանձնաժողովի աջակցությամբ։</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Միջազգային պայմանագրի դրույթների մեկնաբանման մասով Միության դիրքորոշման շուրջ անդամ պետությունների միջ</w:t>
      </w:r>
      <w:r w:rsidR="00036ED5">
        <w:rPr>
          <w:rFonts w:ascii="Sylfaen" w:hAnsi="Sylfaen"/>
          <w:sz w:val="24"/>
          <w:szCs w:val="24"/>
        </w:rPr>
        <w:t>և</w:t>
      </w:r>
      <w:r w:rsidRPr="001775B9">
        <w:rPr>
          <w:rFonts w:ascii="Sylfaen" w:hAnsi="Sylfaen"/>
          <w:sz w:val="24"/>
          <w:szCs w:val="24"/>
        </w:rPr>
        <w:t xml:space="preserve"> տարաձայնություններ առաջանալու դեպքում տարաձայնությունների կարգավորումն իրականացվում է խորհրդակցությունների </w:t>
      </w:r>
      <w:r w:rsidR="00036ED5">
        <w:rPr>
          <w:rFonts w:ascii="Sylfaen" w:hAnsi="Sylfaen"/>
          <w:sz w:val="24"/>
          <w:szCs w:val="24"/>
        </w:rPr>
        <w:t>և</w:t>
      </w:r>
      <w:r w:rsidRPr="001775B9">
        <w:rPr>
          <w:rFonts w:ascii="Sylfaen" w:hAnsi="Sylfaen"/>
          <w:sz w:val="24"/>
          <w:szCs w:val="24"/>
        </w:rPr>
        <w:t xml:space="preserve"> բանակցությունների միջոցով։</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16</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1.</w:t>
      </w:r>
      <w:r w:rsidR="00B65226">
        <w:rPr>
          <w:rFonts w:ascii="Sylfaen" w:hAnsi="Sylfaen"/>
          <w:sz w:val="24"/>
          <w:szCs w:val="24"/>
        </w:rPr>
        <w:tab/>
      </w:r>
      <w:r w:rsidRPr="001775B9">
        <w:rPr>
          <w:rFonts w:ascii="Sylfaen" w:hAnsi="Sylfaen"/>
          <w:sz w:val="24"/>
          <w:szCs w:val="24"/>
        </w:rPr>
        <w:t xml:space="preserve">Միջազգային պայմանագրի գործողությունը դադարեցնելը, միջազգային պայմանագրից Միության դուրս գալը կամ դրա գործողությունը կասեցնելն իրականացվում են հենց միջազգային պայմանագրի դրույթներին </w:t>
      </w:r>
      <w:r w:rsidR="00036ED5">
        <w:rPr>
          <w:rFonts w:ascii="Sylfaen" w:hAnsi="Sylfaen"/>
          <w:sz w:val="24"/>
          <w:szCs w:val="24"/>
        </w:rPr>
        <w:t>և</w:t>
      </w:r>
      <w:r w:rsidRPr="001775B9">
        <w:rPr>
          <w:rFonts w:ascii="Sylfaen" w:hAnsi="Sylfaen"/>
          <w:sz w:val="24"/>
          <w:szCs w:val="24"/>
        </w:rPr>
        <w:t xml:space="preserve"> միջազգային իրավունքի </w:t>
      </w:r>
      <w:r w:rsidR="00A41A20" w:rsidRPr="001775B9">
        <w:rPr>
          <w:rFonts w:ascii="Sylfaen" w:hAnsi="Sylfaen"/>
          <w:sz w:val="24"/>
          <w:szCs w:val="24"/>
        </w:rPr>
        <w:t xml:space="preserve">այլ </w:t>
      </w:r>
      <w:r w:rsidR="00B65226">
        <w:rPr>
          <w:rFonts w:ascii="Sylfaen" w:hAnsi="Sylfaen"/>
          <w:sz w:val="24"/>
          <w:szCs w:val="24"/>
        </w:rPr>
        <w:t>կիրառելի նորմերին համապատասխան։</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2.</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առաջարկը Հանձնաժողով է ներկայացվում Հանձնաժողովի կոլեգիայի նախագահի անունով՝ անդամ պետության կամ Հանձնաժողովի խորհրդի անդամի կողմից։</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3.</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 ներկայացվելու մասին տեղեկատվությունը Հանձնաժողովի կողմից ուղարկվում է անդամ պետություններ։</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4.</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առաջարկն ուսումնասիրելուց հետո անդամ պետություններն իրենց դիրքորոշումների մասին Հանձնաժողովին տեղեկացնում են փոխգործակցության կարգով սահմանված ժամկետում։</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5.</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վերաբերյալ առաջարկին բոլոր անդամ պետությունների կողմ լինելու դեպքում այդ առաջարկը ներկայացվում է Հանձնաժողովի խորհրդի ուսումնասիրմանը՝ Եվրասիական տնտեսական հանձնաժողովի աշխատանքի կանոնակարգով սահմանված կարգով</w:t>
      </w:r>
      <w:r w:rsidR="00677048">
        <w:rPr>
          <w:rFonts w:ascii="Sylfaen" w:hAnsi="Sylfaen"/>
          <w:sz w:val="24"/>
          <w:szCs w:val="24"/>
        </w:rPr>
        <w:t xml:space="preserve"> </w:t>
      </w:r>
      <w:r w:rsidRPr="001775B9">
        <w:rPr>
          <w:rFonts w:ascii="Sylfaen" w:hAnsi="Sylfaen"/>
          <w:sz w:val="24"/>
          <w:szCs w:val="24"/>
        </w:rPr>
        <w:t xml:space="preserve">(Հանձնաժողովի խորհրդի կողմից ուսումնասիրվող նյութերին կցելով 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հիմքերի, կարգի, հնարավորության </w:t>
      </w:r>
      <w:r w:rsidR="00036ED5">
        <w:rPr>
          <w:rFonts w:ascii="Sylfaen" w:hAnsi="Sylfaen"/>
          <w:sz w:val="24"/>
          <w:szCs w:val="24"/>
        </w:rPr>
        <w:t>և</w:t>
      </w:r>
      <w:r w:rsidRPr="001775B9">
        <w:rPr>
          <w:rFonts w:ascii="Sylfaen" w:hAnsi="Sylfaen"/>
          <w:sz w:val="24"/>
          <w:szCs w:val="24"/>
        </w:rPr>
        <w:t xml:space="preserve"> հետ</w:t>
      </w:r>
      <w:r w:rsidR="00036ED5">
        <w:rPr>
          <w:rFonts w:ascii="Sylfaen" w:hAnsi="Sylfaen"/>
          <w:sz w:val="24"/>
          <w:szCs w:val="24"/>
        </w:rPr>
        <w:t>և</w:t>
      </w:r>
      <w:r w:rsidRPr="001775B9">
        <w:rPr>
          <w:rFonts w:ascii="Sylfaen" w:hAnsi="Sylfaen"/>
          <w:sz w:val="24"/>
          <w:szCs w:val="24"/>
        </w:rPr>
        <w:t xml:space="preserve">անքների մասին վերլուծական տեղեկանքը, միջազգային պայմանագրի պատճենը </w:t>
      </w:r>
      <w:r w:rsidR="00036ED5">
        <w:rPr>
          <w:rFonts w:ascii="Sylfaen" w:hAnsi="Sylfaen"/>
          <w:sz w:val="24"/>
          <w:szCs w:val="24"/>
        </w:rPr>
        <w:t>և</w:t>
      </w:r>
      <w:r w:rsidRPr="001775B9">
        <w:rPr>
          <w:rFonts w:ascii="Sylfaen" w:hAnsi="Sylfaen"/>
          <w:sz w:val="24"/>
          <w:szCs w:val="24"/>
        </w:rPr>
        <w:t xml:space="preserve"> այլ նյութեր):</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Նախքան միջազգային պայմանագրի գործողությունը դադարեցնելու,</w:t>
      </w:r>
      <w:r w:rsidR="00677048">
        <w:rPr>
          <w:rFonts w:ascii="Sylfaen" w:hAnsi="Sylfaen"/>
          <w:sz w:val="24"/>
          <w:szCs w:val="24"/>
        </w:rPr>
        <w:t xml:space="preserve"> </w:t>
      </w:r>
      <w:r w:rsidRPr="001775B9">
        <w:rPr>
          <w:rFonts w:ascii="Sylfaen" w:hAnsi="Sylfaen"/>
          <w:sz w:val="24"/>
          <w:szCs w:val="24"/>
        </w:rPr>
        <w:t>միջազգային պայմանագրից Միության դուրս գալու կամ դրա գործողությունը կասեցնելու վերաբերյալ առաջարկ</w:t>
      </w:r>
      <w:r w:rsidR="002D20CA" w:rsidRPr="001775B9">
        <w:rPr>
          <w:rFonts w:ascii="Sylfaen" w:hAnsi="Sylfaen"/>
          <w:sz w:val="24"/>
          <w:szCs w:val="24"/>
        </w:rPr>
        <w:t>ը</w:t>
      </w:r>
      <w:r w:rsidRPr="001775B9">
        <w:rPr>
          <w:rFonts w:ascii="Sylfaen" w:hAnsi="Sylfaen"/>
          <w:sz w:val="24"/>
          <w:szCs w:val="24"/>
        </w:rPr>
        <w:t xml:space="preserve"> </w:t>
      </w:r>
      <w:r w:rsidR="002D20CA" w:rsidRPr="001775B9">
        <w:rPr>
          <w:rFonts w:ascii="Sylfaen" w:hAnsi="Sylfaen"/>
          <w:sz w:val="24"/>
          <w:szCs w:val="24"/>
        </w:rPr>
        <w:t xml:space="preserve">Հանձնաժողովի խորհրդի կողմից </w:t>
      </w:r>
      <w:r w:rsidRPr="001775B9">
        <w:rPr>
          <w:rFonts w:ascii="Sylfaen" w:hAnsi="Sylfaen"/>
          <w:sz w:val="24"/>
          <w:szCs w:val="24"/>
        </w:rPr>
        <w:t>ուսումնասիրելը՝ Հանձնաժողովի կոլեգիան անդամ պետությունների հետ համատեղ իրավասու է անհրաժեշտության դեպքում երրորդ կողմի հետ քննարկել միջազգային պայմանագրի գործողությունը դադարեցնելու, միջազգային պայմանագրից Միության դուրս գալու կամ դրա գործողությունը դադարեցնելու հետ կապված կարգը, ընթացակարգերը, հետ</w:t>
      </w:r>
      <w:r w:rsidR="00036ED5">
        <w:rPr>
          <w:rFonts w:ascii="Sylfaen" w:hAnsi="Sylfaen"/>
          <w:sz w:val="24"/>
          <w:szCs w:val="24"/>
        </w:rPr>
        <w:t>և</w:t>
      </w:r>
      <w:r w:rsidRPr="001775B9">
        <w:rPr>
          <w:rFonts w:ascii="Sylfaen" w:hAnsi="Sylfaen"/>
          <w:sz w:val="24"/>
          <w:szCs w:val="24"/>
        </w:rPr>
        <w:t xml:space="preserve">անքները </w:t>
      </w:r>
      <w:r w:rsidR="00036ED5">
        <w:rPr>
          <w:rFonts w:ascii="Sylfaen" w:hAnsi="Sylfaen"/>
          <w:sz w:val="24"/>
          <w:szCs w:val="24"/>
        </w:rPr>
        <w:t>և</w:t>
      </w:r>
      <w:r w:rsidRPr="001775B9">
        <w:rPr>
          <w:rFonts w:ascii="Sylfaen" w:hAnsi="Sylfaen"/>
          <w:sz w:val="24"/>
          <w:szCs w:val="24"/>
        </w:rPr>
        <w:t xml:space="preserve"> այլ հարցեր:</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lastRenderedPageBreak/>
        <w:t>6.</w:t>
      </w:r>
      <w:r w:rsidR="00B65226">
        <w:rPr>
          <w:rFonts w:ascii="Sylfaen" w:hAnsi="Sylfaen"/>
          <w:sz w:val="24"/>
          <w:szCs w:val="24"/>
        </w:rPr>
        <w:tab/>
      </w:r>
      <w:r w:rsidRPr="001775B9">
        <w:rPr>
          <w:rFonts w:ascii="Sylfaen" w:hAnsi="Sylfaen"/>
          <w:sz w:val="24"/>
          <w:szCs w:val="24"/>
        </w:rPr>
        <w:t xml:space="preserve">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 հարցի ուսումնասիրումը Բարձրագույն խորհրդի կողմից իրականացվում է անհրաժեշտ </w:t>
      </w:r>
      <w:r w:rsidR="008E2A0B" w:rsidRPr="001775B9">
        <w:rPr>
          <w:rFonts w:ascii="Sylfaen" w:hAnsi="Sylfaen"/>
          <w:sz w:val="24"/>
          <w:szCs w:val="24"/>
        </w:rPr>
        <w:t xml:space="preserve">ներպետական </w:t>
      </w:r>
      <w:r w:rsidRPr="001775B9">
        <w:rPr>
          <w:rFonts w:ascii="Sylfaen" w:hAnsi="Sylfaen"/>
          <w:sz w:val="24"/>
          <w:szCs w:val="24"/>
        </w:rPr>
        <w:t>ընթացակարգեր</w:t>
      </w:r>
      <w:r w:rsidR="00C51F29" w:rsidRPr="001775B9">
        <w:rPr>
          <w:rFonts w:ascii="Sylfaen" w:hAnsi="Sylfaen"/>
          <w:sz w:val="24"/>
          <w:szCs w:val="24"/>
        </w:rPr>
        <w:t>ն</w:t>
      </w:r>
      <w:r w:rsidRPr="001775B9">
        <w:rPr>
          <w:rFonts w:ascii="Sylfaen" w:hAnsi="Sylfaen"/>
          <w:sz w:val="24"/>
          <w:szCs w:val="24"/>
        </w:rPr>
        <w:t xml:space="preserve"> </w:t>
      </w:r>
      <w:r w:rsidR="00C51F29" w:rsidRPr="001775B9">
        <w:rPr>
          <w:rFonts w:ascii="Sylfaen" w:hAnsi="Sylfaen"/>
          <w:sz w:val="24"/>
          <w:szCs w:val="24"/>
        </w:rPr>
        <w:t xml:space="preserve">անդամ պետությունների կողմից </w:t>
      </w:r>
      <w:r w:rsidRPr="001775B9">
        <w:rPr>
          <w:rFonts w:ascii="Sylfaen" w:hAnsi="Sylfaen"/>
          <w:sz w:val="24"/>
          <w:szCs w:val="24"/>
        </w:rPr>
        <w:t>կատարելուց հետո։</w:t>
      </w:r>
    </w:p>
    <w:p w:rsidR="00CE773F" w:rsidRPr="001775B9" w:rsidRDefault="00141987" w:rsidP="00B65226">
      <w:pPr>
        <w:pStyle w:val="Bodytext20"/>
        <w:shd w:val="clear" w:color="auto" w:fill="auto"/>
        <w:tabs>
          <w:tab w:val="left" w:pos="1134"/>
        </w:tabs>
        <w:spacing w:before="0" w:after="160" w:line="360" w:lineRule="auto"/>
        <w:ind w:right="1" w:firstLine="567"/>
        <w:rPr>
          <w:rFonts w:ascii="Sylfaen" w:hAnsi="Sylfaen"/>
          <w:sz w:val="24"/>
          <w:szCs w:val="24"/>
        </w:rPr>
      </w:pPr>
      <w:r w:rsidRPr="001775B9">
        <w:rPr>
          <w:rFonts w:ascii="Sylfaen" w:hAnsi="Sylfaen"/>
          <w:sz w:val="24"/>
          <w:szCs w:val="24"/>
        </w:rPr>
        <w:t>7.</w:t>
      </w:r>
      <w:r w:rsidR="00B65226">
        <w:rPr>
          <w:rFonts w:ascii="Sylfaen" w:hAnsi="Sylfaen"/>
          <w:sz w:val="24"/>
          <w:szCs w:val="24"/>
        </w:rPr>
        <w:tab/>
      </w:r>
      <w:r w:rsidRPr="001775B9">
        <w:rPr>
          <w:rFonts w:ascii="Sylfaen" w:hAnsi="Sylfaen"/>
          <w:sz w:val="24"/>
          <w:szCs w:val="24"/>
        </w:rPr>
        <w:t>Միության համար միջազգային պայմանագրի պարտադիր լինելու վերաբերյալ նրա համաձայնությունը չեղարկելու, միջազգային պայմանագրի գործողությունը դադարեցնելու, միջազգային պայմանագրից Միության դուրս գալու կամ դրա գործողությունը կասեցնելու</w:t>
      </w:r>
      <w:r w:rsidR="00CC6B02" w:rsidRPr="001775B9">
        <w:rPr>
          <w:rFonts w:ascii="Sylfaen" w:hAnsi="Sylfaen"/>
          <w:sz w:val="24"/>
          <w:szCs w:val="24"/>
        </w:rPr>
        <w:t>,</w:t>
      </w:r>
      <w:r w:rsidR="00677048">
        <w:rPr>
          <w:rFonts w:ascii="Sylfaen" w:hAnsi="Sylfaen"/>
          <w:sz w:val="24"/>
          <w:szCs w:val="24"/>
        </w:rPr>
        <w:t xml:space="preserve"> </w:t>
      </w:r>
      <w:r w:rsidRPr="001775B9">
        <w:rPr>
          <w:rFonts w:ascii="Sylfaen" w:hAnsi="Sylfaen"/>
          <w:sz w:val="24"/>
          <w:szCs w:val="24"/>
        </w:rPr>
        <w:t>ինչպես նա</w:t>
      </w:r>
      <w:r w:rsidR="00036ED5">
        <w:rPr>
          <w:rFonts w:ascii="Sylfaen" w:hAnsi="Sylfaen"/>
          <w:sz w:val="24"/>
          <w:szCs w:val="24"/>
        </w:rPr>
        <w:t>և</w:t>
      </w:r>
      <w:r w:rsidRPr="001775B9">
        <w:rPr>
          <w:rFonts w:ascii="Sylfaen" w:hAnsi="Sylfaen"/>
          <w:sz w:val="24"/>
          <w:szCs w:val="24"/>
        </w:rPr>
        <w:t xml:space="preserve"> կասեցված միջազգային պայմանագրի գործողությունը վերսկսելու մասին որոշումը Բարձրագույն խորհրդի կողմից ընդունվում է բոլոր անդամ պետությունների կողմից անհրաժեշտ ներպետական ընթացակարգերը կատարելուց հետո:</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Բարձրագույն խորհրդի կողմից ընդունված որոշման մասին ծանուցումը երրորդ կողմին է ուղարկվում սույն համաձայնագրի 12-րդ հոդվածով նախատեսված կարգով:</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17</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Երրորդ կողմի կողմից միջազգային պայմանագրից բխող պարտավորությունների խախտման դեպքում Հանձնաժողովի կոլեգիայի կամ անդամ պետությունների կողմից Հանձնաժողովի խորհրդի ուսումնասիրմանը կարող են ներկայացվել միջոցներ ձեռնարկելու վերաբերյալ առաջարկներ՝ միջազգային պայմանագրի դրույթներին </w:t>
      </w:r>
      <w:r w:rsidR="00036ED5">
        <w:rPr>
          <w:rFonts w:ascii="Sylfaen" w:hAnsi="Sylfaen"/>
          <w:sz w:val="24"/>
          <w:szCs w:val="24"/>
        </w:rPr>
        <w:t>և</w:t>
      </w:r>
      <w:r w:rsidRPr="001775B9">
        <w:rPr>
          <w:rFonts w:ascii="Sylfaen" w:hAnsi="Sylfaen"/>
          <w:sz w:val="24"/>
          <w:szCs w:val="24"/>
        </w:rPr>
        <w:t xml:space="preserve"> միջազգային իրավունքին համապատասխան:</w:t>
      </w:r>
    </w:p>
    <w:p w:rsidR="00B65226" w:rsidRDefault="00B65226">
      <w:pPr>
        <w:rPr>
          <w:rFonts w:ascii="Sylfaen" w:eastAsia="Times New Roman" w:hAnsi="Sylfaen" w:cs="Times New Roman"/>
        </w:rPr>
      </w:pPr>
      <w:r>
        <w:rPr>
          <w:rFonts w:ascii="Sylfaen" w:hAnsi="Sylfaen"/>
        </w:rPr>
        <w:br w:type="page"/>
      </w: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Հոդված 18</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բնօրինակը միջազգային պայմանագրի ստորագրման ամսաթվից 10 օրացուցային օրը չգերազանցող ժամկետում ի պահ է հանձնվում Հանձնաժողովին:</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հաստատված պատճեններ</w:t>
      </w:r>
      <w:r w:rsidR="00161422" w:rsidRPr="001775B9">
        <w:rPr>
          <w:rFonts w:ascii="Sylfaen" w:hAnsi="Sylfaen"/>
          <w:sz w:val="24"/>
          <w:szCs w:val="24"/>
        </w:rPr>
        <w:t>ը</w:t>
      </w:r>
      <w:r w:rsidRPr="001775B9">
        <w:rPr>
          <w:rFonts w:ascii="Sylfaen" w:hAnsi="Sylfaen"/>
          <w:sz w:val="24"/>
          <w:szCs w:val="24"/>
        </w:rPr>
        <w:t xml:space="preserve"> Հանձնաժողովի կողմից անդամ պետություններ են ուղարկվում միջազգային պայմանագիրն ստորագրելու կամ </w:t>
      </w:r>
      <w:r w:rsidR="008857A1" w:rsidRPr="001775B9">
        <w:rPr>
          <w:rFonts w:ascii="Sylfaen" w:hAnsi="Sylfaen"/>
          <w:sz w:val="24"/>
          <w:szCs w:val="24"/>
        </w:rPr>
        <w:t xml:space="preserve">միջազգային պայմանագրի </w:t>
      </w:r>
      <w:r w:rsidRPr="001775B9">
        <w:rPr>
          <w:rFonts w:ascii="Sylfaen" w:hAnsi="Sylfaen"/>
          <w:sz w:val="24"/>
          <w:szCs w:val="24"/>
        </w:rPr>
        <w:t>ավանդապահից հաստատված պատճեններն ստանալու ամսաթվից 10 օրացուցային օրը չգերազանցող ժամկետում (միջազգային պայմանագրին միանալու դեպքում):</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Միջազգային պայմանագրի՝ Միության մարմինների աշխատանքային լեզվով (այն դեպքում, երբ այն միջազգային պայմանագրի լեզուն չէ) թարգմանությունն իրականացվում է Հանձնաժողովի կողմից, համաձայնեցվում է անդամ պետությունների հետ </w:t>
      </w:r>
      <w:r w:rsidR="00036ED5">
        <w:rPr>
          <w:rFonts w:ascii="Sylfaen" w:hAnsi="Sylfaen"/>
          <w:sz w:val="24"/>
          <w:szCs w:val="24"/>
        </w:rPr>
        <w:t>և</w:t>
      </w:r>
      <w:r w:rsidRPr="001775B9">
        <w:rPr>
          <w:rFonts w:ascii="Sylfaen" w:hAnsi="Sylfaen"/>
          <w:sz w:val="24"/>
          <w:szCs w:val="24"/>
        </w:rPr>
        <w:t xml:space="preserve"> միջազգային պայմանագրի հաստատված պատճենի հետ ուղարկվում է անդամ պետություններ:</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Միջազգային պայմանագրի տեքստի՝ 3-րդ հոդվածի 3-րդ կետով նախատեսված թարգմանությունը Միության մարմինների աշխատանքային լեզվով, միջազգային պայմանագրի նախագծի՝ սույն համաձայնագրի 9-րդ հոդվածի 6-րդ </w:t>
      </w:r>
      <w:r w:rsidR="00036ED5">
        <w:rPr>
          <w:rFonts w:ascii="Sylfaen" w:hAnsi="Sylfaen"/>
          <w:sz w:val="24"/>
          <w:szCs w:val="24"/>
        </w:rPr>
        <w:t>և</w:t>
      </w:r>
      <w:r w:rsidRPr="001775B9">
        <w:rPr>
          <w:rFonts w:ascii="Sylfaen" w:hAnsi="Sylfaen"/>
          <w:sz w:val="24"/>
          <w:szCs w:val="24"/>
        </w:rPr>
        <w:t xml:space="preserve"> 7-րդ կետերով նախատեսված թարգմանությունը, միջազգային պայմանագրի նախագծի՝ սույն համաձայնագրի 9-րդ հոդվածի 6-րդ կետով նախատեսված թարգմանությունն անդամ պետությունների պետական լեզուներով, ինչպես նա</w:t>
      </w:r>
      <w:r w:rsidR="00036ED5">
        <w:rPr>
          <w:rFonts w:ascii="Sylfaen" w:hAnsi="Sylfaen"/>
          <w:sz w:val="24"/>
          <w:szCs w:val="24"/>
        </w:rPr>
        <w:t>և</w:t>
      </w:r>
      <w:r w:rsidRPr="001775B9">
        <w:rPr>
          <w:rFonts w:ascii="Sylfaen" w:hAnsi="Sylfaen"/>
          <w:sz w:val="24"/>
          <w:szCs w:val="24"/>
        </w:rPr>
        <w:t xml:space="preserve"> համատեղ հետազոտական խմբի ամփոփիչ զեկույցի՝ սույն համաձայնագրի 6-րդ հոդվածի 4-րդ կետով նախատեսված թարգմանությունը Միության մարմինների աշխատանքային լեզվով իրականացվում են Հանձնաժողովի կողմից՝ Հանձնաժողովի խորհրդի կողմից սահմանված կարգով։</w:t>
      </w:r>
    </w:p>
    <w:p w:rsidR="00B65226" w:rsidRDefault="00B65226">
      <w:pPr>
        <w:rPr>
          <w:rFonts w:ascii="Sylfaen" w:eastAsia="Times New Roman" w:hAnsi="Sylfaen" w:cs="Times New Roman"/>
        </w:rPr>
      </w:pPr>
      <w:r>
        <w:rPr>
          <w:rFonts w:ascii="Sylfaen" w:hAnsi="Sylfaen"/>
        </w:rPr>
        <w:br w:type="page"/>
      </w: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lastRenderedPageBreak/>
        <w:t>Հոդված 19</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Հանձնաժողովն իրականացնում է բազմակողմ միջազգային պայմանագրերի ավանդապահի գործառույթները, եթե այդ միջազգային պայմանագրերին համապատասխան </w:t>
      </w:r>
      <w:r w:rsidR="0024464B" w:rsidRPr="001775B9">
        <w:rPr>
          <w:rFonts w:ascii="Sylfaen" w:hAnsi="Sylfaen"/>
          <w:sz w:val="24"/>
          <w:szCs w:val="24"/>
        </w:rPr>
        <w:t xml:space="preserve">Միությանը վերապահված են </w:t>
      </w:r>
      <w:r w:rsidRPr="001775B9">
        <w:rPr>
          <w:rFonts w:ascii="Sylfaen" w:hAnsi="Sylfaen"/>
          <w:sz w:val="24"/>
          <w:szCs w:val="24"/>
        </w:rPr>
        <w:t>այդ</w:t>
      </w:r>
      <w:r w:rsidR="0024464B" w:rsidRPr="001775B9">
        <w:rPr>
          <w:rFonts w:ascii="Sylfaen" w:hAnsi="Sylfaen"/>
          <w:sz w:val="24"/>
          <w:szCs w:val="24"/>
        </w:rPr>
        <w:t>պիսի</w:t>
      </w:r>
      <w:r w:rsidRPr="001775B9">
        <w:rPr>
          <w:rFonts w:ascii="Sylfaen" w:hAnsi="Sylfaen"/>
          <w:sz w:val="24"/>
          <w:szCs w:val="24"/>
        </w:rPr>
        <w:t xml:space="preserve"> գործառույթներ:</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Միջազգային պայմանագրի բնօրինակը պահվում է Հանձնաժողովի կողմից։</w:t>
      </w:r>
    </w:p>
    <w:p w:rsidR="00141987" w:rsidRPr="001775B9" w:rsidRDefault="00141987" w:rsidP="00B65226">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Բաժին VI</w:t>
      </w:r>
    </w:p>
    <w:p w:rsidR="00CE773F"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Եզրափակիչ դրույթներ</w:t>
      </w:r>
    </w:p>
    <w:p w:rsidR="00B65226" w:rsidRPr="001775B9" w:rsidRDefault="00B65226" w:rsidP="00B65226">
      <w:pPr>
        <w:pStyle w:val="Bodytext20"/>
        <w:shd w:val="clear" w:color="auto" w:fill="auto"/>
        <w:spacing w:before="0" w:after="160" w:line="360" w:lineRule="auto"/>
        <w:ind w:right="1"/>
        <w:jc w:val="center"/>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20</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համաձայնագրի կիրառման հետ կապված վեճերը կարգավորվում են «Եվրասիական տնտեսական միության մասին» 2014 թվականի մայիսի 29-ի պայմանագրով սահմանված կարգով:</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21</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համաձայնագիրը Միության շրջանակներում կնքված միջազգային պայմանագիր է </w:t>
      </w:r>
      <w:r w:rsidR="00036ED5">
        <w:rPr>
          <w:rFonts w:ascii="Sylfaen" w:hAnsi="Sylfaen"/>
          <w:sz w:val="24"/>
          <w:szCs w:val="24"/>
        </w:rPr>
        <w:t>և</w:t>
      </w:r>
      <w:r w:rsidRPr="001775B9">
        <w:rPr>
          <w:rFonts w:ascii="Sylfaen" w:hAnsi="Sylfaen"/>
          <w:sz w:val="24"/>
          <w:szCs w:val="24"/>
        </w:rPr>
        <w:t xml:space="preserve"> Միության իրավունքի մաս է կազմում։</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22</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համաձայնագրի մասով վերապահումներ չեն թույլատրվում։</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23</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Սույն համաձայնագրում կարող են կատարվել փոփոխություններ, որոնք ձ</w:t>
      </w:r>
      <w:r w:rsidR="00036ED5">
        <w:rPr>
          <w:rFonts w:ascii="Sylfaen" w:hAnsi="Sylfaen"/>
          <w:sz w:val="24"/>
          <w:szCs w:val="24"/>
        </w:rPr>
        <w:t>և</w:t>
      </w:r>
      <w:r w:rsidRPr="001775B9">
        <w:rPr>
          <w:rFonts w:ascii="Sylfaen" w:hAnsi="Sylfaen"/>
          <w:sz w:val="24"/>
          <w:szCs w:val="24"/>
        </w:rPr>
        <w:t xml:space="preserve">ակերպվում են առանձին արձանագրությամբ, սույն համաձայնագրի </w:t>
      </w:r>
      <w:r w:rsidRPr="001775B9">
        <w:rPr>
          <w:rFonts w:ascii="Sylfaen" w:hAnsi="Sylfaen"/>
          <w:sz w:val="24"/>
          <w:szCs w:val="24"/>
        </w:rPr>
        <w:lastRenderedPageBreak/>
        <w:t xml:space="preserve">անբաժանելի մասն են կազմում </w:t>
      </w:r>
      <w:r w:rsidR="00036ED5">
        <w:rPr>
          <w:rFonts w:ascii="Sylfaen" w:hAnsi="Sylfaen"/>
          <w:sz w:val="24"/>
          <w:szCs w:val="24"/>
        </w:rPr>
        <w:t>և</w:t>
      </w:r>
      <w:r w:rsidRPr="001775B9">
        <w:rPr>
          <w:rFonts w:ascii="Sylfaen" w:hAnsi="Sylfaen"/>
          <w:sz w:val="24"/>
          <w:szCs w:val="24"/>
        </w:rPr>
        <w:t xml:space="preserve"> ուժի մեջ են մտնում սույն համաձայնագրի 24-րդ հոդվածով նախատեսված կարգով։</w:t>
      </w:r>
    </w:p>
    <w:p w:rsidR="00141987" w:rsidRPr="001775B9" w:rsidRDefault="00141987" w:rsidP="001775B9">
      <w:pPr>
        <w:pStyle w:val="Bodytext20"/>
        <w:shd w:val="clear" w:color="auto" w:fill="auto"/>
        <w:spacing w:before="0" w:after="160" w:line="360" w:lineRule="auto"/>
        <w:ind w:right="1"/>
        <w:rPr>
          <w:rFonts w:ascii="Sylfaen" w:hAnsi="Sylfaen"/>
          <w:sz w:val="24"/>
          <w:szCs w:val="24"/>
        </w:rPr>
      </w:pPr>
    </w:p>
    <w:p w:rsidR="00CE773F" w:rsidRPr="001775B9" w:rsidRDefault="00141987" w:rsidP="00B65226">
      <w:pPr>
        <w:pStyle w:val="Bodytext20"/>
        <w:shd w:val="clear" w:color="auto" w:fill="auto"/>
        <w:spacing w:before="0" w:after="160" w:line="360" w:lineRule="auto"/>
        <w:ind w:right="1"/>
        <w:jc w:val="center"/>
        <w:rPr>
          <w:rFonts w:ascii="Sylfaen" w:hAnsi="Sylfaen"/>
          <w:sz w:val="24"/>
          <w:szCs w:val="24"/>
        </w:rPr>
      </w:pPr>
      <w:r w:rsidRPr="001775B9">
        <w:rPr>
          <w:rFonts w:ascii="Sylfaen" w:hAnsi="Sylfaen"/>
          <w:sz w:val="24"/>
          <w:szCs w:val="24"/>
        </w:rPr>
        <w:t>Հոդված 24</w:t>
      </w:r>
    </w:p>
    <w:p w:rsidR="00CE773F" w:rsidRPr="001775B9"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համաձայնագիրը ենթակա է վավերացման </w:t>
      </w:r>
      <w:r w:rsidR="00036ED5">
        <w:rPr>
          <w:rFonts w:ascii="Sylfaen" w:hAnsi="Sylfaen"/>
          <w:sz w:val="24"/>
          <w:szCs w:val="24"/>
        </w:rPr>
        <w:t>և</w:t>
      </w:r>
      <w:r w:rsidRPr="001775B9">
        <w:rPr>
          <w:rFonts w:ascii="Sylfaen" w:hAnsi="Sylfaen"/>
          <w:sz w:val="24"/>
          <w:szCs w:val="24"/>
        </w:rPr>
        <w:t xml:space="preserve"> ուժի մեջ է մտնում անդամ պետությունների կողմից այն վավերացվելու մասին </w:t>
      </w:r>
      <w:r w:rsidR="00A00497" w:rsidRPr="001775B9">
        <w:rPr>
          <w:rFonts w:ascii="Sylfaen" w:hAnsi="Sylfaen"/>
          <w:sz w:val="24"/>
          <w:szCs w:val="24"/>
        </w:rPr>
        <w:t xml:space="preserve">վերջին </w:t>
      </w:r>
      <w:r w:rsidRPr="001775B9">
        <w:rPr>
          <w:rFonts w:ascii="Sylfaen" w:hAnsi="Sylfaen"/>
          <w:sz w:val="24"/>
          <w:szCs w:val="24"/>
        </w:rPr>
        <w:t>գրավոր ծանուցումն ավանդապահի կողմից դիվանագիտական ուղիներով ստանալու օրվանից:</w:t>
      </w:r>
    </w:p>
    <w:p w:rsidR="00CE773F" w:rsidRPr="001775B9" w:rsidRDefault="00B65226" w:rsidP="00B65226">
      <w:pPr>
        <w:pStyle w:val="Bodytext20"/>
        <w:shd w:val="clear" w:color="auto" w:fill="auto"/>
        <w:spacing w:before="0" w:after="160" w:line="360" w:lineRule="auto"/>
        <w:ind w:right="1" w:firstLine="567"/>
        <w:rPr>
          <w:rFonts w:ascii="Sylfaen" w:hAnsi="Sylfaen"/>
          <w:sz w:val="24"/>
          <w:szCs w:val="24"/>
        </w:rPr>
      </w:pPr>
      <w:r>
        <w:rPr>
          <w:rFonts w:ascii="Sylfaen" w:hAnsi="Sylfaen"/>
          <w:sz w:val="24"/>
          <w:szCs w:val="24"/>
        </w:rPr>
        <w:t>Կատարված է ________</w:t>
      </w:r>
      <w:r w:rsidR="00141987" w:rsidRPr="001775B9">
        <w:rPr>
          <w:rFonts w:ascii="Sylfaen" w:hAnsi="Sylfaen"/>
          <w:sz w:val="24"/>
          <w:szCs w:val="24"/>
        </w:rPr>
        <w:t>_</w:t>
      </w:r>
      <w:r>
        <w:rPr>
          <w:rFonts w:ascii="Sylfaen" w:hAnsi="Sylfaen"/>
          <w:sz w:val="24"/>
          <w:szCs w:val="24"/>
        </w:rPr>
        <w:t xml:space="preserve"> քաղաքում 20___ թվականի ______</w:t>
      </w:r>
      <w:r w:rsidR="00141987" w:rsidRPr="001775B9">
        <w:rPr>
          <w:rFonts w:ascii="Sylfaen" w:hAnsi="Sylfaen"/>
          <w:sz w:val="24"/>
          <w:szCs w:val="24"/>
        </w:rPr>
        <w:t>____ «___»-ին</w:t>
      </w:r>
      <w:r w:rsidR="00266793" w:rsidRPr="001775B9">
        <w:rPr>
          <w:rFonts w:ascii="Sylfaen" w:hAnsi="Sylfaen"/>
          <w:sz w:val="24"/>
          <w:szCs w:val="24"/>
        </w:rPr>
        <w:t>,</w:t>
      </w:r>
      <w:r w:rsidR="00141987" w:rsidRPr="001775B9">
        <w:rPr>
          <w:rFonts w:ascii="Sylfaen" w:hAnsi="Sylfaen"/>
          <w:sz w:val="24"/>
          <w:szCs w:val="24"/>
        </w:rPr>
        <w:t xml:space="preserve"> մեկ բնօրինակից՝ ռուսերենով։</w:t>
      </w:r>
    </w:p>
    <w:p w:rsidR="00CE773F" w:rsidRDefault="00141987" w:rsidP="00B65226">
      <w:pPr>
        <w:pStyle w:val="Bodytext20"/>
        <w:shd w:val="clear" w:color="auto" w:fill="auto"/>
        <w:spacing w:before="0" w:after="160" w:line="360" w:lineRule="auto"/>
        <w:ind w:right="1" w:firstLine="567"/>
        <w:rPr>
          <w:rFonts w:ascii="Sylfaen" w:hAnsi="Sylfaen"/>
          <w:sz w:val="24"/>
          <w:szCs w:val="24"/>
        </w:rPr>
      </w:pPr>
      <w:r w:rsidRPr="001775B9">
        <w:rPr>
          <w:rFonts w:ascii="Sylfaen" w:hAnsi="Sylfaen"/>
          <w:sz w:val="24"/>
          <w:szCs w:val="24"/>
        </w:rPr>
        <w:t xml:space="preserve">Սույն համաձայնագրի բնօրինակը պահվում է Եվրասիական տնտեսական հանձնաժողովում, որը՝ որպես սույն </w:t>
      </w:r>
      <w:r w:rsidR="003B1372" w:rsidRPr="001775B9">
        <w:rPr>
          <w:rFonts w:ascii="Sylfaen" w:hAnsi="Sylfaen"/>
          <w:sz w:val="24"/>
          <w:szCs w:val="24"/>
        </w:rPr>
        <w:t>հ</w:t>
      </w:r>
      <w:r w:rsidRPr="001775B9">
        <w:rPr>
          <w:rFonts w:ascii="Sylfaen" w:hAnsi="Sylfaen"/>
          <w:sz w:val="24"/>
          <w:szCs w:val="24"/>
        </w:rPr>
        <w:t>ամաձայնագրի ավանդապահ, յուրաքանչյուր անդամ պետությանը կուղարկի դրա հաստատված պատճենը։</w:t>
      </w:r>
    </w:p>
    <w:p w:rsidR="00B65226" w:rsidRPr="001775B9" w:rsidRDefault="00B65226" w:rsidP="00B65226">
      <w:pPr>
        <w:pStyle w:val="Bodytext20"/>
        <w:shd w:val="clear" w:color="auto" w:fill="auto"/>
        <w:spacing w:before="0" w:after="160" w:line="360" w:lineRule="auto"/>
        <w:ind w:right="1" w:firstLine="567"/>
        <w:rPr>
          <w:rFonts w:ascii="Sylfaen" w:hAnsi="Sylfaen"/>
          <w:sz w:val="24"/>
          <w:szCs w:val="24"/>
        </w:rPr>
      </w:pPr>
    </w:p>
    <w:tbl>
      <w:tblPr>
        <w:tblOverlap w:val="never"/>
        <w:tblW w:w="11032" w:type="dxa"/>
        <w:jc w:val="center"/>
        <w:tblLayout w:type="fixed"/>
        <w:tblCellMar>
          <w:left w:w="10" w:type="dxa"/>
          <w:right w:w="10" w:type="dxa"/>
        </w:tblCellMar>
        <w:tblLook w:val="0000" w:firstRow="0" w:lastRow="0" w:firstColumn="0" w:lastColumn="0" w:noHBand="0" w:noVBand="0"/>
      </w:tblPr>
      <w:tblGrid>
        <w:gridCol w:w="2428"/>
        <w:gridCol w:w="2380"/>
        <w:gridCol w:w="2268"/>
        <w:gridCol w:w="2268"/>
        <w:gridCol w:w="1688"/>
      </w:tblGrid>
      <w:tr w:rsidR="00B65226" w:rsidRPr="001775B9" w:rsidTr="00B65226">
        <w:trPr>
          <w:jc w:val="center"/>
        </w:trPr>
        <w:tc>
          <w:tcPr>
            <w:tcW w:w="2428" w:type="dxa"/>
            <w:shd w:val="clear" w:color="auto" w:fill="FFFFFF"/>
            <w:vAlign w:val="center"/>
          </w:tcPr>
          <w:p w:rsidR="00CE773F" w:rsidRPr="00B65226" w:rsidRDefault="00141987" w:rsidP="00B65226">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Հայաստանի Հանրապետության կողմից՝</w:t>
            </w:r>
          </w:p>
        </w:tc>
        <w:tc>
          <w:tcPr>
            <w:tcW w:w="2380" w:type="dxa"/>
            <w:shd w:val="clear" w:color="auto" w:fill="FFFFFF"/>
            <w:vAlign w:val="center"/>
          </w:tcPr>
          <w:p w:rsidR="00CE773F" w:rsidRPr="00B65226" w:rsidRDefault="00141987" w:rsidP="00B65226">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Բելառուսի Հանրապետության կողմից՝</w:t>
            </w:r>
          </w:p>
        </w:tc>
        <w:tc>
          <w:tcPr>
            <w:tcW w:w="2268" w:type="dxa"/>
            <w:shd w:val="clear" w:color="auto" w:fill="FFFFFF"/>
            <w:vAlign w:val="center"/>
          </w:tcPr>
          <w:p w:rsidR="00CE773F" w:rsidRPr="00B65226" w:rsidRDefault="00141987" w:rsidP="00B65226">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Ղազախստանի Հանրապետության կողմից՝</w:t>
            </w:r>
          </w:p>
        </w:tc>
        <w:tc>
          <w:tcPr>
            <w:tcW w:w="2268" w:type="dxa"/>
            <w:shd w:val="clear" w:color="auto" w:fill="FFFFFF"/>
            <w:vAlign w:val="center"/>
          </w:tcPr>
          <w:p w:rsidR="00CE773F" w:rsidRPr="00B65226" w:rsidRDefault="00141987" w:rsidP="00B65226">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Ղրղզստանի Հանրապետության կողմից՝</w:t>
            </w:r>
          </w:p>
        </w:tc>
        <w:tc>
          <w:tcPr>
            <w:tcW w:w="1688" w:type="dxa"/>
            <w:shd w:val="clear" w:color="auto" w:fill="FFFFFF"/>
            <w:vAlign w:val="center"/>
          </w:tcPr>
          <w:p w:rsidR="00CE773F" w:rsidRPr="00B65226" w:rsidRDefault="00141987" w:rsidP="00B65226">
            <w:pPr>
              <w:pStyle w:val="Bodytext20"/>
              <w:shd w:val="clear" w:color="auto" w:fill="auto"/>
              <w:spacing w:before="0" w:after="160" w:line="360" w:lineRule="auto"/>
              <w:ind w:right="1"/>
              <w:jc w:val="center"/>
              <w:rPr>
                <w:rFonts w:ascii="Sylfaen" w:hAnsi="Sylfaen"/>
                <w:sz w:val="22"/>
                <w:szCs w:val="24"/>
              </w:rPr>
            </w:pPr>
            <w:r w:rsidRPr="00B65226">
              <w:rPr>
                <w:rStyle w:val="Bodytext213pt"/>
                <w:rFonts w:ascii="Sylfaen" w:hAnsi="Sylfaen"/>
                <w:sz w:val="22"/>
                <w:szCs w:val="24"/>
              </w:rPr>
              <w:t>Ռուսաստանի Դաշնության կողմից՝</w:t>
            </w:r>
          </w:p>
        </w:tc>
      </w:tr>
    </w:tbl>
    <w:p w:rsidR="00CE773F" w:rsidRPr="001775B9" w:rsidRDefault="00CE773F" w:rsidP="001775B9">
      <w:pPr>
        <w:spacing w:after="160" w:line="360" w:lineRule="auto"/>
        <w:ind w:right="1"/>
        <w:jc w:val="both"/>
        <w:rPr>
          <w:rFonts w:ascii="Sylfaen" w:hAnsi="Sylfaen"/>
        </w:rPr>
      </w:pPr>
    </w:p>
    <w:sectPr w:rsidR="00CE773F" w:rsidRPr="001775B9" w:rsidSect="00D84F64">
      <w:footerReference w:type="default" r:id="rId8"/>
      <w:pgSz w:w="11909" w:h="16840" w:code="9"/>
      <w:pgMar w:top="1418" w:right="1419"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D82" w:rsidRDefault="00763D82" w:rsidP="00CE773F">
      <w:r>
        <w:separator/>
      </w:r>
    </w:p>
  </w:endnote>
  <w:endnote w:type="continuationSeparator" w:id="0">
    <w:p w:rsidR="00763D82" w:rsidRDefault="00763D82" w:rsidP="00C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541"/>
      <w:docPartObj>
        <w:docPartGallery w:val="Page Numbers (Bottom of Page)"/>
        <w:docPartUnique/>
      </w:docPartObj>
    </w:sdtPr>
    <w:sdtEndPr>
      <w:rPr>
        <w:rFonts w:ascii="Sylfaen" w:hAnsi="Sylfaen"/>
      </w:rPr>
    </w:sdtEndPr>
    <w:sdtContent>
      <w:p w:rsidR="00D84F64" w:rsidRPr="00D84F64" w:rsidRDefault="009D36B0" w:rsidP="00D84F64">
        <w:pPr>
          <w:pStyle w:val="Footer"/>
          <w:jc w:val="center"/>
          <w:rPr>
            <w:rFonts w:ascii="Sylfaen" w:hAnsi="Sylfaen"/>
          </w:rPr>
        </w:pPr>
        <w:r w:rsidRPr="00D84F64">
          <w:rPr>
            <w:rFonts w:ascii="Sylfaen" w:hAnsi="Sylfaen"/>
          </w:rPr>
          <w:fldChar w:fldCharType="begin"/>
        </w:r>
        <w:r w:rsidR="00D84F64" w:rsidRPr="00D84F64">
          <w:rPr>
            <w:rFonts w:ascii="Sylfaen" w:hAnsi="Sylfaen"/>
          </w:rPr>
          <w:instrText xml:space="preserve"> PAGE   \* MERGEFORMAT </w:instrText>
        </w:r>
        <w:r w:rsidRPr="00D84F64">
          <w:rPr>
            <w:rFonts w:ascii="Sylfaen" w:hAnsi="Sylfaen"/>
          </w:rPr>
          <w:fldChar w:fldCharType="separate"/>
        </w:r>
        <w:r w:rsidR="00902998">
          <w:rPr>
            <w:rFonts w:ascii="Sylfaen" w:hAnsi="Sylfaen"/>
            <w:noProof/>
          </w:rPr>
          <w:t>21</w:t>
        </w:r>
        <w:r w:rsidRPr="00D84F64">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D82" w:rsidRDefault="00763D82"/>
  </w:footnote>
  <w:footnote w:type="continuationSeparator" w:id="0">
    <w:p w:rsidR="00763D82" w:rsidRDefault="00763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A6F"/>
    <w:multiLevelType w:val="multilevel"/>
    <w:tmpl w:val="A5C03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1497"/>
    <w:multiLevelType w:val="multilevel"/>
    <w:tmpl w:val="4CBE9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240"/>
    <w:multiLevelType w:val="multilevel"/>
    <w:tmpl w:val="8592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A6520"/>
    <w:multiLevelType w:val="multilevel"/>
    <w:tmpl w:val="AEEA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20F7"/>
    <w:multiLevelType w:val="multilevel"/>
    <w:tmpl w:val="9E88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C7156"/>
    <w:multiLevelType w:val="multilevel"/>
    <w:tmpl w:val="9DA4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B1BA4"/>
    <w:multiLevelType w:val="multilevel"/>
    <w:tmpl w:val="323A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7E71"/>
    <w:multiLevelType w:val="multilevel"/>
    <w:tmpl w:val="0080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04883"/>
    <w:multiLevelType w:val="multilevel"/>
    <w:tmpl w:val="11DE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A44F2"/>
    <w:multiLevelType w:val="multilevel"/>
    <w:tmpl w:val="77A69AF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461"/>
    <w:multiLevelType w:val="multilevel"/>
    <w:tmpl w:val="36B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306"/>
    <w:multiLevelType w:val="multilevel"/>
    <w:tmpl w:val="3C46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47E40"/>
    <w:multiLevelType w:val="multilevel"/>
    <w:tmpl w:val="5702824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25F5"/>
    <w:multiLevelType w:val="multilevel"/>
    <w:tmpl w:val="E664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3562A"/>
    <w:multiLevelType w:val="multilevel"/>
    <w:tmpl w:val="8F94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4E68"/>
    <w:multiLevelType w:val="multilevel"/>
    <w:tmpl w:val="55ECC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21D13"/>
    <w:multiLevelType w:val="multilevel"/>
    <w:tmpl w:val="3DA0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155A2"/>
    <w:multiLevelType w:val="multilevel"/>
    <w:tmpl w:val="E6109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007AE"/>
    <w:multiLevelType w:val="multilevel"/>
    <w:tmpl w:val="C07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D52DC"/>
    <w:multiLevelType w:val="multilevel"/>
    <w:tmpl w:val="19BEFDA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A5493"/>
    <w:multiLevelType w:val="multilevel"/>
    <w:tmpl w:val="9530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F56C6"/>
    <w:multiLevelType w:val="multilevel"/>
    <w:tmpl w:val="7AB2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60E30"/>
    <w:multiLevelType w:val="multilevel"/>
    <w:tmpl w:val="10F6FFA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B61E60"/>
    <w:multiLevelType w:val="multilevel"/>
    <w:tmpl w:val="F0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086C"/>
    <w:multiLevelType w:val="multilevel"/>
    <w:tmpl w:val="A8D2247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F3069"/>
    <w:multiLevelType w:val="multilevel"/>
    <w:tmpl w:val="DA60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34C16"/>
    <w:multiLevelType w:val="multilevel"/>
    <w:tmpl w:val="55AC06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C4D07"/>
    <w:multiLevelType w:val="multilevel"/>
    <w:tmpl w:val="789E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94E00"/>
    <w:multiLevelType w:val="multilevel"/>
    <w:tmpl w:val="43545CB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B3A5F"/>
    <w:multiLevelType w:val="multilevel"/>
    <w:tmpl w:val="1A28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F4AB6"/>
    <w:multiLevelType w:val="multilevel"/>
    <w:tmpl w:val="BFD4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B0D8F"/>
    <w:multiLevelType w:val="multilevel"/>
    <w:tmpl w:val="B3E25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D09DF"/>
    <w:multiLevelType w:val="multilevel"/>
    <w:tmpl w:val="AEC8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C19A4"/>
    <w:multiLevelType w:val="multilevel"/>
    <w:tmpl w:val="CD3E4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10631"/>
    <w:multiLevelType w:val="multilevel"/>
    <w:tmpl w:val="71E8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992CF2"/>
    <w:multiLevelType w:val="multilevel"/>
    <w:tmpl w:val="E36C4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F5B8C"/>
    <w:multiLevelType w:val="multilevel"/>
    <w:tmpl w:val="81344194"/>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878AB"/>
    <w:multiLevelType w:val="multilevel"/>
    <w:tmpl w:val="F1F8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01982"/>
    <w:multiLevelType w:val="multilevel"/>
    <w:tmpl w:val="ACF250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1"/>
  </w:num>
  <w:num w:numId="4">
    <w:abstractNumId w:val="8"/>
  </w:num>
  <w:num w:numId="5">
    <w:abstractNumId w:val="5"/>
  </w:num>
  <w:num w:numId="6">
    <w:abstractNumId w:val="27"/>
  </w:num>
  <w:num w:numId="7">
    <w:abstractNumId w:val="25"/>
  </w:num>
  <w:num w:numId="8">
    <w:abstractNumId w:val="34"/>
  </w:num>
  <w:num w:numId="9">
    <w:abstractNumId w:val="10"/>
  </w:num>
  <w:num w:numId="10">
    <w:abstractNumId w:val="11"/>
  </w:num>
  <w:num w:numId="11">
    <w:abstractNumId w:val="37"/>
  </w:num>
  <w:num w:numId="12">
    <w:abstractNumId w:val="32"/>
  </w:num>
  <w:num w:numId="13">
    <w:abstractNumId w:val="14"/>
  </w:num>
  <w:num w:numId="14">
    <w:abstractNumId w:val="29"/>
  </w:num>
  <w:num w:numId="15">
    <w:abstractNumId w:val="7"/>
  </w:num>
  <w:num w:numId="16">
    <w:abstractNumId w:val="4"/>
  </w:num>
  <w:num w:numId="17">
    <w:abstractNumId w:val="0"/>
  </w:num>
  <w:num w:numId="18">
    <w:abstractNumId w:val="13"/>
  </w:num>
  <w:num w:numId="19">
    <w:abstractNumId w:val="3"/>
  </w:num>
  <w:num w:numId="20">
    <w:abstractNumId w:val="21"/>
  </w:num>
  <w:num w:numId="21">
    <w:abstractNumId w:val="38"/>
  </w:num>
  <w:num w:numId="22">
    <w:abstractNumId w:val="33"/>
  </w:num>
  <w:num w:numId="23">
    <w:abstractNumId w:val="30"/>
  </w:num>
  <w:num w:numId="24">
    <w:abstractNumId w:val="15"/>
  </w:num>
  <w:num w:numId="25">
    <w:abstractNumId w:val="2"/>
  </w:num>
  <w:num w:numId="26">
    <w:abstractNumId w:val="18"/>
  </w:num>
  <w:num w:numId="27">
    <w:abstractNumId w:val="16"/>
  </w:num>
  <w:num w:numId="28">
    <w:abstractNumId w:val="17"/>
  </w:num>
  <w:num w:numId="29">
    <w:abstractNumId w:val="6"/>
  </w:num>
  <w:num w:numId="30">
    <w:abstractNumId w:val="35"/>
  </w:num>
  <w:num w:numId="31">
    <w:abstractNumId w:val="26"/>
  </w:num>
  <w:num w:numId="32">
    <w:abstractNumId w:val="31"/>
  </w:num>
  <w:num w:numId="33">
    <w:abstractNumId w:val="9"/>
  </w:num>
  <w:num w:numId="34">
    <w:abstractNumId w:val="22"/>
  </w:num>
  <w:num w:numId="35">
    <w:abstractNumId w:val="12"/>
  </w:num>
  <w:num w:numId="36">
    <w:abstractNumId w:val="19"/>
  </w:num>
  <w:num w:numId="37">
    <w:abstractNumId w:val="24"/>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73F"/>
    <w:rsid w:val="00021DBF"/>
    <w:rsid w:val="000337D1"/>
    <w:rsid w:val="00033FA3"/>
    <w:rsid w:val="00036ED5"/>
    <w:rsid w:val="0007066A"/>
    <w:rsid w:val="00070BAB"/>
    <w:rsid w:val="00076A56"/>
    <w:rsid w:val="000850B2"/>
    <w:rsid w:val="0010633D"/>
    <w:rsid w:val="001135FD"/>
    <w:rsid w:val="0013484D"/>
    <w:rsid w:val="0013690B"/>
    <w:rsid w:val="00141987"/>
    <w:rsid w:val="00160D2A"/>
    <w:rsid w:val="00161422"/>
    <w:rsid w:val="00171F5D"/>
    <w:rsid w:val="001775B9"/>
    <w:rsid w:val="001A1F77"/>
    <w:rsid w:val="001B1FCC"/>
    <w:rsid w:val="001C2E5F"/>
    <w:rsid w:val="001C5F16"/>
    <w:rsid w:val="001F7B8E"/>
    <w:rsid w:val="0024464B"/>
    <w:rsid w:val="00247940"/>
    <w:rsid w:val="00266793"/>
    <w:rsid w:val="002C2390"/>
    <w:rsid w:val="002D1FD3"/>
    <w:rsid w:val="002D20CA"/>
    <w:rsid w:val="002F14BC"/>
    <w:rsid w:val="0030701E"/>
    <w:rsid w:val="00352716"/>
    <w:rsid w:val="00377958"/>
    <w:rsid w:val="003B1372"/>
    <w:rsid w:val="003B6552"/>
    <w:rsid w:val="003E5965"/>
    <w:rsid w:val="003F1C9F"/>
    <w:rsid w:val="00425EB5"/>
    <w:rsid w:val="00427B7B"/>
    <w:rsid w:val="00465A6B"/>
    <w:rsid w:val="004953AE"/>
    <w:rsid w:val="004A2C6A"/>
    <w:rsid w:val="004A4595"/>
    <w:rsid w:val="004C3B04"/>
    <w:rsid w:val="00503FEB"/>
    <w:rsid w:val="005A2F92"/>
    <w:rsid w:val="005C52A0"/>
    <w:rsid w:val="00600F00"/>
    <w:rsid w:val="00677048"/>
    <w:rsid w:val="006A0238"/>
    <w:rsid w:val="006D1BA0"/>
    <w:rsid w:val="006F25BE"/>
    <w:rsid w:val="0072508F"/>
    <w:rsid w:val="00763D82"/>
    <w:rsid w:val="007D7630"/>
    <w:rsid w:val="00833D20"/>
    <w:rsid w:val="0085382C"/>
    <w:rsid w:val="008760F0"/>
    <w:rsid w:val="008857A1"/>
    <w:rsid w:val="00893313"/>
    <w:rsid w:val="008971CA"/>
    <w:rsid w:val="008C7EDF"/>
    <w:rsid w:val="008D2F04"/>
    <w:rsid w:val="008E2A0B"/>
    <w:rsid w:val="00902998"/>
    <w:rsid w:val="0094704A"/>
    <w:rsid w:val="00963D1D"/>
    <w:rsid w:val="00987B9C"/>
    <w:rsid w:val="009C78CA"/>
    <w:rsid w:val="009D36B0"/>
    <w:rsid w:val="009D4697"/>
    <w:rsid w:val="009F2B29"/>
    <w:rsid w:val="00A00497"/>
    <w:rsid w:val="00A41A20"/>
    <w:rsid w:val="00A51309"/>
    <w:rsid w:val="00A55139"/>
    <w:rsid w:val="00A77150"/>
    <w:rsid w:val="00A838CD"/>
    <w:rsid w:val="00AA4BF3"/>
    <w:rsid w:val="00AB2BC9"/>
    <w:rsid w:val="00AF03EC"/>
    <w:rsid w:val="00B105CC"/>
    <w:rsid w:val="00B65226"/>
    <w:rsid w:val="00B70F1F"/>
    <w:rsid w:val="00BC5773"/>
    <w:rsid w:val="00BC5DF0"/>
    <w:rsid w:val="00BD4080"/>
    <w:rsid w:val="00C00C30"/>
    <w:rsid w:val="00C07CF6"/>
    <w:rsid w:val="00C27E4A"/>
    <w:rsid w:val="00C3013F"/>
    <w:rsid w:val="00C51F29"/>
    <w:rsid w:val="00C7015C"/>
    <w:rsid w:val="00C72BCE"/>
    <w:rsid w:val="00C73A3D"/>
    <w:rsid w:val="00C74213"/>
    <w:rsid w:val="00CA39CF"/>
    <w:rsid w:val="00CB5214"/>
    <w:rsid w:val="00CC316A"/>
    <w:rsid w:val="00CC6B02"/>
    <w:rsid w:val="00CD4DDD"/>
    <w:rsid w:val="00CD7A83"/>
    <w:rsid w:val="00CE773F"/>
    <w:rsid w:val="00CF750A"/>
    <w:rsid w:val="00D22B50"/>
    <w:rsid w:val="00D6317A"/>
    <w:rsid w:val="00D77FD6"/>
    <w:rsid w:val="00D84F64"/>
    <w:rsid w:val="00DA7713"/>
    <w:rsid w:val="00E029E8"/>
    <w:rsid w:val="00E038A7"/>
    <w:rsid w:val="00E1499E"/>
    <w:rsid w:val="00E656F0"/>
    <w:rsid w:val="00E65892"/>
    <w:rsid w:val="00E747C6"/>
    <w:rsid w:val="00E942F2"/>
    <w:rsid w:val="00EB1D4F"/>
    <w:rsid w:val="00EF1C63"/>
    <w:rsid w:val="00F16FFD"/>
    <w:rsid w:val="00FB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41B0-0240-46FA-B487-AC95866A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77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73F"/>
    <w:rPr>
      <w:color w:val="0066CC"/>
      <w:u w:val="single"/>
    </w:rPr>
  </w:style>
  <w:style w:type="character" w:customStyle="1" w:styleId="Heading2">
    <w:name w:val="Heading #2_"/>
    <w:basedOn w:val="DefaultParagraphFont"/>
    <w:link w:val="Heading20"/>
    <w:rsid w:val="00CE773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E773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Tablecaption2Spacing4pt">
    <w:name w:val="Table caption (2) + Spacing 4 pt"/>
    <w:basedOn w:val="Tablecaption2"/>
    <w:rsid w:val="00CE773F"/>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E773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CE773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
    <w:name w:val="Body text (3)_"/>
    <w:basedOn w:val="DefaultParagraphFont"/>
    <w:link w:val="Bodytext30"/>
    <w:rsid w:val="00CE773F"/>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E773F"/>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CE773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E773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2pt">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
    <w:name w:val="Body text (2) + Arial"/>
    <w:aliases w:val="12 pt"/>
    <w:basedOn w:val="Bodytext2"/>
    <w:rsid w:val="00CE773F"/>
    <w:rPr>
      <w:rFonts w:ascii="Arial" w:eastAsia="Arial" w:hAnsi="Arial" w:cs="Arial"/>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4pt0">
    <w:name w:val="Body text (2) + 14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Italic">
    <w:name w:val="Body text (2) + Italic"/>
    <w:basedOn w:val="Bodytext2"/>
    <w:rsid w:val="00CE773F"/>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1">
    <w:name w:val="Body text (2) + 14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2Spacing2pt0">
    <w:name w:val="Heading #2 + Spacing 2 pt"/>
    <w:basedOn w:val="Heading2"/>
    <w:rsid w:val="00CE773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Spacing4pt0">
    <w:name w:val="Table caption + Spacing 4 pt"/>
    <w:basedOn w:val="Tablecaption"/>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ylfaen">
    <w:name w:val="Body text (2) + Sylfaen"/>
    <w:basedOn w:val="Bodytext2"/>
    <w:rsid w:val="00CE773F"/>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2pt1">
    <w:name w:val="Body text (2) + 12 pt"/>
    <w:aliases w:val="Small Caps"/>
    <w:basedOn w:val="Bodytext2"/>
    <w:rsid w:val="00CE773F"/>
    <w:rPr>
      <w:rFonts w:ascii="Times New Roman" w:eastAsia="Times New Roman" w:hAnsi="Times New Roman" w:cs="Times New Roman"/>
      <w:b w:val="0"/>
      <w:bCs w:val="0"/>
      <w:i w:val="0"/>
      <w:iCs w:val="0"/>
      <w:smallCaps/>
      <w:strike w:val="0"/>
      <w:color w:val="000000"/>
      <w:spacing w:val="0"/>
      <w:w w:val="100"/>
      <w:position w:val="0"/>
      <w:sz w:val="24"/>
      <w:szCs w:val="24"/>
      <w:u w:val="none"/>
      <w:lang w:val="hy-AM" w:eastAsia="hy-AM" w:bidi="hy-AM"/>
    </w:rPr>
  </w:style>
  <w:style w:type="character" w:customStyle="1" w:styleId="Bodytext212pt2">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Bold0">
    <w:name w:val="Body text (2) + Bold"/>
    <w:aliases w:val="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aliases w:val="Spacing 2 pt"/>
    <w:basedOn w:val="Bodytext2"/>
    <w:rsid w:val="00CE773F"/>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hy-AM" w:eastAsia="hy-AM" w:bidi="hy-AM"/>
    </w:rPr>
  </w:style>
  <w:style w:type="character" w:customStyle="1" w:styleId="Bodytext211pt0">
    <w:name w:val="Body text (2) + 11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CE773F"/>
    <w:pPr>
      <w:shd w:val="clear" w:color="auto" w:fill="FFFFFF"/>
      <w:spacing w:before="420" w:after="420" w:line="346" w:lineRule="exact"/>
      <w:ind w:hanging="240"/>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E773F"/>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E773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CE773F"/>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E773F"/>
    <w:pPr>
      <w:shd w:val="clear" w:color="auto" w:fill="FFFFFF"/>
      <w:spacing w:after="120" w:line="0" w:lineRule="atLeast"/>
      <w:ind w:hanging="24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CE773F"/>
    <w:pPr>
      <w:shd w:val="clear" w:color="auto" w:fill="FFFFFF"/>
      <w:spacing w:line="0" w:lineRule="atLeast"/>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EF1C63"/>
    <w:rPr>
      <w:rFonts w:ascii="Tahoma" w:hAnsi="Tahoma" w:cs="Tahoma"/>
      <w:sz w:val="16"/>
      <w:szCs w:val="16"/>
    </w:rPr>
  </w:style>
  <w:style w:type="character" w:customStyle="1" w:styleId="BalloonTextChar">
    <w:name w:val="Balloon Text Char"/>
    <w:basedOn w:val="DefaultParagraphFont"/>
    <w:link w:val="BalloonText"/>
    <w:uiPriority w:val="99"/>
    <w:semiHidden/>
    <w:rsid w:val="00EF1C63"/>
    <w:rPr>
      <w:rFonts w:ascii="Tahoma" w:hAnsi="Tahoma" w:cs="Tahoma"/>
      <w:color w:val="000000"/>
      <w:sz w:val="16"/>
      <w:szCs w:val="16"/>
    </w:rPr>
  </w:style>
  <w:style w:type="paragraph" w:styleId="Header">
    <w:name w:val="header"/>
    <w:basedOn w:val="Normal"/>
    <w:link w:val="HeaderChar"/>
    <w:uiPriority w:val="99"/>
    <w:semiHidden/>
    <w:unhideWhenUsed/>
    <w:rsid w:val="00CD7A83"/>
    <w:pPr>
      <w:tabs>
        <w:tab w:val="center" w:pos="4680"/>
        <w:tab w:val="right" w:pos="9360"/>
      </w:tabs>
    </w:pPr>
  </w:style>
  <w:style w:type="character" w:customStyle="1" w:styleId="HeaderChar">
    <w:name w:val="Header Char"/>
    <w:basedOn w:val="DefaultParagraphFont"/>
    <w:link w:val="Header"/>
    <w:uiPriority w:val="99"/>
    <w:semiHidden/>
    <w:rsid w:val="00CD7A83"/>
    <w:rPr>
      <w:color w:val="000000"/>
    </w:rPr>
  </w:style>
  <w:style w:type="paragraph" w:styleId="Footer">
    <w:name w:val="footer"/>
    <w:basedOn w:val="Normal"/>
    <w:link w:val="FooterChar"/>
    <w:uiPriority w:val="99"/>
    <w:unhideWhenUsed/>
    <w:rsid w:val="00CD7A83"/>
    <w:pPr>
      <w:tabs>
        <w:tab w:val="center" w:pos="4680"/>
        <w:tab w:val="right" w:pos="9360"/>
      </w:tabs>
    </w:pPr>
  </w:style>
  <w:style w:type="character" w:customStyle="1" w:styleId="FooterChar">
    <w:name w:val="Footer Char"/>
    <w:basedOn w:val="DefaultParagraphFont"/>
    <w:link w:val="Footer"/>
    <w:uiPriority w:val="99"/>
    <w:rsid w:val="00CD7A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4943E4-E716-475B-A5E2-AA3D32EA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21</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97</cp:revision>
  <dcterms:created xsi:type="dcterms:W3CDTF">2018-08-03T13:33:00Z</dcterms:created>
  <dcterms:modified xsi:type="dcterms:W3CDTF">2019-10-14T06:13:00Z</dcterms:modified>
</cp:coreProperties>
</file>