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0F" w:rsidRPr="00D30272" w:rsidRDefault="00A6156A" w:rsidP="00075A0F">
      <w:pPr>
        <w:pStyle w:val="mechtex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</w:t>
      </w:r>
      <w:r w:rsidR="00075A0F" w:rsidRPr="00E77CE1">
        <w:rPr>
          <w:rFonts w:ascii="GHEA Mariam" w:hAnsi="GHEA Mariam"/>
          <w:spacing w:val="-8"/>
          <w:lang w:val="hy-AM"/>
        </w:rPr>
        <w:t>Հավելված</w:t>
      </w:r>
      <w:r w:rsidR="00075A0F" w:rsidRPr="00D30272">
        <w:rPr>
          <w:rFonts w:ascii="GHEA Mariam" w:hAnsi="GHEA Mariam"/>
          <w:spacing w:val="-8"/>
          <w:lang w:val="af-ZA"/>
        </w:rPr>
        <w:t xml:space="preserve"> </w:t>
      </w:r>
      <w:r w:rsidR="00075A0F">
        <w:rPr>
          <w:rFonts w:ascii="GHEA Mariam" w:hAnsi="GHEA Mariam"/>
          <w:spacing w:val="-8"/>
          <w:lang w:val="af-ZA"/>
        </w:rPr>
        <w:t>N 2</w:t>
      </w:r>
    </w:p>
    <w:p w:rsidR="00075A0F" w:rsidRPr="00D30272" w:rsidRDefault="00075A0F" w:rsidP="00075A0F">
      <w:pPr>
        <w:pStyle w:val="mechtex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    </w:t>
      </w:r>
      <w:r w:rsidR="00A6156A">
        <w:rPr>
          <w:rFonts w:ascii="Courier New" w:hAnsi="Courier New" w:cs="Courier New"/>
          <w:spacing w:val="-6"/>
          <w:lang w:val="af-ZA"/>
        </w:rPr>
        <w:tab/>
      </w:r>
      <w:r w:rsidR="00A6156A">
        <w:rPr>
          <w:rFonts w:ascii="Courier New" w:hAnsi="Courier New" w:cs="Courier New"/>
          <w:spacing w:val="-6"/>
          <w:lang w:val="af-ZA"/>
        </w:rPr>
        <w:tab/>
      </w:r>
      <w:r w:rsidR="00A6156A">
        <w:rPr>
          <w:rFonts w:ascii="Courier New" w:hAnsi="Courier New" w:cs="Courier New"/>
          <w:spacing w:val="-6"/>
          <w:lang w:val="af-ZA"/>
        </w:rPr>
        <w:tab/>
      </w:r>
      <w:r w:rsidR="00A6156A">
        <w:rPr>
          <w:rFonts w:ascii="Courier New" w:hAnsi="Courier New" w:cs="Courier New"/>
          <w:spacing w:val="-6"/>
          <w:lang w:val="af-ZA"/>
        </w:rPr>
        <w:tab/>
      </w:r>
      <w:r w:rsidR="00A6156A">
        <w:rPr>
          <w:rFonts w:ascii="Courier New" w:hAnsi="Courier New" w:cs="Courier New"/>
          <w:spacing w:val="-6"/>
          <w:lang w:val="af-ZA"/>
        </w:rPr>
        <w:tab/>
      </w:r>
      <w:r w:rsidR="00A6156A">
        <w:rPr>
          <w:rFonts w:ascii="Courier New" w:hAnsi="Courier New" w:cs="Courier New"/>
          <w:spacing w:val="-6"/>
          <w:lang w:val="af-ZA"/>
        </w:rPr>
        <w:tab/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075A0F" w:rsidRPr="00D30272" w:rsidRDefault="00075A0F" w:rsidP="00075A0F">
      <w:pPr>
        <w:pStyle w:val="mechtex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>
        <w:rPr>
          <w:rFonts w:ascii="Courier New" w:hAnsi="Courier New" w:cs="Courier New"/>
          <w:spacing w:val="-2"/>
          <w:lang w:val="af-ZA"/>
        </w:rPr>
        <w:t>                                        </w:t>
      </w:r>
      <w:r>
        <w:rPr>
          <w:rFonts w:ascii="GHEA Mariam" w:hAnsi="GHEA Mariam"/>
          <w:spacing w:val="-2"/>
          <w:lang w:val="af-ZA"/>
        </w:rPr>
        <w:t>հոկտեմբերի 17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145</w:t>
      </w:r>
      <w:r w:rsidR="00A6156A">
        <w:rPr>
          <w:rFonts w:ascii="GHEA Mariam" w:hAnsi="GHEA Mariam"/>
          <w:spacing w:val="-2"/>
          <w:lang w:val="af-ZA"/>
        </w:rPr>
        <w:t>1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075A0F" w:rsidRDefault="00075A0F" w:rsidP="00075A0F">
      <w:pPr>
        <w:pStyle w:val="mechtex"/>
        <w:rPr>
          <w:rFonts w:ascii="GHEA Mariam" w:hAnsi="GHEA Mariam" w:cs="Arial"/>
          <w:sz w:val="20"/>
          <w:lang w:val="af-ZA"/>
        </w:rPr>
      </w:pPr>
    </w:p>
    <w:p w:rsidR="00075A0F" w:rsidRDefault="00075A0F" w:rsidP="00075A0F">
      <w:pPr>
        <w:pStyle w:val="mechtex"/>
        <w:rPr>
          <w:rFonts w:ascii="GHEA Mariam" w:hAnsi="GHEA Mariam" w:cs="Arial"/>
          <w:sz w:val="20"/>
          <w:lang w:val="af-ZA"/>
        </w:rPr>
      </w:pPr>
    </w:p>
    <w:p w:rsidR="00075A0F" w:rsidRDefault="00075A0F" w:rsidP="005D1D3D">
      <w:pPr>
        <w:jc w:val="center"/>
        <w:rPr>
          <w:rFonts w:ascii="GHEA Mariam" w:hAnsi="GHEA Mariam" w:cs="Arial"/>
          <w:lang w:val="af-ZA" w:eastAsia="en-US"/>
        </w:rPr>
      </w:pPr>
      <w:proofErr w:type="gramStart"/>
      <w:r w:rsidRPr="00B534A1">
        <w:rPr>
          <w:rFonts w:ascii="GHEA Mariam" w:hAnsi="GHEA Mariam" w:cs="Times Armenian"/>
          <w:lang w:val="fr-FR" w:eastAsia="en-US"/>
        </w:rPr>
        <w:t>«</w:t>
      </w:r>
      <w:r w:rsidRPr="00231570">
        <w:rPr>
          <w:rFonts w:ascii="GHEA Mariam" w:hAnsi="GHEA Mariam" w:cs="Arial"/>
          <w:lang w:eastAsia="en-US"/>
        </w:rPr>
        <w:t>ՀԱՅԱՍՏԱՆԻ</w:t>
      </w:r>
      <w:proofErr w:type="gramEnd"/>
      <w:r w:rsidRPr="00231570">
        <w:rPr>
          <w:rFonts w:ascii="GHEA Mariam" w:hAnsi="GHEA Mariam" w:cs="Arial"/>
          <w:lang w:val="af-ZA" w:eastAsia="en-US"/>
        </w:rPr>
        <w:t xml:space="preserve"> </w:t>
      </w:r>
      <w:r w:rsidRPr="00231570">
        <w:rPr>
          <w:rFonts w:ascii="GHEA Mariam" w:hAnsi="GHEA Mariam" w:cs="Arial"/>
          <w:lang w:eastAsia="en-US"/>
        </w:rPr>
        <w:t>ՀԱՆՐԱՊԵՏՈՒԹՅԱՆ</w:t>
      </w:r>
      <w:r w:rsidRPr="00231570">
        <w:rPr>
          <w:rFonts w:ascii="GHEA Mariam" w:hAnsi="GHEA Mariam" w:cs="Arial"/>
          <w:lang w:val="af-ZA" w:eastAsia="en-US"/>
        </w:rPr>
        <w:t xml:space="preserve"> 2019 </w:t>
      </w:r>
      <w:r w:rsidRPr="00231570">
        <w:rPr>
          <w:rFonts w:ascii="GHEA Mariam" w:hAnsi="GHEA Mariam" w:cs="Arial"/>
          <w:lang w:eastAsia="en-US"/>
        </w:rPr>
        <w:t>ԹՎԱԿԱՆԻ</w:t>
      </w:r>
      <w:r w:rsidRPr="00231570">
        <w:rPr>
          <w:rFonts w:ascii="GHEA Mariam" w:hAnsi="GHEA Mariam" w:cs="Arial"/>
          <w:lang w:val="af-ZA" w:eastAsia="en-US"/>
        </w:rPr>
        <w:t xml:space="preserve"> </w:t>
      </w:r>
      <w:r w:rsidRPr="00231570">
        <w:rPr>
          <w:rFonts w:ascii="GHEA Mariam" w:hAnsi="GHEA Mariam" w:cs="Arial"/>
          <w:lang w:eastAsia="en-US"/>
        </w:rPr>
        <w:t>ՊԵՏԱԿԱՆ</w:t>
      </w:r>
      <w:r w:rsidRPr="00231570">
        <w:rPr>
          <w:rFonts w:ascii="GHEA Mariam" w:hAnsi="GHEA Mariam" w:cs="Arial"/>
          <w:lang w:val="af-ZA" w:eastAsia="en-US"/>
        </w:rPr>
        <w:t xml:space="preserve"> </w:t>
      </w:r>
      <w:r w:rsidRPr="00231570">
        <w:rPr>
          <w:rFonts w:ascii="GHEA Mariam" w:hAnsi="GHEA Mariam" w:cs="Arial"/>
          <w:lang w:eastAsia="en-US"/>
        </w:rPr>
        <w:t>ԲՅՈՒՋԵԻ</w:t>
      </w:r>
      <w:r w:rsidRPr="00231570">
        <w:rPr>
          <w:rFonts w:ascii="GHEA Mariam" w:hAnsi="GHEA Mariam" w:cs="Arial"/>
          <w:lang w:val="af-ZA" w:eastAsia="en-US"/>
        </w:rPr>
        <w:t xml:space="preserve"> </w:t>
      </w:r>
      <w:r w:rsidRPr="00231570">
        <w:rPr>
          <w:rFonts w:ascii="GHEA Mariam" w:hAnsi="GHEA Mariam" w:cs="Arial"/>
          <w:lang w:eastAsia="en-US"/>
        </w:rPr>
        <w:t>ՄԱՍԻՆ</w:t>
      </w:r>
      <w:r w:rsidRPr="00231570">
        <w:rPr>
          <w:rFonts w:ascii="GHEA Mariam" w:hAnsi="GHEA Mariam" w:cs="Arial"/>
          <w:lang w:val="af-ZA" w:eastAsia="en-US"/>
        </w:rPr>
        <w:t xml:space="preserve">» </w:t>
      </w:r>
      <w:r w:rsidRPr="00231570">
        <w:rPr>
          <w:rFonts w:ascii="GHEA Mariam" w:hAnsi="GHEA Mariam" w:cs="Arial"/>
          <w:lang w:eastAsia="en-US"/>
        </w:rPr>
        <w:t>ՀԱՅԱՍՏԱՆԻ</w:t>
      </w:r>
      <w:r w:rsidRPr="00231570">
        <w:rPr>
          <w:rFonts w:ascii="GHEA Mariam" w:hAnsi="GHEA Mariam" w:cs="Arial"/>
          <w:lang w:val="af-ZA" w:eastAsia="en-US"/>
        </w:rPr>
        <w:t xml:space="preserve"> </w:t>
      </w:r>
      <w:r w:rsidRPr="00231570">
        <w:rPr>
          <w:rFonts w:ascii="GHEA Mariam" w:hAnsi="GHEA Mariam" w:cs="Arial"/>
          <w:lang w:eastAsia="en-US"/>
        </w:rPr>
        <w:t>ՀԱՆՐԱՊԵՏՈՒԹՅԱՆ</w:t>
      </w:r>
      <w:r w:rsidRPr="00231570">
        <w:rPr>
          <w:rFonts w:ascii="GHEA Mariam" w:hAnsi="GHEA Mariam" w:cs="Arial"/>
          <w:lang w:val="af-ZA" w:eastAsia="en-US"/>
        </w:rPr>
        <w:t xml:space="preserve"> </w:t>
      </w:r>
      <w:r w:rsidRPr="00231570">
        <w:rPr>
          <w:rFonts w:ascii="GHEA Mariam" w:hAnsi="GHEA Mariam" w:cs="Arial"/>
          <w:lang w:eastAsia="en-US"/>
        </w:rPr>
        <w:t>ՕՐԵՆՔԻ</w:t>
      </w:r>
      <w:r w:rsidRPr="00231570">
        <w:rPr>
          <w:rFonts w:ascii="GHEA Mariam" w:hAnsi="GHEA Mariam" w:cs="Arial"/>
          <w:lang w:val="af-ZA" w:eastAsia="en-US"/>
        </w:rPr>
        <w:t xml:space="preserve"> N 1 </w:t>
      </w:r>
      <w:r w:rsidRPr="00231570">
        <w:rPr>
          <w:rFonts w:ascii="GHEA Mariam" w:hAnsi="GHEA Mariam" w:cs="Arial"/>
          <w:lang w:eastAsia="en-US"/>
        </w:rPr>
        <w:t>ՀԱՎԵԼՎԱԾԻ</w:t>
      </w:r>
      <w:r w:rsidRPr="00231570">
        <w:rPr>
          <w:rFonts w:ascii="GHEA Mariam" w:hAnsi="GHEA Mariam" w:cs="Arial"/>
          <w:lang w:val="af-ZA" w:eastAsia="en-US"/>
        </w:rPr>
        <w:t xml:space="preserve"> N 2 </w:t>
      </w:r>
      <w:r w:rsidRPr="00231570">
        <w:rPr>
          <w:rFonts w:ascii="GHEA Mariam" w:hAnsi="GHEA Mariam" w:cs="Arial"/>
          <w:lang w:eastAsia="en-US"/>
        </w:rPr>
        <w:t>ԱՂՅՈՒՍԱԿՈՒՄ</w:t>
      </w:r>
      <w:r w:rsidRPr="00231570">
        <w:rPr>
          <w:rFonts w:ascii="GHEA Mariam" w:hAnsi="GHEA Mariam" w:cs="Arial"/>
          <w:lang w:val="af-ZA" w:eastAsia="en-US"/>
        </w:rPr>
        <w:t xml:space="preserve"> </w:t>
      </w:r>
      <w:r w:rsidRPr="00231570">
        <w:rPr>
          <w:rFonts w:ascii="GHEA Mariam" w:hAnsi="GHEA Mariam" w:cs="Arial"/>
          <w:lang w:eastAsia="en-US"/>
        </w:rPr>
        <w:t>ԿԱՏԱՐՎՈՂ</w:t>
      </w:r>
      <w:r w:rsidRPr="00231570">
        <w:rPr>
          <w:rFonts w:ascii="GHEA Mariam" w:hAnsi="GHEA Mariam" w:cs="Arial"/>
          <w:lang w:val="af-ZA" w:eastAsia="en-US"/>
        </w:rPr>
        <w:t xml:space="preserve"> </w:t>
      </w:r>
      <w:r w:rsidRPr="00231570">
        <w:rPr>
          <w:rFonts w:ascii="GHEA Mariam" w:hAnsi="GHEA Mariam" w:cs="Arial"/>
          <w:lang w:eastAsia="en-US"/>
        </w:rPr>
        <w:t>ՎԵՐԱԲԱՇԽՈՒՄԸ</w:t>
      </w:r>
      <w:r w:rsidRPr="00231570">
        <w:rPr>
          <w:rFonts w:ascii="GHEA Mariam" w:hAnsi="GHEA Mariam" w:cs="Arial"/>
          <w:lang w:val="af-ZA" w:eastAsia="en-US"/>
        </w:rPr>
        <w:t xml:space="preserve"> </w:t>
      </w:r>
      <w:r w:rsidRPr="00231570">
        <w:rPr>
          <w:rFonts w:ascii="GHEA Mariam" w:hAnsi="GHEA Mariam" w:cs="Arial"/>
          <w:lang w:eastAsia="en-US"/>
        </w:rPr>
        <w:t>ԵՎ</w:t>
      </w:r>
      <w:r w:rsidRPr="00231570">
        <w:rPr>
          <w:rFonts w:ascii="GHEA Mariam" w:hAnsi="GHEA Mariam" w:cs="Arial"/>
          <w:lang w:val="af-ZA" w:eastAsia="en-US"/>
        </w:rPr>
        <w:t xml:space="preserve"> </w:t>
      </w:r>
      <w:r w:rsidRPr="00231570">
        <w:rPr>
          <w:rFonts w:ascii="GHEA Mariam" w:hAnsi="GHEA Mariam" w:cs="Arial"/>
          <w:lang w:eastAsia="en-US"/>
        </w:rPr>
        <w:t>ՀԱՅԱՍՏԱՆԻ</w:t>
      </w:r>
      <w:r w:rsidRPr="00231570">
        <w:rPr>
          <w:rFonts w:ascii="GHEA Mariam" w:hAnsi="GHEA Mariam" w:cs="Arial"/>
          <w:lang w:val="af-ZA" w:eastAsia="en-US"/>
        </w:rPr>
        <w:t xml:space="preserve"> </w:t>
      </w:r>
      <w:r w:rsidRPr="00231570">
        <w:rPr>
          <w:rFonts w:ascii="GHEA Mariam" w:hAnsi="GHEA Mariam" w:cs="Arial"/>
          <w:lang w:eastAsia="en-US"/>
        </w:rPr>
        <w:t>ՀԱՆՐԱՊԵՏՈՒԹՅԱՆ</w:t>
      </w:r>
      <w:r w:rsidRPr="00231570">
        <w:rPr>
          <w:rFonts w:ascii="GHEA Mariam" w:hAnsi="GHEA Mariam" w:cs="Arial"/>
          <w:lang w:val="af-ZA" w:eastAsia="en-US"/>
        </w:rPr>
        <w:t xml:space="preserve"> </w:t>
      </w:r>
      <w:r w:rsidRPr="00231570">
        <w:rPr>
          <w:rFonts w:ascii="GHEA Mariam" w:hAnsi="GHEA Mariam" w:cs="Arial"/>
          <w:lang w:eastAsia="en-US"/>
        </w:rPr>
        <w:t>ԿԱՌԱՎԱՐՈՒԹՅԱՆ</w:t>
      </w:r>
      <w:r w:rsidRPr="00231570">
        <w:rPr>
          <w:rFonts w:ascii="GHEA Mariam" w:hAnsi="GHEA Mariam" w:cs="Arial"/>
          <w:lang w:val="af-ZA" w:eastAsia="en-US"/>
        </w:rPr>
        <w:t xml:space="preserve"> 2018</w:t>
      </w:r>
    </w:p>
    <w:p w:rsidR="00075A0F" w:rsidRPr="00231570" w:rsidRDefault="00075A0F" w:rsidP="005D1D3D">
      <w:pPr>
        <w:jc w:val="center"/>
        <w:rPr>
          <w:rFonts w:ascii="GHEA Mariam" w:hAnsi="GHEA Mariam" w:cs="Arial"/>
          <w:lang w:val="af-ZA" w:eastAsia="en-US"/>
        </w:rPr>
      </w:pPr>
      <w:r w:rsidRPr="00231570">
        <w:rPr>
          <w:rFonts w:ascii="GHEA Mariam" w:hAnsi="GHEA Mariam" w:cs="Arial"/>
          <w:lang w:eastAsia="en-US"/>
        </w:rPr>
        <w:t>ԹՎԱԿԱՆԻ</w:t>
      </w:r>
      <w:r w:rsidRPr="00231570">
        <w:rPr>
          <w:rFonts w:ascii="GHEA Mariam" w:hAnsi="GHEA Mariam" w:cs="Arial"/>
          <w:lang w:val="af-ZA" w:eastAsia="en-US"/>
        </w:rPr>
        <w:t xml:space="preserve"> </w:t>
      </w:r>
      <w:r w:rsidRPr="00231570">
        <w:rPr>
          <w:rFonts w:ascii="GHEA Mariam" w:hAnsi="GHEA Mariam" w:cs="Arial"/>
          <w:lang w:eastAsia="en-US"/>
        </w:rPr>
        <w:t>ԴԵԿՏԵՄԲԵՐԻ</w:t>
      </w:r>
      <w:r w:rsidRPr="00231570">
        <w:rPr>
          <w:rFonts w:ascii="GHEA Mariam" w:hAnsi="GHEA Mariam" w:cs="Arial"/>
          <w:lang w:val="af-ZA" w:eastAsia="en-US"/>
        </w:rPr>
        <w:t xml:space="preserve"> 27-</w:t>
      </w:r>
      <w:proofErr w:type="gramStart"/>
      <w:r w:rsidRPr="00231570">
        <w:rPr>
          <w:rFonts w:ascii="GHEA Mariam" w:hAnsi="GHEA Mariam" w:cs="Arial"/>
          <w:lang w:eastAsia="en-US"/>
        </w:rPr>
        <w:t>Ի</w:t>
      </w:r>
      <w:r>
        <w:rPr>
          <w:rFonts w:ascii="GHEA Mariam" w:hAnsi="GHEA Mariam" w:cs="Arial"/>
          <w:lang w:val="af-ZA" w:eastAsia="en-US"/>
        </w:rPr>
        <w:t xml:space="preserve">  N</w:t>
      </w:r>
      <w:proofErr w:type="gramEnd"/>
      <w:r w:rsidRPr="00231570">
        <w:rPr>
          <w:rFonts w:ascii="GHEA Mariam" w:hAnsi="GHEA Mariam" w:cs="Arial"/>
          <w:lang w:val="af-ZA" w:eastAsia="en-US"/>
        </w:rPr>
        <w:t xml:space="preserve">  1515-</w:t>
      </w:r>
      <w:r w:rsidRPr="00231570">
        <w:rPr>
          <w:rFonts w:ascii="GHEA Mariam" w:hAnsi="GHEA Mariam" w:cs="Arial"/>
          <w:lang w:eastAsia="en-US"/>
        </w:rPr>
        <w:t>Ն</w:t>
      </w:r>
      <w:r w:rsidRPr="00231570">
        <w:rPr>
          <w:rFonts w:ascii="GHEA Mariam" w:hAnsi="GHEA Mariam" w:cs="Arial"/>
          <w:lang w:val="af-ZA" w:eastAsia="en-US"/>
        </w:rPr>
        <w:t xml:space="preserve"> </w:t>
      </w:r>
      <w:r w:rsidRPr="00231570">
        <w:rPr>
          <w:rFonts w:ascii="GHEA Mariam" w:hAnsi="GHEA Mariam" w:cs="Arial"/>
          <w:lang w:eastAsia="en-US"/>
        </w:rPr>
        <w:t>ՈՐՈՇՄԱՆ</w:t>
      </w:r>
      <w:r w:rsidRPr="00231570">
        <w:rPr>
          <w:rFonts w:ascii="GHEA Mariam" w:hAnsi="GHEA Mariam" w:cs="Arial"/>
          <w:lang w:val="af-ZA" w:eastAsia="en-US"/>
        </w:rPr>
        <w:t xml:space="preserve"> </w:t>
      </w:r>
      <w:r>
        <w:rPr>
          <w:rFonts w:ascii="GHEA Mariam" w:hAnsi="GHEA Mariam" w:cs="Arial"/>
          <w:lang w:val="af-ZA" w:eastAsia="en-US"/>
        </w:rPr>
        <w:t>N</w:t>
      </w:r>
      <w:r w:rsidRPr="00231570">
        <w:rPr>
          <w:rFonts w:ascii="GHEA Mariam" w:hAnsi="GHEA Mariam" w:cs="Arial"/>
          <w:lang w:val="af-ZA" w:eastAsia="en-US"/>
        </w:rPr>
        <w:t xml:space="preserve"> 5 </w:t>
      </w:r>
      <w:r w:rsidRPr="00231570">
        <w:rPr>
          <w:rFonts w:ascii="GHEA Mariam" w:hAnsi="GHEA Mariam" w:cs="Arial"/>
          <w:lang w:eastAsia="en-US"/>
        </w:rPr>
        <w:t>ՀԱՎԵԼՎԱԾԻ</w:t>
      </w:r>
      <w:r w:rsidRPr="00231570">
        <w:rPr>
          <w:rFonts w:ascii="GHEA Mariam" w:hAnsi="GHEA Mariam" w:cs="Arial"/>
          <w:lang w:val="af-ZA" w:eastAsia="en-US"/>
        </w:rPr>
        <w:t xml:space="preserve"> </w:t>
      </w:r>
      <w:r>
        <w:rPr>
          <w:rFonts w:ascii="GHEA Mariam" w:hAnsi="GHEA Mariam" w:cs="Arial"/>
          <w:lang w:val="af-ZA" w:eastAsia="en-US"/>
        </w:rPr>
        <w:t>N</w:t>
      </w:r>
      <w:r w:rsidRPr="00231570">
        <w:rPr>
          <w:rFonts w:ascii="GHEA Mariam" w:hAnsi="GHEA Mariam" w:cs="Arial"/>
          <w:lang w:val="af-ZA" w:eastAsia="en-US"/>
        </w:rPr>
        <w:t xml:space="preserve"> 1 </w:t>
      </w:r>
      <w:r w:rsidRPr="00231570">
        <w:rPr>
          <w:rFonts w:ascii="GHEA Mariam" w:hAnsi="GHEA Mariam" w:cs="Arial"/>
          <w:lang w:eastAsia="en-US"/>
        </w:rPr>
        <w:t>ԱՂՅՈՒՍԱԿՈՒՄ</w:t>
      </w:r>
      <w:r w:rsidRPr="00231570">
        <w:rPr>
          <w:rFonts w:ascii="GHEA Mariam" w:hAnsi="GHEA Mariam" w:cs="Arial"/>
          <w:lang w:val="af-ZA" w:eastAsia="en-US"/>
        </w:rPr>
        <w:t xml:space="preserve"> </w:t>
      </w:r>
      <w:r w:rsidRPr="00231570">
        <w:rPr>
          <w:rFonts w:ascii="GHEA Mariam" w:hAnsi="GHEA Mariam" w:cs="Arial"/>
          <w:lang w:eastAsia="en-US"/>
        </w:rPr>
        <w:t>ԿԱՏԱՐՎՈՂ</w:t>
      </w:r>
      <w:r w:rsidRPr="00231570">
        <w:rPr>
          <w:rFonts w:ascii="GHEA Mariam" w:hAnsi="GHEA Mariam" w:cs="Arial"/>
          <w:lang w:val="af-ZA" w:eastAsia="en-US"/>
        </w:rPr>
        <w:t xml:space="preserve"> </w:t>
      </w:r>
      <w:r w:rsidRPr="00231570">
        <w:rPr>
          <w:rFonts w:ascii="GHEA Mariam" w:hAnsi="GHEA Mariam" w:cs="Arial"/>
          <w:lang w:eastAsia="en-US"/>
        </w:rPr>
        <w:t>ՓՈՓՈԽՈՒԹՅՈՒՆՆԵՐԸ</w:t>
      </w:r>
    </w:p>
    <w:p w:rsidR="00075A0F" w:rsidRPr="00231570" w:rsidRDefault="00075A0F" w:rsidP="00075A0F">
      <w:pPr>
        <w:rPr>
          <w:rFonts w:ascii="GHEA Mariam" w:hAnsi="GHEA Mariam" w:cs="Arial"/>
          <w:bCs/>
          <w:lang w:val="af-ZA" w:eastAsia="en-US"/>
        </w:rPr>
      </w:pPr>
    </w:p>
    <w:p w:rsidR="00075A0F" w:rsidRPr="00231570" w:rsidRDefault="00075A0F" w:rsidP="00075A0F">
      <w:pPr>
        <w:rPr>
          <w:lang w:val="af-ZA"/>
        </w:rPr>
      </w:pPr>
    </w:p>
    <w:tbl>
      <w:tblPr>
        <w:tblW w:w="14996" w:type="dxa"/>
        <w:tblInd w:w="95" w:type="dxa"/>
        <w:tblLook w:val="0000" w:firstRow="0" w:lastRow="0" w:firstColumn="0" w:lastColumn="0" w:noHBand="0" w:noVBand="0"/>
      </w:tblPr>
      <w:tblGrid>
        <w:gridCol w:w="1139"/>
        <w:gridCol w:w="1614"/>
        <w:gridCol w:w="9116"/>
        <w:gridCol w:w="3127"/>
      </w:tblGrid>
      <w:tr w:rsidR="00075A0F" w:rsidRPr="00231570" w:rsidTr="00AD64D6">
        <w:trPr>
          <w:trHeight w:val="1797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0F" w:rsidRPr="00231570" w:rsidRDefault="00075A0F" w:rsidP="005D1D3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Ծրագրային դասիչը</w:t>
            </w:r>
          </w:p>
        </w:tc>
        <w:tc>
          <w:tcPr>
            <w:tcW w:w="9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75A0F" w:rsidRPr="00231570" w:rsidRDefault="00075A0F" w:rsidP="005D1D3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231570" w:rsidRDefault="00075A0F" w:rsidP="005D1D3D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Ցուցանիշների փոփոխությունները (ավելացումները նշված են դրական նշանով</w:t>
            </w:r>
            <w:r>
              <w:rPr>
                <w:rFonts w:ascii="GHEA Mariam" w:hAnsi="GHEA Mariam" w:cs="Arial"/>
                <w:lang w:eastAsia="en-US"/>
              </w:rPr>
              <w:t>,</w:t>
            </w:r>
            <w:r w:rsidRPr="00231570">
              <w:rPr>
                <w:rFonts w:ascii="GHEA Mariam" w:hAnsi="GHEA Mariam" w:cs="Arial"/>
                <w:lang w:eastAsia="en-US"/>
              </w:rPr>
              <w:t xml:space="preserve"> իսկ նվազեցումները` փակագծերում)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231570" w:rsidRDefault="00075A0F" w:rsidP="005D1D3D">
            <w:pPr>
              <w:jc w:val="both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ծ</w:t>
            </w:r>
            <w:r w:rsidRPr="00231570">
              <w:rPr>
                <w:rFonts w:ascii="GHEA Mariam" w:hAnsi="GHEA Mariam" w:cs="Arial"/>
                <w:lang w:eastAsia="en-US"/>
              </w:rPr>
              <w:t>րագիր</w:t>
            </w:r>
            <w:r>
              <w:rPr>
                <w:rFonts w:ascii="GHEA Mariam" w:hAnsi="GHEA Mariam" w:cs="Arial"/>
                <w:lang w:eastAsia="en-US"/>
              </w:rPr>
              <w:t>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A0F" w:rsidRPr="00231570" w:rsidRDefault="00075A0F" w:rsidP="005D1D3D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մ</w:t>
            </w:r>
            <w:r w:rsidRPr="00231570">
              <w:rPr>
                <w:rFonts w:ascii="GHEA Mariam" w:hAnsi="GHEA Mariam" w:cs="Arial"/>
                <w:lang w:eastAsia="en-US"/>
              </w:rPr>
              <w:t>իջոցառում</w:t>
            </w:r>
            <w:r>
              <w:rPr>
                <w:rFonts w:ascii="GHEA Mariam" w:hAnsi="GHEA Mariam" w:cs="Arial"/>
                <w:lang w:eastAsia="en-US"/>
              </w:rPr>
              <w:t>ը</w:t>
            </w:r>
          </w:p>
        </w:tc>
        <w:tc>
          <w:tcPr>
            <w:tcW w:w="9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5D1D3D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5D1D3D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տ</w:t>
            </w:r>
            <w:r w:rsidRPr="00231570">
              <w:rPr>
                <w:rFonts w:ascii="GHEA Mariam" w:hAnsi="GHEA Mariam" w:cs="Arial"/>
                <w:lang w:eastAsia="en-US"/>
              </w:rPr>
              <w:t>արի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ԸՆԴԱՄԵՆԸ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0.0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ՀՀ առողջապահության նախարարություն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1003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Ծրագրի անվանումը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(37,365.9)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Հանրային առողջության պահպանում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Ծրագրի նպատակը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Մարդու օրգանիզմի վրա շրջակա միջավայրի վնասակար և վտանգավոր գործոնների ազդեցության բացառում և նվազեցում,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231570">
              <w:rPr>
                <w:rFonts w:ascii="GHEA Mariam" w:hAnsi="GHEA Mariam" w:cs="Arial"/>
                <w:lang w:eastAsia="en-US"/>
              </w:rPr>
              <w:t>կառավարելի վարակիչ հիվանդությունների դեմ պայքար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1570">
              <w:rPr>
                <w:rFonts w:ascii="GHEA Mariam" w:hAnsi="GHEA Mariam" w:cs="Arial"/>
                <w:i/>
                <w:iCs/>
                <w:lang w:eastAsia="en-US"/>
              </w:rPr>
              <w:t>Վերջ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նական արդյունքի նկարագրությունը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103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Բնակչության սանիտարահամաճարակային անվտանգության և վարակիչ հիվանդությունների նկատմամբ բնակչության անընկալության ապահովում: Հանրապետությունում արյան, արյան բաղադրամասերի և արյան պատրաստուկների անհրաժեշտ քանակի ապահովում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Ծրագրի միջոցառումներ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(27,564.0)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Իմունականխարգելման ազգային ծրագիր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նկարագրությունը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103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Բնակչության շրջանում կառավարելի վարակիչ հիվանդությունների իմունականխարգելում` կառավարելի վարակիչ հիվանդություններով հիվանդացության նվազեցման և մահվան դեպքերի կանխման, ինչպես նաև բնակչության կոլեկտիվ անընկալության ապահովման նպատակով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42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11004</w:t>
            </w: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(9,801.9)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Առողջ ապրելակերպի խթանման և հանրային իրազեկման ծառայություններ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նկարագրությունը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103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«Պետության կողմից երաշխավորված անվճար բժշկական օգնության և սպասարկման մասին» ՀՀ կառավարության որոշման ու դրանից բխող` ՀՀ առողջապահության նախարարության կողմից մշակված և ընդունված իրավական ակտերի լուսաբանման աշխատանքներ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1099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Ծրագրի անվանումը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(208,585.2)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Առողջության առաջնային պահպանում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Ծրագրի նպատակը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103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Բնակչությանը մատչելի և որակյալ առաջնային բժշկական օգնության և սպասարկման տրամադրում, առողջության վատթարացման ռիսկի գործոնների վերհանում և դրանց հնարավոր անբարենպաստ ազդեցության կանխարգելում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1570">
              <w:rPr>
                <w:rFonts w:ascii="GHEA Mariam" w:hAnsi="GHEA Mariam" w:cs="Arial"/>
                <w:i/>
                <w:iCs/>
                <w:lang w:eastAsia="en-US"/>
              </w:rPr>
              <w:t>Վերջ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նական արդյունքի նկարագրությունը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103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Առողջության առաջնային պահպանման օղակում ցուցաբերվող բժշկական օգնության որակի, հիվանդությունների վաղ հայտնաբերման և կանխարգելման մակարդակի բարելավում, առողջապահական ծառայությունների վերաբերյալ իրազեկվածության և դրանց նկատմամբ պահանջարկի ավելացում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Ծրագրի միջոցառումներ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(242,000.0)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Ամբուլատոր-պոլիկլինիկական բժշկական օգնության ծառայություններ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նկարագրությունը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Ամբուլատոր-պոլիկլինիկական բժշկական օգնության ծառայություններ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25,000.0 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Շարունա</w:t>
            </w:r>
            <w:r w:rsidR="00C80541">
              <w:rPr>
                <w:rFonts w:ascii="GHEA Mariam" w:hAnsi="GHEA Mariam" w:cs="Arial"/>
                <w:bCs/>
                <w:lang w:val="hy-AM" w:eastAsia="en-US"/>
              </w:rPr>
              <w:t>կա</w:t>
            </w:r>
            <w:bookmarkStart w:id="0" w:name="_GoBack"/>
            <w:bookmarkEnd w:id="0"/>
            <w:r w:rsidRPr="00231570">
              <w:rPr>
                <w:rFonts w:ascii="GHEA Mariam" w:hAnsi="GHEA Mariam" w:cs="Arial"/>
                <w:bCs/>
                <w:lang w:eastAsia="en-US"/>
              </w:rPr>
              <w:t>կան հսկողություն պահանջող և առանձին հիվանդությունների բուժման ծառայություններ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նկարագրությունը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Առանձին հիվանդությունների (քրոնիկ,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231570">
              <w:rPr>
                <w:rFonts w:ascii="GHEA Mariam" w:hAnsi="GHEA Mariam" w:cs="Arial"/>
                <w:lang w:eastAsia="en-US"/>
              </w:rPr>
              <w:t>դիսպանսեր հսկողություն պահանջող) բժշկական օգնության համալիր միջոցառումների իրականացում (հետազոտում,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231570">
              <w:rPr>
                <w:rFonts w:ascii="GHEA Mariam" w:hAnsi="GHEA Mariam" w:cs="Arial"/>
                <w:lang w:eastAsia="en-US"/>
              </w:rPr>
              <w:t>ախտորոշում,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231570">
              <w:rPr>
                <w:rFonts w:ascii="GHEA Mariam" w:hAnsi="GHEA Mariam" w:cs="Arial"/>
                <w:lang w:eastAsia="en-US"/>
              </w:rPr>
              <w:t>բուժում)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(25,222.0)</w:t>
            </w: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Բնածին հիպոթիրեոզի, ֆենիլկենտոնուրիայի և լսողության խանգարումների վաղ հայտնաբերման նպատակով նորածնային սքրինինգի անցկացում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1570">
              <w:rPr>
                <w:rFonts w:ascii="GHEA Mariam" w:hAnsi="GHEA Mariam" w:cs="Arial"/>
                <w:i/>
                <w:iCs/>
                <w:lang w:eastAsia="en-US"/>
              </w:rPr>
              <w:t>Միջոցառման նկարագրությունը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103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Բնածին հիպոթիրեոզի, ֆենիլկենտոնուրիայի և լսողության խանգարումների վաղ հայտնաբերման նպատակով նորածնային սքրինինգի շրջանակներում լաբորատոր և գործիքային ախտորոշիչ հետազոտությունների անցկացում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11004</w:t>
            </w: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35,000.0 </w:t>
            </w: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Ախտորոշման ճշտման նպատակով լաբորատոր-գործիքային ախտորոշիչ հետազոտություններ նեղ մասնագիտացված կենտրոններում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նկարագրությունը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Ախտորոշման ճշտման նպատակով լաբորատոր-գործիքային ախտորոշիչ հետազոտություններ նեղ մասնագիտացված կենտրոններում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11005</w:t>
            </w: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(1,363.2)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Երեխաների ստոմատոլոգիական առաջնային կանխարգելման ծառայություններ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նկարագրությունը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Երեխաների բերանի խոռոչի հիգիենայի պահպանման գծով ծառայություններ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1126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Ծրագրի անվանումը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57,970.0 </w:t>
            </w: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 xml:space="preserve">Առողջապահության ոլորտում պետական քաղաքականության </w:t>
            </w:r>
            <w:proofErr w:type="gramStart"/>
            <w:r w:rsidRPr="00231570">
              <w:rPr>
                <w:rFonts w:ascii="GHEA Mariam" w:hAnsi="GHEA Mariam" w:cs="Arial"/>
                <w:bCs/>
                <w:lang w:eastAsia="en-US"/>
              </w:rPr>
              <w:t>մշակում,ծրագրերի</w:t>
            </w:r>
            <w:proofErr w:type="gramEnd"/>
            <w:r w:rsidRPr="00231570">
              <w:rPr>
                <w:rFonts w:ascii="GHEA Mariam" w:hAnsi="GHEA Mariam" w:cs="Arial"/>
                <w:bCs/>
                <w:lang w:eastAsia="en-US"/>
              </w:rPr>
              <w:t xml:space="preserve"> համակարգում և մոնի</w:t>
            </w:r>
            <w:r>
              <w:rPr>
                <w:rFonts w:ascii="GHEA Mariam" w:hAnsi="GHEA Mariam" w:cs="Arial"/>
                <w:bCs/>
                <w:lang w:eastAsia="en-US"/>
              </w:rPr>
              <w:t>թ</w:t>
            </w:r>
            <w:r w:rsidRPr="00231570">
              <w:rPr>
                <w:rFonts w:ascii="GHEA Mariam" w:hAnsi="GHEA Mariam" w:cs="Arial"/>
                <w:bCs/>
                <w:lang w:eastAsia="en-US"/>
              </w:rPr>
              <w:t>որինգ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1570">
              <w:rPr>
                <w:rFonts w:ascii="GHEA Mariam" w:hAnsi="GHEA Mariam" w:cs="Arial"/>
                <w:i/>
                <w:iCs/>
                <w:lang w:eastAsia="en-US"/>
              </w:rPr>
              <w:t>Ծրագրի նպատակը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Մարդու և հանրության առողջության պահպանում, բնակչության առողջության բարելավում, հիվանդությունների կանխարգելում, հաշմանդամության և մահացության ցուցանիշների նվազեցում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1570">
              <w:rPr>
                <w:rFonts w:ascii="GHEA Mariam" w:hAnsi="GHEA Mariam" w:cs="Arial"/>
                <w:i/>
                <w:iCs/>
                <w:lang w:eastAsia="en-US"/>
              </w:rPr>
              <w:t>Վերջ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նական արդյունքի նկարագրությունը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Առողջապահության ոլորտում իրականացվող ծրագրերի ազդեցության և արդյունավետության բարելավում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Ծրագրի միջոցառումներ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52,000.0 </w:t>
            </w: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Առողջապահության ոլորտի պետական քաղաքականության մշակում,</w:t>
            </w:r>
            <w:r>
              <w:rPr>
                <w:rFonts w:ascii="GHEA Mariam" w:hAnsi="GHEA Mariam" w:cs="Arial"/>
                <w:bCs/>
                <w:lang w:eastAsia="en-US"/>
              </w:rPr>
              <w:t xml:space="preserve"> ծրագրերի համակարգում և մոնիթ</w:t>
            </w:r>
            <w:r w:rsidRPr="00231570">
              <w:rPr>
                <w:rFonts w:ascii="GHEA Mariam" w:hAnsi="GHEA Mariam" w:cs="Arial"/>
                <w:bCs/>
                <w:lang w:eastAsia="en-US"/>
              </w:rPr>
              <w:t>որինգ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նկարագրությունը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103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Քաղաքականության մշակման և իրականացման,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231570">
              <w:rPr>
                <w:rFonts w:ascii="GHEA Mariam" w:hAnsi="GHEA Mariam" w:cs="Arial"/>
                <w:lang w:eastAsia="en-US"/>
              </w:rPr>
              <w:t xml:space="preserve">իրավական ակտերի նախագծերի </w:t>
            </w:r>
            <w:proofErr w:type="gramStart"/>
            <w:r w:rsidRPr="00231570">
              <w:rPr>
                <w:rFonts w:ascii="GHEA Mariam" w:hAnsi="GHEA Mariam" w:cs="Arial"/>
                <w:lang w:eastAsia="en-US"/>
              </w:rPr>
              <w:t>մշակման ,</w:t>
            </w:r>
            <w:proofErr w:type="gramEnd"/>
            <w:r w:rsidRPr="00231570">
              <w:rPr>
                <w:rFonts w:ascii="GHEA Mariam" w:hAnsi="GHEA Mariam" w:cs="Arial"/>
                <w:lang w:eastAsia="en-US"/>
              </w:rPr>
              <w:t xml:space="preserve"> խորհրդ</w:t>
            </w:r>
            <w:r>
              <w:rPr>
                <w:rFonts w:ascii="GHEA Mariam" w:hAnsi="GHEA Mariam" w:cs="Arial"/>
                <w:lang w:eastAsia="en-US"/>
              </w:rPr>
              <w:t>ատվության, ծրագրերի համակարգման</w:t>
            </w:r>
            <w:r w:rsidRPr="00231570">
              <w:rPr>
                <w:rFonts w:ascii="GHEA Mariam" w:hAnsi="GHEA Mariam" w:cs="Arial"/>
                <w:lang w:eastAsia="en-US"/>
              </w:rPr>
              <w:t>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231570">
              <w:rPr>
                <w:rFonts w:ascii="GHEA Mariam" w:hAnsi="GHEA Mariam" w:cs="Arial"/>
                <w:lang w:eastAsia="en-US"/>
              </w:rPr>
              <w:t>կանոնակար</w:t>
            </w:r>
            <w:r>
              <w:rPr>
                <w:rFonts w:ascii="GHEA Mariam" w:hAnsi="GHEA Mariam" w:cs="Arial"/>
                <w:lang w:eastAsia="en-US"/>
              </w:rPr>
              <w:t>գման,առողջապահական, փորձագիտական</w:t>
            </w:r>
            <w:r w:rsidRPr="00231570">
              <w:rPr>
                <w:rFonts w:ascii="GHEA Mariam" w:hAnsi="GHEA Mariam" w:cs="Arial"/>
                <w:lang w:eastAsia="en-US"/>
              </w:rPr>
              <w:t>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231570">
              <w:rPr>
                <w:rFonts w:ascii="GHEA Mariam" w:hAnsi="GHEA Mariam" w:cs="Arial"/>
                <w:lang w:eastAsia="en-US"/>
              </w:rPr>
              <w:t>կազմակերպամեթոդական,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231570">
              <w:rPr>
                <w:rFonts w:ascii="GHEA Mariam" w:hAnsi="GHEA Mariam" w:cs="Arial"/>
                <w:lang w:eastAsia="en-US"/>
              </w:rPr>
              <w:t>գնման,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231570">
              <w:rPr>
                <w:rFonts w:ascii="GHEA Mariam" w:hAnsi="GHEA Mariam" w:cs="Arial"/>
                <w:lang w:eastAsia="en-US"/>
              </w:rPr>
              <w:t>մոնի</w:t>
            </w:r>
            <w:r>
              <w:rPr>
                <w:rFonts w:ascii="GHEA Mariam" w:hAnsi="GHEA Mariam" w:cs="Arial"/>
                <w:lang w:eastAsia="en-US"/>
              </w:rPr>
              <w:t>թ</w:t>
            </w:r>
            <w:r w:rsidRPr="00231570">
              <w:rPr>
                <w:rFonts w:ascii="GHEA Mariam" w:hAnsi="GHEA Mariam" w:cs="Arial"/>
                <w:lang w:eastAsia="en-US"/>
              </w:rPr>
              <w:t>որինգի ծառայություններ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31001</w:t>
            </w: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5,970.0 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Առողջապահության նախարարության տեխնիկական հագեցվածության բարելավում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նկարագրությունը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Առողջապահության նախարարության համար վարչական սարքավորումների ձեռքբերում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1142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Ծրագրի անվանումը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81,000.0 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 xml:space="preserve">Պաթանատոմիական, գենետիկ և </w:t>
            </w:r>
            <w:proofErr w:type="gramStart"/>
            <w:r w:rsidRPr="00231570">
              <w:rPr>
                <w:rFonts w:ascii="GHEA Mariam" w:hAnsi="GHEA Mariam" w:cs="Arial"/>
                <w:bCs/>
                <w:lang w:eastAsia="en-US"/>
              </w:rPr>
              <w:t>դատաբժշկական  փորձաքննություններ</w:t>
            </w:r>
            <w:proofErr w:type="gramEnd"/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Ծրագրի նպատակը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Պաթանատոմիական կանխորոշումների հիման վրա ախտորոշման և բուժման արդյունավետության բարձրացում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1570">
              <w:rPr>
                <w:rFonts w:ascii="GHEA Mariam" w:hAnsi="GHEA Mariam" w:cs="Arial"/>
                <w:i/>
                <w:iCs/>
                <w:lang w:eastAsia="en-US"/>
              </w:rPr>
              <w:t>Վերջ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նական արդյունքի նկարագրությունը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Մահերի պատճառների բացահայտում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Ծրագրի միջոցառումներ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81,000.0 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Դատաբժշկական և գենետիկ ծառայություններ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1570">
              <w:rPr>
                <w:rFonts w:ascii="GHEA Mariam" w:hAnsi="GHEA Mariam" w:cs="Arial"/>
                <w:i/>
                <w:iCs/>
                <w:lang w:eastAsia="en-US"/>
              </w:rPr>
              <w:t>Միջոցառման նկարագրությունը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103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Հանրապետության ուժային մարմինների որոշումների հիման վրա դատաբժշկական և գենետիկ փորձաքննությունների ապահովում` մահերի պատճառների վերհանման նպատակով դիակների փորձաքննություն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1188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1570">
              <w:rPr>
                <w:rFonts w:ascii="GHEA Mariam" w:hAnsi="GHEA Mariam" w:cs="Arial"/>
                <w:i/>
                <w:iCs/>
                <w:lang w:eastAsia="en-US"/>
              </w:rPr>
              <w:t>Ծրագրի անվանումը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26,549.0 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Դեղապահովման ծրագիր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Ծրագրի նպատակը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Դեղերի </w:t>
            </w:r>
            <w:proofErr w:type="gramStart"/>
            <w:r w:rsidRPr="00231570">
              <w:rPr>
                <w:rFonts w:ascii="GHEA Mariam" w:hAnsi="GHEA Mariam" w:cs="Arial"/>
                <w:lang w:eastAsia="en-US"/>
              </w:rPr>
              <w:t>անվտանգության,արդյունավետության</w:t>
            </w:r>
            <w:proofErr w:type="gramEnd"/>
            <w:r w:rsidRPr="00231570">
              <w:rPr>
                <w:rFonts w:ascii="GHEA Mariam" w:hAnsi="GHEA Mariam" w:cs="Arial"/>
                <w:lang w:eastAsia="en-US"/>
              </w:rPr>
              <w:t xml:space="preserve"> և որակի ապահովում, ՀՀ հիմնական դեղերի ցանկում առկա կենսականորեն անհրաժեշտ դեղերի ֆիզիկական և տնտեսական մատչելիության բարձրացում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1570">
              <w:rPr>
                <w:rFonts w:ascii="GHEA Mariam" w:hAnsi="GHEA Mariam" w:cs="Arial"/>
                <w:i/>
                <w:iCs/>
                <w:lang w:eastAsia="en-US"/>
              </w:rPr>
              <w:t>Վերջնական արդյունքի նկարագրությունը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Հանրապետությունում առանձին հիվանդություններով տառապող անձանց առանցքային նշանակության դեղորայքի մատչելիության բարձրացում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Ծրագրի միջոցառումներ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26,549.0 </w:t>
            </w: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Մարդասիրական օգնության կարգով ստացվող դեղերի</w:t>
            </w:r>
            <w:r>
              <w:rPr>
                <w:rFonts w:ascii="GHEA Mariam" w:hAnsi="GHEA Mariam" w:cs="Arial"/>
                <w:bCs/>
                <w:lang w:eastAsia="en-US"/>
              </w:rPr>
              <w:t xml:space="preserve"> և դեղագործական արտադրանքի ստաց</w:t>
            </w:r>
            <w:r w:rsidRPr="00231570">
              <w:rPr>
                <w:rFonts w:ascii="GHEA Mariam" w:hAnsi="GHEA Mariam" w:cs="Arial"/>
                <w:bCs/>
                <w:lang w:eastAsia="en-US"/>
              </w:rPr>
              <w:t>ման,</w:t>
            </w:r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r w:rsidRPr="00231570">
              <w:rPr>
                <w:rFonts w:ascii="GHEA Mariam" w:hAnsi="GHEA Mariam" w:cs="Arial"/>
                <w:bCs/>
                <w:lang w:eastAsia="en-US"/>
              </w:rPr>
              <w:t>մաքսազերծման և բաշխման ծառայություններ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նկարագրությունը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Մարդասիրական օգնության կարգով ստացվող դեղերի և դեղագործական արտադրանքի ստացում, մաքսազերծում և բաշխման ծառայություններ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1570">
              <w:rPr>
                <w:rFonts w:ascii="GHEA Mariam" w:hAnsi="GHEA Mariam" w:cs="Arial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lastRenderedPageBreak/>
              <w:t>1191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Ծրագրի անվանումը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(28,153.1)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gramStart"/>
            <w:r w:rsidRPr="00231570">
              <w:rPr>
                <w:rFonts w:ascii="GHEA Mariam" w:hAnsi="GHEA Mariam" w:cs="Arial"/>
                <w:bCs/>
                <w:lang w:eastAsia="en-US"/>
              </w:rPr>
              <w:t>Խորհրդատվական,մասնագիտական</w:t>
            </w:r>
            <w:proofErr w:type="gramEnd"/>
            <w:r w:rsidRPr="00231570">
              <w:rPr>
                <w:rFonts w:ascii="GHEA Mariam" w:hAnsi="GHEA Mariam" w:cs="Arial"/>
                <w:bCs/>
                <w:lang w:eastAsia="en-US"/>
              </w:rPr>
              <w:t xml:space="preserve"> աջակցություն և հետազոտություններ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Ծրագրի նպատակը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103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Բժշկական օգնության կազմակերպման ու որակի բարձրացման կարգավորման մասնագիտա</w:t>
            </w:r>
            <w:r>
              <w:rPr>
                <w:rFonts w:ascii="GHEA Mariam" w:hAnsi="GHEA Mariam" w:cs="Arial"/>
                <w:lang w:eastAsia="en-US"/>
              </w:rPr>
              <w:softHyphen/>
            </w:r>
            <w:r w:rsidRPr="00231570">
              <w:rPr>
                <w:rFonts w:ascii="GHEA Mariam" w:hAnsi="GHEA Mariam" w:cs="Arial"/>
                <w:lang w:eastAsia="en-US"/>
              </w:rPr>
              <w:t>կան,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231570">
              <w:rPr>
                <w:rFonts w:ascii="GHEA Mariam" w:hAnsi="GHEA Mariam" w:cs="Arial"/>
                <w:lang w:eastAsia="en-US"/>
              </w:rPr>
              <w:t>խորհրդատվական, կազմակերպամեթոդական ապահովում, համակարգի գործունեության արդյունքների գնահատում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1570">
              <w:rPr>
                <w:rFonts w:ascii="GHEA Mariam" w:hAnsi="GHEA Mariam" w:cs="Arial"/>
                <w:i/>
                <w:iCs/>
                <w:lang w:eastAsia="en-US"/>
              </w:rPr>
              <w:t>Վերջ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նական արդյունքի նկարագրությունը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Առողջապահական վիճակագրությամբ և նորմատիվային համակարգի բարելավում</w:t>
            </w:r>
            <w:r>
              <w:rPr>
                <w:rFonts w:ascii="GHEA Mariam" w:hAnsi="GHEA Mariam" w:cs="Arial"/>
                <w:lang w:eastAsia="en-US"/>
              </w:rPr>
              <w:t>, ա</w:t>
            </w:r>
            <w:r w:rsidRPr="00231570">
              <w:rPr>
                <w:rFonts w:ascii="GHEA Mariam" w:hAnsi="GHEA Mariam" w:cs="Arial"/>
                <w:lang w:eastAsia="en-US"/>
              </w:rPr>
              <w:t>ռողջապահական համակարգի գործունեության արդյու</w:t>
            </w:r>
            <w:r>
              <w:rPr>
                <w:rFonts w:ascii="GHEA Mariam" w:hAnsi="GHEA Mariam" w:cs="Arial"/>
                <w:lang w:eastAsia="en-US"/>
              </w:rPr>
              <w:t>ն</w:t>
            </w:r>
            <w:r w:rsidRPr="00231570">
              <w:rPr>
                <w:rFonts w:ascii="GHEA Mariam" w:hAnsi="GHEA Mariam" w:cs="Arial"/>
                <w:lang w:eastAsia="en-US"/>
              </w:rPr>
              <w:t>քների կենսաբժշկական ոլորտի տեղեկատվությամբ ապահովում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Ծրագրի միջոցառումներ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(3,153.1)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proofErr w:type="gramStart"/>
            <w:r w:rsidRPr="00231570">
              <w:rPr>
                <w:rFonts w:ascii="GHEA Mariam" w:hAnsi="GHEA Mariam" w:cs="Arial"/>
                <w:bCs/>
                <w:lang w:eastAsia="en-US"/>
              </w:rPr>
              <w:t>Խորհրդատվական,մասնագիտական</w:t>
            </w:r>
            <w:proofErr w:type="gramEnd"/>
            <w:r w:rsidRPr="00231570">
              <w:rPr>
                <w:rFonts w:ascii="GHEA Mariam" w:hAnsi="GHEA Mariam" w:cs="Arial"/>
                <w:bCs/>
                <w:lang w:eastAsia="en-US"/>
              </w:rPr>
              <w:t xml:space="preserve"> աջակցություն և հետազոտություններ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նկարագրությունը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111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Կազմմեթոդական օգնության ծառայություններ, կլինիկական ու բժշկատնտեսագիտական ստանդարտների </w:t>
            </w:r>
            <w:proofErr w:type="gramStart"/>
            <w:r w:rsidRPr="00231570">
              <w:rPr>
                <w:rFonts w:ascii="GHEA Mariam" w:hAnsi="GHEA Mariam" w:cs="Arial"/>
                <w:lang w:eastAsia="en-US"/>
              </w:rPr>
              <w:t>մշակման,առողջապահության</w:t>
            </w:r>
            <w:proofErr w:type="gramEnd"/>
            <w:r w:rsidRPr="00231570">
              <w:rPr>
                <w:rFonts w:ascii="GHEA Mariam" w:hAnsi="GHEA Mariam" w:cs="Arial"/>
                <w:lang w:eastAsia="en-US"/>
              </w:rPr>
              <w:t xml:space="preserve"> ոլորտի նորմատիվային բազայի բարելավման ծառայություններ</w:t>
            </w:r>
            <w:r>
              <w:rPr>
                <w:rFonts w:ascii="GHEA Mariam" w:hAnsi="GHEA Mariam" w:cs="Arial"/>
                <w:lang w:eastAsia="en-US"/>
              </w:rPr>
              <w:t>,</w:t>
            </w:r>
            <w:r w:rsidRPr="00231570">
              <w:rPr>
                <w:rFonts w:ascii="GHEA Mariam" w:hAnsi="GHEA Mariam" w:cs="Arial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ա</w:t>
            </w:r>
            <w:r w:rsidRPr="00231570">
              <w:rPr>
                <w:rFonts w:ascii="GHEA Mariam" w:hAnsi="GHEA Mariam" w:cs="Arial"/>
                <w:lang w:eastAsia="en-US"/>
              </w:rPr>
              <w:t>ռողջապահության ոլորտի կազմակերպման մեթոդական հարցերի,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231570">
              <w:rPr>
                <w:rFonts w:ascii="GHEA Mariam" w:hAnsi="GHEA Mariam" w:cs="Arial"/>
                <w:lang w:eastAsia="en-US"/>
              </w:rPr>
              <w:t>ձեռնարկների մշակում, տպագրում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1570"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(25,000.0)</w:t>
            </w: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Բժիշկ-մասնագետների ժամանակավոր ուղեգրման միջոցով ՀՀ մարզային առողջապահական կազմակերպություններում բժշկական ծառայությունների մատուցում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նկարագրությունը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Բժիշկ-մասնագետների ժամանակավոր ուղեգրման միջոցով ՀՀ մարզային առողջապահական կազմակերպություններում բժշկական ծառայությունների մատուցում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1200</w:t>
            </w:r>
          </w:p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  <w:p w:rsidR="00075A0F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Ծրագրի անվանումը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40,000.0 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Մոր և մանկան առողջության պահպանում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Ծրագրի նպատակը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Մոր և մանկան առողջության </w:t>
            </w:r>
            <w:proofErr w:type="gramStart"/>
            <w:r w:rsidRPr="00231570">
              <w:rPr>
                <w:rFonts w:ascii="GHEA Mariam" w:hAnsi="GHEA Mariam" w:cs="Arial"/>
                <w:lang w:eastAsia="en-US"/>
              </w:rPr>
              <w:t>պահպանում,կանանց</w:t>
            </w:r>
            <w:proofErr w:type="gramEnd"/>
            <w:r w:rsidRPr="00231570">
              <w:rPr>
                <w:rFonts w:ascii="GHEA Mariam" w:hAnsi="GHEA Mariam" w:cs="Arial"/>
                <w:lang w:eastAsia="en-US"/>
              </w:rPr>
              <w:t xml:space="preserve"> և երեխաներին մատուցվող բժշկական ծառայությունների մատչելիություն և որակի բարելավում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1570">
              <w:rPr>
                <w:rFonts w:ascii="GHEA Mariam" w:hAnsi="GHEA Mariam" w:cs="Arial"/>
                <w:i/>
                <w:iCs/>
                <w:lang w:eastAsia="en-US"/>
              </w:rPr>
              <w:t>Վերջ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նական արդյունքի նկարագրությունը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Մանկական և մայրական մահացության և հիվանդացության կրճատում, կանանց վերարտադրողական առողջության բարելավում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Ծրագրի միջոցառումներ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15,000.0 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Գինեկոլոգիական հիվանդությունների բժշկական օգնության ծառայություններ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նկարագրությունը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Գինեկոլոգիական հիվանդությունների բուժման համալիր միջոցառումների իրականացում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25,000.0 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Երեխաներին բժշկական օգնության ծառայություններ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նկարագրությունը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106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Երեխաների (0-18 տարեկան, 18 տարեկանից բարձր սոցիալապես անապահով և հատուկ խմբերում ընդգրկված երեխաներին) հիվանդանոցային բժշկական օգնության իրականացում (հետազոտում, ախտորոշում, բուժում)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1201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Ծրագրի անվանումը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145,000.0 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Շտապ բժշկական օգնության ծրագիր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Ծրագրի նպատակը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Մարդու կյանքին և առողջությանը վտանգ սպառնացող վիճակներում որակյալ շտապ բժշկական օգնության ծառայությունների տրամադրում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1570">
              <w:rPr>
                <w:rFonts w:ascii="GHEA Mariam" w:hAnsi="GHEA Mariam" w:cs="Arial"/>
                <w:i/>
                <w:iCs/>
                <w:lang w:eastAsia="en-US"/>
              </w:rPr>
              <w:t>Վերջ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նական արդյունքի նկարագրությունը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Շտապ օգնության համակարգի պատրաստվածության բարելավում, արձագանքման արագության,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231570">
              <w:rPr>
                <w:rFonts w:ascii="GHEA Mariam" w:hAnsi="GHEA Mariam" w:cs="Arial"/>
                <w:lang w:eastAsia="en-US"/>
              </w:rPr>
              <w:t>հասանելիության և բժշկական օգնության ծառայությունների որակի բարելավում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Ծրագրի միջոցառումներ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145,000.0 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Շտապ բժշկական օգնության ծառայություններ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նկարագրությունը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Շտապ բժշկական օգնության իրականացում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1570">
              <w:rPr>
                <w:rFonts w:ascii="GHEA Mariam" w:hAnsi="GHEA Mariam" w:cs="Arial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1202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Ծրագրի անվանումը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553,000.0 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Ոչ վարակիչ հիվանդությունների բժշկական օգնության ապահովում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Ծրագրի նպատակը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Ոչ վարակիչ հիվանդությունների (մասնավորապես</w:t>
            </w:r>
            <w:r>
              <w:rPr>
                <w:rFonts w:ascii="GHEA Mariam" w:hAnsi="GHEA Mariam" w:cs="Arial"/>
                <w:lang w:eastAsia="en-US"/>
              </w:rPr>
              <w:t>,</w:t>
            </w:r>
            <w:r w:rsidRPr="00231570">
              <w:rPr>
                <w:rFonts w:ascii="GHEA Mariam" w:hAnsi="GHEA Mariam" w:cs="Arial"/>
                <w:lang w:eastAsia="en-US"/>
              </w:rPr>
              <w:t xml:space="preserve"> սիրտանոթային,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231570">
              <w:rPr>
                <w:rFonts w:ascii="GHEA Mariam" w:hAnsi="GHEA Mariam" w:cs="Arial"/>
                <w:lang w:eastAsia="en-US"/>
              </w:rPr>
              <w:t>շաքարային դիաբետի և չարորակ նորագոյացությունների) բուժման արդյունավետության բարձրացում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1570">
              <w:rPr>
                <w:rFonts w:ascii="GHEA Mariam" w:hAnsi="GHEA Mariam" w:cs="Arial"/>
                <w:i/>
                <w:iCs/>
                <w:lang w:eastAsia="en-US"/>
              </w:rPr>
              <w:t>Վերջ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նական արդյունքի նկարագրությունը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Ոչ վարակիչ հիվանդություններով պայմանավորված հիվանդացության և մահացության նվազեցում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Ծրագրի միջոցառումներ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80,000.0 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Հեմոդիալիզի և պերիտոնիալ դիալիզի անցկացման ծառայություններ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նկարագրությունը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43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Հեմոդիալիզի կարիք ունեցող հիվանդների բժշկական օգնության համալիր միջոցառումների իրականացում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1570"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208,000.0 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Անհետաձգելի բժշկական օգնության ծառայություններ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նկարագրությունը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Անհետաձգելի բժշկական օգնության իրականացում` ՀՀ առողջապահության նախարարի կողմից հաստատված հիվանդությունների, վիճակների ցանցի համաձայն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1570">
              <w:rPr>
                <w:rFonts w:ascii="GHEA Mariam" w:hAnsi="GHEA Mariam" w:cs="Arial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15,000.0 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Հոգեկան և նարկոլոգիական հիվա</w:t>
            </w:r>
            <w:r>
              <w:rPr>
                <w:rFonts w:ascii="GHEA Mariam" w:hAnsi="GHEA Mariam" w:cs="Arial"/>
                <w:bCs/>
                <w:lang w:eastAsia="en-US"/>
              </w:rPr>
              <w:t>ն</w:t>
            </w:r>
            <w:r w:rsidRPr="00231570">
              <w:rPr>
                <w:rFonts w:ascii="GHEA Mariam" w:hAnsi="GHEA Mariam" w:cs="Arial"/>
                <w:bCs/>
                <w:lang w:eastAsia="en-US"/>
              </w:rPr>
              <w:t>դների բժշկական օգնության ծառայություններ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նկարագրությունը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Հոգեկան և նարկոլոգիական հիվանդների բուժում և շարունակական հսկողության հա</w:t>
            </w:r>
            <w:r>
              <w:rPr>
                <w:rFonts w:ascii="GHEA Mariam" w:hAnsi="GHEA Mariam" w:cs="Arial"/>
                <w:lang w:eastAsia="en-US"/>
              </w:rPr>
              <w:t>մ</w:t>
            </w:r>
            <w:r w:rsidRPr="00231570">
              <w:rPr>
                <w:rFonts w:ascii="GHEA Mariam" w:hAnsi="GHEA Mariam" w:cs="Arial"/>
                <w:lang w:eastAsia="en-US"/>
              </w:rPr>
              <w:t>ալիր միջոցառումների իրականացում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11004</w:t>
            </w: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250,000.0 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 xml:space="preserve">Ուռուցքաբանական և </w:t>
            </w:r>
            <w:proofErr w:type="gramStart"/>
            <w:r w:rsidRPr="00231570">
              <w:rPr>
                <w:rFonts w:ascii="GHEA Mariam" w:hAnsi="GHEA Mariam" w:cs="Arial"/>
                <w:bCs/>
                <w:lang w:eastAsia="en-US"/>
              </w:rPr>
              <w:t>արյունաբերական  հիվանդությունների</w:t>
            </w:r>
            <w:proofErr w:type="gramEnd"/>
            <w:r w:rsidRPr="00231570">
              <w:rPr>
                <w:rFonts w:ascii="GHEA Mariam" w:hAnsi="GHEA Mariam" w:cs="Arial"/>
                <w:bCs/>
                <w:lang w:eastAsia="en-US"/>
              </w:rPr>
              <w:t xml:space="preserve"> բժշկական օգնության ծառայություններ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նկարագրությունը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Ուռուցքաբանական և արյունաբանական հիվանդների բուժում և շարունակական հսկողության համալիր միջոցառումների իրականացում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1207</w:t>
            </w: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Ծրագրի անվանումը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(654,414.8)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Սոցիալապես անապահով և առանձին խմբերի անձանց բժշկական օգնություն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Ծրագրի նպատակը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72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Սոցիալապես անապահով և հատուկ խմբերում </w:t>
            </w:r>
            <w:proofErr w:type="gramStart"/>
            <w:r w:rsidRPr="00231570">
              <w:rPr>
                <w:rFonts w:ascii="GHEA Mariam" w:hAnsi="GHEA Mariam" w:cs="Arial"/>
                <w:lang w:eastAsia="en-US"/>
              </w:rPr>
              <w:t>ընդգրկված  անձանց</w:t>
            </w:r>
            <w:proofErr w:type="gramEnd"/>
            <w:r w:rsidRPr="00231570">
              <w:rPr>
                <w:rFonts w:ascii="GHEA Mariam" w:hAnsi="GHEA Mariam" w:cs="Arial"/>
                <w:lang w:eastAsia="en-US"/>
              </w:rPr>
              <w:t xml:space="preserve"> բժշկական օգնության հասանելիության և մատչելիության մակարդակի բարձրացում, հիվանդանոցային որակյալ բժշկական օգնության ապահովում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1570">
              <w:rPr>
                <w:rFonts w:ascii="GHEA Mariam" w:hAnsi="GHEA Mariam" w:cs="Arial"/>
                <w:i/>
                <w:iCs/>
                <w:lang w:eastAsia="en-US"/>
              </w:rPr>
              <w:t>Վերջնական արդյունքի նկարագրությունը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88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Սոցիալապես անապահով և հատուկ խմբերում ընդգրկված անձանց բժշկական օգնության հասանելիության և մատչելիության բարձրացում, ծառայությունների մատուցման հասցեակա</w:t>
            </w:r>
            <w:r>
              <w:rPr>
                <w:rFonts w:ascii="GHEA Mariam" w:hAnsi="GHEA Mariam" w:cs="Arial"/>
                <w:lang w:eastAsia="en-US"/>
              </w:rPr>
              <w:t>ն</w:t>
            </w:r>
            <w:r w:rsidRPr="00231570">
              <w:rPr>
                <w:rFonts w:ascii="GHEA Mariam" w:hAnsi="GHEA Mariam" w:cs="Arial"/>
                <w:lang w:eastAsia="en-US"/>
              </w:rPr>
              <w:t>ության բարելավում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Ծրագրի միջոցառումներ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(1,024,000.0)</w:t>
            </w:r>
          </w:p>
        </w:tc>
      </w:tr>
      <w:tr w:rsidR="00075A0F" w:rsidRPr="00231570" w:rsidTr="00AD64D6">
        <w:trPr>
          <w:trHeight w:val="3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Սոցիալապես անապահով և հատուկ խմբերում ընդգրկվածներին բժշկական օգնության ծառայություններ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նկարագրությունը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103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Բնակչության սոցիալապես անապահով և հատուկ խմբերում ընդգրկվածներին բժշկական օգնության իրականացում` ՀՀ կառավարության որոշմամբ հաստատված բնակչության խմբերի և ծառայությունների ցանկի համաձայն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1,363.2 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Ստոմատոլոգիական բժշկական ծառայություններ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նկարագրությունը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Ստոմատոլոգիական բժշկական օգնության համալիր միջոցառումների (հետազոտում,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231570">
              <w:rPr>
                <w:rFonts w:ascii="GHEA Mariam" w:hAnsi="GHEA Mariam" w:cs="Arial"/>
                <w:lang w:eastAsia="en-US"/>
              </w:rPr>
              <w:t>ախտորոշում, բուժում) իրականացում</w:t>
            </w:r>
            <w:r>
              <w:rPr>
                <w:rFonts w:ascii="GHEA Mariam" w:hAnsi="GHEA Mariam" w:cs="Arial"/>
                <w:lang w:eastAsia="en-US"/>
              </w:rPr>
              <w:t>՝</w:t>
            </w:r>
            <w:r w:rsidRPr="00231570">
              <w:rPr>
                <w:rFonts w:ascii="GHEA Mariam" w:hAnsi="GHEA Mariam" w:cs="Arial"/>
                <w:lang w:eastAsia="en-US"/>
              </w:rPr>
              <w:t xml:space="preserve"> սոցիալապես անապահով և հատուկ խմբերում ընդգրկվածներին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1570"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470,000.0 </w:t>
            </w: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Զինծառայողներին, ինչպես նաև փրկարար ծառայողներին և նրանց ընտանիքի անդամներին բժշկական օգնության ծառայություններ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նկարագրությունը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Զինծառայողներին, նրանց հավասարեցված </w:t>
            </w:r>
            <w:proofErr w:type="gramStart"/>
            <w:r w:rsidRPr="00231570">
              <w:rPr>
                <w:rFonts w:ascii="GHEA Mariam" w:hAnsi="GHEA Mariam" w:cs="Arial"/>
                <w:lang w:eastAsia="en-US"/>
              </w:rPr>
              <w:t>անձանց,ինչպես</w:t>
            </w:r>
            <w:proofErr w:type="gramEnd"/>
            <w:r w:rsidRPr="00231570">
              <w:rPr>
                <w:rFonts w:ascii="GHEA Mariam" w:hAnsi="GHEA Mariam" w:cs="Arial"/>
                <w:lang w:eastAsia="en-US"/>
              </w:rPr>
              <w:t xml:space="preserve"> նաև փրկարար ծառայողներին և նրանց ընտանիքի անդամներին բժշկական օգնության իրականացում (հետազոտում.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gramStart"/>
            <w:r w:rsidRPr="00231570">
              <w:rPr>
                <w:rFonts w:ascii="GHEA Mariam" w:hAnsi="GHEA Mariam" w:cs="Arial"/>
                <w:lang w:eastAsia="en-US"/>
              </w:rPr>
              <w:t>ախտորոշում,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231570">
              <w:rPr>
                <w:rFonts w:ascii="GHEA Mariam" w:hAnsi="GHEA Mariam" w:cs="Arial"/>
                <w:lang w:eastAsia="en-US"/>
              </w:rPr>
              <w:t xml:space="preserve"> բուժում</w:t>
            </w:r>
            <w:proofErr w:type="gramEnd"/>
            <w:r w:rsidRPr="00231570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11005</w:t>
            </w: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(1,778.0)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Թրաֆիքինգի զոհերին բժշկական օգնության ծառայություններ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նկարագրությունը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Թրաֆիքինգի զոհ դարձած անձանց բժշկական օգնության և փորձաքննությունների իրականացում (</w:t>
            </w:r>
            <w:proofErr w:type="gramStart"/>
            <w:r w:rsidRPr="00231570">
              <w:rPr>
                <w:rFonts w:ascii="GHEA Mariam" w:hAnsi="GHEA Mariam" w:cs="Arial"/>
                <w:lang w:eastAsia="en-US"/>
              </w:rPr>
              <w:t>հետազոտում,ախտորոշում</w:t>
            </w:r>
            <w:proofErr w:type="gramEnd"/>
            <w:r w:rsidRPr="00231570">
              <w:rPr>
                <w:rFonts w:ascii="GHEA Mariam" w:hAnsi="GHEA Mariam" w:cs="Arial"/>
                <w:lang w:eastAsia="en-US"/>
              </w:rPr>
              <w:t>,բուժում)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11006</w:t>
            </w: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(100,000.0)</w:t>
            </w: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 xml:space="preserve">Հրատապ բժշկական օգնության և սպասարկման ծառայությունների (ներառյալ բժշկական </w:t>
            </w:r>
            <w:proofErr w:type="gramStart"/>
            <w:r w:rsidRPr="00231570">
              <w:rPr>
                <w:rFonts w:ascii="GHEA Mariam" w:hAnsi="GHEA Mariam" w:cs="Arial"/>
                <w:bCs/>
                <w:lang w:eastAsia="en-US"/>
              </w:rPr>
              <w:t>սարքեր,սարքավորումներ</w:t>
            </w:r>
            <w:proofErr w:type="gramEnd"/>
            <w:r w:rsidRPr="00231570">
              <w:rPr>
                <w:rFonts w:ascii="GHEA Mariam" w:hAnsi="GHEA Mariam" w:cs="Arial"/>
                <w:bCs/>
                <w:lang w:eastAsia="en-US"/>
              </w:rPr>
              <w:t>, դեղեր և բժշկական օգնության օժանդակ ծառայություններ) տրամադրում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նկարագրությունը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103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Նախարարի համապատասխան հրամանի համաձայն բժշկական օգնության ծառայությունների </w:t>
            </w:r>
            <w:proofErr w:type="gramStart"/>
            <w:r w:rsidRPr="00231570">
              <w:rPr>
                <w:rFonts w:ascii="GHEA Mariam" w:hAnsi="GHEA Mariam" w:cs="Arial"/>
                <w:lang w:eastAsia="en-US"/>
              </w:rPr>
              <w:t>մատուցում,թանկարժեք</w:t>
            </w:r>
            <w:proofErr w:type="gramEnd"/>
            <w:r w:rsidRPr="00231570">
              <w:rPr>
                <w:rFonts w:ascii="GHEA Mariam" w:hAnsi="GHEA Mariam" w:cs="Arial"/>
                <w:lang w:eastAsia="en-US"/>
              </w:rPr>
              <w:t xml:space="preserve"> սարքերի,սարքավորումների և դեղերի տրամադրում բժշկական օգնություն ստացող անձանց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1208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Ծրագրի անվանումը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25,000.0 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Վարակիչ հիվանդությունների կանխարգելման ծրագիր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Ծրագրի նպատակը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103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Վարակիչ և բնակչության համար մեծ ռիսկ ներկայացնող հիվանդությունների (մալարիա, տուբերկուլյոզ,</w:t>
            </w:r>
            <w:r>
              <w:rPr>
                <w:rFonts w:ascii="GHEA Mariam" w:hAnsi="GHEA Mariam" w:cs="Arial"/>
                <w:lang w:eastAsia="en-US"/>
              </w:rPr>
              <w:t xml:space="preserve"> </w:t>
            </w:r>
            <w:r w:rsidRPr="00231570">
              <w:rPr>
                <w:rFonts w:ascii="GHEA Mariam" w:hAnsi="GHEA Mariam" w:cs="Arial"/>
                <w:lang w:eastAsia="en-US"/>
              </w:rPr>
              <w:t>ՄԻԱՎ/ՁԻԱՀ և այլն) վաղ հայտնաբերում, արդյունավետ հակազդում և բժշկական օգնության ապահովում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1570">
              <w:rPr>
                <w:rFonts w:ascii="GHEA Mariam" w:hAnsi="GHEA Mariam" w:cs="Arial"/>
                <w:i/>
                <w:iCs/>
                <w:lang w:eastAsia="en-US"/>
              </w:rPr>
              <w:t>Վերջ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նական արդյունքի նկարագրությունը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Վարակի փոխանցման, վարակիչ հիվանդություններով պայմա</w:t>
            </w:r>
            <w:r>
              <w:rPr>
                <w:rFonts w:ascii="GHEA Mariam" w:hAnsi="GHEA Mariam" w:cs="Arial"/>
                <w:lang w:eastAsia="en-US"/>
              </w:rPr>
              <w:t>ն</w:t>
            </w:r>
            <w:r w:rsidRPr="00231570">
              <w:rPr>
                <w:rFonts w:ascii="GHEA Mariam" w:hAnsi="GHEA Mariam" w:cs="Arial"/>
                <w:lang w:eastAsia="en-US"/>
              </w:rPr>
              <w:t>ավորված հիվանդացության և մահացության նվազեցում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Ծրագրի միջոցառումներ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(55,000.0)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Տուբերկուլյոզի բժշկական օգնության ծառայություններ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231570">
              <w:rPr>
                <w:rFonts w:ascii="GHEA Mariam" w:hAnsi="GHEA Mariam" w:cs="Arial"/>
                <w:i/>
                <w:iCs/>
                <w:lang w:eastAsia="en-US"/>
              </w:rPr>
              <w:t>Միջոցառման նկարագրությունը՝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6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Տուբերկուլյոզի վաղ հայտնաբերմանն ուղղված ախտորոշիչ և այլ հետազոտություններ, հիվանդների բուժում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անվանումը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 xml:space="preserve">80,000.0 </w:t>
            </w: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bCs/>
                <w:lang w:eastAsia="en-US"/>
              </w:rPr>
            </w:pPr>
            <w:r w:rsidRPr="00231570">
              <w:rPr>
                <w:rFonts w:ascii="GHEA Mariam" w:hAnsi="GHEA Mariam" w:cs="Arial"/>
                <w:bCs/>
                <w:lang w:eastAsia="en-US"/>
              </w:rPr>
              <w:t>Աղիքային և այլ ինֆեկցիոն հիվանդությունների բժշկական օգնության ծառայություններ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նկարագրությունը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690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Աղիքային այլ ինֆեկցիոն հիվանդությունների վաղ հայտնաբերմանն ուղղված ախտորոշիչ հետազոտություններ, հիվանդների բուժում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Միջոցառման տեսակը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75A0F" w:rsidRPr="00231570" w:rsidTr="00AD64D6">
        <w:trPr>
          <w:trHeight w:val="345"/>
        </w:trPr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  <w:r w:rsidRPr="00231570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3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A0F" w:rsidRPr="00231570" w:rsidRDefault="00075A0F" w:rsidP="00AD64D6">
            <w:pPr>
              <w:rPr>
                <w:rFonts w:ascii="GHEA Mariam" w:hAnsi="GHEA Mariam" w:cs="Arial"/>
                <w:lang w:eastAsia="en-US"/>
              </w:rPr>
            </w:pPr>
          </w:p>
        </w:tc>
      </w:tr>
    </w:tbl>
    <w:p w:rsidR="00075A0F" w:rsidRDefault="00075A0F" w:rsidP="00075A0F">
      <w:pPr>
        <w:pStyle w:val="mechtex"/>
        <w:rPr>
          <w:rFonts w:ascii="GHEA Mariam" w:hAnsi="GHEA Mariam" w:cs="Arial"/>
          <w:sz w:val="20"/>
          <w:lang w:val="af-ZA"/>
        </w:rPr>
      </w:pPr>
    </w:p>
    <w:p w:rsidR="00075A0F" w:rsidRDefault="00075A0F" w:rsidP="00075A0F">
      <w:pPr>
        <w:pStyle w:val="mechtex"/>
        <w:rPr>
          <w:rFonts w:ascii="GHEA Mariam" w:hAnsi="GHEA Mariam" w:cs="Arial"/>
          <w:sz w:val="20"/>
          <w:lang w:val="af-ZA"/>
        </w:rPr>
      </w:pPr>
    </w:p>
    <w:p w:rsidR="00075A0F" w:rsidRDefault="00075A0F" w:rsidP="00075A0F">
      <w:pPr>
        <w:pStyle w:val="mechtex"/>
        <w:rPr>
          <w:rFonts w:ascii="GHEA Mariam" w:hAnsi="GHEA Mariam" w:cs="Arial"/>
          <w:sz w:val="20"/>
          <w:lang w:val="af-ZA"/>
        </w:rPr>
      </w:pPr>
    </w:p>
    <w:p w:rsidR="00075A0F" w:rsidRDefault="00075A0F" w:rsidP="00075A0F">
      <w:pPr>
        <w:rPr>
          <w:rFonts w:ascii="GHEA Mariam" w:hAnsi="GHEA Mariam" w:cs="Arial Armenian"/>
          <w:sz w:val="22"/>
          <w:szCs w:val="22"/>
          <w:lang w:val="af-ZA"/>
        </w:rPr>
      </w:pPr>
      <w:r w:rsidRPr="00231570">
        <w:rPr>
          <w:rFonts w:ascii="GHEA Mariam" w:hAnsi="GHEA Mariam" w:cs="Sylfaen"/>
          <w:sz w:val="22"/>
          <w:szCs w:val="22"/>
          <w:lang w:val="af-ZA"/>
        </w:rPr>
        <w:t xml:space="preserve">                         </w:t>
      </w: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075A0F" w:rsidRDefault="00075A0F" w:rsidP="00075A0F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                  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075A0F" w:rsidRPr="00451E96" w:rsidRDefault="00075A0F" w:rsidP="00A6156A">
      <w:pPr>
        <w:pStyle w:val="mechtex"/>
        <w:rPr>
          <w:rFonts w:ascii="GHEA Mariam" w:hAnsi="GHEA Mariam" w:cs="Arial"/>
          <w:szCs w:val="22"/>
          <w:lang w:val="af-ZA"/>
        </w:rPr>
      </w:pPr>
      <w:r>
        <w:rPr>
          <w:rFonts w:ascii="GHEA Mariam" w:hAnsi="GHEA Mariam"/>
          <w:szCs w:val="22"/>
          <w:lang w:val="af-ZA"/>
        </w:rPr>
        <w:t xml:space="preserve">            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                               </w:t>
      </w:r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 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</w:p>
    <w:p w:rsidR="00BA6A4D" w:rsidRDefault="00BA6A4D"/>
    <w:sectPr w:rsidR="00BA6A4D" w:rsidSect="00A6156A">
      <w:headerReference w:type="even" r:id="rId7"/>
      <w:footerReference w:type="even" r:id="rId8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152" w:rsidRDefault="00935152">
      <w:r>
        <w:separator/>
      </w:r>
    </w:p>
  </w:endnote>
  <w:endnote w:type="continuationSeparator" w:id="0">
    <w:p w:rsidR="00935152" w:rsidRDefault="0093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004" w:rsidRDefault="00075A0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voroshumNrk258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152" w:rsidRDefault="00935152">
      <w:r>
        <w:separator/>
      </w:r>
    </w:p>
  </w:footnote>
  <w:footnote w:type="continuationSeparator" w:id="0">
    <w:p w:rsidR="00935152" w:rsidRDefault="00935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004" w:rsidRDefault="00075A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F4004" w:rsidRDefault="00935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7EEA"/>
    <w:multiLevelType w:val="hybridMultilevel"/>
    <w:tmpl w:val="7C50788E"/>
    <w:lvl w:ilvl="0" w:tplc="43A453E2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0F"/>
    <w:rsid w:val="00075A0F"/>
    <w:rsid w:val="00133D14"/>
    <w:rsid w:val="002D2CCE"/>
    <w:rsid w:val="00433474"/>
    <w:rsid w:val="005D1D3D"/>
    <w:rsid w:val="009108A9"/>
    <w:rsid w:val="00935152"/>
    <w:rsid w:val="00A6156A"/>
    <w:rsid w:val="00B36A26"/>
    <w:rsid w:val="00BA6A4D"/>
    <w:rsid w:val="00C8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55B3"/>
  <w15:chartTrackingRefBased/>
  <w15:docId w15:val="{2E77C037-8F2D-4F1D-9F51-7E435569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A0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5A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75A0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75A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75A0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75A0F"/>
  </w:style>
  <w:style w:type="paragraph" w:customStyle="1" w:styleId="norm">
    <w:name w:val="norm"/>
    <w:basedOn w:val="Normal"/>
    <w:link w:val="normChar"/>
    <w:rsid w:val="00075A0F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075A0F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075A0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075A0F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075A0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75A0F"/>
    <w:pPr>
      <w:jc w:val="both"/>
    </w:pPr>
  </w:style>
  <w:style w:type="paragraph" w:customStyle="1" w:styleId="russtyle">
    <w:name w:val="russtyle"/>
    <w:basedOn w:val="Normal"/>
    <w:rsid w:val="00075A0F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075A0F"/>
    <w:rPr>
      <w:w w:val="90"/>
    </w:rPr>
  </w:style>
  <w:style w:type="paragraph" w:customStyle="1" w:styleId="Style3">
    <w:name w:val="Style3"/>
    <w:basedOn w:val="mechtex"/>
    <w:rsid w:val="00075A0F"/>
    <w:rPr>
      <w:w w:val="90"/>
    </w:rPr>
  </w:style>
  <w:style w:type="paragraph" w:customStyle="1" w:styleId="Style6">
    <w:name w:val="Style6"/>
    <w:basedOn w:val="mechtex"/>
    <w:rsid w:val="00075A0F"/>
  </w:style>
  <w:style w:type="paragraph" w:styleId="BalloonText">
    <w:name w:val="Balloon Text"/>
    <w:basedOn w:val="Normal"/>
    <w:link w:val="BalloonTextChar"/>
    <w:semiHidden/>
    <w:rsid w:val="00075A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5A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2330</Words>
  <Characters>13286</Characters>
  <Application>Microsoft Office Word</Application>
  <DocSecurity>0</DocSecurity>
  <Lines>110</Lines>
  <Paragraphs>31</Paragraphs>
  <ScaleCrop>false</ScaleCrop>
  <Company/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6</cp:revision>
  <dcterms:created xsi:type="dcterms:W3CDTF">2019-10-28T06:25:00Z</dcterms:created>
  <dcterms:modified xsi:type="dcterms:W3CDTF">2019-10-28T11:35:00Z</dcterms:modified>
</cp:coreProperties>
</file>