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DD1" w:rsidRPr="00135662" w:rsidRDefault="00EC7122" w:rsidP="00135662">
      <w:pPr>
        <w:pStyle w:val="Bodytext40"/>
        <w:shd w:val="clear" w:color="auto" w:fill="auto"/>
        <w:spacing w:after="160" w:line="360" w:lineRule="auto"/>
        <w:ind w:left="9781" w:right="-6"/>
        <w:rPr>
          <w:rFonts w:ascii="Sylfaen" w:hAnsi="Sylfaen"/>
          <w:sz w:val="24"/>
          <w:szCs w:val="24"/>
        </w:rPr>
      </w:pPr>
      <w:bookmarkStart w:id="0" w:name="_GoBack"/>
      <w:bookmarkEnd w:id="0"/>
      <w:r w:rsidRPr="00135662">
        <w:rPr>
          <w:rStyle w:val="Bodytext41"/>
          <w:rFonts w:ascii="Sylfaen" w:hAnsi="Sylfaen"/>
          <w:sz w:val="24"/>
          <w:szCs w:val="24"/>
        </w:rPr>
        <w:t>ՀԱՎԵԼՎԱԾ</w:t>
      </w:r>
    </w:p>
    <w:p w:rsidR="00EC7122" w:rsidRPr="00135662" w:rsidRDefault="00EC7122" w:rsidP="00135662">
      <w:pPr>
        <w:pStyle w:val="Bodytext40"/>
        <w:shd w:val="clear" w:color="auto" w:fill="auto"/>
        <w:spacing w:after="160" w:line="360" w:lineRule="auto"/>
        <w:ind w:left="9781" w:right="-6"/>
        <w:rPr>
          <w:rStyle w:val="Bodytext41"/>
          <w:rFonts w:ascii="Sylfaen" w:hAnsi="Sylfaen"/>
          <w:sz w:val="24"/>
          <w:szCs w:val="24"/>
        </w:rPr>
      </w:pPr>
      <w:r w:rsidRPr="00135662">
        <w:rPr>
          <w:rStyle w:val="Bodytext41"/>
          <w:rFonts w:ascii="Sylfaen" w:hAnsi="Sylfaen"/>
          <w:sz w:val="24"/>
          <w:szCs w:val="24"/>
        </w:rPr>
        <w:t>Եվրասիական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տնտեսական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հանձնաժողովի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կոլեգիայի</w:t>
      </w:r>
      <w:r w:rsidR="00EF39CE">
        <w:rPr>
          <w:rStyle w:val="Bodytext41"/>
          <w:rFonts w:ascii="Sylfaen" w:hAnsi="Sylfaen"/>
          <w:sz w:val="24"/>
          <w:szCs w:val="24"/>
        </w:rPr>
        <w:br/>
      </w:r>
      <w:r w:rsidRPr="00135662">
        <w:rPr>
          <w:rStyle w:val="Bodytext41"/>
          <w:rFonts w:ascii="Sylfaen" w:hAnsi="Sylfaen"/>
          <w:sz w:val="24"/>
          <w:szCs w:val="24"/>
        </w:rPr>
        <w:t>2017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թվականի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հունիսի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30-ի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="00EF39CE">
        <w:rPr>
          <w:rStyle w:val="Bodytext41"/>
          <w:rFonts w:ascii="Sylfaen" w:hAnsi="Sylfaen"/>
          <w:sz w:val="24"/>
          <w:szCs w:val="24"/>
        </w:rPr>
        <w:br/>
      </w:r>
      <w:r w:rsidRPr="00135662">
        <w:rPr>
          <w:rStyle w:val="Bodytext41"/>
          <w:rFonts w:ascii="Sylfaen" w:hAnsi="Sylfaen"/>
          <w:sz w:val="24"/>
          <w:szCs w:val="24"/>
        </w:rPr>
        <w:t>թիվ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72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որոշման</w:t>
      </w:r>
    </w:p>
    <w:p w:rsidR="00EC7122" w:rsidRPr="00135662" w:rsidRDefault="00EC7122" w:rsidP="00EF39CE">
      <w:pPr>
        <w:pStyle w:val="Bodytext40"/>
        <w:shd w:val="clear" w:color="auto" w:fill="auto"/>
        <w:spacing w:after="160" w:line="360" w:lineRule="auto"/>
        <w:ind w:left="567" w:right="963"/>
        <w:rPr>
          <w:rStyle w:val="Heading2Bold0"/>
          <w:rFonts w:ascii="Sylfaen" w:hAnsi="Sylfaen"/>
          <w:sz w:val="24"/>
          <w:szCs w:val="24"/>
        </w:rPr>
      </w:pPr>
    </w:p>
    <w:p w:rsidR="00834DD1" w:rsidRPr="00135662" w:rsidRDefault="00EC7122" w:rsidP="00EF39CE">
      <w:pPr>
        <w:pStyle w:val="Bodytext40"/>
        <w:shd w:val="clear" w:color="auto" w:fill="auto"/>
        <w:spacing w:after="160" w:line="360" w:lineRule="auto"/>
        <w:ind w:right="963"/>
        <w:rPr>
          <w:rFonts w:ascii="Sylfaen" w:hAnsi="Sylfaen"/>
          <w:sz w:val="24"/>
          <w:szCs w:val="24"/>
        </w:rPr>
      </w:pPr>
      <w:r w:rsidRPr="00135662">
        <w:rPr>
          <w:rStyle w:val="Heading2Bold0"/>
          <w:rFonts w:ascii="Sylfaen" w:hAnsi="Sylfaen"/>
          <w:sz w:val="24"/>
          <w:szCs w:val="24"/>
        </w:rPr>
        <w:t>ՓՈՓՈԽՈՒԹՅՈՒՆՆԵՐ</w:t>
      </w:r>
    </w:p>
    <w:p w:rsidR="00834DD1" w:rsidRPr="00135662" w:rsidRDefault="00EC7122" w:rsidP="00EF39CE">
      <w:pPr>
        <w:pStyle w:val="Bodytext20"/>
        <w:shd w:val="clear" w:color="auto" w:fill="auto"/>
        <w:spacing w:before="0" w:after="160" w:line="360" w:lineRule="auto"/>
        <w:ind w:right="963"/>
        <w:jc w:val="center"/>
        <w:rPr>
          <w:rStyle w:val="Bodytext2Bold"/>
          <w:rFonts w:ascii="Sylfaen" w:hAnsi="Sylfaen"/>
          <w:sz w:val="24"/>
          <w:szCs w:val="24"/>
        </w:rPr>
      </w:pPr>
      <w:r w:rsidRPr="00135662">
        <w:rPr>
          <w:rStyle w:val="Bodytext2Bold"/>
          <w:rFonts w:ascii="Sylfaen" w:hAnsi="Sylfaen"/>
          <w:sz w:val="24"/>
          <w:szCs w:val="24"/>
        </w:rPr>
        <w:t>Մաքսային</w:t>
      </w:r>
      <w:r w:rsidR="00224446">
        <w:rPr>
          <w:rStyle w:val="Bodytext2Bold"/>
          <w:rFonts w:ascii="Sylfaen" w:hAnsi="Sylfaen"/>
          <w:sz w:val="24"/>
          <w:szCs w:val="24"/>
        </w:rPr>
        <w:t xml:space="preserve"> </w:t>
      </w:r>
      <w:r w:rsidRPr="00135662">
        <w:rPr>
          <w:rStyle w:val="Bodytext2Bold"/>
          <w:rFonts w:ascii="Sylfaen" w:hAnsi="Sylfaen"/>
          <w:sz w:val="24"/>
          <w:szCs w:val="24"/>
        </w:rPr>
        <w:t>միության</w:t>
      </w:r>
      <w:r w:rsidR="00224446">
        <w:rPr>
          <w:rStyle w:val="Bodytext2Bold"/>
          <w:rFonts w:ascii="Sylfaen" w:hAnsi="Sylfaen"/>
          <w:sz w:val="24"/>
          <w:szCs w:val="24"/>
        </w:rPr>
        <w:t xml:space="preserve"> </w:t>
      </w:r>
      <w:r w:rsidRPr="00135662">
        <w:rPr>
          <w:rStyle w:val="Bodytext2Bold"/>
          <w:rFonts w:ascii="Sylfaen" w:hAnsi="Sylfaen"/>
          <w:sz w:val="24"/>
          <w:szCs w:val="24"/>
        </w:rPr>
        <w:t>հանձնաժողովի</w:t>
      </w:r>
      <w:r w:rsidR="00224446">
        <w:rPr>
          <w:rStyle w:val="Bodytext2Bold"/>
          <w:rFonts w:ascii="Sylfaen" w:hAnsi="Sylfaen"/>
          <w:sz w:val="24"/>
          <w:szCs w:val="24"/>
        </w:rPr>
        <w:t xml:space="preserve"> </w:t>
      </w:r>
      <w:r w:rsidRPr="00135662">
        <w:rPr>
          <w:rStyle w:val="Bodytext2Bold"/>
          <w:rFonts w:ascii="Sylfaen" w:hAnsi="Sylfaen"/>
          <w:sz w:val="24"/>
          <w:szCs w:val="24"/>
        </w:rPr>
        <w:t>2011</w:t>
      </w:r>
      <w:r w:rsidR="00224446">
        <w:rPr>
          <w:rStyle w:val="Bodytext2Bold"/>
          <w:rFonts w:ascii="Sylfaen" w:hAnsi="Sylfaen"/>
          <w:sz w:val="24"/>
          <w:szCs w:val="24"/>
        </w:rPr>
        <w:t xml:space="preserve"> </w:t>
      </w:r>
      <w:r w:rsidRPr="00135662">
        <w:rPr>
          <w:rStyle w:val="Bodytext2Bold"/>
          <w:rFonts w:ascii="Sylfaen" w:hAnsi="Sylfaen"/>
          <w:sz w:val="24"/>
          <w:szCs w:val="24"/>
        </w:rPr>
        <w:t>թվականի</w:t>
      </w:r>
      <w:r w:rsidR="00224446">
        <w:rPr>
          <w:rStyle w:val="Bodytext2Bold"/>
          <w:rFonts w:ascii="Sylfaen" w:hAnsi="Sylfaen"/>
          <w:sz w:val="24"/>
          <w:szCs w:val="24"/>
        </w:rPr>
        <w:t xml:space="preserve"> </w:t>
      </w:r>
      <w:r w:rsidRPr="00135662">
        <w:rPr>
          <w:rStyle w:val="Bodytext2Bold"/>
          <w:rFonts w:ascii="Sylfaen" w:hAnsi="Sylfaen"/>
          <w:sz w:val="24"/>
          <w:szCs w:val="24"/>
        </w:rPr>
        <w:t>հոկտեմբերի</w:t>
      </w:r>
      <w:r w:rsidR="00224446">
        <w:rPr>
          <w:rStyle w:val="Bodytext2Bold"/>
          <w:rFonts w:ascii="Sylfaen" w:hAnsi="Sylfaen"/>
          <w:sz w:val="24"/>
          <w:szCs w:val="24"/>
        </w:rPr>
        <w:t xml:space="preserve"> </w:t>
      </w:r>
      <w:r w:rsidRPr="00135662">
        <w:rPr>
          <w:rStyle w:val="Bodytext2Bold"/>
          <w:rFonts w:ascii="Sylfaen" w:hAnsi="Sylfaen"/>
          <w:sz w:val="24"/>
          <w:szCs w:val="24"/>
        </w:rPr>
        <w:t>18-ի</w:t>
      </w:r>
      <w:r w:rsidR="00224446">
        <w:rPr>
          <w:rStyle w:val="Bodytext2Bold"/>
          <w:rFonts w:ascii="Sylfaen" w:hAnsi="Sylfaen"/>
          <w:sz w:val="24"/>
          <w:szCs w:val="24"/>
        </w:rPr>
        <w:t xml:space="preserve"> </w:t>
      </w:r>
      <w:r w:rsidR="00EF39CE">
        <w:rPr>
          <w:rStyle w:val="Bodytext2Bold"/>
          <w:rFonts w:ascii="Sylfaen" w:hAnsi="Sylfaen"/>
          <w:sz w:val="24"/>
          <w:szCs w:val="24"/>
        </w:rPr>
        <w:br/>
      </w:r>
      <w:r w:rsidRPr="00135662">
        <w:rPr>
          <w:rStyle w:val="Bodytext2Bold"/>
          <w:rFonts w:ascii="Sylfaen" w:hAnsi="Sylfaen"/>
          <w:sz w:val="24"/>
          <w:szCs w:val="24"/>
        </w:rPr>
        <w:t>թիվ</w:t>
      </w:r>
      <w:r w:rsidR="00224446">
        <w:rPr>
          <w:rStyle w:val="Bodytext2Bold"/>
          <w:rFonts w:ascii="Sylfaen" w:hAnsi="Sylfaen"/>
          <w:sz w:val="24"/>
          <w:szCs w:val="24"/>
        </w:rPr>
        <w:t xml:space="preserve"> </w:t>
      </w:r>
      <w:r w:rsidRPr="00135662">
        <w:rPr>
          <w:rStyle w:val="Bodytext2Bold"/>
          <w:rFonts w:ascii="Sylfaen" w:hAnsi="Sylfaen"/>
          <w:sz w:val="24"/>
          <w:szCs w:val="24"/>
        </w:rPr>
        <w:t>826</w:t>
      </w:r>
      <w:r w:rsidR="00224446">
        <w:rPr>
          <w:rStyle w:val="Bodytext2Bold"/>
          <w:rFonts w:ascii="Sylfaen" w:hAnsi="Sylfaen"/>
          <w:sz w:val="24"/>
          <w:szCs w:val="24"/>
        </w:rPr>
        <w:t xml:space="preserve"> </w:t>
      </w:r>
      <w:r w:rsidRPr="00135662">
        <w:rPr>
          <w:rStyle w:val="Bodytext2Bold"/>
          <w:rFonts w:ascii="Sylfaen" w:hAnsi="Sylfaen"/>
          <w:sz w:val="24"/>
          <w:szCs w:val="24"/>
        </w:rPr>
        <w:t>որոշման</w:t>
      </w:r>
      <w:r w:rsidR="00224446">
        <w:rPr>
          <w:rStyle w:val="Bodytext2Bold"/>
          <w:rFonts w:ascii="Sylfaen" w:hAnsi="Sylfaen"/>
          <w:sz w:val="24"/>
          <w:szCs w:val="24"/>
        </w:rPr>
        <w:t xml:space="preserve"> </w:t>
      </w:r>
      <w:r w:rsidRPr="00135662">
        <w:rPr>
          <w:rStyle w:val="Bodytext2Bold"/>
          <w:rFonts w:ascii="Sylfaen" w:hAnsi="Sylfaen"/>
          <w:sz w:val="24"/>
          <w:szCs w:val="24"/>
        </w:rPr>
        <w:t>մեջ</w:t>
      </w:r>
      <w:r w:rsidR="00224446">
        <w:rPr>
          <w:rStyle w:val="Bodytext2Bold"/>
          <w:rFonts w:ascii="Sylfaen" w:hAnsi="Sylfaen"/>
          <w:sz w:val="24"/>
          <w:szCs w:val="24"/>
        </w:rPr>
        <w:t xml:space="preserve"> </w:t>
      </w:r>
      <w:r w:rsidRPr="00135662">
        <w:rPr>
          <w:rStyle w:val="Bodytext2Bold"/>
          <w:rFonts w:ascii="Sylfaen" w:hAnsi="Sylfaen"/>
          <w:sz w:val="24"/>
          <w:szCs w:val="24"/>
        </w:rPr>
        <w:t>կատարվող</w:t>
      </w:r>
    </w:p>
    <w:p w:rsidR="00EC7122" w:rsidRPr="00135662" w:rsidRDefault="00EC7122" w:rsidP="00EF39CE">
      <w:pPr>
        <w:pStyle w:val="Bodytext20"/>
        <w:shd w:val="clear" w:color="auto" w:fill="auto"/>
        <w:spacing w:before="0" w:after="160" w:line="360" w:lineRule="auto"/>
        <w:ind w:right="963"/>
        <w:jc w:val="center"/>
        <w:rPr>
          <w:rFonts w:ascii="Sylfaen" w:hAnsi="Sylfaen"/>
          <w:sz w:val="24"/>
          <w:szCs w:val="24"/>
        </w:rPr>
      </w:pPr>
    </w:p>
    <w:p w:rsidR="00834DD1" w:rsidRPr="00135662" w:rsidRDefault="00EC7122" w:rsidP="00EF39CE">
      <w:pPr>
        <w:pStyle w:val="Bodytext4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35662">
        <w:rPr>
          <w:rStyle w:val="Bodytext41"/>
          <w:rFonts w:ascii="Sylfaen" w:hAnsi="Sylfaen"/>
          <w:sz w:val="24"/>
          <w:szCs w:val="24"/>
        </w:rPr>
        <w:t>1.</w:t>
      </w:r>
      <w:r w:rsidR="00EF39CE">
        <w:rPr>
          <w:rStyle w:val="Bodytext41"/>
          <w:rFonts w:ascii="Sylfaen" w:hAnsi="Sylfaen"/>
          <w:sz w:val="24"/>
          <w:szCs w:val="24"/>
        </w:rPr>
        <w:tab/>
      </w:r>
      <w:r w:rsidRPr="00135662">
        <w:rPr>
          <w:rStyle w:val="Bodytext41"/>
          <w:rFonts w:ascii="Sylfaen" w:hAnsi="Sylfaen"/>
          <w:sz w:val="24"/>
          <w:szCs w:val="24"/>
        </w:rPr>
        <w:t>2-րդ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կետը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շարադրել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հետ</w:t>
      </w:r>
      <w:r w:rsidR="0040372E">
        <w:rPr>
          <w:rStyle w:val="Bodytext41"/>
          <w:rFonts w:ascii="Sylfaen" w:hAnsi="Sylfaen"/>
          <w:sz w:val="24"/>
          <w:szCs w:val="24"/>
        </w:rPr>
        <w:t>և</w:t>
      </w:r>
      <w:r w:rsidRPr="00135662">
        <w:rPr>
          <w:rStyle w:val="Bodytext41"/>
          <w:rFonts w:ascii="Sylfaen" w:hAnsi="Sylfaen"/>
          <w:sz w:val="24"/>
          <w:szCs w:val="24"/>
        </w:rPr>
        <w:t>յալ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խմբագրությամբ.</w:t>
      </w:r>
    </w:p>
    <w:p w:rsidR="00834DD1" w:rsidRPr="00135662" w:rsidRDefault="00EC7122" w:rsidP="00EF39CE">
      <w:pPr>
        <w:pStyle w:val="Bodytext4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135662">
        <w:rPr>
          <w:rStyle w:val="Bodytext41"/>
          <w:rFonts w:ascii="Sylfaen" w:hAnsi="Sylfaen"/>
          <w:sz w:val="24"/>
          <w:szCs w:val="24"/>
        </w:rPr>
        <w:t>«2.</w:t>
      </w:r>
      <w:r w:rsidR="00EF39CE">
        <w:rPr>
          <w:rStyle w:val="Bodytext41"/>
          <w:rFonts w:ascii="Sylfaen" w:hAnsi="Sylfaen"/>
          <w:sz w:val="24"/>
          <w:szCs w:val="24"/>
        </w:rPr>
        <w:tab/>
      </w:r>
      <w:r w:rsidRPr="00135662">
        <w:rPr>
          <w:rStyle w:val="Bodytext41"/>
          <w:rFonts w:ascii="Sylfaen" w:hAnsi="Sylfaen"/>
          <w:sz w:val="24"/>
          <w:szCs w:val="24"/>
        </w:rPr>
        <w:t>Հաստատել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կից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ներկայացվող՝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այն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ստանդարտների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ցանկը,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որոնք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պարունակում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են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«Ավտոմոբիլային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="0040372E">
        <w:rPr>
          <w:rStyle w:val="Bodytext41"/>
          <w:rFonts w:ascii="Sylfaen" w:hAnsi="Sylfaen"/>
          <w:sz w:val="24"/>
          <w:szCs w:val="24"/>
        </w:rPr>
        <w:t>և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ավիացիոն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բենզինին,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դիզելային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="0040372E">
        <w:rPr>
          <w:rStyle w:val="Bodytext41"/>
          <w:rFonts w:ascii="Sylfaen" w:hAnsi="Sylfaen"/>
          <w:sz w:val="24"/>
          <w:szCs w:val="24"/>
        </w:rPr>
        <w:t>և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նավերի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համար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նախատեսված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վառելիքին,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ռեակտիվ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շարժիչների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համար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նախատեսված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վառելիքին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="0040372E">
        <w:rPr>
          <w:rStyle w:val="Bodytext41"/>
          <w:rFonts w:ascii="Sylfaen" w:hAnsi="Sylfaen"/>
          <w:sz w:val="24"/>
          <w:szCs w:val="24"/>
        </w:rPr>
        <w:t>և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մազութին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ներկայացվող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պահանջների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մասին»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Մաքսային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միության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տեխնիկական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կանոնակարգի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(ՄՄ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ՏԿ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013/2011)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պահանջները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կիրառելու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="0040372E">
        <w:rPr>
          <w:rStyle w:val="Bodytext41"/>
          <w:rFonts w:ascii="Sylfaen" w:hAnsi="Sylfaen"/>
          <w:sz w:val="24"/>
          <w:szCs w:val="24"/>
        </w:rPr>
        <w:t>և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կատարելու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ու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տեխնիկական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կանոնակարգման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օբյեկտների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համապատասխանության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գնահատում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իրականացնելու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համար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անհրաժեշտ՝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հետազոտությունների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(փորձարկումների)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="0040372E">
        <w:rPr>
          <w:rStyle w:val="Bodytext41"/>
          <w:rFonts w:ascii="Sylfaen" w:hAnsi="Sylfaen"/>
          <w:sz w:val="24"/>
          <w:szCs w:val="24"/>
        </w:rPr>
        <w:t>և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չափումների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կանոններ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="00503AE7" w:rsidRPr="00135662">
        <w:rPr>
          <w:rStyle w:val="Bodytext41"/>
          <w:rFonts w:ascii="Sylfaen" w:hAnsi="Sylfaen"/>
          <w:sz w:val="24"/>
          <w:szCs w:val="24"/>
        </w:rPr>
        <w:t>ու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մեթոդներ,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այդ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թվում՝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նմուշառման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կանոններ։»։</w:t>
      </w:r>
    </w:p>
    <w:p w:rsidR="00834DD1" w:rsidRPr="00135662" w:rsidRDefault="00EC7122" w:rsidP="00EF39CE">
      <w:pPr>
        <w:pStyle w:val="Bodytext40"/>
        <w:shd w:val="clear" w:color="auto" w:fill="auto"/>
        <w:tabs>
          <w:tab w:val="left" w:pos="1134"/>
        </w:tabs>
        <w:spacing w:after="160" w:line="360" w:lineRule="auto"/>
        <w:ind w:firstLine="567"/>
        <w:jc w:val="both"/>
        <w:rPr>
          <w:rStyle w:val="Bodytext41"/>
          <w:rFonts w:ascii="Sylfaen" w:hAnsi="Sylfaen"/>
          <w:sz w:val="24"/>
          <w:szCs w:val="24"/>
        </w:rPr>
      </w:pPr>
      <w:r w:rsidRPr="00135662">
        <w:rPr>
          <w:rStyle w:val="Bodytext41"/>
          <w:rFonts w:ascii="Sylfaen" w:hAnsi="Sylfaen"/>
          <w:sz w:val="24"/>
          <w:szCs w:val="24"/>
        </w:rPr>
        <w:lastRenderedPageBreak/>
        <w:t>2.</w:t>
      </w:r>
      <w:r w:rsidR="00EF39CE">
        <w:rPr>
          <w:rStyle w:val="Bodytext41"/>
          <w:rFonts w:ascii="Sylfaen" w:hAnsi="Sylfaen"/>
          <w:sz w:val="24"/>
          <w:szCs w:val="24"/>
        </w:rPr>
        <w:tab/>
      </w:r>
      <w:r w:rsidRPr="00135662">
        <w:rPr>
          <w:rStyle w:val="Bodytext41"/>
          <w:rFonts w:ascii="Sylfaen" w:hAnsi="Sylfaen"/>
          <w:sz w:val="24"/>
          <w:szCs w:val="24"/>
        </w:rPr>
        <w:t>Նշված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="000C690D" w:rsidRPr="00135662">
        <w:rPr>
          <w:rStyle w:val="Bodytext41"/>
          <w:rFonts w:ascii="Sylfaen" w:hAnsi="Sylfaen"/>
          <w:sz w:val="24"/>
          <w:szCs w:val="24"/>
        </w:rPr>
        <w:t>Ո</w:t>
      </w:r>
      <w:r w:rsidRPr="00135662">
        <w:rPr>
          <w:rStyle w:val="Bodytext41"/>
          <w:rFonts w:ascii="Sylfaen" w:hAnsi="Sylfaen"/>
          <w:sz w:val="24"/>
          <w:szCs w:val="24"/>
        </w:rPr>
        <w:t>րոշմամբ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հաստատված՝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Մաքսային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միության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անդամ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պետությունների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միջպետական,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ազգային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(պետական)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ստանդարտների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ցանկը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(մինչ</w:t>
      </w:r>
      <w:r w:rsidR="0040372E">
        <w:rPr>
          <w:rStyle w:val="Bodytext41"/>
          <w:rFonts w:ascii="Sylfaen" w:hAnsi="Sylfaen"/>
          <w:sz w:val="24"/>
          <w:szCs w:val="24"/>
        </w:rPr>
        <w:t>և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միջպետական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ստանդարտների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ընդունումը),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որոնց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կամավոր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հիմունքով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կիրառման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արդյունքում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ապահովվում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է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«Ավտոմոբիլային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="0040372E">
        <w:rPr>
          <w:rStyle w:val="Bodytext41"/>
          <w:rFonts w:ascii="Sylfaen" w:hAnsi="Sylfaen"/>
          <w:sz w:val="24"/>
          <w:szCs w:val="24"/>
        </w:rPr>
        <w:t>և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ավիացիոն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բենզինին,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դիզելային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="0040372E">
        <w:rPr>
          <w:rStyle w:val="Bodytext41"/>
          <w:rFonts w:ascii="Sylfaen" w:hAnsi="Sylfaen"/>
          <w:sz w:val="24"/>
          <w:szCs w:val="24"/>
        </w:rPr>
        <w:t>և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նավերի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համար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նախատեսված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վառելիքին,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ռեակտիվ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շարժիչների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համար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նախատեսված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վառելիքին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="0040372E">
        <w:rPr>
          <w:rStyle w:val="Bodytext41"/>
          <w:rFonts w:ascii="Sylfaen" w:hAnsi="Sylfaen"/>
          <w:sz w:val="24"/>
          <w:szCs w:val="24"/>
        </w:rPr>
        <w:t>և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մազութին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ներկայացվող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պահանջների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մասին»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Մաքսային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միության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տեխնիկական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կանոնակարգի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(ՄՄ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ՏԿ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013/2011)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պահանջների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պահպանումը,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="0040372E">
        <w:rPr>
          <w:rStyle w:val="Bodytext41"/>
          <w:rFonts w:ascii="Sylfaen" w:hAnsi="Sylfaen"/>
          <w:sz w:val="24"/>
          <w:szCs w:val="24"/>
        </w:rPr>
        <w:t>և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Մաքսային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միության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անդամ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պետությունների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միջպետական,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ազգային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(պետական)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ստանդարտների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ցանկը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(մինչ</w:t>
      </w:r>
      <w:r w:rsidR="0040372E">
        <w:rPr>
          <w:rStyle w:val="Bodytext41"/>
          <w:rFonts w:ascii="Sylfaen" w:hAnsi="Sylfaen"/>
          <w:sz w:val="24"/>
          <w:szCs w:val="24"/>
        </w:rPr>
        <w:t>և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միջպետական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չափանիշների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ընդունումը),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որոնք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պարունակում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են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«Ավտոմոբիլային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="0040372E">
        <w:rPr>
          <w:rStyle w:val="Bodytext41"/>
          <w:rFonts w:ascii="Sylfaen" w:hAnsi="Sylfaen"/>
          <w:sz w:val="24"/>
          <w:szCs w:val="24"/>
        </w:rPr>
        <w:t>և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ավիացիոն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բենզինին,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դիզելային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="0040372E">
        <w:rPr>
          <w:rStyle w:val="Bodytext41"/>
          <w:rFonts w:ascii="Sylfaen" w:hAnsi="Sylfaen"/>
          <w:sz w:val="24"/>
          <w:szCs w:val="24"/>
        </w:rPr>
        <w:t>և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նավերի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համար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նախատեսված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վառելիքին,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ռեակտիվ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շարժիչների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համար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նախատեսված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վառելիքին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="0040372E">
        <w:rPr>
          <w:rStyle w:val="Bodytext41"/>
          <w:rFonts w:ascii="Sylfaen" w:hAnsi="Sylfaen"/>
          <w:sz w:val="24"/>
          <w:szCs w:val="24"/>
        </w:rPr>
        <w:t>և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մազութին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ներկայացվող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պահանջների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մասին»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Մաքսային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միության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տեխնիկական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կանոնակարգի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(ՄՄ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ՏԿ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013/2011)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պահանջները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կիրառելու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="0040372E">
        <w:rPr>
          <w:rStyle w:val="Bodytext41"/>
          <w:rFonts w:ascii="Sylfaen" w:hAnsi="Sylfaen"/>
          <w:sz w:val="24"/>
          <w:szCs w:val="24"/>
        </w:rPr>
        <w:t>և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կատարելու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ու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արտադրանքի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համապատասխանության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գնահատում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(հաստատում)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իրականացնելու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համար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անհրաժեշտ՝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հետազոտությունների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(փորձարկումների)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="0040372E">
        <w:rPr>
          <w:rStyle w:val="Bodytext41"/>
          <w:rFonts w:ascii="Sylfaen" w:hAnsi="Sylfaen"/>
          <w:sz w:val="24"/>
          <w:szCs w:val="24"/>
        </w:rPr>
        <w:t>և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չափումների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կանոններ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="00396B89" w:rsidRPr="00135662">
        <w:rPr>
          <w:rStyle w:val="Bodytext41"/>
          <w:rFonts w:ascii="Sylfaen" w:hAnsi="Sylfaen"/>
          <w:sz w:val="24"/>
          <w:szCs w:val="24"/>
        </w:rPr>
        <w:t>ու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մեթոդներ,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այդ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թվում՝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նմուշառման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կանոններ,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շարադրել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հետ</w:t>
      </w:r>
      <w:r w:rsidR="0040372E">
        <w:rPr>
          <w:rStyle w:val="Bodytext41"/>
          <w:rFonts w:ascii="Sylfaen" w:hAnsi="Sylfaen"/>
          <w:sz w:val="24"/>
          <w:szCs w:val="24"/>
        </w:rPr>
        <w:t>և</w:t>
      </w:r>
      <w:r w:rsidRPr="00135662">
        <w:rPr>
          <w:rStyle w:val="Bodytext41"/>
          <w:rFonts w:ascii="Sylfaen" w:hAnsi="Sylfaen"/>
          <w:sz w:val="24"/>
          <w:szCs w:val="24"/>
        </w:rPr>
        <w:t>յալ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խմբագրությամբ.</w:t>
      </w:r>
    </w:p>
    <w:p w:rsidR="00EF39CE" w:rsidRDefault="00EF39CE">
      <w:pPr>
        <w:rPr>
          <w:rFonts w:ascii="Sylfaen" w:eastAsia="Times New Roman" w:hAnsi="Sylfaen" w:cs="Times New Roman"/>
        </w:rPr>
      </w:pPr>
      <w:r>
        <w:rPr>
          <w:rFonts w:ascii="Sylfaen" w:eastAsia="Times New Roman" w:hAnsi="Sylfaen" w:cs="Times New Roman"/>
        </w:rPr>
        <w:br w:type="page"/>
      </w:r>
    </w:p>
    <w:p w:rsidR="00834DD1" w:rsidRPr="00135662" w:rsidRDefault="00EC7122" w:rsidP="00934FB0">
      <w:pPr>
        <w:pStyle w:val="Bodytext40"/>
        <w:shd w:val="clear" w:color="auto" w:fill="auto"/>
        <w:spacing w:after="160" w:line="360" w:lineRule="auto"/>
        <w:ind w:left="7938" w:right="-6"/>
        <w:rPr>
          <w:rFonts w:ascii="Sylfaen" w:hAnsi="Sylfaen"/>
          <w:sz w:val="24"/>
          <w:szCs w:val="24"/>
        </w:rPr>
      </w:pPr>
      <w:r w:rsidRPr="00135662">
        <w:rPr>
          <w:rStyle w:val="Bodytext41"/>
          <w:rFonts w:ascii="Sylfaen" w:hAnsi="Sylfaen"/>
          <w:sz w:val="24"/>
          <w:szCs w:val="24"/>
        </w:rPr>
        <w:lastRenderedPageBreak/>
        <w:t>«ՀԱՍՏԱՏՎԱԾ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Է</w:t>
      </w:r>
    </w:p>
    <w:p w:rsidR="00EC7122" w:rsidRPr="00135662" w:rsidRDefault="00EC7122" w:rsidP="00934FB0">
      <w:pPr>
        <w:pStyle w:val="Bodytext40"/>
        <w:shd w:val="clear" w:color="auto" w:fill="auto"/>
        <w:spacing w:after="160" w:line="360" w:lineRule="auto"/>
        <w:ind w:left="7938" w:right="-6"/>
        <w:rPr>
          <w:rStyle w:val="Bodytext41"/>
          <w:rFonts w:ascii="Sylfaen" w:hAnsi="Sylfaen"/>
          <w:sz w:val="24"/>
          <w:szCs w:val="24"/>
        </w:rPr>
      </w:pPr>
      <w:r w:rsidRPr="00135662">
        <w:rPr>
          <w:rStyle w:val="Bodytext41"/>
          <w:rFonts w:ascii="Sylfaen" w:hAnsi="Sylfaen"/>
          <w:sz w:val="24"/>
          <w:szCs w:val="24"/>
        </w:rPr>
        <w:t>Մաքսային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միության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հանձնաժողովի</w:t>
      </w:r>
      <w:r w:rsidR="00934FB0">
        <w:rPr>
          <w:rStyle w:val="Bodytext41"/>
          <w:rFonts w:ascii="Sylfaen" w:hAnsi="Sylfaen"/>
          <w:sz w:val="24"/>
          <w:szCs w:val="24"/>
        </w:rPr>
        <w:br/>
      </w:r>
      <w:r w:rsidRPr="00135662">
        <w:rPr>
          <w:rStyle w:val="Bodytext41"/>
          <w:rFonts w:ascii="Sylfaen" w:hAnsi="Sylfaen"/>
          <w:sz w:val="24"/>
          <w:szCs w:val="24"/>
        </w:rPr>
        <w:t>2011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թվականի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հոկտեմբերի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18-ի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թիվ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826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որոշմամբ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(Եվրասիական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տնտեսական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հանձնաժողովի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="00934FB0">
        <w:rPr>
          <w:rStyle w:val="Bodytext41"/>
          <w:rFonts w:ascii="Sylfaen" w:hAnsi="Sylfaen"/>
          <w:sz w:val="24"/>
          <w:szCs w:val="24"/>
        </w:rPr>
        <w:br/>
      </w:r>
      <w:r w:rsidRPr="00135662">
        <w:rPr>
          <w:rStyle w:val="Bodytext41"/>
          <w:rFonts w:ascii="Sylfaen" w:hAnsi="Sylfaen"/>
          <w:sz w:val="24"/>
          <w:szCs w:val="24"/>
        </w:rPr>
        <w:t>2017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թվականի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հունիսի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30-ի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="00934FB0">
        <w:rPr>
          <w:rStyle w:val="Bodytext41"/>
          <w:rFonts w:ascii="Sylfaen" w:hAnsi="Sylfaen"/>
          <w:sz w:val="24"/>
          <w:szCs w:val="24"/>
        </w:rPr>
        <w:br/>
      </w:r>
      <w:r w:rsidRPr="00135662">
        <w:rPr>
          <w:rStyle w:val="Bodytext41"/>
          <w:rFonts w:ascii="Sylfaen" w:hAnsi="Sylfaen"/>
          <w:sz w:val="24"/>
          <w:szCs w:val="24"/>
        </w:rPr>
        <w:t>թիվ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72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որոշման</w:t>
      </w:r>
      <w:r w:rsidR="00224446">
        <w:rPr>
          <w:rStyle w:val="Bodytext41"/>
          <w:rFonts w:ascii="Sylfaen" w:hAnsi="Sylfaen"/>
          <w:sz w:val="24"/>
          <w:szCs w:val="24"/>
        </w:rPr>
        <w:t xml:space="preserve"> </w:t>
      </w:r>
      <w:r w:rsidRPr="00135662">
        <w:rPr>
          <w:rStyle w:val="Bodytext41"/>
          <w:rFonts w:ascii="Sylfaen" w:hAnsi="Sylfaen"/>
          <w:sz w:val="24"/>
          <w:szCs w:val="24"/>
        </w:rPr>
        <w:t>խմբագրությամբ)</w:t>
      </w:r>
    </w:p>
    <w:p w:rsidR="00834DD1" w:rsidRPr="00135662" w:rsidRDefault="00EC7122" w:rsidP="009F439F">
      <w:pPr>
        <w:pStyle w:val="Bodytext40"/>
        <w:shd w:val="clear" w:color="auto" w:fill="auto"/>
        <w:spacing w:after="160" w:line="360" w:lineRule="auto"/>
        <w:ind w:left="567" w:right="679"/>
        <w:rPr>
          <w:rFonts w:ascii="Sylfaen" w:hAnsi="Sylfaen"/>
          <w:sz w:val="24"/>
          <w:szCs w:val="24"/>
        </w:rPr>
      </w:pPr>
      <w:r w:rsidRPr="00135662">
        <w:rPr>
          <w:rStyle w:val="Heading2Bold0"/>
          <w:rFonts w:ascii="Sylfaen" w:hAnsi="Sylfaen"/>
          <w:sz w:val="24"/>
          <w:szCs w:val="24"/>
        </w:rPr>
        <w:t>ՑԱՆԿ</w:t>
      </w:r>
    </w:p>
    <w:p w:rsidR="00834DD1" w:rsidRPr="00135662" w:rsidRDefault="00EC7122" w:rsidP="009F439F">
      <w:pPr>
        <w:pStyle w:val="Bodytext20"/>
        <w:shd w:val="clear" w:color="auto" w:fill="auto"/>
        <w:spacing w:before="0" w:after="160" w:line="360" w:lineRule="auto"/>
        <w:ind w:left="567" w:right="679"/>
        <w:jc w:val="center"/>
        <w:rPr>
          <w:rFonts w:ascii="Sylfaen" w:hAnsi="Sylfaen"/>
          <w:sz w:val="24"/>
          <w:szCs w:val="24"/>
        </w:rPr>
      </w:pPr>
      <w:r w:rsidRPr="00135662">
        <w:rPr>
          <w:rStyle w:val="Bodytext2Bold"/>
          <w:rFonts w:ascii="Sylfaen" w:hAnsi="Sylfaen"/>
          <w:sz w:val="24"/>
          <w:szCs w:val="24"/>
        </w:rPr>
        <w:t>ստանդարտների,</w:t>
      </w:r>
      <w:r w:rsidR="00224446">
        <w:rPr>
          <w:rStyle w:val="Bodytext2Bold"/>
          <w:rFonts w:ascii="Sylfaen" w:hAnsi="Sylfaen"/>
          <w:sz w:val="24"/>
          <w:szCs w:val="24"/>
        </w:rPr>
        <w:t xml:space="preserve"> </w:t>
      </w:r>
      <w:r w:rsidRPr="00135662">
        <w:rPr>
          <w:rStyle w:val="Bodytext2Bold"/>
          <w:rFonts w:ascii="Sylfaen" w:hAnsi="Sylfaen"/>
          <w:sz w:val="24"/>
          <w:szCs w:val="24"/>
        </w:rPr>
        <w:t>որոնք</w:t>
      </w:r>
      <w:r w:rsidR="00224446">
        <w:rPr>
          <w:rStyle w:val="Bodytext2Bold"/>
          <w:rFonts w:ascii="Sylfaen" w:hAnsi="Sylfaen"/>
          <w:sz w:val="24"/>
          <w:szCs w:val="24"/>
        </w:rPr>
        <w:t xml:space="preserve"> </w:t>
      </w:r>
      <w:r w:rsidRPr="00135662">
        <w:rPr>
          <w:rStyle w:val="Bodytext2Bold"/>
          <w:rFonts w:ascii="Sylfaen" w:hAnsi="Sylfaen"/>
          <w:sz w:val="24"/>
          <w:szCs w:val="24"/>
        </w:rPr>
        <w:t>պարունակում</w:t>
      </w:r>
      <w:r w:rsidR="00224446">
        <w:rPr>
          <w:rStyle w:val="Bodytext2Bold"/>
          <w:rFonts w:ascii="Sylfaen" w:hAnsi="Sylfaen"/>
          <w:sz w:val="24"/>
          <w:szCs w:val="24"/>
        </w:rPr>
        <w:t xml:space="preserve"> </w:t>
      </w:r>
      <w:r w:rsidRPr="00135662">
        <w:rPr>
          <w:rStyle w:val="Bodytext2Bold"/>
          <w:rFonts w:ascii="Sylfaen" w:hAnsi="Sylfaen"/>
          <w:sz w:val="24"/>
          <w:szCs w:val="24"/>
        </w:rPr>
        <w:t>են</w:t>
      </w:r>
      <w:r w:rsidR="00224446">
        <w:rPr>
          <w:rStyle w:val="Bodytext2Bold"/>
          <w:rFonts w:ascii="Sylfaen" w:hAnsi="Sylfaen"/>
          <w:sz w:val="24"/>
          <w:szCs w:val="24"/>
        </w:rPr>
        <w:t xml:space="preserve"> </w:t>
      </w:r>
      <w:r w:rsidRPr="00135662">
        <w:rPr>
          <w:rStyle w:val="Bodytext2Bold"/>
          <w:rFonts w:ascii="Sylfaen" w:hAnsi="Sylfaen"/>
          <w:sz w:val="24"/>
          <w:szCs w:val="24"/>
        </w:rPr>
        <w:t>«Ավտոմոբիլային</w:t>
      </w:r>
      <w:r w:rsidR="00224446">
        <w:rPr>
          <w:rStyle w:val="Bodytext2Bold"/>
          <w:rFonts w:ascii="Sylfaen" w:hAnsi="Sylfaen"/>
          <w:sz w:val="24"/>
          <w:szCs w:val="24"/>
        </w:rPr>
        <w:t xml:space="preserve"> </w:t>
      </w:r>
      <w:r w:rsidR="0040372E">
        <w:rPr>
          <w:rStyle w:val="Bodytext2Bold"/>
          <w:rFonts w:ascii="Sylfaen" w:hAnsi="Sylfaen"/>
          <w:sz w:val="24"/>
          <w:szCs w:val="24"/>
        </w:rPr>
        <w:t>և</w:t>
      </w:r>
      <w:r w:rsidR="00224446">
        <w:rPr>
          <w:rStyle w:val="Bodytext2Bold"/>
          <w:rFonts w:ascii="Sylfaen" w:hAnsi="Sylfaen"/>
          <w:sz w:val="24"/>
          <w:szCs w:val="24"/>
        </w:rPr>
        <w:t xml:space="preserve"> </w:t>
      </w:r>
      <w:r w:rsidRPr="00135662">
        <w:rPr>
          <w:rStyle w:val="Bodytext2Bold"/>
          <w:rFonts w:ascii="Sylfaen" w:hAnsi="Sylfaen"/>
          <w:sz w:val="24"/>
          <w:szCs w:val="24"/>
        </w:rPr>
        <w:t>ավիացիոն</w:t>
      </w:r>
      <w:r w:rsidR="00224446">
        <w:rPr>
          <w:rStyle w:val="Bodytext2Bold"/>
          <w:rFonts w:ascii="Sylfaen" w:hAnsi="Sylfaen"/>
          <w:sz w:val="24"/>
          <w:szCs w:val="24"/>
        </w:rPr>
        <w:t xml:space="preserve"> </w:t>
      </w:r>
      <w:r w:rsidRPr="00135662">
        <w:rPr>
          <w:rStyle w:val="Bodytext2Bold"/>
          <w:rFonts w:ascii="Sylfaen" w:hAnsi="Sylfaen"/>
          <w:sz w:val="24"/>
          <w:szCs w:val="24"/>
        </w:rPr>
        <w:t>բենզինին,</w:t>
      </w:r>
      <w:r w:rsidR="00224446">
        <w:rPr>
          <w:rStyle w:val="Bodytext2Bold"/>
          <w:rFonts w:ascii="Sylfaen" w:hAnsi="Sylfaen"/>
          <w:sz w:val="24"/>
          <w:szCs w:val="24"/>
        </w:rPr>
        <w:t xml:space="preserve"> </w:t>
      </w:r>
      <w:r w:rsidRPr="00135662">
        <w:rPr>
          <w:rStyle w:val="Bodytext2Bold"/>
          <w:rFonts w:ascii="Sylfaen" w:hAnsi="Sylfaen"/>
          <w:sz w:val="24"/>
          <w:szCs w:val="24"/>
        </w:rPr>
        <w:t>դիզելային</w:t>
      </w:r>
      <w:r w:rsidR="00224446">
        <w:rPr>
          <w:rStyle w:val="Bodytext2Bold"/>
          <w:rFonts w:ascii="Sylfaen" w:hAnsi="Sylfaen"/>
          <w:sz w:val="24"/>
          <w:szCs w:val="24"/>
        </w:rPr>
        <w:t xml:space="preserve"> </w:t>
      </w:r>
      <w:r w:rsidR="0040372E">
        <w:rPr>
          <w:rStyle w:val="Bodytext2Bold"/>
          <w:rFonts w:ascii="Sylfaen" w:hAnsi="Sylfaen"/>
          <w:sz w:val="24"/>
          <w:szCs w:val="24"/>
        </w:rPr>
        <w:t>և</w:t>
      </w:r>
      <w:r w:rsidR="00224446">
        <w:rPr>
          <w:rStyle w:val="Bodytext2Bold"/>
          <w:rFonts w:ascii="Sylfaen" w:hAnsi="Sylfaen"/>
          <w:sz w:val="24"/>
          <w:szCs w:val="24"/>
        </w:rPr>
        <w:t xml:space="preserve"> </w:t>
      </w:r>
      <w:r w:rsidRPr="00135662">
        <w:rPr>
          <w:rStyle w:val="Bodytext2Bold"/>
          <w:rFonts w:ascii="Sylfaen" w:hAnsi="Sylfaen"/>
          <w:sz w:val="24"/>
          <w:szCs w:val="24"/>
        </w:rPr>
        <w:t>նավերի</w:t>
      </w:r>
      <w:r w:rsidR="00224446">
        <w:rPr>
          <w:rStyle w:val="Bodytext2Bold"/>
          <w:rFonts w:ascii="Sylfaen" w:hAnsi="Sylfaen"/>
          <w:sz w:val="24"/>
          <w:szCs w:val="24"/>
        </w:rPr>
        <w:t xml:space="preserve"> </w:t>
      </w:r>
      <w:r w:rsidRPr="00135662">
        <w:rPr>
          <w:rStyle w:val="Bodytext2Bold"/>
          <w:rFonts w:ascii="Sylfaen" w:hAnsi="Sylfaen"/>
          <w:sz w:val="24"/>
          <w:szCs w:val="24"/>
        </w:rPr>
        <w:t>համար</w:t>
      </w:r>
      <w:r w:rsidR="00224446">
        <w:rPr>
          <w:rStyle w:val="Bodytext2Bold"/>
          <w:rFonts w:ascii="Sylfaen" w:hAnsi="Sylfaen"/>
          <w:sz w:val="24"/>
          <w:szCs w:val="24"/>
        </w:rPr>
        <w:t xml:space="preserve"> </w:t>
      </w:r>
      <w:r w:rsidRPr="00135662">
        <w:rPr>
          <w:rStyle w:val="Bodytext2Bold"/>
          <w:rFonts w:ascii="Sylfaen" w:hAnsi="Sylfaen"/>
          <w:sz w:val="24"/>
          <w:szCs w:val="24"/>
        </w:rPr>
        <w:t>նախատեսված</w:t>
      </w:r>
      <w:r w:rsidR="00224446">
        <w:rPr>
          <w:rStyle w:val="Bodytext2Bold"/>
          <w:rFonts w:ascii="Sylfaen" w:hAnsi="Sylfaen"/>
          <w:sz w:val="24"/>
          <w:szCs w:val="24"/>
        </w:rPr>
        <w:t xml:space="preserve"> </w:t>
      </w:r>
      <w:r w:rsidRPr="00135662">
        <w:rPr>
          <w:rStyle w:val="Bodytext2Bold"/>
          <w:rFonts w:ascii="Sylfaen" w:hAnsi="Sylfaen"/>
          <w:sz w:val="24"/>
          <w:szCs w:val="24"/>
        </w:rPr>
        <w:t>վառելիքին,</w:t>
      </w:r>
      <w:r w:rsidR="00224446">
        <w:rPr>
          <w:rStyle w:val="Bodytext2Bold"/>
          <w:rFonts w:ascii="Sylfaen" w:hAnsi="Sylfaen"/>
          <w:sz w:val="24"/>
          <w:szCs w:val="24"/>
        </w:rPr>
        <w:t xml:space="preserve"> </w:t>
      </w:r>
      <w:r w:rsidRPr="00135662">
        <w:rPr>
          <w:rStyle w:val="Bodytext2Bold"/>
          <w:rFonts w:ascii="Sylfaen" w:hAnsi="Sylfaen"/>
          <w:sz w:val="24"/>
          <w:szCs w:val="24"/>
        </w:rPr>
        <w:t>ռեակտիվ</w:t>
      </w:r>
      <w:r w:rsidR="00224446">
        <w:rPr>
          <w:rStyle w:val="Bodytext2Bold"/>
          <w:rFonts w:ascii="Sylfaen" w:hAnsi="Sylfaen"/>
          <w:sz w:val="24"/>
          <w:szCs w:val="24"/>
        </w:rPr>
        <w:t xml:space="preserve"> </w:t>
      </w:r>
      <w:r w:rsidRPr="00135662">
        <w:rPr>
          <w:rStyle w:val="Bodytext2Bold"/>
          <w:rFonts w:ascii="Sylfaen" w:hAnsi="Sylfaen"/>
          <w:sz w:val="24"/>
          <w:szCs w:val="24"/>
        </w:rPr>
        <w:t>շարժիչների</w:t>
      </w:r>
      <w:r w:rsidR="00224446">
        <w:rPr>
          <w:rStyle w:val="Bodytext2Bold"/>
          <w:rFonts w:ascii="Sylfaen" w:hAnsi="Sylfaen"/>
          <w:sz w:val="24"/>
          <w:szCs w:val="24"/>
        </w:rPr>
        <w:t xml:space="preserve"> </w:t>
      </w:r>
      <w:r w:rsidRPr="00135662">
        <w:rPr>
          <w:rStyle w:val="Bodytext2Bold"/>
          <w:rFonts w:ascii="Sylfaen" w:hAnsi="Sylfaen"/>
          <w:sz w:val="24"/>
          <w:szCs w:val="24"/>
        </w:rPr>
        <w:t>համար</w:t>
      </w:r>
      <w:r w:rsidR="00224446">
        <w:rPr>
          <w:rStyle w:val="Bodytext2Bold"/>
          <w:rFonts w:ascii="Sylfaen" w:hAnsi="Sylfaen"/>
          <w:sz w:val="24"/>
          <w:szCs w:val="24"/>
        </w:rPr>
        <w:t xml:space="preserve"> </w:t>
      </w:r>
      <w:r w:rsidRPr="00135662">
        <w:rPr>
          <w:rStyle w:val="Bodytext2Bold"/>
          <w:rFonts w:ascii="Sylfaen" w:hAnsi="Sylfaen"/>
          <w:sz w:val="24"/>
          <w:szCs w:val="24"/>
        </w:rPr>
        <w:t>նախատեսված</w:t>
      </w:r>
      <w:r w:rsidR="00224446">
        <w:rPr>
          <w:rStyle w:val="Bodytext2Bold"/>
          <w:rFonts w:ascii="Sylfaen" w:hAnsi="Sylfaen"/>
          <w:sz w:val="24"/>
          <w:szCs w:val="24"/>
        </w:rPr>
        <w:t xml:space="preserve"> </w:t>
      </w:r>
      <w:r w:rsidRPr="00135662">
        <w:rPr>
          <w:rStyle w:val="Bodytext2Bold"/>
          <w:rFonts w:ascii="Sylfaen" w:hAnsi="Sylfaen"/>
          <w:sz w:val="24"/>
          <w:szCs w:val="24"/>
        </w:rPr>
        <w:t>վառելիքին</w:t>
      </w:r>
      <w:r w:rsidR="00224446">
        <w:rPr>
          <w:rStyle w:val="Bodytext2Bold"/>
          <w:rFonts w:ascii="Sylfaen" w:hAnsi="Sylfaen"/>
          <w:sz w:val="24"/>
          <w:szCs w:val="24"/>
        </w:rPr>
        <w:t xml:space="preserve"> </w:t>
      </w:r>
      <w:r w:rsidR="0040372E">
        <w:rPr>
          <w:rStyle w:val="Bodytext2Bold"/>
          <w:rFonts w:ascii="Sylfaen" w:hAnsi="Sylfaen"/>
          <w:sz w:val="24"/>
          <w:szCs w:val="24"/>
        </w:rPr>
        <w:t>և</w:t>
      </w:r>
      <w:r w:rsidR="00224446">
        <w:rPr>
          <w:rStyle w:val="Bodytext2Bold"/>
          <w:rFonts w:ascii="Sylfaen" w:hAnsi="Sylfaen"/>
          <w:sz w:val="24"/>
          <w:szCs w:val="24"/>
        </w:rPr>
        <w:t xml:space="preserve"> </w:t>
      </w:r>
      <w:r w:rsidRPr="00135662">
        <w:rPr>
          <w:rStyle w:val="Bodytext2Bold"/>
          <w:rFonts w:ascii="Sylfaen" w:hAnsi="Sylfaen"/>
          <w:sz w:val="24"/>
          <w:szCs w:val="24"/>
        </w:rPr>
        <w:t>մազութին</w:t>
      </w:r>
      <w:r w:rsidR="00224446">
        <w:rPr>
          <w:rStyle w:val="Bodytext2Bold"/>
          <w:rFonts w:ascii="Sylfaen" w:hAnsi="Sylfaen"/>
          <w:sz w:val="24"/>
          <w:szCs w:val="24"/>
        </w:rPr>
        <w:t xml:space="preserve"> </w:t>
      </w:r>
      <w:r w:rsidRPr="00135662">
        <w:rPr>
          <w:rStyle w:val="Bodytext2Bold"/>
          <w:rFonts w:ascii="Sylfaen" w:hAnsi="Sylfaen"/>
          <w:sz w:val="24"/>
          <w:szCs w:val="24"/>
        </w:rPr>
        <w:t>ներկայացվող</w:t>
      </w:r>
      <w:r w:rsidR="00224446">
        <w:rPr>
          <w:rStyle w:val="Bodytext2Bold"/>
          <w:rFonts w:ascii="Sylfaen" w:hAnsi="Sylfaen"/>
          <w:sz w:val="24"/>
          <w:szCs w:val="24"/>
        </w:rPr>
        <w:t xml:space="preserve"> </w:t>
      </w:r>
      <w:r w:rsidRPr="00135662">
        <w:rPr>
          <w:rStyle w:val="Bodytext2Bold"/>
          <w:rFonts w:ascii="Sylfaen" w:hAnsi="Sylfaen"/>
          <w:sz w:val="24"/>
          <w:szCs w:val="24"/>
        </w:rPr>
        <w:t>պահանջների</w:t>
      </w:r>
      <w:r w:rsidR="00224446">
        <w:rPr>
          <w:rStyle w:val="Bodytext2Bold"/>
          <w:rFonts w:ascii="Sylfaen" w:hAnsi="Sylfaen"/>
          <w:sz w:val="24"/>
          <w:szCs w:val="24"/>
        </w:rPr>
        <w:t xml:space="preserve"> </w:t>
      </w:r>
      <w:r w:rsidRPr="00135662">
        <w:rPr>
          <w:rStyle w:val="Bodytext2Bold"/>
          <w:rFonts w:ascii="Sylfaen" w:hAnsi="Sylfaen"/>
          <w:sz w:val="24"/>
          <w:szCs w:val="24"/>
        </w:rPr>
        <w:t>մասին»</w:t>
      </w:r>
      <w:r w:rsidR="00224446">
        <w:rPr>
          <w:rStyle w:val="Bodytext2Bold"/>
          <w:rFonts w:ascii="Sylfaen" w:hAnsi="Sylfaen"/>
          <w:sz w:val="24"/>
          <w:szCs w:val="24"/>
        </w:rPr>
        <w:t xml:space="preserve"> </w:t>
      </w:r>
      <w:r w:rsidRPr="00135662">
        <w:rPr>
          <w:rStyle w:val="Bodytext2Bold"/>
          <w:rFonts w:ascii="Sylfaen" w:hAnsi="Sylfaen"/>
          <w:sz w:val="24"/>
          <w:szCs w:val="24"/>
        </w:rPr>
        <w:t>Մաքսային</w:t>
      </w:r>
      <w:r w:rsidR="00224446">
        <w:rPr>
          <w:rStyle w:val="Bodytext2Bold"/>
          <w:rFonts w:ascii="Sylfaen" w:hAnsi="Sylfaen"/>
          <w:sz w:val="24"/>
          <w:szCs w:val="24"/>
        </w:rPr>
        <w:t xml:space="preserve"> </w:t>
      </w:r>
      <w:r w:rsidRPr="00135662">
        <w:rPr>
          <w:rStyle w:val="Bodytext2Bold"/>
          <w:rFonts w:ascii="Sylfaen" w:hAnsi="Sylfaen"/>
          <w:sz w:val="24"/>
          <w:szCs w:val="24"/>
        </w:rPr>
        <w:t>միության</w:t>
      </w:r>
      <w:r w:rsidR="00224446">
        <w:rPr>
          <w:rStyle w:val="Bodytext2Bold"/>
          <w:rFonts w:ascii="Sylfaen" w:hAnsi="Sylfaen"/>
          <w:sz w:val="24"/>
          <w:szCs w:val="24"/>
        </w:rPr>
        <w:t xml:space="preserve"> </w:t>
      </w:r>
      <w:r w:rsidRPr="00135662">
        <w:rPr>
          <w:rStyle w:val="Bodytext2Bold"/>
          <w:rFonts w:ascii="Sylfaen" w:hAnsi="Sylfaen"/>
          <w:sz w:val="24"/>
          <w:szCs w:val="24"/>
        </w:rPr>
        <w:t>տեխնիկական</w:t>
      </w:r>
      <w:r w:rsidR="00224446">
        <w:rPr>
          <w:rStyle w:val="Bodytext2Bold"/>
          <w:rFonts w:ascii="Sylfaen" w:hAnsi="Sylfaen"/>
          <w:sz w:val="24"/>
          <w:szCs w:val="24"/>
        </w:rPr>
        <w:t xml:space="preserve"> </w:t>
      </w:r>
      <w:r w:rsidRPr="00135662">
        <w:rPr>
          <w:rStyle w:val="Bodytext2Bold"/>
          <w:rFonts w:ascii="Sylfaen" w:hAnsi="Sylfaen"/>
          <w:sz w:val="24"/>
          <w:szCs w:val="24"/>
        </w:rPr>
        <w:t>կանոնակարգի</w:t>
      </w:r>
      <w:r w:rsidR="00224446">
        <w:rPr>
          <w:rStyle w:val="Bodytext2Bold"/>
          <w:rFonts w:ascii="Sylfaen" w:hAnsi="Sylfaen"/>
          <w:sz w:val="24"/>
          <w:szCs w:val="24"/>
        </w:rPr>
        <w:t xml:space="preserve"> </w:t>
      </w:r>
      <w:r w:rsidRPr="00135662">
        <w:rPr>
          <w:rStyle w:val="Bodytext2Bold"/>
          <w:rFonts w:ascii="Sylfaen" w:hAnsi="Sylfaen"/>
          <w:sz w:val="24"/>
          <w:szCs w:val="24"/>
        </w:rPr>
        <w:t>(ՄՄ</w:t>
      </w:r>
      <w:r w:rsidR="00224446">
        <w:rPr>
          <w:rStyle w:val="Bodytext2Bold"/>
          <w:rFonts w:ascii="Sylfaen" w:hAnsi="Sylfaen"/>
          <w:sz w:val="24"/>
          <w:szCs w:val="24"/>
        </w:rPr>
        <w:t xml:space="preserve"> </w:t>
      </w:r>
      <w:r w:rsidRPr="00135662">
        <w:rPr>
          <w:rStyle w:val="Bodytext2Bold"/>
          <w:rFonts w:ascii="Sylfaen" w:hAnsi="Sylfaen"/>
          <w:sz w:val="24"/>
          <w:szCs w:val="24"/>
        </w:rPr>
        <w:t>ՏԿ</w:t>
      </w:r>
      <w:r w:rsidR="00224446">
        <w:rPr>
          <w:rStyle w:val="Bodytext2Bold"/>
          <w:rFonts w:ascii="Sylfaen" w:hAnsi="Sylfaen"/>
          <w:sz w:val="24"/>
          <w:szCs w:val="24"/>
        </w:rPr>
        <w:t xml:space="preserve"> </w:t>
      </w:r>
      <w:r w:rsidRPr="00135662">
        <w:rPr>
          <w:rStyle w:val="Bodytext2Bold"/>
          <w:rFonts w:ascii="Sylfaen" w:hAnsi="Sylfaen"/>
          <w:sz w:val="24"/>
          <w:szCs w:val="24"/>
        </w:rPr>
        <w:t>013/2011)</w:t>
      </w:r>
      <w:r w:rsidR="00224446">
        <w:rPr>
          <w:rStyle w:val="Bodytext2Bold"/>
          <w:rFonts w:ascii="Sylfaen" w:hAnsi="Sylfaen"/>
          <w:sz w:val="24"/>
          <w:szCs w:val="24"/>
        </w:rPr>
        <w:t xml:space="preserve"> </w:t>
      </w:r>
      <w:r w:rsidRPr="00135662">
        <w:rPr>
          <w:rStyle w:val="Bodytext2Bold"/>
          <w:rFonts w:ascii="Sylfaen" w:hAnsi="Sylfaen"/>
          <w:sz w:val="24"/>
          <w:szCs w:val="24"/>
        </w:rPr>
        <w:t>պահանջները</w:t>
      </w:r>
      <w:r w:rsidR="009F439F">
        <w:rPr>
          <w:rStyle w:val="Bodytext2Bold"/>
          <w:rFonts w:ascii="Sylfaen" w:hAnsi="Sylfaen"/>
          <w:sz w:val="24"/>
          <w:szCs w:val="24"/>
        </w:rPr>
        <w:t> </w:t>
      </w:r>
      <w:r w:rsidRPr="00135662">
        <w:rPr>
          <w:rStyle w:val="Bodytext2Bold"/>
          <w:rFonts w:ascii="Sylfaen" w:hAnsi="Sylfaen"/>
          <w:sz w:val="24"/>
          <w:szCs w:val="24"/>
        </w:rPr>
        <w:t>կիրառելու</w:t>
      </w:r>
      <w:r w:rsidR="00224446">
        <w:rPr>
          <w:rStyle w:val="Bodytext2Bold"/>
          <w:rFonts w:ascii="Sylfaen" w:hAnsi="Sylfaen"/>
          <w:sz w:val="24"/>
          <w:szCs w:val="24"/>
        </w:rPr>
        <w:t xml:space="preserve"> </w:t>
      </w:r>
      <w:r w:rsidR="0040372E">
        <w:rPr>
          <w:rStyle w:val="Bodytext2Bold"/>
          <w:rFonts w:ascii="Sylfaen" w:hAnsi="Sylfaen"/>
          <w:sz w:val="24"/>
          <w:szCs w:val="24"/>
        </w:rPr>
        <w:t>և</w:t>
      </w:r>
      <w:r w:rsidR="00224446">
        <w:rPr>
          <w:rStyle w:val="Bodytext2Bold"/>
          <w:rFonts w:ascii="Sylfaen" w:hAnsi="Sylfaen"/>
          <w:sz w:val="24"/>
          <w:szCs w:val="24"/>
        </w:rPr>
        <w:t xml:space="preserve"> </w:t>
      </w:r>
      <w:r w:rsidRPr="00135662">
        <w:rPr>
          <w:rStyle w:val="Bodytext2Bold"/>
          <w:rFonts w:ascii="Sylfaen" w:hAnsi="Sylfaen"/>
          <w:sz w:val="24"/>
          <w:szCs w:val="24"/>
        </w:rPr>
        <w:t>կատարելու</w:t>
      </w:r>
      <w:r w:rsidR="00224446">
        <w:rPr>
          <w:rStyle w:val="Bodytext2Bold"/>
          <w:rFonts w:ascii="Sylfaen" w:hAnsi="Sylfaen"/>
          <w:sz w:val="24"/>
          <w:szCs w:val="24"/>
        </w:rPr>
        <w:t xml:space="preserve"> </w:t>
      </w:r>
      <w:r w:rsidRPr="00135662">
        <w:rPr>
          <w:rStyle w:val="Bodytext2Bold"/>
          <w:rFonts w:ascii="Sylfaen" w:hAnsi="Sylfaen"/>
          <w:sz w:val="24"/>
          <w:szCs w:val="24"/>
        </w:rPr>
        <w:t>ու</w:t>
      </w:r>
      <w:r w:rsidR="00224446">
        <w:rPr>
          <w:rStyle w:val="Bodytext2Bold"/>
          <w:rFonts w:ascii="Sylfaen" w:hAnsi="Sylfaen"/>
          <w:sz w:val="24"/>
          <w:szCs w:val="24"/>
        </w:rPr>
        <w:t xml:space="preserve"> </w:t>
      </w:r>
      <w:r w:rsidRPr="00135662">
        <w:rPr>
          <w:rStyle w:val="Bodytext2Bold"/>
          <w:rFonts w:ascii="Sylfaen" w:hAnsi="Sylfaen"/>
          <w:sz w:val="24"/>
          <w:szCs w:val="24"/>
        </w:rPr>
        <w:t>տեխնիկական</w:t>
      </w:r>
      <w:r w:rsidR="00224446">
        <w:rPr>
          <w:rStyle w:val="Bodytext2Bold"/>
          <w:rFonts w:ascii="Sylfaen" w:hAnsi="Sylfaen"/>
          <w:sz w:val="24"/>
          <w:szCs w:val="24"/>
        </w:rPr>
        <w:t xml:space="preserve"> </w:t>
      </w:r>
      <w:r w:rsidRPr="00135662">
        <w:rPr>
          <w:rStyle w:val="Bodytext2Bold"/>
          <w:rFonts w:ascii="Sylfaen" w:hAnsi="Sylfaen"/>
          <w:sz w:val="24"/>
          <w:szCs w:val="24"/>
        </w:rPr>
        <w:t>կանոնակարգման</w:t>
      </w:r>
      <w:r w:rsidR="00224446">
        <w:rPr>
          <w:rStyle w:val="Bodytext2Bold"/>
          <w:rFonts w:ascii="Sylfaen" w:hAnsi="Sylfaen"/>
          <w:sz w:val="24"/>
          <w:szCs w:val="24"/>
        </w:rPr>
        <w:t xml:space="preserve"> </w:t>
      </w:r>
      <w:r w:rsidRPr="00135662">
        <w:rPr>
          <w:rStyle w:val="Bodytext2Bold"/>
          <w:rFonts w:ascii="Sylfaen" w:hAnsi="Sylfaen"/>
          <w:sz w:val="24"/>
          <w:szCs w:val="24"/>
        </w:rPr>
        <w:t>օբյեկտների</w:t>
      </w:r>
      <w:r w:rsidR="00224446">
        <w:rPr>
          <w:rStyle w:val="Bodytext2Bold"/>
          <w:rFonts w:ascii="Sylfaen" w:hAnsi="Sylfaen"/>
          <w:sz w:val="24"/>
          <w:szCs w:val="24"/>
        </w:rPr>
        <w:t xml:space="preserve"> </w:t>
      </w:r>
      <w:r w:rsidRPr="00135662">
        <w:rPr>
          <w:rStyle w:val="Bodytext2Bold"/>
          <w:rFonts w:ascii="Sylfaen" w:hAnsi="Sylfaen"/>
          <w:sz w:val="24"/>
          <w:szCs w:val="24"/>
        </w:rPr>
        <w:t>համապատասխանության</w:t>
      </w:r>
      <w:r w:rsidR="00224446">
        <w:rPr>
          <w:rStyle w:val="Bodytext2Bold"/>
          <w:rFonts w:ascii="Sylfaen" w:hAnsi="Sylfaen"/>
          <w:sz w:val="24"/>
          <w:szCs w:val="24"/>
        </w:rPr>
        <w:t xml:space="preserve"> </w:t>
      </w:r>
      <w:r w:rsidRPr="00135662">
        <w:rPr>
          <w:rStyle w:val="Bodytext2Bold"/>
          <w:rFonts w:ascii="Sylfaen" w:hAnsi="Sylfaen"/>
          <w:sz w:val="24"/>
          <w:szCs w:val="24"/>
        </w:rPr>
        <w:t>գնահատում</w:t>
      </w:r>
      <w:r w:rsidR="00224446">
        <w:rPr>
          <w:rStyle w:val="Bodytext2Bold"/>
          <w:rFonts w:ascii="Sylfaen" w:hAnsi="Sylfaen"/>
          <w:sz w:val="24"/>
          <w:szCs w:val="24"/>
        </w:rPr>
        <w:t xml:space="preserve"> </w:t>
      </w:r>
      <w:r w:rsidRPr="00135662">
        <w:rPr>
          <w:rStyle w:val="Bodytext2Bold"/>
          <w:rFonts w:ascii="Sylfaen" w:hAnsi="Sylfaen"/>
          <w:sz w:val="24"/>
          <w:szCs w:val="24"/>
        </w:rPr>
        <w:t>իրականացնելու</w:t>
      </w:r>
      <w:r w:rsidR="00224446">
        <w:rPr>
          <w:rStyle w:val="Bodytext2Bold"/>
          <w:rFonts w:ascii="Sylfaen" w:hAnsi="Sylfaen"/>
          <w:sz w:val="24"/>
          <w:szCs w:val="24"/>
        </w:rPr>
        <w:t xml:space="preserve"> </w:t>
      </w:r>
      <w:r w:rsidRPr="00135662">
        <w:rPr>
          <w:rStyle w:val="Bodytext2Bold"/>
          <w:rFonts w:ascii="Sylfaen" w:hAnsi="Sylfaen"/>
          <w:sz w:val="24"/>
          <w:szCs w:val="24"/>
        </w:rPr>
        <w:t>համար</w:t>
      </w:r>
      <w:r w:rsidR="00224446">
        <w:rPr>
          <w:rStyle w:val="Bodytext2Bold"/>
          <w:rFonts w:ascii="Sylfaen" w:hAnsi="Sylfaen"/>
          <w:sz w:val="24"/>
          <w:szCs w:val="24"/>
        </w:rPr>
        <w:t xml:space="preserve"> </w:t>
      </w:r>
      <w:r w:rsidRPr="00135662">
        <w:rPr>
          <w:rStyle w:val="Bodytext2Bold"/>
          <w:rFonts w:ascii="Sylfaen" w:hAnsi="Sylfaen"/>
          <w:sz w:val="24"/>
          <w:szCs w:val="24"/>
        </w:rPr>
        <w:t>անհրաժեշտ՝</w:t>
      </w:r>
      <w:r w:rsidR="00224446">
        <w:rPr>
          <w:rStyle w:val="Bodytext2Bold"/>
          <w:rFonts w:ascii="Sylfaen" w:hAnsi="Sylfaen"/>
          <w:sz w:val="24"/>
          <w:szCs w:val="24"/>
        </w:rPr>
        <w:t xml:space="preserve"> </w:t>
      </w:r>
      <w:r w:rsidRPr="00135662">
        <w:rPr>
          <w:rStyle w:val="Bodytext2Bold"/>
          <w:rFonts w:ascii="Sylfaen" w:hAnsi="Sylfaen"/>
          <w:sz w:val="24"/>
          <w:szCs w:val="24"/>
        </w:rPr>
        <w:t>հետազոտությունների</w:t>
      </w:r>
      <w:r w:rsidR="00224446">
        <w:rPr>
          <w:rStyle w:val="Bodytext2Bold"/>
          <w:rFonts w:ascii="Sylfaen" w:hAnsi="Sylfaen"/>
          <w:sz w:val="24"/>
          <w:szCs w:val="24"/>
        </w:rPr>
        <w:t xml:space="preserve"> </w:t>
      </w:r>
      <w:r w:rsidRPr="00135662">
        <w:rPr>
          <w:rStyle w:val="Bodytext2Bold"/>
          <w:rFonts w:ascii="Sylfaen" w:hAnsi="Sylfaen"/>
          <w:sz w:val="24"/>
          <w:szCs w:val="24"/>
        </w:rPr>
        <w:t>(փորձարկումների)</w:t>
      </w:r>
      <w:r w:rsidR="00224446">
        <w:rPr>
          <w:rStyle w:val="Bodytext2Bold"/>
          <w:rFonts w:ascii="Sylfaen" w:hAnsi="Sylfaen"/>
          <w:sz w:val="24"/>
          <w:szCs w:val="24"/>
        </w:rPr>
        <w:t xml:space="preserve"> </w:t>
      </w:r>
      <w:r w:rsidR="0040372E">
        <w:rPr>
          <w:rStyle w:val="Bodytext2Bold"/>
          <w:rFonts w:ascii="Sylfaen" w:hAnsi="Sylfaen"/>
          <w:sz w:val="24"/>
          <w:szCs w:val="24"/>
        </w:rPr>
        <w:t>և</w:t>
      </w:r>
      <w:r w:rsidR="00224446">
        <w:rPr>
          <w:rStyle w:val="Bodytext2Bold"/>
          <w:rFonts w:ascii="Sylfaen" w:hAnsi="Sylfaen"/>
          <w:sz w:val="24"/>
          <w:szCs w:val="24"/>
        </w:rPr>
        <w:t xml:space="preserve"> </w:t>
      </w:r>
      <w:r w:rsidRPr="00135662">
        <w:rPr>
          <w:rStyle w:val="Bodytext2Bold"/>
          <w:rFonts w:ascii="Sylfaen" w:hAnsi="Sylfaen"/>
          <w:sz w:val="24"/>
          <w:szCs w:val="24"/>
        </w:rPr>
        <w:t>չափումների</w:t>
      </w:r>
      <w:r w:rsidR="00224446">
        <w:rPr>
          <w:rStyle w:val="Bodytext2Bold"/>
          <w:rFonts w:ascii="Sylfaen" w:hAnsi="Sylfaen"/>
          <w:sz w:val="24"/>
          <w:szCs w:val="24"/>
        </w:rPr>
        <w:t xml:space="preserve"> </w:t>
      </w:r>
      <w:r w:rsidRPr="00135662">
        <w:rPr>
          <w:rStyle w:val="Bodytext2Bold"/>
          <w:rFonts w:ascii="Sylfaen" w:hAnsi="Sylfaen"/>
          <w:sz w:val="24"/>
          <w:szCs w:val="24"/>
        </w:rPr>
        <w:t>կանոններ</w:t>
      </w:r>
      <w:r w:rsidR="00224446">
        <w:rPr>
          <w:rStyle w:val="Bodytext2Bold"/>
          <w:rFonts w:ascii="Sylfaen" w:hAnsi="Sylfaen"/>
          <w:sz w:val="24"/>
          <w:szCs w:val="24"/>
        </w:rPr>
        <w:t xml:space="preserve"> </w:t>
      </w:r>
      <w:r w:rsidR="0040372E">
        <w:rPr>
          <w:rStyle w:val="Bodytext2Bold"/>
          <w:rFonts w:ascii="Sylfaen" w:hAnsi="Sylfaen"/>
          <w:sz w:val="24"/>
          <w:szCs w:val="24"/>
        </w:rPr>
        <w:t>և</w:t>
      </w:r>
      <w:r w:rsidR="00224446">
        <w:rPr>
          <w:rStyle w:val="Bodytext2Bold"/>
          <w:rFonts w:ascii="Sylfaen" w:hAnsi="Sylfaen"/>
          <w:sz w:val="24"/>
          <w:szCs w:val="24"/>
        </w:rPr>
        <w:t xml:space="preserve"> </w:t>
      </w:r>
      <w:r w:rsidRPr="00135662">
        <w:rPr>
          <w:rStyle w:val="Bodytext2Bold"/>
          <w:rFonts w:ascii="Sylfaen" w:hAnsi="Sylfaen"/>
          <w:sz w:val="24"/>
          <w:szCs w:val="24"/>
        </w:rPr>
        <w:t>մեթոդներ,</w:t>
      </w:r>
      <w:r w:rsidR="00224446">
        <w:rPr>
          <w:rStyle w:val="Bodytext2Bold"/>
          <w:rFonts w:ascii="Sylfaen" w:hAnsi="Sylfaen"/>
          <w:sz w:val="24"/>
          <w:szCs w:val="24"/>
        </w:rPr>
        <w:t xml:space="preserve"> </w:t>
      </w:r>
      <w:r w:rsidRPr="00135662">
        <w:rPr>
          <w:rStyle w:val="Bodytext2Bold"/>
          <w:rFonts w:ascii="Sylfaen" w:hAnsi="Sylfaen"/>
          <w:sz w:val="24"/>
          <w:szCs w:val="24"/>
        </w:rPr>
        <w:t>այդ</w:t>
      </w:r>
      <w:r w:rsidR="00224446">
        <w:rPr>
          <w:rStyle w:val="Bodytext2Bold"/>
          <w:rFonts w:ascii="Sylfaen" w:hAnsi="Sylfaen"/>
          <w:sz w:val="24"/>
          <w:szCs w:val="24"/>
        </w:rPr>
        <w:t xml:space="preserve"> </w:t>
      </w:r>
      <w:r w:rsidRPr="00135662">
        <w:rPr>
          <w:rStyle w:val="Bodytext2Bold"/>
          <w:rFonts w:ascii="Sylfaen" w:hAnsi="Sylfaen"/>
          <w:sz w:val="24"/>
          <w:szCs w:val="24"/>
        </w:rPr>
        <w:t>թվում՝</w:t>
      </w:r>
      <w:r w:rsidR="00224446">
        <w:rPr>
          <w:rStyle w:val="Bodytext2Bold"/>
          <w:rFonts w:ascii="Sylfaen" w:hAnsi="Sylfaen"/>
          <w:sz w:val="24"/>
          <w:szCs w:val="24"/>
        </w:rPr>
        <w:t xml:space="preserve"> </w:t>
      </w:r>
      <w:r w:rsidRPr="00135662">
        <w:rPr>
          <w:rStyle w:val="Bodytext2Bold"/>
          <w:rFonts w:ascii="Sylfaen" w:hAnsi="Sylfaen"/>
          <w:sz w:val="24"/>
          <w:szCs w:val="24"/>
        </w:rPr>
        <w:t>նմուշառման</w:t>
      </w:r>
      <w:r w:rsidR="00224446">
        <w:rPr>
          <w:rStyle w:val="Bodytext2Bold"/>
          <w:rFonts w:ascii="Sylfaen" w:hAnsi="Sylfaen"/>
          <w:sz w:val="24"/>
          <w:szCs w:val="24"/>
        </w:rPr>
        <w:t xml:space="preserve"> </w:t>
      </w:r>
      <w:r w:rsidRPr="00135662">
        <w:rPr>
          <w:rStyle w:val="Bodytext2Bold"/>
          <w:rFonts w:ascii="Sylfaen" w:hAnsi="Sylfaen"/>
          <w:sz w:val="24"/>
          <w:szCs w:val="24"/>
        </w:rPr>
        <w:t>կանոններ</w:t>
      </w:r>
    </w:p>
    <w:tbl>
      <w:tblPr>
        <w:tblOverlap w:val="never"/>
        <w:tblW w:w="14685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848"/>
        <w:gridCol w:w="2475"/>
        <w:gridCol w:w="1980"/>
        <w:gridCol w:w="7081"/>
        <w:gridCol w:w="2301"/>
      </w:tblGrid>
      <w:tr w:rsidR="00644404" w:rsidRPr="007620AD" w:rsidTr="006965E8">
        <w:trPr>
          <w:tblHeader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Համարը՝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ը/կ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Մաքսային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տեխնիկական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կանոնակարգի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տարրերը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Ստանդարտի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նշագիրը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Ստանդարտի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անվանումը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Ծանոթագրություն</w:t>
            </w:r>
          </w:p>
        </w:tc>
      </w:tr>
      <w:tr w:rsidR="00644404" w:rsidRPr="007620AD" w:rsidTr="006965E8">
        <w:trPr>
          <w:tblHeader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5pt"/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5pt"/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5</w:t>
            </w:r>
          </w:p>
        </w:tc>
      </w:tr>
      <w:tr w:rsidR="00834DD1" w:rsidRPr="007620AD" w:rsidTr="00FB22EE">
        <w:trPr>
          <w:jc w:val="center"/>
        </w:trPr>
        <w:tc>
          <w:tcPr>
            <w:tcW w:w="146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2900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I.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Ավտոմոբիլային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բենզինի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բնութագրերին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ներկայացվող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պահանջներ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(տեխնիկական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կանոնակարգի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2-րդ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հավելված)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5pt"/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զանգվածային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մասը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lastRenderedPageBreak/>
              <w:t>8754-2013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lastRenderedPageBreak/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էներգադիսպերսիոն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ռենտգենաֆլուորեսցենտային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սպեկտրաչափման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lastRenderedPageBreak/>
              <w:t>2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5pt"/>
                <w:rFonts w:ascii="Sylfaen" w:hAnsi="Sylfaen"/>
                <w:sz w:val="18"/>
                <w:szCs w:val="18"/>
              </w:rPr>
            </w:pPr>
            <w:r w:rsidRPr="007620AD">
              <w:rPr>
                <w:rFonts w:ascii="Sylfaen" w:hAnsi="Sylfaen"/>
                <w:sz w:val="18"/>
                <w:szCs w:val="18"/>
              </w:rPr>
              <w:t>ՍՏ</w:t>
            </w:r>
            <w:r w:rsidR="00224446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Fonts w:ascii="Sylfaen" w:hAnsi="Sylfaen"/>
                <w:sz w:val="18"/>
                <w:szCs w:val="18"/>
              </w:rPr>
              <w:t>ՂՀ</w:t>
            </w:r>
            <w:r w:rsidR="00224446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Fonts w:ascii="Sylfaen" w:hAnsi="Sylfaen"/>
                <w:sz w:val="18"/>
                <w:szCs w:val="18"/>
              </w:rPr>
              <w:t>ԻՍՕ</w:t>
            </w:r>
            <w:r w:rsidR="00224446">
              <w:rPr>
                <w:rFonts w:ascii="Sylfaen" w:hAnsi="Sylfaen"/>
                <w:sz w:val="18"/>
                <w:szCs w:val="18"/>
              </w:rPr>
              <w:t xml:space="preserve"> 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5pt"/>
                <w:rFonts w:ascii="Sylfaen" w:hAnsi="Sylfaen"/>
                <w:sz w:val="18"/>
                <w:szCs w:val="18"/>
              </w:rPr>
              <w:t>8754-2004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Էներգադիսպերսիոն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ռենտգեն</w:t>
            </w:r>
            <w:r w:rsidR="00ED7AE5" w:rsidRPr="007620AD">
              <w:rPr>
                <w:rStyle w:val="Bodytext211pt"/>
                <w:rFonts w:ascii="Sylfaen" w:hAnsi="Sylfaen"/>
                <w:sz w:val="18"/>
                <w:szCs w:val="18"/>
              </w:rPr>
              <w:t>յա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ֆլուորեսցենտման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35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5pt"/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5pt"/>
                <w:rFonts w:ascii="Sylfaen" w:hAnsi="Sylfaen"/>
                <w:sz w:val="18"/>
                <w:szCs w:val="18"/>
              </w:rPr>
            </w:pPr>
            <w:r w:rsidRPr="007620AD">
              <w:rPr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5pt"/>
                <w:rFonts w:ascii="Sylfaen" w:hAnsi="Sylfaen"/>
                <w:sz w:val="18"/>
                <w:szCs w:val="18"/>
              </w:rPr>
              <w:t>13032-2014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Ավտոմոբիլային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ցածր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կոնցենտրացիաների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էներգադիսպերսիոն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ED7AE5" w:rsidRPr="007620AD">
              <w:rPr>
                <w:rStyle w:val="Bodytext211pt"/>
                <w:rFonts w:ascii="Sylfaen" w:hAnsi="Sylfaen"/>
                <w:sz w:val="18"/>
                <w:szCs w:val="18"/>
              </w:rPr>
              <w:t>ռենտգենյան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ֆլու</w:t>
            </w:r>
            <w:r w:rsidR="00415485" w:rsidRPr="007620AD">
              <w:rPr>
                <w:rStyle w:val="Bodytext211pt"/>
                <w:rFonts w:ascii="Sylfaen" w:hAnsi="Sylfaen"/>
                <w:sz w:val="18"/>
                <w:szCs w:val="18"/>
              </w:rPr>
              <w:t>ո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րեսցենտայ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սպեկտրաչափման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16591-2015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Օքսիդացնող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միկրոկուլոնաչափության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5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20846-2012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ուլտրամանուշակագույն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E55FC6" w:rsidRPr="007620AD">
              <w:rPr>
                <w:rStyle w:val="Bodytext211pt"/>
                <w:rFonts w:ascii="Sylfaen" w:hAnsi="Sylfaen"/>
                <w:sz w:val="18"/>
                <w:szCs w:val="18"/>
              </w:rPr>
              <w:t>ֆլուորեսցենտման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E55FC6"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5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20846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-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2016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ուլտրամանուշակագույն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ֆլուորեսցենտման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5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7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ՍՏԲ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20846-2005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Ավտոմոբիլային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ուլտրամանուշակագույն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ֆլուորեսցենտման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2018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5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8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20846-2006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ուլտրամանուշակագույն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ֆլուորեսցենտման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5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9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20847-2014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ներքին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այրման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շարժիչների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մեջ: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ED7AE5" w:rsidRPr="007620AD">
              <w:rPr>
                <w:rStyle w:val="Bodytext211pt"/>
                <w:rFonts w:ascii="Sylfaen" w:hAnsi="Sylfaen"/>
                <w:sz w:val="18"/>
                <w:szCs w:val="18"/>
              </w:rPr>
              <w:t>Ռենտգենյան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ֆլուորեսցենտային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սպեկտրաչափում՝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էներգիական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դիսպերսիայի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հիման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վրա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5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5pt"/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ՍՏԲ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2141-2010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(ԻՍՕ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20847:2004)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Ավտոմոբիլային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էներգիական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դիսպերսիայով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ռենտգենաֆլուորեսցենտային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սպեկտրաչափման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5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11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61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lastRenderedPageBreak/>
              <w:t>20884-2012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A21A91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pacing w:val="-6"/>
                <w:sz w:val="18"/>
                <w:szCs w:val="18"/>
              </w:rPr>
            </w:pPr>
            <w:r w:rsidRPr="00A21A91">
              <w:rPr>
                <w:rStyle w:val="Bodytext211pt"/>
                <w:rFonts w:ascii="Sylfaen" w:hAnsi="Sylfaen"/>
                <w:spacing w:val="-6"/>
                <w:sz w:val="18"/>
                <w:szCs w:val="18"/>
              </w:rPr>
              <w:lastRenderedPageBreak/>
              <w:t>Ավտոմոբիլային</w:t>
            </w:r>
            <w:r w:rsidR="00224446" w:rsidRPr="00A21A91">
              <w:rPr>
                <w:rStyle w:val="Bodytext211pt"/>
                <w:rFonts w:ascii="Sylfaen" w:hAnsi="Sylfaen"/>
                <w:spacing w:val="-6"/>
                <w:sz w:val="18"/>
                <w:szCs w:val="18"/>
              </w:rPr>
              <w:t xml:space="preserve"> </w:t>
            </w:r>
            <w:r w:rsidRPr="00A21A91">
              <w:rPr>
                <w:rStyle w:val="Bodytext211pt"/>
                <w:rFonts w:ascii="Sylfaen" w:hAnsi="Sylfaen"/>
                <w:spacing w:val="-6"/>
                <w:sz w:val="18"/>
                <w:szCs w:val="18"/>
              </w:rPr>
              <w:t>վառելիքներ:</w:t>
            </w:r>
            <w:r w:rsidR="00224446" w:rsidRPr="00A21A91">
              <w:rPr>
                <w:rStyle w:val="Bodytext211pt"/>
                <w:rFonts w:ascii="Sylfaen" w:hAnsi="Sylfaen"/>
                <w:spacing w:val="-6"/>
                <w:sz w:val="18"/>
                <w:szCs w:val="18"/>
              </w:rPr>
              <w:t xml:space="preserve"> </w:t>
            </w:r>
            <w:r w:rsidRPr="00A21A91">
              <w:rPr>
                <w:rStyle w:val="Bodytext211pt"/>
                <w:rFonts w:ascii="Sylfaen" w:hAnsi="Sylfaen"/>
                <w:spacing w:val="-6"/>
                <w:sz w:val="18"/>
                <w:szCs w:val="18"/>
              </w:rPr>
              <w:t>Ծծմբի</w:t>
            </w:r>
            <w:r w:rsidR="00224446" w:rsidRPr="00A21A91">
              <w:rPr>
                <w:rStyle w:val="Bodytext211pt"/>
                <w:rFonts w:ascii="Sylfaen" w:hAnsi="Sylfaen"/>
                <w:spacing w:val="-6"/>
                <w:sz w:val="18"/>
                <w:szCs w:val="18"/>
              </w:rPr>
              <w:t xml:space="preserve"> </w:t>
            </w:r>
            <w:r w:rsidRPr="00A21A91">
              <w:rPr>
                <w:rStyle w:val="Bodytext211pt"/>
                <w:rFonts w:ascii="Sylfaen" w:hAnsi="Sylfaen"/>
                <w:spacing w:val="-6"/>
                <w:sz w:val="18"/>
                <w:szCs w:val="18"/>
              </w:rPr>
              <w:t>պարունակության</w:t>
            </w:r>
            <w:r w:rsidR="00224446" w:rsidRPr="00A21A91">
              <w:rPr>
                <w:rStyle w:val="Bodytext211pt"/>
                <w:rFonts w:ascii="Sylfaen" w:hAnsi="Sylfaen"/>
                <w:spacing w:val="-6"/>
                <w:sz w:val="18"/>
                <w:szCs w:val="18"/>
              </w:rPr>
              <w:t xml:space="preserve"> </w:t>
            </w:r>
            <w:r w:rsidRPr="00A21A91">
              <w:rPr>
                <w:rStyle w:val="Bodytext211pt"/>
                <w:rFonts w:ascii="Sylfaen" w:hAnsi="Sylfaen"/>
                <w:spacing w:val="-6"/>
                <w:sz w:val="18"/>
                <w:szCs w:val="18"/>
              </w:rPr>
              <w:t>որոշման՝</w:t>
            </w:r>
            <w:r w:rsidR="00224446" w:rsidRPr="00A21A91">
              <w:rPr>
                <w:rStyle w:val="Bodytext211pt"/>
                <w:rFonts w:ascii="Sylfaen" w:hAnsi="Sylfaen"/>
                <w:spacing w:val="-6"/>
                <w:sz w:val="18"/>
                <w:szCs w:val="18"/>
              </w:rPr>
              <w:t xml:space="preserve"> </w:t>
            </w:r>
            <w:r w:rsidRPr="00A21A91">
              <w:rPr>
                <w:rStyle w:val="Bodytext211pt"/>
                <w:rFonts w:ascii="Sylfaen" w:hAnsi="Sylfaen"/>
                <w:spacing w:val="-6"/>
                <w:sz w:val="18"/>
                <w:szCs w:val="18"/>
              </w:rPr>
              <w:t>ալիքի</w:t>
            </w:r>
            <w:r w:rsidR="00224446" w:rsidRPr="00A21A91">
              <w:rPr>
                <w:rStyle w:val="Bodytext211pt"/>
                <w:rFonts w:ascii="Sylfaen" w:hAnsi="Sylfaen"/>
                <w:spacing w:val="-6"/>
                <w:sz w:val="18"/>
                <w:szCs w:val="18"/>
              </w:rPr>
              <w:t xml:space="preserve"> </w:t>
            </w:r>
            <w:r w:rsidRPr="00A21A91">
              <w:rPr>
                <w:rStyle w:val="Bodytext211pt"/>
                <w:rFonts w:ascii="Sylfaen" w:hAnsi="Sylfaen"/>
                <w:spacing w:val="-6"/>
                <w:sz w:val="18"/>
                <w:szCs w:val="18"/>
              </w:rPr>
              <w:t>երկարությամբ</w:t>
            </w:r>
            <w:r w:rsidR="00224446" w:rsidRPr="00A21A91">
              <w:rPr>
                <w:rStyle w:val="Bodytext211pt"/>
                <w:rFonts w:ascii="Sylfaen" w:hAnsi="Sylfaen"/>
                <w:spacing w:val="-6"/>
                <w:sz w:val="18"/>
                <w:szCs w:val="18"/>
              </w:rPr>
              <w:t xml:space="preserve"> </w:t>
            </w:r>
            <w:r w:rsidRPr="00A21A91">
              <w:rPr>
                <w:rStyle w:val="Bodytext211pt"/>
                <w:rFonts w:ascii="Sylfaen" w:hAnsi="Sylfaen"/>
                <w:spacing w:val="-6"/>
                <w:sz w:val="18"/>
                <w:szCs w:val="18"/>
              </w:rPr>
              <w:t>դիսպերսիայով</w:t>
            </w:r>
            <w:r w:rsidR="00224446" w:rsidRPr="00A21A91">
              <w:rPr>
                <w:rStyle w:val="Bodytext211pt"/>
                <w:rFonts w:ascii="Sylfaen" w:hAnsi="Sylfaen"/>
                <w:spacing w:val="-6"/>
                <w:sz w:val="18"/>
                <w:szCs w:val="18"/>
              </w:rPr>
              <w:t xml:space="preserve"> </w:t>
            </w:r>
            <w:r w:rsidRPr="00A21A91">
              <w:rPr>
                <w:rStyle w:val="Bodytext211pt"/>
                <w:rFonts w:ascii="Sylfaen" w:hAnsi="Sylfaen"/>
                <w:spacing w:val="-6"/>
                <w:sz w:val="18"/>
                <w:szCs w:val="18"/>
              </w:rPr>
              <w:t>ռենտգենաֆլուորեսցենտային</w:t>
            </w:r>
            <w:r w:rsidR="00224446" w:rsidRPr="00A21A91">
              <w:rPr>
                <w:rStyle w:val="Bodytext211pt"/>
                <w:rFonts w:ascii="Sylfaen" w:hAnsi="Sylfaen"/>
                <w:spacing w:val="-6"/>
                <w:sz w:val="18"/>
                <w:szCs w:val="18"/>
              </w:rPr>
              <w:t xml:space="preserve"> </w:t>
            </w:r>
            <w:r w:rsidRPr="00A21A91">
              <w:rPr>
                <w:rStyle w:val="Bodytext211pt"/>
                <w:rFonts w:ascii="Sylfaen" w:hAnsi="Sylfaen"/>
                <w:spacing w:val="-6"/>
                <w:sz w:val="18"/>
                <w:szCs w:val="18"/>
              </w:rPr>
              <w:t>սպեկտրաչափման</w:t>
            </w:r>
            <w:r w:rsidR="00224446" w:rsidRPr="00A21A91">
              <w:rPr>
                <w:rStyle w:val="Bodytext211pt"/>
                <w:rFonts w:ascii="Sylfaen" w:hAnsi="Sylfaen"/>
                <w:spacing w:val="-6"/>
                <w:sz w:val="18"/>
                <w:szCs w:val="18"/>
              </w:rPr>
              <w:t xml:space="preserve"> </w:t>
            </w:r>
            <w:r w:rsidRPr="00A21A91">
              <w:rPr>
                <w:rStyle w:val="Bodytext211pt"/>
                <w:rFonts w:ascii="Sylfaen" w:hAnsi="Sylfaen"/>
                <w:spacing w:val="-6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12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20884-2016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Ավտոմոբիլային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ալիքի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երկարությամբ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դիսպերսիայով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ռենտգենաֆլուորեսցենտային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սպեկտրաչափման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(К3,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К4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К5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դասերի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համար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վիճելի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իրավիճակների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առաջացման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դեպքում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1-ից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13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Pr="007620AD" w:rsidRDefault="000A361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</w:t>
            </w:r>
          </w:p>
          <w:p w:rsidR="000A3614" w:rsidRPr="007620AD" w:rsidRDefault="000A361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52660-2006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(ԵՆ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20884։2004)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Ավտոմոբիլային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ալիքի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երկարությամբ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դիսպերսիայով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ռենտգենաֆլուորեսցենտային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սպեկտրաչափման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(К3,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К4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К5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դասերի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համար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վիճելի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իրավիճակների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առաջացման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դեպքում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14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Pr="007620AD" w:rsidRDefault="000A361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32139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-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ու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էներգադիսպերսիոն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ռենտգենաֆլուորեսցենտային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սպեկտրաչափման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(К2,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К3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К4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դասերի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համար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վիճելի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իրավիճակների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առաջացման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դեպքում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1-ից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15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Pr="007620AD" w:rsidRDefault="000A361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ՍՏԲ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1420-2003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ու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ռենտգենաֆլուորեսցենտային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սպեկտրաչափման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16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51947-2002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ու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էներգադիսպերսիոն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ռենտգենաֆլուորեսցենտային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սպեկտրաչափման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(К2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К3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դասերի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համար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վիճելի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իրավիճակների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առաջացման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դեպքում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17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32403-2013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(լամպային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18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33194-2014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ու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ալիքային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դիսպերսիայով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ռենտգենաֆլուորեսցենտային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սպեկտրաչափման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19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Pr="007620AD" w:rsidRDefault="000A361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ՍՏԲ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1469-2004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ու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ալիքային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դիսպերսիոն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ռենտգենաֆլուորեսցենտային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սպեկտրաչափման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  <w:p w:rsidR="004445B7" w:rsidRPr="007620AD" w:rsidRDefault="004445B7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61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53203-2008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ալիքի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երկայնքով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դիսպերսիայով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ռենտգենաֆլուորեսցենտային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սպեկտրաչափման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21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Բենզոլի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ծավալային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մասը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22854-2015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Ավտոմոբիլային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բենզինում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ավտոմոբիլային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էթանոլային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(Ե85)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ածխաջրածինների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թթվածին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միացությունների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խմբակային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բազմաչափ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գազային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քրոմատագրման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22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ՍՏԲ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22854-2011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Ավտոմոբիլային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բենզինում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ածխաջրածինների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թթվածին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միացությունների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խմբակային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բազմաչափ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գազային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քրոմատագրման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23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ԵՆ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12177-2013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Բենզին: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Բենզոլի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գազաքրոմատագրման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24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Pr="007620AD" w:rsidRDefault="000A361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ՍՏԲ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ԵՆ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12177-2005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Ոչ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էթիլացված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բենզին: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Բենզոլի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գազային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քրոմատագրման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25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Pr="007620AD" w:rsidRDefault="000A361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ՂՀ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2051-2010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Բենզին: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Բենզոլի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գազաքրոմատագրման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26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Pr="007620AD" w:rsidRDefault="000A361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ԵՆ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12177-2008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Բենզին: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Բենզոլի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գազաքրոմատագրման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27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Pr="007620AD" w:rsidRDefault="000A361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29040-91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Բենզիններ: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Բենզոլի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արոմատիկ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ածխաջրածինների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գումարային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28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32507-2013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Ավտոմոբիլային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բենզիններ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ածխաջրածնային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խառնուրդներ: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Անհատական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խմբակային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ածխաջրածնային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բաղադրության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մազախողովակային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գազային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քրոմատագրման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(վիճելի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իրավիճակների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առաջացման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դեպքում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1-ից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</w:p>
          <w:p w:rsidR="004445B7" w:rsidRPr="007620AD" w:rsidRDefault="004445B7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29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52714-2007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Բենզիններ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ավտոմոբիլային: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Անհատական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խմբակային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ածխաջրածնային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բաղադրության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մազախողովակային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գազային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քրոմատագրման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(վիճելի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իրավիճակների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առաջացման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դեպքում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30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31871-2012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Ավտոմոբիլային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ավիացիոն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բենզիններ: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Բենզոլի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ինֆրակարմիր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սպեկտրադիտման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51930-2002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Ավտոմոբիլային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ավիացիոն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բենզիններ: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Բենզոլի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ինֆրակարմիր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սպեկտրադիտման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32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Թթթվածնի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զանգվածային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մասը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ԵՆ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1601-2017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Ոչ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էթիլացված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բենզին: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Թթվածին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օրգանական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միացությունների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օրգանապես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կապված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թթվածնի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ընդհանուր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գազային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քրոմատագրման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թթվածնով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բոցաիոնացման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դետեկտորի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(O-FID)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օգտագործմամբ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33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ԵՆ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1601-2012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Ոչ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էթիլացված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բենզին: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Թթվածին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օրգանական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միացությունների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օրգանապես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կապված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թթվածնի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ընդհանուր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գազային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քրոմատագրման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թթվածնով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բոցաիոնացման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դետեկտորի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(O-FID)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օգտագործմամբ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34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Pr="007620AD" w:rsidRDefault="000A361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ԵՆ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1601-2007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Ոչ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էթիլացված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բենզին: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Թթվածին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օրգանական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միացությունների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օրգանապես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կապված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թթվածնի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ընդհանուր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գազային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քրոմատագրման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թթվածնով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բոցաիոնացման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դետեկտորի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(O-FID)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օգտագործմամբ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19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35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Pr="007620AD" w:rsidRDefault="000A361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ՍՏԲ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ԵՆ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1601-2005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Ոչ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էթիլացված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բենզիններ: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Թթվածին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օրգանական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միացությունների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թթվածնի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ընդհանուր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</w:t>
            </w:r>
            <w:r w:rsidR="000C690D" w:rsidRPr="007620AD">
              <w:rPr>
                <w:rStyle w:val="Bodytext211pt"/>
                <w:rFonts w:ascii="Sylfaen" w:hAnsi="Sylfaen"/>
                <w:sz w:val="18"/>
                <w:szCs w:val="18"/>
              </w:rPr>
              <w:t>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0C690D" w:rsidRPr="007620AD">
              <w:rPr>
                <w:rStyle w:val="Bodytext211pt"/>
                <w:rFonts w:ascii="Sylfaen" w:hAnsi="Sylfaen"/>
                <w:sz w:val="18"/>
                <w:szCs w:val="18"/>
              </w:rPr>
              <w:t>գազային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քրոմատագրման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(О-ՊԻԴ)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2018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հունիսի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19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36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361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ԵՆ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13132-2012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Ոչ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էթիլացված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բենզին: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Թթվածին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օրգանական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միացությունների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օրգանապես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կապված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թթվածնի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ընդհանուր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</w:t>
            </w:r>
            <w:r w:rsidR="000C690D" w:rsidRPr="007620AD">
              <w:rPr>
                <w:rStyle w:val="Bodytext211pt"/>
                <w:rFonts w:ascii="Sylfaen" w:hAnsi="Sylfaen"/>
                <w:sz w:val="18"/>
                <w:szCs w:val="18"/>
              </w:rPr>
              <w:t>մ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գազային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քրոմատագրման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փոխարկվող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սյունակաթսաների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օգտագործմամբ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(վիճելի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իրավիճակների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առաջացման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դեպքում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1-ից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19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37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Pr="007620AD" w:rsidRDefault="000A361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ԵՆ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13132-2008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Ոչ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էթիլացված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բենզին: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Թթվածին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օրգանական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միացությունների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օրգանապես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կապված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թթվածնի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ընդհանուր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</w:t>
            </w:r>
            <w:r w:rsidR="000C690D" w:rsidRPr="007620AD">
              <w:rPr>
                <w:rStyle w:val="Bodytext211pt"/>
                <w:rFonts w:ascii="Sylfaen" w:hAnsi="Sylfaen"/>
                <w:sz w:val="18"/>
                <w:szCs w:val="18"/>
              </w:rPr>
              <w:t>ում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գազային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քրոմատագրման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փոխարկվող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սյունակաթսաների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օգտագործմամբ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(վիճելի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իրավիճակների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առաջացման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դեպքում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19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38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Pr="007620AD" w:rsidRDefault="000A361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ՍՏԲ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ԵՆ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13132-2006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Ոչ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էթիլացված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բենզին: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Թթվածին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օրգանական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միացությունների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օրգանապես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կապված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թթվածնի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ընդհանուր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գազային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քրոմատագրման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փոխարկվող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սյունակաթսաների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օգտագործմամբ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2018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հունիսի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19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39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22854-2015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Ավտոմոբիլային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բենզինում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ավտոմոբիլային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էթանոլային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(Ե85)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ածխաջրածինների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թթվածին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միացությունների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խմբակային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0C690D"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բազմաչափ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գազային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քրոմատագրման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19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40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3614" w:rsidRPr="007620AD" w:rsidRDefault="000A361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ՍՏԲ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22854-2011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Ավտոմոբիլային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բենզինում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ածխաջրածինների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թթվածին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միացությունների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խմբակային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բազմաչափ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գազային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քրոմատագրման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19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41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Pr="007620AD" w:rsidRDefault="00C6126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32338-2013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Բենզիններ: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ՄՏԲԷ,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ԷՏԲԷ,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ՏԱՄԷ,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ԴԻՊԷ,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մեթանոլի,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էթանոլի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տրետ-բութանոլի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ինֆրակարմիր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սպեկտրադիտման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19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42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52256-2004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Բենզիններ: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ՄՏԲԷ,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ԷՏԲԷ,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ՏԱՄԷ,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ԴԻՊԷ,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մեթանոլի,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էթանոլի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տրետ-բութանոլի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ինֆրակարմիր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սպեկտրադիտման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19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43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Ածխաջրածինների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ծավալային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մասը.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340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արոմատիկ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264" w:rsidRPr="007620AD" w:rsidRDefault="00C6126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32507-2013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Ավտոմոբիլային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բենզիններ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ածխաջրածնային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խառնուրդներ: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Անհատական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խմբակային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ածխաջրածնային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բաղադրության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մազախողովակային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գազային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քրոմատագրման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(վիճելի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իրավիճակների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առաջացման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դեպքում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1-ից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19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44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380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օլեֆինային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52714-2007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Ավտոմոբիլային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բենզիններ: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Անհատական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խմբակային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ածխաջրածնային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բաղադրության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մազախողովակային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գազային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քրոմատագրման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(վիճելի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իրավիճակների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առաջացման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դեպքում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</w:p>
          <w:p w:rsidR="004445B7" w:rsidRPr="007620AD" w:rsidRDefault="004445B7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19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45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Pr="007620AD" w:rsidRDefault="00C6126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31872-2012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Խմբակային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ածխաջրածնային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բաղադրության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ֆլուորեսցենտային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ինդիկատորային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ադսորբցիայի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19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46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52063-2003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Խմբակային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ածխաջրածնային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բաղադրության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ֆլուորեսցենտային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ինդիկատորային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ադսորբցիայի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19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47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Pr="007620AD" w:rsidRDefault="00C6126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ՍՏԲ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1539-2005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Ածխաջրածինների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տեսակների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</w:t>
            </w:r>
            <w:r w:rsidR="00ED7AE5" w:rsidRPr="007620AD">
              <w:rPr>
                <w:rStyle w:val="Bodytext211pt"/>
                <w:rFonts w:ascii="Sylfaen" w:hAnsi="Sylfaen"/>
                <w:sz w:val="18"/>
                <w:szCs w:val="18"/>
              </w:rPr>
              <w:t>`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ֆլուորեսցենտային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ինդիկատորով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ադսորբցիայի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19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48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22854-2015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Ավտոմոբիլային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բենզինում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ավտոմոբիլային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էթանոլային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(Ե85)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ածխաջրածինների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թթվածին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միացությունների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խմբակային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բազմաչափ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գազային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քրոմատագրման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15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49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ՍՏԲ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22854-2011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Ավտոմոբիլային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բենզինում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ածխաջրածինների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թթվածին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միացությունների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խմբակային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բազմաչափ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գազային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քրոմատագրման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15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50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Օկտանային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թիվը՝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հետազոտական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Pr="007620AD" w:rsidRDefault="00C6126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32339-2013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Շարժիչային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դետոնացիոն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բնութագրերի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Հետազոտական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(վիճելի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իրավիճակների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առաջացման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դեպքում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1-ից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15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51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264" w:rsidRPr="007620AD" w:rsidRDefault="00C6126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52947-2008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(ԵՆ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5164։2005)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Շարժիչային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դետոնացիոն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բնութագրերի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Հետազոտական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(վիճելի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իրավիճակների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առաջացման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դեպքում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15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52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5pt"/>
                <w:rFonts w:ascii="Sylfaen" w:hAnsi="Sylfaen"/>
                <w:sz w:val="18"/>
                <w:szCs w:val="18"/>
              </w:rPr>
            </w:pPr>
            <w:r w:rsidRPr="007620AD">
              <w:rPr>
                <w:rFonts w:ascii="Sylfaen" w:hAnsi="Sylfaen"/>
                <w:sz w:val="18"/>
                <w:szCs w:val="18"/>
              </w:rPr>
              <w:t>ՍՏ</w:t>
            </w:r>
            <w:r w:rsidR="00224446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Fonts w:ascii="Sylfaen" w:hAnsi="Sylfaen"/>
                <w:sz w:val="18"/>
                <w:szCs w:val="18"/>
              </w:rPr>
              <w:t>ՂՀ</w:t>
            </w:r>
            <w:r w:rsidR="00224446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5pt"/>
                <w:rFonts w:ascii="Sylfaen" w:hAnsi="Sylfaen"/>
                <w:sz w:val="18"/>
                <w:szCs w:val="18"/>
              </w:rPr>
              <w:t>5164-2008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Շարժիչային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հակադետոնացիոն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հատկությունների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Հետազոտական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15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53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ՍՏԲ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5164-2008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Ավտոմոբիլային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դետոնացիոն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բնութագրերի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Հետազոտական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  <w:p w:rsidR="00A5270B" w:rsidRPr="007620AD" w:rsidRDefault="00A5270B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2018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15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54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Pr="007620AD" w:rsidRDefault="00C6126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8226-2015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շարժիչների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համար: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Օկտանային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հետազոտական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15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55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Pr="007620AD" w:rsidRDefault="00C6126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8226-82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շարժիչների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համար: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Օկտանային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հետազոտական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15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56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Օկտանային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թիվը՝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շարժիչային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Pr="007620AD" w:rsidRDefault="00C6126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511-2015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շարժիչների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համար: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Օկտանային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շարժիչային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15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57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Pr="007620AD" w:rsidRDefault="00C6126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511-82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շարժիչների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համար: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Օկտանային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շարժիչային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15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58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Pr="007620AD" w:rsidRDefault="00C6126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C6126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32340-2013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(ԻՍՕ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5163:2005)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Շարժիչային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ավիացիոն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դետոնացիոն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բնութագրերի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Շարժիչային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(վիճելի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իրավիճակների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առաջացման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դեպքում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1-ից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15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59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Pr="007620AD" w:rsidRDefault="00C6126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</w:t>
            </w:r>
          </w:p>
          <w:p w:rsidR="00C6126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52946-2008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(ԵՆ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5163։2005)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Շարժիչային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ավիացիոն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դետոնացիոն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բնութագրերի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Շարժիչային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(վիճելի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իրավիճակների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առաջացման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դեպքում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15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60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Pr="007620AD" w:rsidRDefault="00C6126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ՂՀ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5163-2008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Ավտոմոբիլային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ավիացիոն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դետոնացիոն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կայունության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Շարժիչային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15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61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ՍՏԲ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5163-2008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Շարժիչային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ավիացիոն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դետոնացիոն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բնութագրերի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Շարժիչային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2018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15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62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48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Հագեցած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գոլորշիների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ճնշումը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26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ԵՆ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13016-1-2013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Մաս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Օդ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հագեցած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գոլորշիների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ճնշման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(ASVP)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չոր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գոլորշիների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համարժեք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ճնշման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(DVPE)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հաշվարկ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(վիճելի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իրավիճակների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առաջացման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դեպքում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1-ից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15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63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ՍՏԲ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ԵՆ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13016-1-2011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Գոլորշիների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ճնշում: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Մաս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Օդով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հագեցած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գոլորշիների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ճնշման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(ASVP)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չոր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գոլորշիների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հաշվարկային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համարժեք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ճնշման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(DVPE)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15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64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Pr="007620AD" w:rsidRDefault="00C6126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ԵՆ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13016-1-2008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Մաս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Օդ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հագեցած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գոլորշիների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ճնշման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(ASVP)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(վիճելի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իրավիճակների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առաջացման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դեպքում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65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Pr="007620AD" w:rsidRDefault="00C6126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31874-2012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Հագեցած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գոլորշիների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ճնշման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Ռեյդի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66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Pr="007620AD" w:rsidRDefault="00C6126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33117-2014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406333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Ավտոմոբիլային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բենզիններ: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Բենզինի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թթվածին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հավելումներով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բենզինի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խառնուրդի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հագեցած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գոլորշիների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ճնշման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(չոր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67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C61264" w:rsidP="00A5270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A5270B">
              <w:rPr>
                <w:rStyle w:val="Bodytext211pt"/>
                <w:rFonts w:ascii="Sylfaen" w:hAnsi="Sylfaen"/>
                <w:sz w:val="18"/>
                <w:szCs w:val="18"/>
              </w:rPr>
              <w:br/>
            </w:r>
            <w:r w:rsidR="00EC7122" w:rsidRPr="007620AD">
              <w:rPr>
                <w:rStyle w:val="Bodytext211pt"/>
                <w:rFonts w:ascii="Sylfaen" w:hAnsi="Sylfaen"/>
                <w:sz w:val="18"/>
                <w:szCs w:val="18"/>
              </w:rPr>
              <w:t>33157-2014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Հագեցած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գոլորշիների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ճնշման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0C690D"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0C690D"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(մինի-մեթոդ)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68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Pr="007620AD" w:rsidRDefault="00C6126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1756-2000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Հագեցած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գոլորշիների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ճնշման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69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Pr="007620AD" w:rsidRDefault="00C6126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28781-90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ու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Մեխանիկական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դիսպերսման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ապարատի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վրա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հագեցած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գոլորշիների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ճնշման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70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Pr="007620AD" w:rsidRDefault="00C6126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ՍՏԲ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1425-2003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Հագեցած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գոլորշիների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ճնշման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Ռեյդի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71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Օքսիգենատների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ծավալային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մասը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26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ԵՆ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1601-2017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Ոչ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էթիլացված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բենզին: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Թթվածին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օրգանական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միացությունների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օրգանապես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կապված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թթվածնի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ընդհանուր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գազային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քրոմատագրման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թթվածնով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բոցաիոնացման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դետեկտորի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(O-FID)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օգտագործմամբ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72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Pr="007620AD" w:rsidRDefault="00C6126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1601-2012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Ոչ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էթիլացված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բենզին: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Թթվածին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օրգանական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միացությունների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օրգանապես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կապված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թթվածնի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ընդհանուր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0C690D"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0C690D" w:rsidRPr="007620AD">
              <w:rPr>
                <w:rStyle w:val="Bodytext211pt"/>
                <w:rFonts w:ascii="Sylfaen" w:hAnsi="Sylfaen"/>
                <w:sz w:val="18"/>
                <w:szCs w:val="18"/>
              </w:rPr>
              <w:t>գազային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0C690D" w:rsidRPr="007620AD">
              <w:rPr>
                <w:rStyle w:val="Bodytext211pt"/>
                <w:rFonts w:ascii="Sylfaen" w:hAnsi="Sylfaen"/>
                <w:sz w:val="18"/>
                <w:szCs w:val="18"/>
              </w:rPr>
              <w:t>քրոմատագրման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0C690D"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թթվածնով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բոցաիոնացման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դետեկտորի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(O-FID)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օգտագործմամբ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38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73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Pr="007620AD" w:rsidRDefault="00C6126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ՍՏԲ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ԵՆ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1601-2005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Ոչ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էթիլացված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բենզիններ: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Թթվածին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օրգանական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միացությունների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թթվածնի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ընդհանուր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գազային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քրոմատագրման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(О-ՊԻԴ)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38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2018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հունիսի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74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ԵՆ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13132-2012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Ոչ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էթիլացված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բենզին: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Թթվածին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օրգանական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միացությունների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օրգանապես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կապված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թթվածնի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ընդհանուր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գազային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քրոմատագրման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փոխարկվող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սյունակաթսաների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օգտագործմամբ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(վիճելի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իրավիճակների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առաջացման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դեպքում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ind w:left="-38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75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Pr="007620AD" w:rsidRDefault="00C6126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ՍՏԲ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ԵՆ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13132-2006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Ոչ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էթիլացված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բենզին: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Թթվածին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օրգանական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միացությունների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օրգանապես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կապված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թթվածնի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ընդհանուր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0C690D"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0C690D"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գազային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քրոմատագրման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փոխարկվող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սյունակաթսաների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օգտագործմամբ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406333" w:rsidP="00906C00">
            <w:pPr>
              <w:pStyle w:val="Bodytext20"/>
              <w:shd w:val="clear" w:color="auto" w:fill="auto"/>
              <w:spacing w:before="0" w:after="120" w:line="240" w:lineRule="auto"/>
              <w:ind w:left="-38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2018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հունիսի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76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22854-2015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Ավտոմոբիլային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բենզինում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ավտոմոբիլային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էթանոլային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(Ե85)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ածխաջրածինների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թթվածին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միացությունների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խմբակային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բազմաչափ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գազային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քրոմատագրման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ind w:left="-38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77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ՍՏԲ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22854-2011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Ավտոմոբիլային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բենզինում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ածխաջրածինների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թթվածին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միացությունների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խմբակային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բազմաչափ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գազային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քրոմատագրման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38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78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264" w:rsidRPr="007620AD" w:rsidRDefault="00C6126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32338-2013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Բենզիններ: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ՄՏԲԷ,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ԷՏԲԷ,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ՏԱՄԷ,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ԴԻՊԷ,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մեթանոլի,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էթանոլի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տրետ-բութանոլի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ինֆրակարմիր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սպեկտրադիտման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ind w:left="-38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79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52256-2004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Բենզիններ: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ՄՏԲԷ,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ԷՏԲԷ,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ՏԱՄԷ,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ԴԻՊԷ,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մեթանոլի,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էթանոլի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տրետ-բութանոլի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ինֆրակարմիր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սպեկտրադիտման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80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Երկաթի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կոնցենտրացիա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Pr="007620AD" w:rsidRDefault="00C6126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32514-2013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Ավտոմոբիլային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բենզիններ: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Երկաթի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լուսագունաչափական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81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8.783-2012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Չափումների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միասնականության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ապահովման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պետական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համակարգ: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Ավտոմոբիլային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բենզին: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Կապարի,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երկաթի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մանգանի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ուղղակի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82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52530-2006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Ավտոմոբիլային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բենզիններ: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Երկաթի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լուսագունաչափական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83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Մանգանի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կոնցենտրացիա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33158-2014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Բենզիններ: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Մանգանի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ատոմային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աբսորբցիոն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սպեկտրադիտման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84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8.783-2012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Չափումների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միասնականության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ապահովման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պետական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համակարգ: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Ավտոմոբիլային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բենզին: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Կապարի,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երկաթի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մանգանի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ուղղակի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85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51925-2011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Բենզիններ: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Մանգանի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ատոմային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աբսորբցիոն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սպեկտրադիտման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86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Կապարի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կոնցենտրացիա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ԵՆ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237-2013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Կապարի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ցածր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կոնցենտրացիաների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ատոմային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աբսորբցիոն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սպեկտրաչափման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(վիճելի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իրավիճակների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առաջացման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դեպքում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1-ից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87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Pr="007620AD" w:rsidRDefault="00C6126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ՍՏԲ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ԵՆ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237-2005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Բենզին: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Կապարի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փոքր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կոնցենտրացիաների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ատոմային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</w:t>
            </w:r>
            <w:r w:rsidR="00E55FC6" w:rsidRPr="007620AD">
              <w:rPr>
                <w:rStyle w:val="Bodytext211pt"/>
                <w:rFonts w:ascii="Sylfaen" w:hAnsi="Sylfaen"/>
                <w:sz w:val="18"/>
                <w:szCs w:val="18"/>
              </w:rPr>
              <w:t>բսորբցիոն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սպեկտրաչափման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88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Pr="007620AD" w:rsidRDefault="00C6126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ՂՀ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ԵՆ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237-2008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Կապարի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փոքր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կոնցենտրացիաների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ատոմային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աբսորբցիոն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սպեկտրաչափման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89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264" w:rsidRPr="007620AD" w:rsidRDefault="00C6126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ԵՆ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237-2008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Կապարի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փոքր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կոնցենտրացիաների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ատոմային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աբսորբցիոն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սպեկտրաչափման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(վիճելի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իրավիճակների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առաջացման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դեպքում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90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Pr="007620AD" w:rsidRDefault="00C6126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32350-2013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Բենզիններ: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Կապարի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ատոմային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աբսորբցիոն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սպեկտրաչափման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91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8.783-2012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Չափումների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միասնականության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ապահովման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պետական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համակարգ: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Ավտոմոբիլային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բենզին: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Կապարի,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երկաթի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մանգանի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ուղղակի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  <w:p w:rsidR="00A5270B" w:rsidRPr="007620AD" w:rsidRDefault="00A5270B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92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51942-2010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Բենզիններ: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Կապարի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ատոմային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աբսորբցիոն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սպեկտրաչափման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93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Pr="007620AD" w:rsidRDefault="00C6126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28828-90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Բենզիններ: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Կապարի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94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Մոնոմեթիլանիլինի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ծավալային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մասը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Pr="007620AD" w:rsidRDefault="00C6126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32515-2013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Ավտոմոբիլային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բենզիններ: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N-մեթիլանիլինի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մազախողովակային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գազային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քրոմատագրման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95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54323-2011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Ավտոմոբիլային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բենզիններ: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N-մեթիլանիլինի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մազախողովակային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գազային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քրոմատագրման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834DD1" w:rsidRPr="007620AD" w:rsidTr="00FB22EE">
        <w:trPr>
          <w:jc w:val="center"/>
        </w:trPr>
        <w:tc>
          <w:tcPr>
            <w:tcW w:w="146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II.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Դիզելային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բնութագրերին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ներկայացվող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պահանջներ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(տեխնիկական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կանոնակարգի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3-րդ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հավելված)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96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զանգվածային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մասը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20846-2012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ուլտրամանուշակագույն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ֆլուորեսցենտման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97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20846-2016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ուլտրամանուշակագույն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ֆլուորեսցենտման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98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20846-2006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ներքին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այրման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շարժիչների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մեջ: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Ուլտրամ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անուշակագույնում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ֆ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լ</w:t>
            </w:r>
            <w:r w:rsidR="00E8061F" w:rsidRPr="007620AD">
              <w:rPr>
                <w:rStyle w:val="Bodytext211pt"/>
                <w:rFonts w:ascii="Sylfaen" w:hAnsi="Sylfaen"/>
                <w:sz w:val="18"/>
                <w:szCs w:val="18"/>
              </w:rPr>
              <w:t>ու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որեսցենտ</w:t>
            </w:r>
            <w:r w:rsidR="00E8061F" w:rsidRPr="007620AD">
              <w:rPr>
                <w:rStyle w:val="Bodytext211pt"/>
                <w:rFonts w:ascii="Sylfaen" w:hAnsi="Sylfaen"/>
                <w:sz w:val="18"/>
                <w:szCs w:val="18"/>
              </w:rPr>
              <w:t>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</w:t>
            </w:r>
            <w:r w:rsidR="00E8061F" w:rsidRPr="007620AD">
              <w:rPr>
                <w:rStyle w:val="Bodytext211pt"/>
                <w:rFonts w:ascii="Sylfaen" w:hAnsi="Sylfaen"/>
                <w:sz w:val="18"/>
                <w:szCs w:val="18"/>
              </w:rPr>
              <w:t>մամբ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99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Pr="007620AD" w:rsidRDefault="00C6126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ՍՏԲ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20846-2005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Ավտոմոբիլային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ուլտրամանուշակագույն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ֆլուորեսցենտման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2018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100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126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20847-2014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ներքին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այրման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շարժիչների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մեջ:</w:t>
            </w:r>
            <w:r w:rsidR="00E8061F" w:rsidRPr="007620AD">
              <w:rPr>
                <w:rStyle w:val="Bodytext211pt"/>
                <w:rFonts w:ascii="Sylfaen" w:hAnsi="Sylfaen"/>
                <w:sz w:val="18"/>
                <w:szCs w:val="18"/>
              </w:rPr>
              <w:t>Էներգիական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E8061F" w:rsidRPr="007620AD">
              <w:rPr>
                <w:rStyle w:val="Bodytext211pt"/>
                <w:rFonts w:ascii="Sylfaen" w:hAnsi="Sylfaen"/>
                <w:sz w:val="18"/>
                <w:szCs w:val="18"/>
              </w:rPr>
              <w:t>դիսպերսիայով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E8061F" w:rsidRPr="007620AD">
              <w:rPr>
                <w:rStyle w:val="Bodytext211pt"/>
                <w:rFonts w:ascii="Sylfaen" w:hAnsi="Sylfaen"/>
                <w:sz w:val="18"/>
                <w:szCs w:val="18"/>
              </w:rPr>
              <w:t>ռ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ենտգենյ</w:t>
            </w:r>
            <w:r w:rsidR="00E8061F" w:rsidRPr="007620AD">
              <w:rPr>
                <w:rStyle w:val="Bodytext211pt"/>
                <w:rFonts w:ascii="Sylfaen" w:hAnsi="Sylfaen"/>
                <w:sz w:val="18"/>
                <w:szCs w:val="18"/>
              </w:rPr>
              <w:t>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ֆլուորեսցենտային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սպեկտրաչափում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101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Pr="007620AD" w:rsidRDefault="00C6126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ՍՏԲ</w:t>
            </w:r>
          </w:p>
          <w:p w:rsidR="00C61264" w:rsidRPr="007620AD" w:rsidRDefault="00C6126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2141-2010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(ԻՍՕ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20847:2004)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817675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Ավտոմոբիլային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էներգիական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դիսպերսիայով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EC7122" w:rsidRPr="007620AD">
              <w:rPr>
                <w:rStyle w:val="Bodytext211pt"/>
                <w:rFonts w:ascii="Sylfaen" w:hAnsi="Sylfaen"/>
                <w:sz w:val="18"/>
                <w:szCs w:val="18"/>
              </w:rPr>
              <w:t>ռենտգենաֆլուորեսցենտային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EC7122"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սպեկտրաչափման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EC7122"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102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20884-2012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Ավտոմոբիլային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E55FC6" w:rsidRPr="007620AD">
              <w:rPr>
                <w:rStyle w:val="Bodytext211pt"/>
                <w:rFonts w:ascii="Sylfaen" w:hAnsi="Sylfaen"/>
                <w:sz w:val="18"/>
                <w:szCs w:val="18"/>
              </w:rPr>
              <w:t>ալիքի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E55FC6" w:rsidRPr="007620AD">
              <w:rPr>
                <w:rStyle w:val="Bodytext211pt"/>
                <w:rFonts w:ascii="Sylfaen" w:hAnsi="Sylfaen"/>
                <w:sz w:val="18"/>
                <w:szCs w:val="18"/>
              </w:rPr>
              <w:t>երկարությամբ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E55FC6" w:rsidRPr="007620AD">
              <w:rPr>
                <w:rStyle w:val="Bodytext211pt"/>
                <w:rFonts w:ascii="Sylfaen" w:hAnsi="Sylfaen"/>
                <w:sz w:val="18"/>
                <w:szCs w:val="18"/>
              </w:rPr>
              <w:t>դիսպերսիայով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E55FC6" w:rsidRPr="007620AD">
              <w:rPr>
                <w:rStyle w:val="Bodytext211pt"/>
                <w:rFonts w:ascii="Sylfaen" w:hAnsi="Sylfaen"/>
                <w:sz w:val="18"/>
                <w:szCs w:val="18"/>
              </w:rPr>
              <w:t>ռենտգենաֆլուորեսցենտային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E55FC6"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սպեկտրաչափման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E55FC6"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103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20884-2016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Ավտոմոբիլային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E55FC6" w:rsidRPr="007620AD">
              <w:rPr>
                <w:rStyle w:val="Bodytext211pt"/>
                <w:rFonts w:ascii="Sylfaen" w:hAnsi="Sylfaen"/>
                <w:sz w:val="18"/>
                <w:szCs w:val="18"/>
              </w:rPr>
              <w:t>ալիքի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E55FC6" w:rsidRPr="007620AD">
              <w:rPr>
                <w:rStyle w:val="Bodytext211pt"/>
                <w:rFonts w:ascii="Sylfaen" w:hAnsi="Sylfaen"/>
                <w:sz w:val="18"/>
                <w:szCs w:val="18"/>
              </w:rPr>
              <w:t>երկարությամբ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E55FC6" w:rsidRPr="007620AD">
              <w:rPr>
                <w:rStyle w:val="Bodytext211pt"/>
                <w:rFonts w:ascii="Sylfaen" w:hAnsi="Sylfaen"/>
                <w:sz w:val="18"/>
                <w:szCs w:val="18"/>
              </w:rPr>
              <w:t>դիսպերսիայով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E55FC6" w:rsidRPr="007620AD">
              <w:rPr>
                <w:rStyle w:val="Bodytext211pt"/>
                <w:rFonts w:ascii="Sylfaen" w:hAnsi="Sylfaen"/>
                <w:sz w:val="18"/>
                <w:szCs w:val="18"/>
              </w:rPr>
              <w:t>ռենտգենաֆլուորեսցենտային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E55FC6"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սպեկտրաչափման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E55FC6"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E55FC6" w:rsidRPr="007620AD">
              <w:rPr>
                <w:rStyle w:val="Bodytext211pt"/>
                <w:rFonts w:ascii="Sylfaen" w:hAnsi="Sylfaen"/>
                <w:sz w:val="18"/>
                <w:szCs w:val="18"/>
              </w:rPr>
              <w:t>(К4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E55FC6" w:rsidRPr="007620AD">
              <w:rPr>
                <w:rStyle w:val="Bodytext211pt"/>
                <w:rFonts w:ascii="Sylfaen" w:hAnsi="Sylfaen"/>
                <w:sz w:val="18"/>
                <w:szCs w:val="18"/>
              </w:rPr>
              <w:t>К5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E55FC6" w:rsidRPr="007620AD">
              <w:rPr>
                <w:rStyle w:val="Bodytext211pt"/>
                <w:rFonts w:ascii="Sylfaen" w:hAnsi="Sylfaen"/>
                <w:sz w:val="18"/>
                <w:szCs w:val="18"/>
              </w:rPr>
              <w:t>դասերի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E55FC6" w:rsidRPr="007620AD">
              <w:rPr>
                <w:rStyle w:val="Bodytext211pt"/>
                <w:rFonts w:ascii="Sylfaen" w:hAnsi="Sylfaen"/>
                <w:sz w:val="18"/>
                <w:szCs w:val="18"/>
              </w:rPr>
              <w:t>համար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E55FC6"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E55FC6"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E55FC6"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E55FC6" w:rsidRPr="007620AD">
              <w:rPr>
                <w:rStyle w:val="Bodytext211pt"/>
                <w:rFonts w:ascii="Sylfaen" w:hAnsi="Sylfaen"/>
                <w:sz w:val="18"/>
                <w:szCs w:val="18"/>
              </w:rPr>
              <w:t>1-ից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E55FC6" w:rsidRPr="007620AD">
              <w:rPr>
                <w:rStyle w:val="Bodytext211pt"/>
                <w:rFonts w:ascii="Sylfaen" w:hAnsi="Sylfaen"/>
                <w:sz w:val="18"/>
                <w:szCs w:val="18"/>
              </w:rPr>
              <w:t>վիճելի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E55FC6" w:rsidRPr="007620AD">
              <w:rPr>
                <w:rStyle w:val="Bodytext211pt"/>
                <w:rFonts w:ascii="Sylfaen" w:hAnsi="Sylfaen"/>
                <w:sz w:val="18"/>
                <w:szCs w:val="18"/>
              </w:rPr>
              <w:t>իրավիճակների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E55FC6" w:rsidRPr="007620AD">
              <w:rPr>
                <w:rStyle w:val="Bodytext211pt"/>
                <w:rFonts w:ascii="Sylfaen" w:hAnsi="Sylfaen"/>
                <w:sz w:val="18"/>
                <w:szCs w:val="18"/>
              </w:rPr>
              <w:t>առաջացման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E55FC6" w:rsidRPr="007620AD">
              <w:rPr>
                <w:rStyle w:val="Bodytext211pt"/>
                <w:rFonts w:ascii="Sylfaen" w:hAnsi="Sylfaen"/>
                <w:sz w:val="18"/>
                <w:szCs w:val="18"/>
              </w:rPr>
              <w:t>դեպքում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E55FC6"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E55FC6"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104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264" w:rsidRPr="007620AD" w:rsidRDefault="00C6126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</w:t>
            </w:r>
          </w:p>
          <w:p w:rsidR="006C4BA2" w:rsidRPr="007620AD" w:rsidRDefault="006C4BA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52660-2006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(ԵՆ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20884։2004)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Ավտոմոբիլային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ալիքի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երկարությամբ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դիսպերսիայով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ռենտգենաֆլուորեսցենտային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սպեկտրաչափման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(К4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К5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դասերի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համար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վիճելի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իրավիճակների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առաջացման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դեպքում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105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8754-2013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էներգադիսպերսիոն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ռենտգենաֆլուորեսցենտային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սպեկտրաչափման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106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5pt"/>
                <w:rFonts w:ascii="Sylfaen" w:hAnsi="Sylfaen"/>
                <w:sz w:val="18"/>
                <w:szCs w:val="18"/>
              </w:rPr>
            </w:pPr>
            <w:r w:rsidRPr="007620AD">
              <w:rPr>
                <w:rFonts w:ascii="Sylfaen" w:hAnsi="Sylfaen"/>
                <w:sz w:val="18"/>
                <w:szCs w:val="18"/>
              </w:rPr>
              <w:t>ՍՏ</w:t>
            </w:r>
            <w:r w:rsidR="00224446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Fonts w:ascii="Sylfaen" w:hAnsi="Sylfaen"/>
                <w:sz w:val="18"/>
                <w:szCs w:val="18"/>
              </w:rPr>
              <w:t>ՂՀ</w:t>
            </w:r>
            <w:r w:rsidR="00224446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5pt"/>
                <w:rFonts w:ascii="Sylfaen" w:hAnsi="Sylfaen"/>
                <w:sz w:val="18"/>
                <w:szCs w:val="18"/>
              </w:rPr>
              <w:t>8754։2004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Էներգադիսպերսիոն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ED7AE5" w:rsidRPr="007620AD">
              <w:rPr>
                <w:rStyle w:val="Bodytext211pt"/>
                <w:rFonts w:ascii="Sylfaen" w:hAnsi="Sylfaen"/>
                <w:sz w:val="18"/>
                <w:szCs w:val="18"/>
              </w:rPr>
              <w:t>ռենտգենյան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ֆլուորեսցենտման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107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16591-2015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Օքսիդացնող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միկրոկուլոնաչափության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108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32139-2013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ու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էներգադիսպերսիոն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ռենտգենաֆլուորեսցենտային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սպեկտրաչափման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(К2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К3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դասերի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համար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վիճելի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իրավիճակների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առաջացման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դեպքում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1-ից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109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BA2" w:rsidRPr="007620AD" w:rsidRDefault="006C4BA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51947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-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2002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ու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էներգադիսպերսիոն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ռենտգենաֆլուորեսցենտային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սպեկտրաչափման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(К2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К3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դասերի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համար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վիճելի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իրավիճակների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առաջացման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դեպքում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</w:p>
          <w:p w:rsidR="00A5270B" w:rsidRPr="007620AD" w:rsidRDefault="00A5270B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6C4BA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Fonts w:ascii="Sylfaen" w:hAnsi="Sylfaen"/>
                <w:sz w:val="18"/>
                <w:szCs w:val="18"/>
              </w:rPr>
              <w:t>110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Pr="007620AD" w:rsidRDefault="006C4BA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ՍՏԲ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1420-2003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ու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ռենտգենաֆլուորեսցենտային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սպեկտրաչափման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111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33194-2014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ու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ալիքային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դիսպերսիայով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ռենտգենաֆլուորեսցենտային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սպեկտրաչափման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112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Pr="007620AD" w:rsidRDefault="006C4BA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ՍՏԲ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1469-2004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ու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ալիքային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դիսպերսիոն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ռենտգենաֆլուորեսցենտային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սպեկտրաչափման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6C4BA2" w:rsidP="00906C00">
            <w:pPr>
              <w:pStyle w:val="Bodytext20"/>
              <w:shd w:val="clear" w:color="auto" w:fill="auto"/>
              <w:spacing w:before="0" w:after="120" w:line="240" w:lineRule="auto"/>
              <w:ind w:left="-23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113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Pr="007620AD" w:rsidRDefault="006C4BA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32403-2013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(լամպային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3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114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Բռնկման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ջերմաստիճանը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փակ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հալքանոթում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2719-2017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այլ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Պենսկի-Մարտենսի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փակ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հալքանոթով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սարքում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բռնկման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մեթոդներ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(վիճելի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իրավիճակների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առաջացման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դեպքում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1-ից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3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115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2719-2013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Պենսկի-Մարտենսի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փակ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հալքանոթում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բռնկման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մեթոդներ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(վիճելի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իրավիճակների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առաջացման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դեպքում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3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116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Pr="007620AD" w:rsidRDefault="006C4BA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2719-2008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Պենսկի-Մարտենսի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փակ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հալքանոթում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բռնկման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թոդներ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3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117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Pr="007620AD" w:rsidRDefault="006C4BA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ՍՏԲ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2719-2002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Պենսկի-Մարտենսի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փակ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հալքանոթով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սարքում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բռնկման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3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118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3679-2017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այլ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Փակ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հալքանոթում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հավասարակշիռ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պայմաններում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բռնկման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արագացված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3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119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3679-2014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այլ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Փակ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հալքանոթում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հավասարակշիռ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պայմաններում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բռնկման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արագացված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</w:p>
          <w:p w:rsidR="00A5270B" w:rsidRPr="007620AD" w:rsidRDefault="00A5270B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3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120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BA2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13736-2009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այլ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Փակ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հալքանոթում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բռնկման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Աբելի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3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121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Pr="007620AD" w:rsidRDefault="006C4BA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6356-75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Փակ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հալքանոթում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բռնկման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122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ՂՀ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ASTM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D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3828-2013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Պենսկի-Մարտենսի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փակ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հալքանոթում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բռնկման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մեթոդներ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123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Չափամասային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կազմը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3405-2013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Մթնոլորտային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ճնշման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տակ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ֆրակցիոն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կազմի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124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3405-2007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Մթնոլորտային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ճնշման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տակ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ֆրակցիոն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կազմի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125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Pr="007620AD" w:rsidRDefault="006C4BA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ՍՏԲ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3405-2003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Մթնոլորտային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ճնշման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տակ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ֆրակցիոն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կազմի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2018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126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Pr="007620AD" w:rsidRDefault="006C4BA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ՍՏԲ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1934-2015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Մթնոլորտային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ճնշման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տակ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ֆրակցիոն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կազմի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127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Pr="007620AD" w:rsidRDefault="006C4BA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33098-2014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Մթնոլորտային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ճնշման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տակ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ֆրակցիոն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կազմի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128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Pr="007620AD" w:rsidRDefault="006C4BA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2177-99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Ֆրակցիոն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կազմի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(մեթոդ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վիճելի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իրավիճակների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առաջացման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դեպքում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129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Պոլիցիկլային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արոմատիկ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ածխաջրածինների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զանգվածային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մասը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ԵՆ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12916-2017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Միջին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թորվածքներում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արոմատիկ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ածխաջրածինների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տեսակների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Բարձրարդյունավետ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քրոմատագրման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E55FC6" w:rsidRPr="007620AD">
              <w:rPr>
                <w:rStyle w:val="Bodytext211pt"/>
                <w:rFonts w:ascii="Sylfaen" w:hAnsi="Sylfaen"/>
                <w:sz w:val="18"/>
                <w:szCs w:val="18"/>
              </w:rPr>
              <w:t>բեկման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E55FC6" w:rsidRPr="007620AD">
              <w:rPr>
                <w:rStyle w:val="Bodytext211pt"/>
                <w:rFonts w:ascii="Sylfaen" w:hAnsi="Sylfaen"/>
                <w:sz w:val="18"/>
                <w:szCs w:val="18"/>
              </w:rPr>
              <w:t>ցուց</w:t>
            </w:r>
            <w:r w:rsidR="00ED7AE5" w:rsidRPr="007620AD">
              <w:rPr>
                <w:rStyle w:val="Bodytext211pt"/>
                <w:rFonts w:ascii="Sylfaen" w:hAnsi="Sylfaen"/>
                <w:sz w:val="18"/>
                <w:szCs w:val="18"/>
              </w:rPr>
              <w:t>ի</w:t>
            </w:r>
            <w:r w:rsidR="00E55FC6" w:rsidRPr="007620AD">
              <w:rPr>
                <w:rStyle w:val="Bodytext211pt"/>
                <w:rFonts w:ascii="Sylfaen" w:hAnsi="Sylfaen"/>
                <w:sz w:val="18"/>
                <w:szCs w:val="18"/>
              </w:rPr>
              <w:t>չ</w:t>
            </w:r>
            <w:r w:rsidR="00ED7AE5" w:rsidRPr="007620AD">
              <w:rPr>
                <w:rStyle w:val="Bodytext211pt"/>
                <w:rFonts w:ascii="Sylfaen" w:hAnsi="Sylfaen"/>
                <w:sz w:val="18"/>
                <w:szCs w:val="18"/>
              </w:rPr>
              <w:t>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E55FC6" w:rsidRPr="007620AD">
              <w:rPr>
                <w:rStyle w:val="Bodytext211pt"/>
                <w:rFonts w:ascii="Sylfaen" w:hAnsi="Sylfaen"/>
                <w:sz w:val="18"/>
                <w:szCs w:val="18"/>
              </w:rPr>
              <w:t>հայտնաբերմամբ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6333" w:rsidRPr="007620AD">
              <w:rPr>
                <w:rStyle w:val="Bodytext211pt"/>
                <w:rFonts w:ascii="Sylfaen" w:hAnsi="Sylfaen"/>
                <w:sz w:val="18"/>
                <w:szCs w:val="18"/>
              </w:rPr>
              <w:t>(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վիճելի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իրավիճակների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առաջացման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դեպքում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1-ից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130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BA2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ԵՆ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12916-2012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Միջին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թորվածքներում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արոմատիկ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ածխաջրածինների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տեսակների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Բարձրարդյունավետ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քրոմատագրման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գործակց</w:t>
            </w:r>
            <w:r w:rsidR="00ED7AE5" w:rsidRPr="007620AD">
              <w:rPr>
                <w:rStyle w:val="Bodytext211pt"/>
                <w:rFonts w:ascii="Sylfaen" w:hAnsi="Sylfaen"/>
                <w:sz w:val="18"/>
                <w:szCs w:val="18"/>
              </w:rPr>
              <w:t>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դետ</w:t>
            </w:r>
            <w:r w:rsidR="00E55FC6" w:rsidRPr="007620AD">
              <w:rPr>
                <w:rStyle w:val="Bodytext211pt"/>
                <w:rFonts w:ascii="Sylfaen" w:hAnsi="Sylfaen"/>
                <w:sz w:val="18"/>
                <w:szCs w:val="18"/>
              </w:rPr>
              <w:t>եկտմամբ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131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ԵՆ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12916-2008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Միջին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թորվածքներում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արոմատիկ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ածխաջրածինների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տեսակների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Բարձրարդյունավետ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քրոմատագրման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ռեֆրակցիայի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գործակց</w:t>
            </w:r>
            <w:r w:rsidR="00ED7AE5" w:rsidRPr="007620AD">
              <w:rPr>
                <w:rStyle w:val="Bodytext211pt"/>
                <w:rFonts w:ascii="Sylfaen" w:hAnsi="Sylfaen"/>
                <w:sz w:val="18"/>
                <w:szCs w:val="18"/>
              </w:rPr>
              <w:t>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դետեկտմամբ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(վիճելի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իրավիճակների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առաջացման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դեպքում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132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ՍՏԲ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ԵՆ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12916-2011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Միջին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թորվածքներում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արոմատիկ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ածխաջրածինների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տեսակների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Բարձրարդյունավետ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քրոմատագրման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բեկման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ցուց</w:t>
            </w:r>
            <w:r w:rsidR="00ED7AE5" w:rsidRPr="007620AD">
              <w:rPr>
                <w:rStyle w:val="Bodytext211pt"/>
                <w:rFonts w:ascii="Sylfaen" w:hAnsi="Sylfaen"/>
                <w:sz w:val="18"/>
                <w:szCs w:val="18"/>
              </w:rPr>
              <w:t>ի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չ</w:t>
            </w:r>
            <w:r w:rsidR="00ED7AE5" w:rsidRPr="007620AD">
              <w:rPr>
                <w:rStyle w:val="Bodytext211pt"/>
                <w:rFonts w:ascii="Sylfaen" w:hAnsi="Sylfaen"/>
                <w:sz w:val="18"/>
                <w:szCs w:val="18"/>
              </w:rPr>
              <w:t>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հայտնաբ</w:t>
            </w:r>
            <w:r w:rsidR="00E55FC6" w:rsidRPr="007620AD">
              <w:rPr>
                <w:rStyle w:val="Bodytext211pt"/>
                <w:rFonts w:ascii="Sylfaen" w:hAnsi="Sylfaen"/>
                <w:sz w:val="18"/>
                <w:szCs w:val="18"/>
              </w:rPr>
              <w:t>երմամբ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2018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133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Ցետանային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թիվ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5165-2014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Դիզելային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դյուրավառությունը: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Ցետանային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շարժիչային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134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Pr="007620AD" w:rsidRDefault="006C4BA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ՍՏԲ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5165-2002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Դիզելային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դյուրավառության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Ցետանային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շարժիչային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135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ԵՆ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15195-2014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Միջին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թորվածքային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Մշտական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ծավալային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խցիկում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այրմամբ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բոցավառման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ուշացման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ստացված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ցետանային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(DCN)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136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Pr="007620AD" w:rsidRDefault="006C4BA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ԵՆ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15195-2011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Միջին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թորվածքային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Մշտական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ծավալային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խցիկում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այրմամբ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բոցավառման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ուշացման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ստացված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ցետանային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(DCN)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137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Pr="007620AD" w:rsidRDefault="006C4BA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32508-2013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Դիզելային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Ցետանային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(վիճելի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իրավիճակների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առաջացման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դեպքում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1-ից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138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52709-2007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Դիզելային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Ցետանային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(վիճելի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իրավիճակների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առաջացման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դեպքում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139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Pr="007620AD" w:rsidRDefault="006C4BA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3122-67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Դիզելային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Ցետանային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140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Յուղելու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հատկությունը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BA2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12156-1-2012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Դիզելային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HFRR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ապարատի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վրա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յուղելու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հատկության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Մաս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Փորձարկումների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(վիճելի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իրավիճակների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առաջացման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դեպքում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1-ից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141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5pt"/>
                <w:rFonts w:ascii="Sylfaen" w:hAnsi="Sylfaen"/>
                <w:sz w:val="18"/>
                <w:szCs w:val="18"/>
              </w:rPr>
            </w:pPr>
            <w:r w:rsidRPr="007620AD">
              <w:rPr>
                <w:rFonts w:ascii="Sylfaen" w:hAnsi="Sylfaen"/>
                <w:sz w:val="18"/>
                <w:szCs w:val="18"/>
              </w:rPr>
              <w:t>ՍՏ</w:t>
            </w:r>
            <w:r w:rsidR="00224446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Fonts w:ascii="Sylfaen" w:hAnsi="Sylfaen"/>
                <w:sz w:val="18"/>
                <w:szCs w:val="18"/>
              </w:rPr>
              <w:t>ՂՀ</w:t>
            </w:r>
            <w:r w:rsidR="00224446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5pt"/>
                <w:rFonts w:ascii="Sylfaen" w:hAnsi="Sylfaen"/>
                <w:sz w:val="18"/>
                <w:szCs w:val="18"/>
              </w:rPr>
              <w:t>12156-1-2005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Դիզելային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Յուղելու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հատկության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հետադարձ-առաջընթաց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շարժման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բարձր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հաճախականությամբ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ստենդի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(HFRR)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կիրառմամբ.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Մաս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Փորձարկման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142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5pt"/>
                <w:rFonts w:ascii="Sylfaen" w:hAnsi="Sylfaen"/>
                <w:sz w:val="18"/>
                <w:szCs w:val="18"/>
              </w:rPr>
            </w:pPr>
            <w:r w:rsidRPr="007620AD">
              <w:rPr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Fonts w:ascii="Sylfaen" w:hAnsi="Sylfaen"/>
                <w:sz w:val="18"/>
                <w:szCs w:val="18"/>
              </w:rPr>
              <w:t>Ռ</w:t>
            </w:r>
            <w:r w:rsidR="00224446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12156-1-2006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Դիզելային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HFRR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ապարատի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վրա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յուղելու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հատկության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Մաս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Փորձարկումների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(վիճելի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իրավիճակների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առաջացման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դեպքում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143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ՍՏԲ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12156-1-2011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Դիզելային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Յուղելու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հատկության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բարձր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հաճախականությամբ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հետադարձ-առաջընթաց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շարժումով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սարքի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(HFRR)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օգտագործմամբ: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Մաս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Փորձարկման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2018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հունիսի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144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Pr="007620AD" w:rsidRDefault="006C4BA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ՂՀ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ASTM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D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6079-2010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Դիզելային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յուղելու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հատկության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145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Ֆիլտրման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սահմանային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ԵՆ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116-2013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Դիզելային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վառարանային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կենցաղային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Ֆիլտրման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սահմանային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որոշմանւ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(վիճելի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իրավիճակների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առաջացման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դեպքում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146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Pr="007620AD" w:rsidRDefault="006C4BA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ՍՏԲ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ԵՆ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116-2002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դիզելային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կենցաղային,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Ֆիլտրման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սահմանային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արժեքի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2018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147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A2" w:rsidRPr="007620AD" w:rsidRDefault="006C4BA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22254-92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Դիզելային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Սառը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զտիչի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վրա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ֆիլտրման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սահմանային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148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Ճարպաթթուների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մեթիլային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եթերների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պարունակությունը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(ըստ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ծավալի)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ԵՆ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14078-2016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Միջին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թորվածքներում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ճարպաթթուների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մեթիլային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եթերների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Ինֆրակարմիր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սպեկտրաչափման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  <w:p w:rsidR="00A5270B" w:rsidRPr="007620AD" w:rsidRDefault="00A5270B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149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Pr="007620AD" w:rsidRDefault="00CD60C6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ԵՆ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14078-2010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Միջին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թորվածքներում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ճարպաթթուների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մեթիլային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եթերների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(FАМЕ)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ինֆրակարմիր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սպեկտրադիտման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150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60C6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ՍՏԲ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ԵՆ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14078-2012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Միջին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թորվածքներում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ճարպաթթուների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մեթիլային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եթերների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(FАМЕ)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ինֆրակարմիր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սպեկտրաչափման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151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ՂՀ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ԵՆ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14078-2014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Միջին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թորվածքներում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ճարպաթթուների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մեթիլային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եթերների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Ինֆրակարմիր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սպեկտրաչափման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834DD1" w:rsidRPr="007620AD" w:rsidTr="00FB22EE">
        <w:trPr>
          <w:jc w:val="center"/>
        </w:trPr>
        <w:tc>
          <w:tcPr>
            <w:tcW w:w="146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III.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Մազութի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բնութագրերին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ներկայացվող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պահանջներ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(տեխնիկական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կանոնակարգի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4-րդ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հավելված)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35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152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զանգվածային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մասը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16591-2015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Օքսիդացնող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միկրոկուլոնաչափության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35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153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8754-2013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էներգադիսպերսիոն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ռենտգենաֆլուորեսցենտային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սպեկտրաչափման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35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154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Pr="007620AD" w:rsidRDefault="00CD60C6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32139-2013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ու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էներգադիսպերսիոն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ռենտգենաֆլուորեսցենտային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սպեկտրաչափման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(վիճելի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իրավիճակների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առաջացման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դեպքում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1-ից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35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155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51947-2002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ու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էներգադիսպերսիոն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ռենտգենաֆլուորեսցենտային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սպեկտրաչափման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(վիճելի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իրավիճակների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առաջացման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դեպքում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156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Pr="007620AD" w:rsidRDefault="00CD60C6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ՍՏԲ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1420-2003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ու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ռենտգենաֆլուորեսցենտային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սպեկտրաչափման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39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157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Pr="007620AD" w:rsidRDefault="00CD60C6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1437-75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Մուգ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գույնի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արագացված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ind w:left="-39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158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Բռնկման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ջերմաստիճանը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բաց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հալքանոթում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Pr="007620AD" w:rsidRDefault="00CD60C6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CD60C6" w:rsidRPr="007620AD" w:rsidRDefault="00CD60C6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4333-2014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(ԻՍՕ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2592:2000)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Բաց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հալքանոթում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բռնկման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բոցավառման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մեթոդներ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(վիճելի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իրավիճակների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առաջացման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դեպքում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ind w:left="-39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159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Pr="007620AD" w:rsidRDefault="00CD60C6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4333-87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Բաց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հալքանոթում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բռնկման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բոցավառման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մեթոդներ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(վիճելի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իրավիճակների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առաջացման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դեպքում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39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160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60C6" w:rsidRPr="007620AD" w:rsidRDefault="00CD60C6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ՍՏԲ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2592-2010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Բաց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հալքանոթով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սարքում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բռնկման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բոցավառման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Կլիվլենդի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ind w:left="-39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161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Pr="007620AD" w:rsidRDefault="00CD60C6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ՍՏԲ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1651-2006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Բաց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հալքանոթով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սարքում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բռնկման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բոցավառման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Կլիվլենդի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ind w:left="-39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162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Բռնկման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ջերմաստիճանը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փակ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հալքանոթում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2719-2017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այլ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Պենսկի-Մարտենսի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փակ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հալքանոթով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սարքում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բռնկման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մեթոդներ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(վիճելի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իրավիճակների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առաջացման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դեպքում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1-ից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ind w:left="-39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163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2719-2013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Պենսկի-Մարտենսի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փակ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հալքանոթում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բռնկման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մեթոդներ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(վիճելի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իրավիճակների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առաջացման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դեպքում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39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164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Pr="007620AD" w:rsidRDefault="00CD60C6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33192-2014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այլ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Բռնկման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Թագի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սարքով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փակ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հալքանոթով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165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Pr="007620AD" w:rsidRDefault="00CD60C6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6356-75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Փակ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հալքանոթում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բռնկման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166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350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°С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ջերմաստիճանը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շոգիացող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ֆրակցիայի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ելքը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Pr="007620AD" w:rsidRDefault="00CD60C6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33359-2015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Մնացորդային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Ուղղաթորման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Կոր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թորման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0,133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կՊա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(1մմ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ս.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ս.)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ճնշման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դեպքում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167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Pr="007620AD" w:rsidRDefault="00CD60C6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ՂՀ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ASTM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D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1160-2010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Ծանր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մնացորդային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չափամասային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կազմի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168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Pr="007620AD" w:rsidRDefault="00CD60C6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ՍՏԲ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1559-2005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Նվազեցված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ճնշման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տակ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չափամասային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կազմի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169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Ծծմբաջրածնի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պարունակությունը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Pr="007620AD" w:rsidRDefault="00CD60C6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32505-2013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Ծծմբաջրածնի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որոշումը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(վիճելի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իրավիճակների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առաջացման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դեպքում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1-ից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170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53716-2009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D7AE5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</w:t>
            </w:r>
            <w:r w:rsidR="00415485" w:rsidRPr="007620AD">
              <w:rPr>
                <w:rStyle w:val="Bodytext211pt"/>
                <w:rFonts w:ascii="Sylfaen" w:hAnsi="Sylfaen"/>
                <w:sz w:val="18"/>
                <w:szCs w:val="18"/>
              </w:rPr>
              <w:t>եղուկ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</w:t>
            </w:r>
            <w:r w:rsidR="00E55FC6" w:rsidRPr="007620AD">
              <w:rPr>
                <w:rStyle w:val="Bodytext211pt"/>
                <w:rFonts w:ascii="Sylfaen" w:hAnsi="Sylfaen"/>
                <w:sz w:val="18"/>
                <w:szCs w:val="18"/>
              </w:rPr>
              <w:t>առելիքներ</w:t>
            </w:r>
            <w:r w:rsidR="00EC7122" w:rsidRPr="007620AD">
              <w:rPr>
                <w:rStyle w:val="Bodytext211pt"/>
                <w:rFonts w:ascii="Sylfaen" w:hAnsi="Sylfaen"/>
                <w:sz w:val="18"/>
                <w:szCs w:val="18"/>
              </w:rPr>
              <w:t>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EC7122"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Ծծմբաջրածնի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EC7122"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որոշումը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EC7122" w:rsidRPr="007620AD">
              <w:rPr>
                <w:rStyle w:val="Bodytext211pt"/>
                <w:rFonts w:ascii="Sylfaen" w:hAnsi="Sylfaen"/>
                <w:sz w:val="18"/>
                <w:szCs w:val="18"/>
              </w:rPr>
              <w:t>(վիճելի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EC7122" w:rsidRPr="007620AD">
              <w:rPr>
                <w:rStyle w:val="Bodytext211pt"/>
                <w:rFonts w:ascii="Sylfaen" w:hAnsi="Sylfaen"/>
                <w:sz w:val="18"/>
                <w:szCs w:val="18"/>
              </w:rPr>
              <w:t>իրավիճակների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EC7122" w:rsidRPr="007620AD">
              <w:rPr>
                <w:rStyle w:val="Bodytext211pt"/>
                <w:rFonts w:ascii="Sylfaen" w:hAnsi="Sylfaen"/>
                <w:sz w:val="18"/>
                <w:szCs w:val="18"/>
              </w:rPr>
              <w:t>առաջացման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EC7122" w:rsidRPr="007620AD">
              <w:rPr>
                <w:rStyle w:val="Bodytext211pt"/>
                <w:rFonts w:ascii="Sylfaen" w:hAnsi="Sylfaen"/>
                <w:sz w:val="18"/>
                <w:szCs w:val="18"/>
              </w:rPr>
              <w:t>դեպքում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EC7122"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EC7122"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171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60C6" w:rsidRPr="007620AD" w:rsidRDefault="00CD60C6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33198-2014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Ծծմբաջրածնի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որոշումը: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Հեղուկաֆազ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լուծամզման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էքսպրես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մեթոդներ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34DD1" w:rsidRPr="007620AD" w:rsidTr="00FB22EE">
        <w:trPr>
          <w:jc w:val="center"/>
        </w:trPr>
        <w:tc>
          <w:tcPr>
            <w:tcW w:w="146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IV.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Ռեակտիվ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շարժիչների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բնութագրերին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ներկայացվող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պահանջներ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(տեխնիկական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կանոնակարգի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5-րդ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հավելված)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5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172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Կինեմատիկ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մածուցիկությունը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մինուս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40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°С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դեպքում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Pr="007620AD" w:rsidRDefault="00CD60C6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31391-2009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Թափանցիկ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ոչ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թափանցիկ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Կինեմատիկ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մածուցիկությունը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որոշելու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դինամիկ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մածուցիկությունը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հաշվարկելու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5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173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Pr="007620AD" w:rsidRDefault="00CD60C6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CD60C6" w:rsidRPr="007620AD" w:rsidRDefault="00CD60C6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33-2000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(ԻՍՕ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3104-94)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Թափանցիկ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ոչ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թափանցիկ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Կինեմատիկ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մածուցիկության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դինամիկ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մածուցիկության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հաշվարկ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5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174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Pr="007620AD" w:rsidRDefault="00CD60C6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ՍՏԲ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1798-2007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Թափանցիկ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ոչ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թափանցիկ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Կինեմատիկ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մածուցիկությունը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որոշելու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դինամիկ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մածուցիկությունը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հաշվարկելու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5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175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Կինեմատիկ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մածուցիկությունը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մինուս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°С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դեպքում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Pr="007620AD" w:rsidRDefault="00CD60C6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31391-2009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Թափանցիկ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ոչ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թափանցիկ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Կինեմատիկ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մածուցիկությունը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որոշելու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դինամիկ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մածուցիկությունը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հաշվարկելու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5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176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Pr="007620AD" w:rsidRDefault="00CD60C6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CD60C6" w:rsidRPr="007620AD" w:rsidRDefault="00CD60C6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33-2000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(ԻՍՕ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3104-94)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Թափանցիկ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ոչ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թափանցիկ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Կինեմատիկ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մածուցիկության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դինամիկ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մածուցիկության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հաշվարկ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5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177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Pr="007620AD" w:rsidRDefault="00CD60C6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ՍՏԲ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1798-2007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Թափանցիկ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ոչ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թափանցիկ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Կինեմատիկ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մածուցիկությունը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որոշելու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դինամիկ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մածուցիկությունը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հաշվարկելու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5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178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Բյուրեղացման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սկզբի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Pr="007620AD" w:rsidRDefault="00CD60C6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32402-2013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Ավիացիոն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Բյուրեղացման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ավտոմատ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լազերային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5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179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Pr="007620AD" w:rsidRDefault="00CD60C6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33195-2014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Ավիացիոն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Բյուրեղացման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որոշումը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5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180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Pr="007620AD" w:rsidRDefault="00CD60C6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33197-2014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Ավիացիոն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Բյուրեղացման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փուլային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անցման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ավտոմատ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5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181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60C6" w:rsidRPr="007620AD" w:rsidRDefault="00CD60C6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CD60C6" w:rsidRPr="007620AD" w:rsidRDefault="00CD60C6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5066-91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(ԻՍՕ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3013-74)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Շարժիչային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Պղտորման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ջերմաստիճանի,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բյուրեղացման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սկզբի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բյուրեղացման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մեթոդներ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(Բ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մեթոդը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վիճելի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իրավիճակների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առաջացման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դեպքում)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182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Pr="007620AD" w:rsidRDefault="00CD60C6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ՂՀ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ASTM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D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7154-2011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Ավիացիոն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սառչելու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(ավտոմատ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մանրաթելաօպտիկական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183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Սառչելու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Pr="007620AD" w:rsidRDefault="00CD60C6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33195-2014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Ավիացիոն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Բյուրեղացման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որոշումը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184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Pr="007620AD" w:rsidRDefault="00CD60C6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ՍՏԲ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1633-2006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Ավիացիոն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Բյուրեղացման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որոշումը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185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Pr="007620AD" w:rsidRDefault="00CD60C6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ՍՏԲ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1615-2006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Ավիացիոն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Բյուրեղացման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(փուլային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անցման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ավտոմատ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186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Pr="007620AD" w:rsidRDefault="00CD60C6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32402-2013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Ավիացիոն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Բյուրեղացման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ավտոմատ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լազերային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187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Pr="007620AD" w:rsidRDefault="00CD60C6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ՍՏԲ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2009-2009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Ավիացիոն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Բյուրեղացման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ավտոմատ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լազերային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188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Pr="007620AD" w:rsidRDefault="00CD60C6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CD60C6" w:rsidRPr="007620AD" w:rsidRDefault="00CD60C6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5066-91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(ԻՍՕ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3013-74)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Շարժիչային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Պղտորման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,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բյուրեղացման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սկզբի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բյուրեղացման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մեթոդներ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(վիճելի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իրավիճակների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առաջացման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դեպքում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189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52332-2005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Ավիացիոն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Բյուրեղացման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փուլային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անցման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ավտոմատ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190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Pr="007620AD" w:rsidRDefault="00CD60C6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ՂՀ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ASTM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D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7154-2011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Ավիացիոն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սառչելու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(ավտոմատ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մանրաթելաօպտիկական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191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Pr="007620AD" w:rsidRDefault="00CD60C6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ՂՀ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2418-2013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Ավիացիոն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սառչելու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(փուլային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անցման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ավտոմատ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192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Pr="007620AD" w:rsidRDefault="00CD60C6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ՂՀ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2415-2013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Ավիացիոն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սառչելու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193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Մեխանիկական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խառնուկների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պարունակությունը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Pr="007620AD" w:rsidRDefault="00CD60C6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32401-2013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Ավիացիոն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Մեխանիկական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խառնուկների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194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Pr="007620AD" w:rsidRDefault="00CD60C6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33196-2014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Թորվածքային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Մաքուր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մեխանիկական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խառնուկների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դիտողական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195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60C6" w:rsidRPr="007620AD" w:rsidRDefault="00CD60C6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ՍՏԲ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1634-2006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Թորվածքային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Մաքուր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մեխանիկական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խառնուկների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դիտողական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196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Pr="007620AD" w:rsidRDefault="00CD60C6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7.3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կետ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10227-2013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ռեակտիվ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շարժիչների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համար: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Տեխնիկական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պայմաններ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197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4.5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կետ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10227-86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ռեակտիվ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շարժիչների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համար: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Տեխնիկական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պայմաններ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198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ՂՀ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ԵՆ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12662-2011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Միջին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թորվածքներում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մեխանիկական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խառնուկների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199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Ֆրակցիոն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կազմը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3405-2013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Մթնոլորտային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ճնշման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տակ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ֆրակցիոն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կազմի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200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3405-2007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Մթնոլորտային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ճնշման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տակ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ֆրակցիոն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կազմի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ՍՏԲ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3405-2003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Մթնոլորտային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ճնշման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տակ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ֆրակցիոն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կազմի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2018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202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Pr="007620AD" w:rsidRDefault="00CD60C6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ՍՏԲ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1934-2015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Մթնոլորտային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ճնշման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տակ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ֆրակցիոն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կազմի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203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Pr="007620AD" w:rsidRDefault="00CD60C6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33098-2014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Մթնոլորտային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ճնշման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տակ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ֆրակցիոն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կազմի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204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2177-99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Ֆրակցիոն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կազմի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(մեթոդ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վիճելի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իրավիճակների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առաջացման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դեպքում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205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Չծխացող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բոցի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բարձրությունը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33193-2014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Ավիացիոն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գազատուրբինային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շարժիչների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համար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կերոսին: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Չծխացող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բոցի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առավելագույն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բարձրության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206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4338-91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ավիացիոն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գազատուրբինային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շարժիչների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համար: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Չծխացող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բոցի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առավելագույն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բարձրության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207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ՂՀ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ASTM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D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1322-2013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Կերոսինի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ավիացիոն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տուրբինային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չծխացող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բոցի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բարձրության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Բռնկման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ջերմաստիճանը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փակ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հալքանոթում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60C6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2719-2017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այլ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Պենսկի-Մարտենսի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փակ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հալքանոթով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սարքում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բռնկման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մեթոդներ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209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2719-2013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Պենսկի-Մարտենսի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փակ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հալքանոթում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բռնկման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մեթոդներ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210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60C6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5pt"/>
                <w:rFonts w:ascii="Sylfaen" w:hAnsi="Sylfaen"/>
                <w:sz w:val="18"/>
                <w:szCs w:val="18"/>
              </w:rPr>
            </w:pPr>
            <w:r w:rsidRPr="007620AD">
              <w:rPr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13736-2009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այլ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Փակ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հալքանոթում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բռնկման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Աբելի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211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387" w:rsidRPr="007620AD" w:rsidRDefault="00DC1387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ՍՏԲ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13736-2007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այլ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Փակ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հալքանոթում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բռնկման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Աբելի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5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212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387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3679-2017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այլ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Փակ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հալքանոթում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հավասարակշիռ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պայմաններում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բռնկման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արագացված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ind w:left="-25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213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387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3679-2014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այլ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Փակ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հալքանոթում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հավասարակշիռ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պայմաններում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բռնկման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արագացված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5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214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387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33192-2014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Բռնկման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Թագի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սարքով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փակ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հալքանոթով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ind w:left="-25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215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387" w:rsidRPr="007620AD" w:rsidRDefault="00DC1387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ՍՏԲ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1576-2005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Բռնկման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Թագի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սարքով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փակ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հալքանոթով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5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216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387" w:rsidRPr="007620AD" w:rsidRDefault="00DC1387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6356-75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Փակ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հալքանոթում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բռնկման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ind w:left="-25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217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387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ՂՀ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ASTM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D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3828-2013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Փոքր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չափի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փակ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հալքանոթում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բռնկման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մեթոդներ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ind w:left="-25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218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387" w:rsidRPr="007620AD" w:rsidRDefault="00DC1387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ՂՀ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2424-2013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Թագի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փակ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հալքանոթում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բռնկման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ind w:left="-25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219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1387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31872-2012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Խմբակային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ածխաջրածնային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բաղադրության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ֆլուորեսցենտային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ինդիկատորային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ադսորբցիայի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(վիճելի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իրավիճակների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առաջացման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դեպքում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ind w:left="-25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220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52063-2003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Խմբակային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ածխաջրածնային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բաղադրության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ֆլուորեսցենտային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ինդիկատորային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ադսորբցիայի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221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64440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ՍՏԲ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1539-2005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Ածխաջրածինների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տեսակների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ֆլուորեսցենտային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ինդիկատորով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ադսորբցիայի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222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Արոմատիկ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ածխաջրածինների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զանգվածային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մասը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ԵՆ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12916-2017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Միջին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թորվածքներում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արոմատիկ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ածխաջրածինների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տեսակների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Բարձրարդյունավետ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քրոմատագրման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մեթոդ՝բեկման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ցուց</w:t>
            </w:r>
            <w:r w:rsidR="00ED7AE5" w:rsidRPr="007620AD">
              <w:rPr>
                <w:rStyle w:val="Bodytext211pt"/>
                <w:rFonts w:ascii="Sylfaen" w:hAnsi="Sylfaen"/>
                <w:sz w:val="18"/>
                <w:szCs w:val="18"/>
              </w:rPr>
              <w:t>ի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չ</w:t>
            </w:r>
            <w:r w:rsidR="00ED7AE5" w:rsidRPr="007620AD">
              <w:rPr>
                <w:rStyle w:val="Bodytext211pt"/>
                <w:rFonts w:ascii="Sylfaen" w:hAnsi="Sylfaen"/>
                <w:sz w:val="18"/>
                <w:szCs w:val="18"/>
              </w:rPr>
              <w:t>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հայտնաբերմամբ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223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ԵՆ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12916-2012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Միջին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թորվածքներում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արոմատիկ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ածխաջրածինների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տեսակների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15485" w:rsidRPr="007620AD">
              <w:rPr>
                <w:rStyle w:val="Bodytext211pt"/>
                <w:rFonts w:ascii="Sylfaen" w:hAnsi="Sylfaen"/>
                <w:sz w:val="18"/>
                <w:szCs w:val="18"/>
              </w:rPr>
              <w:t>Բարձրարդյունավետ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15485"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15485" w:rsidRPr="007620AD">
              <w:rPr>
                <w:rStyle w:val="Bodytext211pt"/>
                <w:rFonts w:ascii="Sylfaen" w:hAnsi="Sylfaen"/>
                <w:sz w:val="18"/>
                <w:szCs w:val="18"/>
              </w:rPr>
              <w:t>քրոմատագրման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15485"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մեթոդ՝ռեֆրակցիայի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15485" w:rsidRPr="007620AD">
              <w:rPr>
                <w:rStyle w:val="Bodytext211pt"/>
                <w:rFonts w:ascii="Sylfaen" w:hAnsi="Sylfaen"/>
                <w:sz w:val="18"/>
                <w:szCs w:val="18"/>
              </w:rPr>
              <w:t>գործակցով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15485" w:rsidRPr="007620AD">
              <w:rPr>
                <w:rStyle w:val="Bodytext211pt"/>
                <w:rFonts w:ascii="Sylfaen" w:hAnsi="Sylfaen"/>
                <w:sz w:val="18"/>
                <w:szCs w:val="18"/>
              </w:rPr>
              <w:t>դետեկտմամբ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224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ՍՏԲ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ԵՆ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12916-2011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Միջին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թորվածքներում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արոմատիկ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ածխաջրածինների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տեսակների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Բարձրարդյունավետ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քրոմատագրման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բեկման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ցու</w:t>
            </w:r>
            <w:r w:rsidR="00ED7AE5" w:rsidRPr="007620AD">
              <w:rPr>
                <w:rStyle w:val="Bodytext211pt"/>
                <w:rFonts w:ascii="Sylfaen" w:hAnsi="Sylfaen"/>
                <w:sz w:val="18"/>
                <w:szCs w:val="18"/>
              </w:rPr>
              <w:t>ցիչով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հայտնաբերմամբ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2018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225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64440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ՍՏԲ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1539-2005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Ածխաջրածինների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տեսակների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ֆլուորեսցենտային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ինդիկատորով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ադսորբցիայի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226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64440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6994-74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Բաց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գույնի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Արոմատիկ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ածխաջրածինների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227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Փաստացի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խեժերի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կոնցենտրացիա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32404-2013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Փաստացի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խեժերը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շիթով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շոգիացման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միջոցով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որոշելու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228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64440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ՍՏԲ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1652-2006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խեժերի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շիթով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շոգիացման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  <w:p w:rsidR="00BF07BD" w:rsidRPr="007620AD" w:rsidRDefault="00BF07BD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39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229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64440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644404" w:rsidRPr="007620AD" w:rsidRDefault="0064440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1567-97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(ԻՍՕ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6246-95)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Ավտոմոբիլային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բենզիններ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ավիացիոն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Խեժերը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շիթով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շոգիացման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միջոցով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որոշելու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39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230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Ընդհանուր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զանգվածային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մասը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4404" w:rsidRPr="007620AD" w:rsidRDefault="0064440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ՍՏԲ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1469-2004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ու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ալիքային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դիսպերսիոն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ռենտգենաֆլուորեսցենտային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սպեկտրաչափման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39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231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20846-2012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Նավթամթերք.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ուլտրամանուշակագույն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ֆլուորեսցենտման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39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232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20846-2016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ուլտրամանուշակագույն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ֆլուորեսցենտման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ind w:left="-39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233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20884-2012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Ավտոմոբիլային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ալիքի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երկարությամբ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դիսպերսիայով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ռենտգենաֆլուորեսցենտային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սպեկտրաչափման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39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234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20884-2016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Ավտոմոբիլային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ալիքի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երկարությամբ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դիսպերսիայով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ռենտգենաֆլուորեսցենտային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սպեկտրաչափման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ind w:left="-39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235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16591-2015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Օքսիդացնող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միկրոկուլոնաչափության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ind w:left="-39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236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8754-2013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էներգադիսպերսիոն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ռենտգենաֆլուորեսցենտային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սպեկտրաչափման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ind w:left="-39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237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ind w:left="-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64440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32139-2013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ու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էներգադիսպերսիոն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ռենտգենաֆլուորեսցենտային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սպեկտրաչափման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(վիճելի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իրավիճակների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առաջացման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դեպքում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1-ից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238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ind w:left="-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51947-2002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ու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էներգադիսպերսիոն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ռենտգենաֆլուորեսցենտային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սպեկտրաչափման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(վիճելի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իրավիճակների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առաջացման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դեպքում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239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ind w:left="-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64440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ՍՏԲ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1420-2003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ու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ռենտգենաֆլուորեսցենտային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սպեկտրաչափման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240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ind w:left="-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32403-2013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(լամպային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241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ind w:left="-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4404" w:rsidRPr="007620AD" w:rsidRDefault="0064440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33194-2014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ու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ալիքային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դիսպերսիայով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ռենտգենաֆլուորեսցենտային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սպեկտրաչափման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242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51859-2002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լամպային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243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ՂՀ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2412-2013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ալիքի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երկայնքով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դիսպերսիայով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ռենտգենաֆլուորեսցենտային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սպեկտրաչափման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244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64440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ՍՏԲ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14596-2002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ED7AE5" w:rsidRPr="007620AD">
              <w:rPr>
                <w:rStyle w:val="Bodytext211pt"/>
                <w:rFonts w:ascii="Sylfaen" w:hAnsi="Sylfaen"/>
                <w:sz w:val="18"/>
                <w:szCs w:val="18"/>
              </w:rPr>
              <w:t>ռենտգենյան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ֆլուորեսցենտային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սպեկտրաչափման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0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245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Մերկապտանային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զանգվածային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մասը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64440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32462-2013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Մերկապտանային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պոտենցաչափական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(վիճելի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իրավիճակների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առաջացման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դեպքում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1-ից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4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246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52030-2003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Մերկապտանային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պոտենցաչափական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(վիճելի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իրավիճակների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առաջացման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դեպքում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4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247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64440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17323-71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շարժիչների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համար: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Պոտենցաչափական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տիտրումով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մերկապտանային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ծծմբաջրածնային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4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248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64440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ՂՀ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ASTM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D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3227-2011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Բենզինում,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կերոսինում,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ավիացիոն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տուրբինային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թորման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մերկապտանային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(թիոլային)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պոտենցաչափական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  <w:p w:rsidR="00BF07BD" w:rsidRPr="007620AD" w:rsidRDefault="00BF07BD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4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249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64440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ՂՀ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1751-2008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գազային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արդյունաբերություն: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մերկապտանային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հետազոտման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4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250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A870F7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օքսիդացման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նկատմամբ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կայունությունը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ստուգիչ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դեպքում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64440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33848-2016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ավիացիոն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գազատուրբինային: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օքսիդացման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կայունության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4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251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64440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ՍՏԲ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1665-2012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Ավիացիոն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գազատուրբինային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շարժիչների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համար: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օքսիդացման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կայունության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4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252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ՂՀ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ASTM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D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3241-2011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Ավիացիոն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տուրբինային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օքսիդացման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կայունության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(մեթոդ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JFTOT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սարքի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վրա)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644404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4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253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440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ՂՀ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GB/T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9169-2013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Գազային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տուրբինների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օքսիդացման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կայունության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JFTOT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4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254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52954-2013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Գազային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տուրբինների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օքսիդացման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կայունության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4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255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Ճնշման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անկումը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զտիչի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վրա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64440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33848-2016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ավիացիոն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գազատուրբինային: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օքսիդացման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կայունության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4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256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64440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ՍՏԲ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1665-2012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Ավիացիոն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գազատուրբինային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շարժիչների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համար: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օքսիդացման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կայունության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4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257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ՂՀ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ASTM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D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3241-2011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Ավիացիոն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տուրբինային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օքսիդացման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կայունության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(մեթոդ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JFTOT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սարքի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վրա)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4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258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ՂՀ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GB/T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9169-2013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Գազային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տուրբինների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օքսիդացման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կայունության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JFTOT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4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259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52954-2013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Գազային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տուրբինների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օքսիդացման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կայունության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4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260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Խողովակի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վրա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նստվածքների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գույնը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(ոչ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բնորոշ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նստվածքների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բացակայության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դեպքում)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64440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33848-2016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ավիացիոն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գազատուրբինային: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օքսիդացման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կայունության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4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261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64440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ՍՏԲ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1665-2012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Ավիացիոն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գազատուրբինային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շարժիչների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համար: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օքսիդացման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կայունության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4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262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64440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ՂՀ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ASTM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D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3241-2011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Ավիացիոն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տուրբինային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օքսիդացման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կայունության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(մեթոդ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JFTOT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սարքի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վրա)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4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263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ՂՀ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GB/T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9169-2013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Գազային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տուրբինների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օքսիդացման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կայունության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JFTOT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4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264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52954-2013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Գազային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տուրբինների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օքսիդացման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կայունության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4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265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Տեսակարար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էլեկտրահաղորդականությունը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33461-2015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Ավիացիոն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թորվածքային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Էլեկտրահաղորդականության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մեթոդներ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4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266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440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25950-83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հակաստատիկ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հավելանյութով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ռեակտիվ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շարժիչների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համար: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Տեսակարար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էլեկտրահաղորդականության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9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267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64440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ՂՀ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2416-2013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Ավիացիոն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թորվածքային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տեսակարար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էլեկտրահաղորդականության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34DD1" w:rsidRPr="007620AD" w:rsidTr="00FB22EE">
        <w:trPr>
          <w:jc w:val="center"/>
        </w:trPr>
        <w:tc>
          <w:tcPr>
            <w:tcW w:w="1238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V.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Ավիացիոն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բենզինի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բնութագրերին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ներկայացվող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պահանջներ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(տեխնիկական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կանոնակարգի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6-րդ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հավելված)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268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Օկտանային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թիվը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(շարժիչային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511-2015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շարժիչների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համար: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Օկտանային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շարժիչային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269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64440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511-82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շարժիչների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համար: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Օկտանային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շարժիչային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270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64440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644404" w:rsidRPr="007620AD" w:rsidRDefault="0064440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32340-2013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(ԻՍՕ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5163:2005)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Շարժիչային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ավիացիոն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դետոնացիոն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բնութագրերի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Շարժիչային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(վիճելի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իրավիճակների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առաջացման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դեպքում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1-ից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271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64440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</w:t>
            </w:r>
          </w:p>
          <w:p w:rsidR="00644404" w:rsidRPr="007620AD" w:rsidRDefault="0064440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52946-2008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(ԵՆ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5163։2005)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Շարժիչային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ավիացիոն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դետոնացիոն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բնութագրերի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Շարժիչային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(վիճելի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իրավիճակների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առաջացման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դեպքում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272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Տեսակայնությունը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(հարուստ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խառնուրդ)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64440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3338-2015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Ավիացիոն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բենզին: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Առատ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խառնուրդի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վրա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տեսակայնությունը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որոշելու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273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64440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3338-68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Ավիացիոն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բենզիններ: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Առատ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խառնուրդի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վրա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տեսակայնությունը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որոշելու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2018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մայիսի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274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Բյուրեղացման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սկզբի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64440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33195-2014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Ավիացիոն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Բյուրեղացման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ind w:left="-2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275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64440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33197-2014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Ավիացիոն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Բյուրեղացման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փուլային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անցման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ավտոմատ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ind w:left="-2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276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64440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64440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5066-91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(ԻՍՕ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3013-74)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Շարժիչային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Պղտորման,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բյուրեղացման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սկզբի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բյուրեղացման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մեթոդներ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ind w:left="-2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277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Մեխանիկական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խառնուկների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պարունակությունը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64440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9.5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կետ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1012-2013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Ավիացիոն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բենզիններ: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Տեխնիկական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պայմաններ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ind w:left="-2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278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4404" w:rsidRPr="007620AD" w:rsidRDefault="0064440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2.6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կետ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1012-72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Ավիացիոն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բենզիններ: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Տեխնիկական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պայմաններ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279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64440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32401-2013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Ավիացիոն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Մեխանիկական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խառնուկների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ind w:left="-2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280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Գույնը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կետ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9.5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1012-2013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Ավիացիոն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բենզիններ: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Տեխնիկական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պայմաններ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ind w:left="-2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281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64440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2.6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կետ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1012-72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Ավիացիոն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բենզիններ: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Տեխնիկական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պայմաններ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2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282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64440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33092-2014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Ավտոմատ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եռագույն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սպեկտրալուսաչափով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գույնի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ind w:left="-2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283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72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Հագեցած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գոլորշիների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ճնշումը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ԵՆ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13016-1-2013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Մաս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Օդ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հագեցած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գոլորշիների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ճնշման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(ASVP)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որոշումը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չոր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գոլորշիների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համարժեք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ճնշման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(DVPE)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հաշվարկը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284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33157-2014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Հագեցած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գոլորշիների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ճնշման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(մինի-մեթոդ)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285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64440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31874-2012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Հագեցած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գոլորշիների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ճնշման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Ռեյդի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286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64440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1756-2000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Հագեցած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գոլորշիների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ճնշման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287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Ֆրակցիոն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կազմը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3405-2013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Մթնոլորտային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ճնշման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տակ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ֆրակցիոն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կազմի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288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64440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3405-2007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Մթնոլորտային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ճնշման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տակ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ֆրակցիոն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կազմի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  <w:p w:rsidR="002A0678" w:rsidRDefault="002A0678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18"/>
                <w:szCs w:val="18"/>
              </w:rPr>
            </w:pPr>
          </w:p>
          <w:p w:rsidR="002A0678" w:rsidRPr="007620AD" w:rsidRDefault="002A0678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289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64440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2177-99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Ֆրակցիոն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կազմի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(մեթոդ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վիճելի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իրավիճակների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առաջացման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դեպքում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290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64440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33098-2014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Մթնոլորտային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ճնշման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տակ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ֆրակցիոն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կազմի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291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440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ՍՏԲ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1934-2015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Մթնոլորտային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ճնշման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տակ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ֆրակցիոն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կազմի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292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Փաստացի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խեժերի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պարունակությունը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32404-2013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Փաստացի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խեժերը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շիթով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շոգիացման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միջոցով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որոշելու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293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64440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1567-97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Ավտոմոբիլային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բենզիններ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ավիացիոն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Խեժերը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շիթով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շոգիացման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միջոցով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որոշելու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294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Ընդհանուր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զանգվածային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մասը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8754-2013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էներգադիսպերսիոն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ռենտգենաֆլուորեսցենտային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սպեկտրաչափման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295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20884-2012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Ավտոմոբիլային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ալիքի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երկարությամբ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դիսպերսիայով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ռենտգենաֆլուորեսցենտային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սպեկտրաչափման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296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20884-2016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Ավտոմոբիլային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ալիքի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երկարությամբ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դիսպերսիայով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ռենտգենաֆլուորեսցենտային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սպեկտրաչափման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297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20846-2012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ուլտրամանուշակագույն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ֆլուորեսցենտման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298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20846-2016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ուլտրամանուշակագույն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ֆլուորեսցենտման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299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16591-2015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Օքսիդացնող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միկրոկուլոնաչափության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300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404" w:rsidRPr="007620AD" w:rsidRDefault="00644404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32139-2013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ու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էներգադիսպերսիոն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ռենտգենաֆլուորեսցենտային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սպեկտրաչափման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(վիճելի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իրավիճակների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առաջացման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դեպքում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1-ից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301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51947-2002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ու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էներգադիսպերսիոն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ռենտգենաֆլուորեսցենտային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սպեկտրաչափման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(վիճելի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իրավիճակների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առաջացման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դեպքում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340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302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70F7" w:rsidRPr="007620AD" w:rsidRDefault="00A870F7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33194-2014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ու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ալիքային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դիսպերսիայով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ռենտգենաֆլուորեսցենտային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սպեկտրաչափման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ind w:left="34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303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0F7" w:rsidRPr="007620AD" w:rsidRDefault="00A870F7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32403-2013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(լամպային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ind w:left="34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304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0F7" w:rsidRPr="007620AD" w:rsidRDefault="00A870F7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19121-73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Լամպում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այրելու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միջոցով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ind w:left="34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305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0F7" w:rsidRPr="007620AD" w:rsidRDefault="00A870F7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3877-88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Կալորիաչափական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ռումբում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այրելու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միջոցով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ind w:left="34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306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51859-2002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լամպային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ind w:left="34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34DD1" w:rsidRPr="007620AD" w:rsidTr="00FB22EE">
        <w:trPr>
          <w:jc w:val="center"/>
        </w:trPr>
        <w:tc>
          <w:tcPr>
            <w:tcW w:w="146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340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VI.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համար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նախատեսված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վառելիքի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բնութագրերին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ներկայացվող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պահանջներ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(տեխնիկական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կանոնակարգի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7-րդ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հավելված)</w:t>
            </w: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9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307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զանգվածային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մասը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0F7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8754-2013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էներգադիսպերսիոն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ռենտգենաֆլուորեսցենտային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սպեկտրաչափման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9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308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0F7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20846-2012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ուլտրամանուշակագույն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ֆլուորեսցենտման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  <w:p w:rsidR="002A0678" w:rsidRDefault="002A0678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18"/>
                <w:szCs w:val="18"/>
              </w:rPr>
            </w:pPr>
          </w:p>
          <w:p w:rsidR="002A0678" w:rsidRPr="007620AD" w:rsidRDefault="002A0678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9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309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0F7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20846-2016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ուլտրամանուշակագույն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ֆլուորեսցենտման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9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310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0F7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16591-2015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Օքսիդացնող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միկրոկուլոնաչափության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6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311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0F7" w:rsidRPr="007620AD" w:rsidRDefault="00A870F7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32139-2013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ու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էներգադիսպերսիոն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ռենտգենաֆլուորեսցենտային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սպեկտրաչափման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(վիճելի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իրավիճակների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առաջացման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դեպքում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1-ից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6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312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51947-2002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ու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էներգադիսպերսիոն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ռենտգենաֆլուորեսցենտային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սպեկտրաչափման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(վիճելի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իրավիճակների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առաջացման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դեպքում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6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313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0F7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ՍՏԲ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1420-2003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ու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ռենտգենաֆլուորեսցենտային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սպեկտրաչափման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6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314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70F7" w:rsidRPr="007620AD" w:rsidRDefault="00A870F7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33194-2014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ու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ալիքային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դիսպերսիայով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ռենտգենաֆլուորեսցենտային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սպեկտրաչափման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6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315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0F7" w:rsidRPr="007620AD" w:rsidRDefault="00A870F7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32403-2013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(լամպային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6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316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0F7" w:rsidRPr="007620AD" w:rsidRDefault="00A870F7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19121-73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Լամպում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այրելու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միջոցով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6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317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0F7" w:rsidRPr="007620AD" w:rsidRDefault="00A870F7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3877-88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Կալորիաչափական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ռումբում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այրելու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միջոցով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6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318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0F7" w:rsidRPr="007620AD" w:rsidRDefault="00A870F7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1437-75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Մուգ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գույնի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արագացված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  <w:p w:rsidR="002A0678" w:rsidRDefault="002A0678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18"/>
                <w:szCs w:val="18"/>
              </w:rPr>
            </w:pPr>
          </w:p>
          <w:p w:rsidR="002A0678" w:rsidRPr="007620AD" w:rsidRDefault="002A0678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6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319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0F7" w:rsidRPr="007620AD" w:rsidRDefault="00A870F7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ՍՏԲ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1469-2004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ու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Ծծմբի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պարունակության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ալիքային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դիսպերսիոն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ռենտգենաֆլուորեսցենտային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սպեկտրաչափման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6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320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Բռնկման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ջերմաստիճանը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փակ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հալքանոթում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0F7" w:rsidRPr="007620AD" w:rsidRDefault="00A870F7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2719:-2017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այլ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Պենսկի-Մարտենսի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փակ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հալքանոթով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սարքում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բռնկման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մեթոդներ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(վիճելի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իրավիճակների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առաջացման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դեպքում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1-ից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6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321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0F7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2719-2013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Պենսկի-Մարտենսի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փակ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հալքանոթում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բռնկման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մեթոդներ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6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322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0F7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Ռ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ԵՆ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2719-2008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Պենսկի-Մարտենսի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փակ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հալքանոթում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բռնկման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մեթոդներ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(վիճելի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իրավիճակների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առաջացման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դեպքում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կիրառվող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6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323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0F7" w:rsidRPr="007620AD" w:rsidRDefault="00A870F7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ՍՏԲ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2719-2002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Պենսկի-Մարտենսի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փակ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հալքանոթով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սարքում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բռնկման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6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324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0F7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3679-2017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այլ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Փակ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հալքանոթում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հավասարակշիռ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պայմաններում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բռնկման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արագացված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6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325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70F7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3679-2014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այլ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Փակ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հալքանոթում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հավասարակշիռ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պայմաններում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բռնկման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արագացված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6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326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0F7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13736-2009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այլ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հեղուկներ: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Փակ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հալքանոթում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բռնկման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որոշում՝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Աբելի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մեթոդով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6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327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0F7" w:rsidRPr="007620AD" w:rsidRDefault="00A870F7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6356-75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Փակ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հալքանոթում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բռնկման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ջերմաստիճանի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որոշման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6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328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Նմուշառում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0F7" w:rsidRPr="007620AD" w:rsidRDefault="00A870F7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31873-2012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ու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Ձեռքով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նմուշառման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մեթոդներ</w:t>
            </w:r>
          </w:p>
          <w:p w:rsidR="002A0678" w:rsidRDefault="002A0678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18"/>
                <w:szCs w:val="18"/>
              </w:rPr>
            </w:pPr>
          </w:p>
          <w:p w:rsidR="002A0678" w:rsidRPr="007620AD" w:rsidRDefault="002A0678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329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0F7" w:rsidRPr="007620AD" w:rsidRDefault="00A870F7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ՍՏԲ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ԻՍՕ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3170-2004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Հեղուկ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Ձեռքով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նմուշառման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մեթոդներ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2019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330</w:t>
            </w:r>
          </w:p>
        </w:tc>
        <w:tc>
          <w:tcPr>
            <w:tcW w:w="24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70F7" w:rsidRPr="007620AD" w:rsidRDefault="00A870F7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2517-2012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ու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Նմուշառման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մեթոդներ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ind w:left="-5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834DD1" w:rsidRPr="007620AD" w:rsidTr="006965E8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13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331</w:t>
            </w:r>
          </w:p>
        </w:tc>
        <w:tc>
          <w:tcPr>
            <w:tcW w:w="2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834DD1" w:rsidP="00906C00">
            <w:pPr>
              <w:spacing w:after="120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70F7" w:rsidRPr="007620AD" w:rsidRDefault="00A870F7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Style w:val="Bodytext211pt"/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ԳՕՍՏ</w:t>
            </w:r>
          </w:p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2517-85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ու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նավթամթերք: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Նմուշառման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մեթոդներ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DD1" w:rsidRPr="007620AD" w:rsidRDefault="00EC7122" w:rsidP="00906C00">
            <w:pPr>
              <w:pStyle w:val="Bodytext20"/>
              <w:shd w:val="clear" w:color="auto" w:fill="auto"/>
              <w:spacing w:before="0" w:after="120" w:line="240" w:lineRule="auto"/>
              <w:ind w:left="-5"/>
              <w:jc w:val="center"/>
              <w:rPr>
                <w:rFonts w:ascii="Sylfaen" w:hAnsi="Sylfaen"/>
                <w:sz w:val="18"/>
                <w:szCs w:val="18"/>
              </w:rPr>
            </w:pP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կիրառվում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է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մինչ</w:t>
            </w:r>
            <w:r w:rsidR="0040372E">
              <w:rPr>
                <w:rStyle w:val="Bodytext211pt"/>
                <w:rFonts w:ascii="Sylfaen" w:hAnsi="Sylfaen"/>
                <w:sz w:val="18"/>
                <w:szCs w:val="18"/>
              </w:rPr>
              <w:t>և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2018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թվականի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հունվարի</w:t>
            </w:r>
            <w:r w:rsidR="00224446">
              <w:rPr>
                <w:rStyle w:val="Bodytext211pt"/>
                <w:rFonts w:ascii="Sylfaen" w:hAnsi="Sylfaen"/>
                <w:sz w:val="18"/>
                <w:szCs w:val="18"/>
              </w:rPr>
              <w:t xml:space="preserve"> </w:t>
            </w:r>
            <w:r w:rsidRPr="007620AD">
              <w:rPr>
                <w:rStyle w:val="Bodytext211pt"/>
                <w:rFonts w:ascii="Sylfaen" w:hAnsi="Sylfaen"/>
                <w:sz w:val="18"/>
                <w:szCs w:val="18"/>
              </w:rPr>
              <w:t>1-ը</w:t>
            </w:r>
          </w:p>
        </w:tc>
      </w:tr>
    </w:tbl>
    <w:p w:rsidR="00834DD1" w:rsidRPr="00135662" w:rsidRDefault="00834DD1" w:rsidP="00135662">
      <w:pPr>
        <w:spacing w:after="160" w:line="360" w:lineRule="auto"/>
        <w:rPr>
          <w:rFonts w:ascii="Sylfaen" w:hAnsi="Sylfaen"/>
        </w:rPr>
      </w:pPr>
    </w:p>
    <w:sectPr w:rsidR="00834DD1" w:rsidRPr="00135662" w:rsidSect="008E0D49">
      <w:footerReference w:type="default" r:id="rId7"/>
      <w:pgSz w:w="16840" w:h="11900" w:orient="landscape" w:code="9"/>
      <w:pgMar w:top="1418" w:right="1418" w:bottom="1418" w:left="1418" w:header="0" w:footer="66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668" w:rsidRDefault="002A3668" w:rsidP="00834DD1">
      <w:r>
        <w:separator/>
      </w:r>
    </w:p>
  </w:endnote>
  <w:endnote w:type="continuationSeparator" w:id="0">
    <w:p w:rsidR="002A3668" w:rsidRDefault="002A3668" w:rsidP="00834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31266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8E0D49" w:rsidRPr="008E0D49" w:rsidRDefault="008E0D49">
        <w:pPr>
          <w:pStyle w:val="Footer"/>
          <w:jc w:val="center"/>
          <w:rPr>
            <w:rFonts w:ascii="Sylfaen" w:hAnsi="Sylfaen"/>
          </w:rPr>
        </w:pPr>
        <w:r w:rsidRPr="008E0D49">
          <w:rPr>
            <w:rFonts w:ascii="Sylfaen" w:hAnsi="Sylfaen"/>
          </w:rPr>
          <w:fldChar w:fldCharType="begin"/>
        </w:r>
        <w:r w:rsidRPr="008E0D49">
          <w:rPr>
            <w:rFonts w:ascii="Sylfaen" w:hAnsi="Sylfaen"/>
          </w:rPr>
          <w:instrText xml:space="preserve"> PAGE   \* MERGEFORMAT </w:instrText>
        </w:r>
        <w:r w:rsidRPr="008E0D49">
          <w:rPr>
            <w:rFonts w:ascii="Sylfaen" w:hAnsi="Sylfaen"/>
          </w:rPr>
          <w:fldChar w:fldCharType="separate"/>
        </w:r>
        <w:r w:rsidR="0017119A">
          <w:rPr>
            <w:rFonts w:ascii="Sylfaen" w:hAnsi="Sylfaen"/>
            <w:noProof/>
          </w:rPr>
          <w:t>3</w:t>
        </w:r>
        <w:r w:rsidRPr="008E0D49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668" w:rsidRDefault="002A3668"/>
  </w:footnote>
  <w:footnote w:type="continuationSeparator" w:id="0">
    <w:p w:rsidR="002A3668" w:rsidRDefault="002A366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DD1"/>
    <w:rsid w:val="0001619E"/>
    <w:rsid w:val="00077593"/>
    <w:rsid w:val="000A3614"/>
    <w:rsid w:val="000C690D"/>
    <w:rsid w:val="00135662"/>
    <w:rsid w:val="00162F4F"/>
    <w:rsid w:val="0017119A"/>
    <w:rsid w:val="00224446"/>
    <w:rsid w:val="002A0678"/>
    <w:rsid w:val="002A1A2B"/>
    <w:rsid w:val="002A3668"/>
    <w:rsid w:val="00300992"/>
    <w:rsid w:val="003210DF"/>
    <w:rsid w:val="00396B89"/>
    <w:rsid w:val="0040372E"/>
    <w:rsid w:val="00406333"/>
    <w:rsid w:val="00415485"/>
    <w:rsid w:val="00415702"/>
    <w:rsid w:val="004445B7"/>
    <w:rsid w:val="004764C1"/>
    <w:rsid w:val="00501615"/>
    <w:rsid w:val="00503AE7"/>
    <w:rsid w:val="005250C0"/>
    <w:rsid w:val="005370F8"/>
    <w:rsid w:val="005F0858"/>
    <w:rsid w:val="00611078"/>
    <w:rsid w:val="00644404"/>
    <w:rsid w:val="006651FE"/>
    <w:rsid w:val="006965E8"/>
    <w:rsid w:val="006B5643"/>
    <w:rsid w:val="006C4BA2"/>
    <w:rsid w:val="006E599C"/>
    <w:rsid w:val="0074381F"/>
    <w:rsid w:val="007620AD"/>
    <w:rsid w:val="007A451B"/>
    <w:rsid w:val="007B565E"/>
    <w:rsid w:val="007C1103"/>
    <w:rsid w:val="00817675"/>
    <w:rsid w:val="00834DD1"/>
    <w:rsid w:val="00871756"/>
    <w:rsid w:val="008B4F09"/>
    <w:rsid w:val="008E0D49"/>
    <w:rsid w:val="00906C00"/>
    <w:rsid w:val="00934FB0"/>
    <w:rsid w:val="00972367"/>
    <w:rsid w:val="009D74C1"/>
    <w:rsid w:val="009F439F"/>
    <w:rsid w:val="00A21A91"/>
    <w:rsid w:val="00A5270B"/>
    <w:rsid w:val="00A870F7"/>
    <w:rsid w:val="00A90789"/>
    <w:rsid w:val="00AB1A97"/>
    <w:rsid w:val="00AC17F6"/>
    <w:rsid w:val="00B026D2"/>
    <w:rsid w:val="00B34277"/>
    <w:rsid w:val="00BF07BD"/>
    <w:rsid w:val="00C61264"/>
    <w:rsid w:val="00C93FCA"/>
    <w:rsid w:val="00CD60C6"/>
    <w:rsid w:val="00CF51C5"/>
    <w:rsid w:val="00CF6488"/>
    <w:rsid w:val="00D373AB"/>
    <w:rsid w:val="00DC0E54"/>
    <w:rsid w:val="00DC1387"/>
    <w:rsid w:val="00DD46EB"/>
    <w:rsid w:val="00E55FC6"/>
    <w:rsid w:val="00E8061F"/>
    <w:rsid w:val="00EC7122"/>
    <w:rsid w:val="00ED7AE5"/>
    <w:rsid w:val="00EF39CE"/>
    <w:rsid w:val="00F5355A"/>
    <w:rsid w:val="00F61599"/>
    <w:rsid w:val="00F662FD"/>
    <w:rsid w:val="00FB22EE"/>
    <w:rsid w:val="00FD2930"/>
    <w:rsid w:val="00FE0233"/>
    <w:rsid w:val="00FF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68E43C-6404-4D91-BE1E-3B05F171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34DD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4DD1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834D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834D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1">
    <w:name w:val="Heading #1_"/>
    <w:basedOn w:val="DefaultParagraphFont"/>
    <w:link w:val="Heading10"/>
    <w:rsid w:val="00834D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119pt">
    <w:name w:val="Heading #1 + 19 pt"/>
    <w:aliases w:val="Not Bold"/>
    <w:basedOn w:val="Heading1"/>
    <w:rsid w:val="00834D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834D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Bold">
    <w:name w:val="Heading #2 + Bold"/>
    <w:aliases w:val="Spacing 4 pt"/>
    <w:basedOn w:val="Heading2"/>
    <w:rsid w:val="00834D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aliases w:val="Spacing 4 pt"/>
    <w:basedOn w:val="Bodytext2"/>
    <w:rsid w:val="00834D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Bold0">
    <w:name w:val="Heading #2 + Bold"/>
    <w:basedOn w:val="Heading2"/>
    <w:rsid w:val="00834D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834D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1">
    <w:name w:val="Body text (4)"/>
    <w:basedOn w:val="Bodytext4"/>
    <w:rsid w:val="00834D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Bold">
    <w:name w:val="Body text (4) + Bold"/>
    <w:basedOn w:val="Bodytext4"/>
    <w:rsid w:val="00834D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834D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115pt">
    <w:name w:val="Body text (2) + 11.5 pt"/>
    <w:basedOn w:val="Bodytext2"/>
    <w:rsid w:val="00834D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y-AM" w:eastAsia="hy-AM" w:bidi="hy-AM"/>
    </w:rPr>
  </w:style>
  <w:style w:type="paragraph" w:customStyle="1" w:styleId="Bodytext20">
    <w:name w:val="Body text (2)"/>
    <w:basedOn w:val="Normal"/>
    <w:link w:val="Bodytext2"/>
    <w:rsid w:val="00834DD1"/>
    <w:pPr>
      <w:shd w:val="clear" w:color="auto" w:fill="FFFFFF"/>
      <w:spacing w:before="420" w:after="60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10">
    <w:name w:val="Heading #1"/>
    <w:basedOn w:val="Normal"/>
    <w:link w:val="Heading1"/>
    <w:rsid w:val="00834DD1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834DD1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834DD1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20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20E"/>
    <w:rPr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E0D4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0D49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E0D4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D4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9C1D4-885C-4835-AC76-348C3312F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6</Pages>
  <Words>8381</Words>
  <Characters>47772</Characters>
  <Application>Microsoft Office Word</Application>
  <DocSecurity>0</DocSecurity>
  <Lines>398</Lines>
  <Paragraphs>112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Lousine Fereshetyan</dc:creator>
  <cp:lastModifiedBy>Tatevik</cp:lastModifiedBy>
  <cp:revision>20</cp:revision>
  <dcterms:created xsi:type="dcterms:W3CDTF">2018-08-16T12:32:00Z</dcterms:created>
  <dcterms:modified xsi:type="dcterms:W3CDTF">2019-09-26T06:40:00Z</dcterms:modified>
</cp:coreProperties>
</file>