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8158" w14:textId="77777777" w:rsidR="00514803" w:rsidRPr="00D63DF6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4</w:t>
      </w:r>
    </w:p>
    <w:p w14:paraId="4A12BB0D" w14:textId="77777777" w:rsidR="00514803" w:rsidRPr="006B7192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B9EC764" w14:textId="77777777" w:rsidR="00514803" w:rsidRDefault="00514803" w:rsidP="0051480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075638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554248A" w14:textId="77777777" w:rsidR="00514803" w:rsidRPr="00457BD3" w:rsidRDefault="00514803" w:rsidP="00514803">
      <w:pPr>
        <w:pStyle w:val="mechtex"/>
        <w:ind w:firstLine="720"/>
        <w:jc w:val="left"/>
        <w:rPr>
          <w:rFonts w:ascii="GHEA Mariam" w:hAnsi="GHEA Mariam" w:cs="Arial Armenian"/>
          <w:sz w:val="34"/>
        </w:rPr>
      </w:pPr>
    </w:p>
    <w:tbl>
      <w:tblPr>
        <w:tblW w:w="1532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2"/>
        <w:gridCol w:w="820"/>
        <w:gridCol w:w="5068"/>
        <w:gridCol w:w="1440"/>
        <w:gridCol w:w="1875"/>
        <w:gridCol w:w="2075"/>
        <w:gridCol w:w="1774"/>
        <w:gridCol w:w="1498"/>
      </w:tblGrid>
      <w:tr w:rsidR="00514803" w:rsidRPr="006F5050" w14:paraId="39969291" w14:textId="77777777" w:rsidTr="00D94FCF">
        <w:trPr>
          <w:trHeight w:val="1050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9A7A" w14:textId="77777777" w:rsidR="00514803" w:rsidRDefault="00514803" w:rsidP="00D94FC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052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ՀԱՆՐԱՊԵՏՈՒԹՅԱՆ 2019 ԹՎԱԿԱՆԻ ՊԵՏԱԿԱՆ ԲՅՈՒՋԵԻ ՄԱՍԻՆ» ՀԱՅԱՍՏԱՆԻ ՀԱՆՐԱՊԵՏՈՒԹՅԱՆ</w:t>
            </w:r>
            <w:r w:rsidRPr="001F052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ՕՐԵՆՔԻ N 1 ՀԱՎԵԼՎԱԾԻ N 3 ԱՂՅՈՒՍԱԿՈՒՄ ԿԱՏԱՐՎՈՂ ՓՈՓՈԽՈՒԹՅՈՒՆԸ</w:t>
            </w:r>
          </w:p>
          <w:p w14:paraId="39D4F3B7" w14:textId="77777777" w:rsidR="00514803" w:rsidRPr="001F0528" w:rsidRDefault="00514803" w:rsidP="00D94FCF">
            <w:pPr>
              <w:jc w:val="center"/>
              <w:rPr>
                <w:rFonts w:ascii="GHEA Mariam" w:hAnsi="GHEA Mariam"/>
                <w:bCs/>
                <w:sz w:val="28"/>
                <w:szCs w:val="22"/>
                <w:lang w:eastAsia="en-US"/>
              </w:rPr>
            </w:pPr>
          </w:p>
        </w:tc>
      </w:tr>
      <w:tr w:rsidR="00514803" w:rsidRPr="006F5050" w14:paraId="65DFAAD7" w14:textId="77777777" w:rsidTr="00D94FCF">
        <w:trPr>
          <w:trHeight w:val="3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8B6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E009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FC6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907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4D5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0001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F5BC0" w14:textId="77777777" w:rsidR="00514803" w:rsidRPr="006F5050" w:rsidRDefault="00514803" w:rsidP="00D94F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57BD3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514803" w:rsidRPr="00F17BB0" w14:paraId="46268886" w14:textId="77777777" w:rsidTr="00D94FCF">
        <w:trPr>
          <w:trHeight w:val="705"/>
        </w:trPr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EFE" w14:textId="77777777" w:rsidR="00514803" w:rsidRPr="00FD0CA4" w:rsidRDefault="00514803" w:rsidP="00D94FCF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</w:t>
            </w:r>
            <w:r w:rsidRPr="00FD0CA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26DE7" w14:textId="77777777" w:rsidR="00514803" w:rsidRPr="00075638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EF269" w14:textId="77777777" w:rsidR="00514803" w:rsidRPr="00075638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07563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514803" w:rsidRPr="006F5050" w14:paraId="4BCF4CA3" w14:textId="77777777" w:rsidTr="00D94FCF">
        <w:trPr>
          <w:trHeight w:val="285"/>
        </w:trPr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97A" w14:textId="77777777" w:rsidR="00514803" w:rsidRPr="00075638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B3D44" w14:textId="77777777" w:rsidR="00514803" w:rsidRPr="00075638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52A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նդամենը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1177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</w:tr>
      <w:tr w:rsidR="00514803" w:rsidRPr="006F5050" w14:paraId="09337A1C" w14:textId="77777777" w:rsidTr="00D94FCF">
        <w:trPr>
          <w:trHeight w:val="17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BD97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2725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836DC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D80EB" w14:textId="77777777" w:rsidR="00514803" w:rsidRPr="006F5050" w:rsidRDefault="00514803" w:rsidP="00D94FC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FE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առուցման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CF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երակառուցման,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վերանորոգման և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վերականգնման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0D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ախագծահե-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տազոտական,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գեոդեզիա-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քարտեզագրա-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կան աշխա-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տանքներ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96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սական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այլ ակտիվների</w:t>
            </w:r>
            <w:r w:rsidRPr="006F50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ձեռքբերում</w:t>
            </w:r>
          </w:p>
        </w:tc>
      </w:tr>
      <w:tr w:rsidR="00514803" w:rsidRPr="006F5050" w14:paraId="7D04AC72" w14:textId="77777777" w:rsidTr="00D94FCF">
        <w:trPr>
          <w:trHeight w:val="6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045A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DD34C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5C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7C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2,515,943.4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93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13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2,501,246.3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B5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14,697.1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0F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49E45A55" w14:textId="77777777" w:rsidTr="00D94FCF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589BE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60FA5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2F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F7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45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7A5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DFB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BC1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6C5DEE7" w14:textId="77777777" w:rsidTr="00D94FCF">
        <w:trPr>
          <w:trHeight w:val="7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8C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0D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01F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729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2,515,943.4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4E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D9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2,501,246.3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3FB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14,697.1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A87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0BD0DC81" w14:textId="77777777" w:rsidTr="00D94FCF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147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FD3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D9C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74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565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913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D0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B9D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694EDC2" w14:textId="77777777" w:rsidTr="00D94FCF">
        <w:trPr>
          <w:trHeight w:val="6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0173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8A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30C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CCC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2,521,793.4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44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CA2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2,501,246.3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EFC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20,547.1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71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53EFE82B" w14:textId="77777777" w:rsidTr="00D94FCF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25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F9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7F7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218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EE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09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483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FC0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0D5CF9F3" w14:textId="77777777" w:rsidTr="00D94FCF">
        <w:trPr>
          <w:trHeight w:val="5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FF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1F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64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1. Միջպետական նշանակության ավտոճանապարհներ, այդ թվում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9EC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2,070,033.1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AAA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C69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2,068,961.0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89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1,072.1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E3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-   </w:t>
            </w:r>
          </w:p>
        </w:tc>
      </w:tr>
      <w:tr w:rsidR="00514803" w:rsidRPr="006F5050" w14:paraId="275604C5" w14:textId="77777777" w:rsidTr="00D94FCF">
        <w:trPr>
          <w:trHeight w:val="7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A8A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20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0B7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ՀՀ Սյունիքի մարզի Մեղրիի տարածաշրջանի միջպետական ճանապարհներին (Մ-2 և Մ-17) թվով 5 հսկիչ կետերի ճանապարհային կահավորանքի տեղադրման աշխատանքներ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C9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(127.9)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6D0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DE5D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A32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(127.9)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03C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50F07CBC" w14:textId="77777777" w:rsidTr="00D94FCF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CFB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34C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0CE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457BD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-4, Երևան-Սևան-Իջևան-Ադրբեջանի սահման, կմ84+000-կմ 90+000 առանձին հատվածներում օձապարերի (Серпантина)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2B3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1,200.0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858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3DD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65D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1,200.0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3B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B7084E9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2B2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AF3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C8D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Մ-1, Երևան-Գյումրի-Վրաստանի սահման </w:t>
            </w:r>
            <w:r w:rsidRPr="00457BD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կմ148+300-կմ152+600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920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286,040.0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62F8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BE28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286,040.0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14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398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5144640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E8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143D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736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Մ-1, Երևան-Գյումրի-Վրաստանի սահման </w:t>
            </w:r>
            <w:r w:rsidRPr="00457BD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կմ156+700-կմ160+200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169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302,435.0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B48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CCF27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302,435.0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90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CDD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FA76239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AC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2D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37E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Մ-14, Մ-4-Շորժա-Վարդենիս կմ60+300-կմ72+800 հատվածի հիմնանորոգում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6EA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1,477,619.0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EF0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D26B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1,477,619.0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997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F35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4D714486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EF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2D6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BB89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Մ-16, Մ-4-Ոսկեպար-Նոյեմբերյան-Մ-6 կմ7+000-կմ8+400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A2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2,867.0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763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101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2,867.0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83C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2E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7792B52" w14:textId="77777777" w:rsidTr="00D94FCF">
        <w:trPr>
          <w:trHeight w:val="23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9C2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44F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F97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 Հանրապետական նշանակության ավտոճանապարհներ, այդ թվում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AEF7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435,711.6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0987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B0A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419,736.6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729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15,975.0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25B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05690309" w14:textId="77777777" w:rsidTr="00D94FCF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F9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4D0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A0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Հ-75, Իսահակյան-Գյումրի ավտոճանապարհի առանձին հատվածների անցանելիության ապահովում (Անիի տարածաշրջան)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D3F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(125.0)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4B6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FDD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2BC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(125.0)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12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96D2E95" w14:textId="77777777" w:rsidTr="00D94FCF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48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A25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908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Հ-26, Մոտեցում Մակարավանքի հուշարձան հանրապետական նշանակության ավտոճանապարհի կմ7+800-կմ10+800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D2B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(96,536.4)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8EB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2D2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(96,536.4)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568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DA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394CF201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0C6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CE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F8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Հ-21</w:t>
            </w:r>
            <w:r w:rsidRPr="00457BD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, Հոռոմ-Արթիկ-Ալագյազ ավտոճանապարհի</w:t>
            </w: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 4+000-կմ8+500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9CF1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4,500.0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7F6C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31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1F0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4,500.0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EAF7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BABF5AD" w14:textId="77777777" w:rsidTr="00D94FCF">
        <w:trPr>
          <w:trHeight w:val="6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5E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19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BB5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Հ-54, /Մ-16/ - Բաղանիս - /Մ-16/ կմ 4+000-կմ 6+300 առանձին դիտարկվող հատվածների վերակառուցում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7AB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3,800.0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722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37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D8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3,800.0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417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CCBE63D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D55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52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6E09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Հ-75, Իսահակյան-Գյումրի ավտոճանապարհի կմ 37+500-կմ 45+300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10D5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7,800.0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92B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7B48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77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7,800.0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8F0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4973F6A" w14:textId="77777777" w:rsidTr="00D94FCF">
        <w:trPr>
          <w:trHeight w:val="7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9A16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56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C3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Հ-25, Մ6-Հաղպատի հուշարձան կմ0+000-կմ5+000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479C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41,368.0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44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8AC9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41,368.0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143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71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E68762E" w14:textId="77777777" w:rsidTr="00D94FCF">
        <w:trPr>
          <w:trHeight w:val="10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FCD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2A3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DA19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Հ-32, Մ-1-Գյումրի-Կապս-Ամասիա հանրապետական նշանակության ավտոճանապարհի կմ12+000+կմ17+700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18F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474,905.0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419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67D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474,905.0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68DD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43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00460132" w14:textId="77777777" w:rsidTr="00D94FCF">
        <w:trPr>
          <w:trHeight w:val="10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5F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76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E1E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Մարզային նշանակության ավտոճանապարհների հիմնանորոգում, այդ թվում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27B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16,048.7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3DD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6CE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12,548.7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F781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3,500.0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252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420220D5" w14:textId="77777777" w:rsidTr="00D94FCF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0A2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737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547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Տ-3-</w:t>
            </w:r>
            <w:proofErr w:type="gramStart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11,/</w:t>
            </w:r>
            <w:proofErr w:type="gramEnd"/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Հ-15/ (Արմավիր գ.) - Նալբանդյան - Գետաշեն - Նոր Կեսարիա - /Մ-5/ կմ 0+000- կմ 3+000 հատվածի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E16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3,500.0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D2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5E2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4D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3,500.0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D9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64FEDDD2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5495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C3B9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8A1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Տավուշի մարզի Մ16-Բերքաբեր ճանապարհի 4,0 կմ երկարությամբ հատվածի հիմնանորոգում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68AD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12,548.7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B58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49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12,548.7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86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E513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2AA23EE5" w14:textId="77777777" w:rsidTr="00D94FCF">
        <w:trPr>
          <w:trHeight w:val="4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BEA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F5B0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E4C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 օբյեկտների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38AA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(5,850.0)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AE4B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999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-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2110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(5,850.0)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64E4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</w:tr>
      <w:tr w:rsidR="00514803" w:rsidRPr="006F5050" w14:paraId="058DCE86" w14:textId="77777777" w:rsidTr="00D94FCF">
        <w:trPr>
          <w:trHeight w:val="4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9648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FB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931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Դիլիջանի թունելի հիմնանորոգում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85E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(20,700.0)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B77F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6BD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DAF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(20,700.0)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564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15BA8557" w14:textId="77777777" w:rsidTr="00D94FCF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B01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374C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1E27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Մ-2, Երևան-Երասխ-Գորիս-Մեղրի-Իրանի սահման կմ 27+349 հատվածում վերգետնյա ուղեանցի կառուցում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2D8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13,050.0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968B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36AD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5F1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13,050.0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EF50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746C5A23" w14:textId="77777777" w:rsidTr="00D94FCF">
        <w:trPr>
          <w:trHeight w:val="6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3B4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A9B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9A76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Մ- 4, Երևան-Սևան-Իջևան-Ադրբեջանի սահման կմ 14+796 հատվածում գտնվող կամրջի 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5A6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1,200.0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87C5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ACA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E007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1,200.0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2AC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6F5050" w14:paraId="00C01A85" w14:textId="77777777" w:rsidTr="00D94FCF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DFC1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6CF" w14:textId="77777777" w:rsidR="00514803" w:rsidRPr="006F5050" w:rsidRDefault="00514803" w:rsidP="00D94F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B3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>Մ10, Սևան-Մարտունի-Գետափ կմ 123+500 (Գետափ բնակավայրի դպրոցի մոտ) վերգետնյա հետիոտնային անցման կառուցում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7D68" w14:textId="77777777" w:rsidR="00514803" w:rsidRPr="006F5050" w:rsidRDefault="00514803" w:rsidP="00D94F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600.0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E59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B7EE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F902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600.0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8982" w14:textId="77777777" w:rsidR="00514803" w:rsidRPr="006F5050" w:rsidRDefault="00514803" w:rsidP="00D94F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F505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64C60F12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1D3D0C92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4A17F29D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13C34602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45616D74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45B0D3DB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2BBC54CC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30DE096" w14:textId="77777777" w:rsidR="00514803" w:rsidRDefault="00514803" w:rsidP="0051480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66DC975" w14:textId="77777777" w:rsidR="00514803" w:rsidRPr="00486CA1" w:rsidRDefault="00514803" w:rsidP="00F17BB0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CD68E27" w14:textId="77777777" w:rsidR="00BA6A4D" w:rsidRDefault="00BA6A4D"/>
    <w:sectPr w:rsidR="00BA6A4D" w:rsidSect="00F17BB0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9972" w14:textId="77777777" w:rsidR="008436B7" w:rsidRDefault="008436B7">
      <w:r>
        <w:separator/>
      </w:r>
    </w:p>
  </w:endnote>
  <w:endnote w:type="continuationSeparator" w:id="0">
    <w:p w14:paraId="7753601B" w14:textId="77777777" w:rsidR="008436B7" w:rsidRDefault="008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A5B2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A611" w14:textId="77777777" w:rsidR="008436B7" w:rsidRDefault="008436B7">
      <w:r>
        <w:separator/>
      </w:r>
    </w:p>
  </w:footnote>
  <w:footnote w:type="continuationSeparator" w:id="0">
    <w:p w14:paraId="5E317D38" w14:textId="77777777" w:rsidR="008436B7" w:rsidRDefault="008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6BA3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60C21" w14:textId="77777777" w:rsidR="00440100" w:rsidRDefault="00843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514803"/>
    <w:rsid w:val="008436B7"/>
    <w:rsid w:val="00BA6A4D"/>
    <w:rsid w:val="00F17BB0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5201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2019-10-07T06:33:00Z</dcterms:modified>
</cp:coreProperties>
</file>