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B6" w:rsidRPr="00E96D1A" w:rsidRDefault="00C453B6" w:rsidP="00C453B6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:rsidR="00C453B6" w:rsidRPr="00E96D1A" w:rsidRDefault="00C453B6" w:rsidP="00C453B6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C453B6" w:rsidRPr="00FA470B" w:rsidRDefault="00C453B6" w:rsidP="00C453B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1D2475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A0466F">
        <w:rPr>
          <w:rFonts w:ascii="GHEA Mariam" w:hAnsi="GHEA Mariam"/>
          <w:sz w:val="22"/>
          <w:szCs w:val="22"/>
        </w:rPr>
        <w:t>1142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C453B6" w:rsidRDefault="00C453B6" w:rsidP="00C453B6">
      <w:pPr>
        <w:rPr>
          <w:rFonts w:ascii="GHEA Mariam" w:hAnsi="GHEA Mariam" w:cs="Sylfaen"/>
          <w:sz w:val="22"/>
          <w:szCs w:val="22"/>
        </w:rPr>
      </w:pPr>
    </w:p>
    <w:p w:rsidR="00C453B6" w:rsidRDefault="00C453B6" w:rsidP="00C453B6">
      <w:pPr>
        <w:rPr>
          <w:rFonts w:ascii="GHEA Mariam" w:hAnsi="GHEA Mariam" w:cs="Sylfaen"/>
          <w:sz w:val="22"/>
          <w:szCs w:val="22"/>
        </w:rPr>
      </w:pPr>
    </w:p>
    <w:p w:rsidR="00C453B6" w:rsidRDefault="00C453B6" w:rsidP="00C453B6">
      <w:pPr>
        <w:jc w:val="center"/>
        <w:rPr>
          <w:rFonts w:ascii="GHEA Mariam" w:hAnsi="GHEA Mariam"/>
          <w:color w:val="000000"/>
          <w:lang w:eastAsia="en-US"/>
        </w:rPr>
      </w:pPr>
      <w:r w:rsidRPr="005151F5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:rsidR="00C453B6" w:rsidRPr="005151F5" w:rsidRDefault="00C453B6" w:rsidP="00C453B6">
      <w:pPr>
        <w:jc w:val="center"/>
        <w:rPr>
          <w:rFonts w:ascii="GHEA Mariam" w:hAnsi="GHEA Mariam"/>
          <w:color w:val="000000"/>
          <w:lang w:eastAsia="en-US"/>
        </w:rPr>
      </w:pPr>
      <w:r w:rsidRPr="005151F5">
        <w:rPr>
          <w:rFonts w:ascii="GHEA Mariam" w:hAnsi="GHEA Mariam"/>
          <w:color w:val="000000"/>
          <w:lang w:eastAsia="en-US"/>
        </w:rPr>
        <w:t>N</w:t>
      </w:r>
      <w:r>
        <w:rPr>
          <w:rFonts w:ascii="GHEA Mariam" w:hAnsi="GHEA Mariam"/>
          <w:color w:val="000000"/>
          <w:lang w:eastAsia="en-US"/>
        </w:rPr>
        <w:t xml:space="preserve"> </w:t>
      </w:r>
      <w:r w:rsidRPr="005151F5">
        <w:rPr>
          <w:rFonts w:ascii="GHEA Mariam" w:hAnsi="GHEA Mariam"/>
          <w:color w:val="000000"/>
          <w:lang w:eastAsia="en-US"/>
        </w:rPr>
        <w:t>11.1 ՀԱՎԵԼՎԱԾԻ N 11.1.66 ԱՂՅՈՒՍԱԿՈՒՄ ԿԱՏԱՐՎՈՂ ՓՈՓՈԽՈՒԹՅՈՒՆՆԵՐԸ ԵՎ ԼՐԱՑՈՒՄՆԵՐԸ</w:t>
      </w:r>
    </w:p>
    <w:p w:rsidR="00C453B6" w:rsidRDefault="00C453B6" w:rsidP="00C453B6">
      <w:pPr>
        <w:jc w:val="center"/>
        <w:rPr>
          <w:rFonts w:ascii="GHEA Mariam" w:hAnsi="GHEA Mariam"/>
          <w:lang w:eastAsia="en-US"/>
        </w:rPr>
      </w:pPr>
    </w:p>
    <w:p w:rsidR="00C453B6" w:rsidRPr="00F12754" w:rsidRDefault="00C453B6" w:rsidP="00C453B6">
      <w:pPr>
        <w:jc w:val="center"/>
        <w:rPr>
          <w:rFonts w:ascii="GHEA Mariam" w:hAnsi="GHEA Mariam"/>
          <w:b/>
          <w:lang w:eastAsia="en-US"/>
        </w:rPr>
      </w:pPr>
      <w:r w:rsidRPr="005151F5">
        <w:rPr>
          <w:rFonts w:ascii="GHEA Mariam" w:hAnsi="GHEA Mariam"/>
          <w:lang w:eastAsia="en-US"/>
        </w:rPr>
        <w:t xml:space="preserve"> </w:t>
      </w:r>
      <w:r w:rsidRPr="00F12754">
        <w:rPr>
          <w:rFonts w:ascii="GHEA Mariam" w:hAnsi="GHEA Mariam"/>
          <w:b/>
          <w:lang w:eastAsia="en-US"/>
        </w:rPr>
        <w:t xml:space="preserve">ՀՀ </w:t>
      </w:r>
      <w:proofErr w:type="spellStart"/>
      <w:r w:rsidRPr="00F12754">
        <w:rPr>
          <w:rFonts w:ascii="GHEA Mariam" w:hAnsi="GHEA Mariam"/>
          <w:b/>
          <w:lang w:eastAsia="en-US"/>
        </w:rPr>
        <w:t>կառավարություն</w:t>
      </w:r>
      <w:proofErr w:type="spellEnd"/>
      <w:r w:rsidRPr="00F12754">
        <w:rPr>
          <w:rFonts w:ascii="GHEA Mariam" w:hAnsi="GHEA Mariam"/>
          <w:b/>
          <w:lang w:eastAsia="en-US"/>
        </w:rPr>
        <w:t xml:space="preserve"> </w:t>
      </w:r>
    </w:p>
    <w:p w:rsidR="00C453B6" w:rsidRPr="00F12754" w:rsidRDefault="00C453B6" w:rsidP="00C453B6">
      <w:pPr>
        <w:jc w:val="center"/>
        <w:rPr>
          <w:rFonts w:ascii="GHEA Mariam" w:hAnsi="GHEA Mariam"/>
          <w:b/>
          <w:lang w:eastAsia="en-US"/>
        </w:rPr>
      </w:pPr>
    </w:p>
    <w:p w:rsidR="00C453B6" w:rsidRPr="00F12754" w:rsidRDefault="00C453B6" w:rsidP="00C453B6">
      <w:pPr>
        <w:rPr>
          <w:rFonts w:ascii="GHEA Mariam" w:hAnsi="GHEA Mariam" w:cs="Sylfaen"/>
          <w:b/>
          <w:sz w:val="22"/>
          <w:szCs w:val="22"/>
        </w:rPr>
      </w:pPr>
      <w:r w:rsidRPr="00F12754">
        <w:rPr>
          <w:rFonts w:ascii="GHEA Mariam" w:hAnsi="GHEA Mariam"/>
          <w:b/>
          <w:lang w:eastAsia="en-US"/>
        </w:rPr>
        <w:t xml:space="preserve"> ՄԱՍ 1. ՊԵՏԱԿԱՆ ՄԱՐՄՆԻ ԳԾՈՎ ԱՐԴՅՈՒՆՔԱՅԻՆ (ԿԱՏԱՐՈՂԱԿԱՆ) ՑՈՒՑԱՆԻՇՆԵՐԸ</w:t>
      </w:r>
    </w:p>
    <w:p w:rsidR="00C453B6" w:rsidRDefault="00C453B6" w:rsidP="00C453B6">
      <w:pPr>
        <w:pStyle w:val="mechtex"/>
        <w:jc w:val="left"/>
        <w:rPr>
          <w:rFonts w:ascii="Sylfaen" w:hAnsi="Sylfaen" w:cs="Sylfaen"/>
        </w:rPr>
      </w:pPr>
    </w:p>
    <w:tbl>
      <w:tblPr>
        <w:tblW w:w="14527" w:type="dxa"/>
        <w:tblInd w:w="89" w:type="dxa"/>
        <w:tblLook w:val="0000" w:firstRow="0" w:lastRow="0" w:firstColumn="0" w:lastColumn="0" w:noHBand="0" w:noVBand="0"/>
      </w:tblPr>
      <w:tblGrid>
        <w:gridCol w:w="2740"/>
        <w:gridCol w:w="7720"/>
        <w:gridCol w:w="1840"/>
        <w:gridCol w:w="2227"/>
      </w:tblGrid>
      <w:tr w:rsidR="00C453B6" w:rsidRPr="005151F5" w:rsidTr="007C7122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</w:tr>
      <w:tr w:rsidR="00C453B6" w:rsidRPr="005151F5" w:rsidTr="007C712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1139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</w:tr>
      <w:tr w:rsidR="00C453B6" w:rsidRPr="005151F5" w:rsidTr="007C7122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5151F5" w:rsidTr="007C7122">
        <w:trPr>
          <w:trHeight w:val="300"/>
        </w:trPr>
        <w:tc>
          <w:tcPr>
            <w:tcW w:w="14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C453B6" w:rsidRPr="005151F5" w:rsidTr="007C7122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5151F5" w:rsidTr="007C7122">
        <w:trPr>
          <w:trHeight w:val="8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836A87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1139 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C453B6" w:rsidRPr="005151F5" w:rsidTr="007C712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836A87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5151F5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5151F5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C453B6" w:rsidRPr="005151F5" w:rsidTr="007C712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836A87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53B6" w:rsidRPr="005151F5" w:rsidTr="007C7122">
        <w:trPr>
          <w:trHeight w:val="9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072D3C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836A87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="00836A87">
              <w:rPr>
                <w:rFonts w:ascii="GHEA Mariam" w:hAnsi="GHEA Mariam"/>
                <w:lang w:eastAsia="en-US"/>
              </w:rPr>
              <w:t>,</w:t>
            </w: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5151F5" w:rsidTr="007C7122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836A87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5151F5" w:rsidTr="007C7122">
        <w:trPr>
          <w:trHeight w:val="6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իրականաց</w:t>
            </w:r>
            <w:r w:rsidR="00836A87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5151F5">
              <w:rPr>
                <w:rFonts w:ascii="GHEA Mariam" w:hAnsi="GHEA Mariam"/>
                <w:color w:val="000000"/>
                <w:lang w:eastAsia="en-US"/>
              </w:rPr>
              <w:t>նողի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5151F5" w:rsidTr="007C7122">
        <w:trPr>
          <w:trHeight w:val="300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453B6" w:rsidRPr="005151F5" w:rsidTr="007C7122">
        <w:trPr>
          <w:trHeight w:val="300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>2590.7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>2590.7</w:t>
            </w:r>
          </w:p>
        </w:tc>
      </w:tr>
    </w:tbl>
    <w:p w:rsidR="00C453B6" w:rsidRDefault="00C453B6" w:rsidP="00C453B6"/>
    <w:p w:rsidR="00C453B6" w:rsidRDefault="00C453B6" w:rsidP="00C453B6">
      <w:pPr>
        <w:jc w:val="center"/>
        <w:rPr>
          <w:rFonts w:ascii="GHEA Mariam" w:hAnsi="GHEA Mariam"/>
          <w:color w:val="000000"/>
          <w:lang w:eastAsia="en-US"/>
        </w:rPr>
      </w:pPr>
      <w:r w:rsidRPr="005151F5">
        <w:rPr>
          <w:rFonts w:ascii="GHEA Mariam" w:hAnsi="GHEA Mariam"/>
          <w:color w:val="000000"/>
          <w:lang w:eastAsia="en-US"/>
        </w:rPr>
        <w:lastRenderedPageBreak/>
        <w:t>ՀԱՅԱՍՏԱՆԻ ՀԱՆՐԱՊԵՏՈՒԹՅԱՆ ԿԱՌԱՎԱՐՈՒԹՅԱՆ 2018 ԹՎԱԿԱՆԻ ԴԵԿՏԵՄԲԵՐԻ 27-Ի N 1515-Ն ՈՐՈՇՄԱՆ N</w:t>
      </w:r>
      <w:r w:rsidR="00836A87">
        <w:rPr>
          <w:rFonts w:ascii="GHEA Mariam" w:hAnsi="GHEA Mariam"/>
          <w:color w:val="000000"/>
          <w:lang w:eastAsia="en-US"/>
        </w:rPr>
        <w:t xml:space="preserve"> </w:t>
      </w:r>
      <w:r w:rsidRPr="005151F5">
        <w:rPr>
          <w:rFonts w:ascii="GHEA Mariam" w:hAnsi="GHEA Mariam"/>
          <w:color w:val="000000"/>
          <w:lang w:eastAsia="en-US"/>
        </w:rPr>
        <w:t>11.1 ՀԱՎԵԼՎԱԾԻ N 11.1.13 ԱՂՅՈՒՍԱԿՈՒՄ ԿԱՏԱՐՎՈՂ ՓՈՓՈԽՈՒԹՅՈՒՆՆԵՐԸ ԵՎ ԼՐԱՑՈՒՄՆԵՐԸ</w:t>
      </w:r>
    </w:p>
    <w:p w:rsidR="00C453B6" w:rsidRPr="005151F5" w:rsidRDefault="00C453B6" w:rsidP="00C453B6">
      <w:pPr>
        <w:jc w:val="center"/>
        <w:rPr>
          <w:rFonts w:ascii="GHEA Mariam" w:hAnsi="GHEA Mariam"/>
          <w:color w:val="000000"/>
          <w:lang w:eastAsia="en-US"/>
        </w:rPr>
      </w:pPr>
    </w:p>
    <w:p w:rsidR="00C453B6" w:rsidRPr="007034B7" w:rsidRDefault="00C453B6" w:rsidP="00C453B6">
      <w:pPr>
        <w:jc w:val="center"/>
        <w:rPr>
          <w:rFonts w:ascii="GHEA Mariam" w:hAnsi="GHEA Mariam"/>
          <w:b/>
          <w:lang w:eastAsia="en-US"/>
        </w:rPr>
      </w:pPr>
      <w:r w:rsidRPr="007034B7">
        <w:rPr>
          <w:rFonts w:ascii="GHEA Mariam" w:hAnsi="GHEA Mariam"/>
          <w:b/>
          <w:lang w:eastAsia="en-US"/>
        </w:rPr>
        <w:t xml:space="preserve"> ՀՀ </w:t>
      </w:r>
      <w:proofErr w:type="spellStart"/>
      <w:r w:rsidRPr="007034B7">
        <w:rPr>
          <w:rFonts w:ascii="GHEA Mariam" w:hAnsi="GHEA Mariam"/>
          <w:b/>
          <w:lang w:eastAsia="en-US"/>
        </w:rPr>
        <w:t>շրջակա</w:t>
      </w:r>
      <w:proofErr w:type="spellEnd"/>
      <w:r w:rsidRPr="007034B7">
        <w:rPr>
          <w:rFonts w:ascii="GHEA Mariam" w:hAnsi="GHEA Mariam"/>
          <w:b/>
          <w:lang w:eastAsia="en-US"/>
        </w:rPr>
        <w:t xml:space="preserve"> </w:t>
      </w:r>
      <w:proofErr w:type="spellStart"/>
      <w:proofErr w:type="gramStart"/>
      <w:r w:rsidRPr="007034B7">
        <w:rPr>
          <w:rFonts w:ascii="GHEA Mariam" w:hAnsi="GHEA Mariam"/>
          <w:b/>
          <w:lang w:eastAsia="en-US"/>
        </w:rPr>
        <w:t>միջավայրի</w:t>
      </w:r>
      <w:proofErr w:type="spellEnd"/>
      <w:r w:rsidRPr="007034B7">
        <w:rPr>
          <w:rFonts w:ascii="GHEA Mariam" w:hAnsi="GHEA Mariam"/>
          <w:b/>
          <w:lang w:eastAsia="en-US"/>
        </w:rPr>
        <w:t xml:space="preserve">  </w:t>
      </w:r>
      <w:proofErr w:type="spellStart"/>
      <w:r w:rsidRPr="007034B7">
        <w:rPr>
          <w:rFonts w:ascii="GHEA Mariam" w:hAnsi="GHEA Mariam"/>
          <w:b/>
          <w:lang w:eastAsia="en-US"/>
        </w:rPr>
        <w:t>նախարարություն</w:t>
      </w:r>
      <w:proofErr w:type="spellEnd"/>
      <w:proofErr w:type="gramEnd"/>
    </w:p>
    <w:p w:rsidR="00C453B6" w:rsidRPr="007034B7" w:rsidRDefault="00C453B6" w:rsidP="00C453B6">
      <w:pPr>
        <w:jc w:val="center"/>
        <w:rPr>
          <w:rFonts w:ascii="GHEA Mariam" w:hAnsi="GHEA Mariam"/>
          <w:b/>
          <w:lang w:eastAsia="en-US"/>
        </w:rPr>
      </w:pPr>
    </w:p>
    <w:p w:rsidR="00C453B6" w:rsidRPr="007034B7" w:rsidRDefault="00C453B6" w:rsidP="00C453B6">
      <w:pPr>
        <w:rPr>
          <w:b/>
        </w:rPr>
      </w:pPr>
      <w:r w:rsidRPr="007034B7">
        <w:rPr>
          <w:rFonts w:ascii="GHEA Mariam" w:hAnsi="GHEA Mariam"/>
          <w:b/>
          <w:lang w:eastAsia="en-US"/>
        </w:rPr>
        <w:t xml:space="preserve"> ՄԱՍ 1. ՊԵՏԱԿԱՆ ՄԱՐՄՆԻ ԳԾՈՎ ԱՐԴՅՈՒՆՔԱՅԻՆ (ԿԱՏԱՐՈՂԱԿԱՆ) ՑՈՒՑԱՆԻՇՆԵՐԸ</w:t>
      </w:r>
    </w:p>
    <w:p w:rsidR="00C453B6" w:rsidRDefault="00C453B6" w:rsidP="00C453B6"/>
    <w:tbl>
      <w:tblPr>
        <w:tblW w:w="14527" w:type="dxa"/>
        <w:tblInd w:w="89" w:type="dxa"/>
        <w:tblLook w:val="0000" w:firstRow="0" w:lastRow="0" w:firstColumn="0" w:lastColumn="0" w:noHBand="0" w:noVBand="0"/>
      </w:tblPr>
      <w:tblGrid>
        <w:gridCol w:w="2740"/>
        <w:gridCol w:w="7720"/>
        <w:gridCol w:w="1840"/>
        <w:gridCol w:w="2227"/>
      </w:tblGrid>
      <w:tr w:rsidR="00C453B6" w:rsidRPr="005151F5" w:rsidTr="007C7122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</w:tr>
      <w:tr w:rsidR="00C453B6" w:rsidRPr="005151F5" w:rsidTr="007C7122">
        <w:trPr>
          <w:trHeight w:val="63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1155 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Բնական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պաշարների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բնության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հատուկ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պահպանվող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</w:tr>
      <w:tr w:rsidR="00C453B6" w:rsidRPr="005151F5" w:rsidTr="007C7122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5151F5" w:rsidTr="007C7122">
        <w:trPr>
          <w:trHeight w:val="285"/>
        </w:trPr>
        <w:tc>
          <w:tcPr>
            <w:tcW w:w="14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C453B6" w:rsidRPr="005151F5" w:rsidTr="007C7122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453B6" w:rsidRPr="005151F5" w:rsidTr="007C7122">
        <w:trPr>
          <w:trHeight w:val="5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836A87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>1155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br/>
            </w:r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>(</w:t>
            </w:r>
            <w:proofErr w:type="spellStart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>ավելացումները</w:t>
            </w:r>
            <w:proofErr w:type="spellEnd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>նշված</w:t>
            </w:r>
            <w:proofErr w:type="spellEnd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>են</w:t>
            </w:r>
            <w:proofErr w:type="spellEnd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>դրական</w:t>
            </w:r>
            <w:proofErr w:type="spellEnd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>նշանով</w:t>
            </w:r>
            <w:proofErr w:type="spellEnd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>իսկ</w:t>
            </w:r>
            <w:proofErr w:type="spellEnd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>նվազեցումները</w:t>
            </w:r>
            <w:proofErr w:type="spellEnd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՝ </w:t>
            </w:r>
            <w:proofErr w:type="spellStart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>փակագծերում</w:t>
            </w:r>
            <w:proofErr w:type="spellEnd"/>
            <w:r w:rsidRPr="00DC2370">
              <w:rPr>
                <w:rFonts w:ascii="GHEA Mariam" w:hAnsi="GHEA Mariam"/>
                <w:color w:val="000000"/>
                <w:spacing w:val="-8"/>
                <w:lang w:eastAsia="en-US"/>
              </w:rPr>
              <w:t>)</w:t>
            </w:r>
          </w:p>
        </w:tc>
      </w:tr>
      <w:tr w:rsidR="00C453B6" w:rsidRPr="005151F5" w:rsidTr="007C7122">
        <w:trPr>
          <w:trHeight w:val="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836A87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11002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5151F5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5151F5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C453B6" w:rsidRPr="005151F5" w:rsidTr="007C7122">
        <w:trPr>
          <w:trHeight w:val="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836A87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Սևանա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լճի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ջրածածկ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անտառտնկարկների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մաքրում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53B6" w:rsidRPr="005151F5" w:rsidTr="007C7122">
        <w:trPr>
          <w:trHeight w:val="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836A87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Սևանա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լճի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ջրածածկ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անտառտնկարկների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մաքրման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53B6" w:rsidRPr="005151F5" w:rsidTr="007C7122">
        <w:trPr>
          <w:trHeight w:val="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836A87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53B6" w:rsidRPr="005151F5" w:rsidTr="007C7122">
        <w:trPr>
          <w:trHeight w:val="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Միջ</w:t>
            </w:r>
            <w:r w:rsidR="00836A87">
              <w:rPr>
                <w:rFonts w:ascii="GHEA Mariam" w:hAnsi="GHEA Mariam"/>
                <w:color w:val="000000"/>
                <w:lang w:eastAsia="en-US"/>
              </w:rPr>
              <w:t>ոցառումն</w:t>
            </w:r>
            <w:proofErr w:type="spellEnd"/>
            <w:r w:rsidR="00836A8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836A87">
              <w:rPr>
                <w:rFonts w:ascii="GHEA Mariam" w:hAnsi="GHEA Mariam"/>
                <w:color w:val="000000"/>
                <w:lang w:eastAsia="en-US"/>
              </w:rPr>
              <w:t>իրականաց</w:t>
            </w:r>
            <w:r w:rsidR="00836A87">
              <w:rPr>
                <w:rFonts w:ascii="GHEA Mariam" w:hAnsi="GHEA Mariam"/>
                <w:color w:val="000000"/>
                <w:lang w:eastAsia="en-US"/>
              </w:rPr>
              <w:softHyphen/>
              <w:t>նողի</w:t>
            </w:r>
            <w:proofErr w:type="spellEnd"/>
            <w:r w:rsidR="00836A8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836A87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Համաձայն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Գնումների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» ՀՀ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oրենքի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ընտրված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կազմակերպություններ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53B6" w:rsidRPr="005151F5" w:rsidTr="007C7122">
        <w:trPr>
          <w:trHeight w:val="57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453B6" w:rsidRPr="005151F5" w:rsidTr="007C7122">
        <w:trPr>
          <w:trHeight w:val="57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Մաքրված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տարածքների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մասնաբաժինը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մաքրման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ենթակա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տարածքներում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տոկոս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>3.4</w:t>
            </w:r>
          </w:p>
        </w:tc>
      </w:tr>
      <w:tr w:rsidR="00C453B6" w:rsidRPr="005151F5" w:rsidTr="007C7122">
        <w:trPr>
          <w:trHeight w:val="57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Սևանա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լճի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ջրածածկ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անտառտնկարկների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մաքրում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հա</w:t>
            </w:r>
            <w:proofErr w:type="spellEnd"/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>31.2</w:t>
            </w:r>
          </w:p>
        </w:tc>
      </w:tr>
      <w:tr w:rsidR="00C453B6" w:rsidRPr="005151F5" w:rsidTr="007C7122">
        <w:trPr>
          <w:trHeight w:val="57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53B6" w:rsidRPr="005151F5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5151F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151F5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5151F5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>(2590.7)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3B6" w:rsidRPr="005151F5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5151F5">
              <w:rPr>
                <w:rFonts w:ascii="GHEA Mariam" w:hAnsi="GHEA Mariam"/>
                <w:lang w:eastAsia="en-US"/>
              </w:rPr>
              <w:t>(2590.7)</w:t>
            </w:r>
          </w:p>
        </w:tc>
      </w:tr>
    </w:tbl>
    <w:p w:rsidR="00C453B6" w:rsidRDefault="00C453B6" w:rsidP="00C453B6">
      <w:pPr>
        <w:pStyle w:val="mechtex"/>
        <w:jc w:val="left"/>
        <w:rPr>
          <w:rFonts w:ascii="Sylfaen" w:hAnsi="Sylfaen" w:cs="Sylfaen"/>
        </w:rPr>
      </w:pPr>
    </w:p>
    <w:p w:rsidR="00C453B6" w:rsidRDefault="00C453B6" w:rsidP="00C453B6">
      <w:pPr>
        <w:pStyle w:val="mechtex"/>
        <w:jc w:val="left"/>
        <w:rPr>
          <w:rFonts w:ascii="Sylfaen" w:hAnsi="Sylfaen" w:cs="Sylfaen"/>
        </w:rPr>
      </w:pPr>
    </w:p>
    <w:p w:rsidR="00C453B6" w:rsidRPr="00733523" w:rsidRDefault="00C453B6" w:rsidP="00C453B6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C453B6" w:rsidRPr="00733523" w:rsidRDefault="00C453B6" w:rsidP="00C453B6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C453B6" w:rsidRDefault="00C453B6" w:rsidP="00C453B6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sectPr w:rsidR="00C453B6" w:rsidSect="001D247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FB8" w:rsidRDefault="00110FB8">
      <w:r>
        <w:separator/>
      </w:r>
    </w:p>
  </w:endnote>
  <w:endnote w:type="continuationSeparator" w:id="0">
    <w:p w:rsidR="00110FB8" w:rsidRDefault="0011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26D0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1142.voroshum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26D0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1142.voroshum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26D0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1142.voroshum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FB8" w:rsidRDefault="00110FB8">
      <w:r>
        <w:separator/>
      </w:r>
    </w:p>
  </w:footnote>
  <w:footnote w:type="continuationSeparator" w:id="0">
    <w:p w:rsidR="00110FB8" w:rsidRDefault="0011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6B5D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6B5D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E45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35C0"/>
    <w:multiLevelType w:val="hybridMultilevel"/>
    <w:tmpl w:val="DBDACD6A"/>
    <w:lvl w:ilvl="0" w:tplc="F4A88D22">
      <w:start w:val="1"/>
      <w:numFmt w:val="decimal"/>
      <w:lvlText w:val="%1."/>
      <w:lvlJc w:val="left"/>
      <w:pPr>
        <w:ind w:left="1110" w:hanging="660"/>
      </w:pPr>
      <w:rPr>
        <w:rFonts w:ascii="GHEA Mariam" w:hAnsi="GHEA Mariam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3B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57D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2D3C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8B4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0FB8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07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475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73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30F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4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EAE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2C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07818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5DCF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8BE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6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A8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826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A62"/>
    <w:rsid w:val="0092751E"/>
    <w:rsid w:val="009277F3"/>
    <w:rsid w:val="0092787E"/>
    <w:rsid w:val="0092788E"/>
    <w:rsid w:val="00927970"/>
    <w:rsid w:val="00927AC4"/>
    <w:rsid w:val="00927C38"/>
    <w:rsid w:val="00927F5C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66F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3B6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E45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DFD77"/>
  <w15:docId w15:val="{A6186CBC-AB5A-4178-920A-AD163A98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3B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1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F0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012C"/>
  </w:style>
  <w:style w:type="paragraph" w:customStyle="1" w:styleId="norm">
    <w:name w:val="norm"/>
    <w:basedOn w:val="Normal"/>
    <w:rsid w:val="005F012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5F012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012C"/>
    <w:pPr>
      <w:jc w:val="both"/>
    </w:pPr>
  </w:style>
  <w:style w:type="paragraph" w:customStyle="1" w:styleId="russtyle">
    <w:name w:val="russtyle"/>
    <w:basedOn w:val="Normal"/>
    <w:rsid w:val="005F012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5F012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5F012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rsid w:val="00C453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pple-style-span">
    <w:name w:val="apple-style-span"/>
    <w:basedOn w:val="DefaultParagraphFont"/>
    <w:rsid w:val="00C453B6"/>
  </w:style>
  <w:style w:type="character" w:customStyle="1" w:styleId="mechtexChar">
    <w:name w:val="mechtex Char"/>
    <w:link w:val="mechtex"/>
    <w:rsid w:val="00C453B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C453B6"/>
    <w:rPr>
      <w:rFonts w:ascii="Arial Armenian" w:hAnsi="Arial Armenian"/>
      <w:lang w:eastAsia="ru-RU"/>
    </w:rPr>
  </w:style>
  <w:style w:type="character" w:styleId="Strong">
    <w:name w:val="Strong"/>
    <w:qFormat/>
    <w:rsid w:val="00C453B6"/>
    <w:rPr>
      <w:b/>
      <w:bCs w:val="0"/>
    </w:rPr>
  </w:style>
  <w:style w:type="paragraph" w:styleId="BalloonText">
    <w:name w:val="Balloon Text"/>
    <w:basedOn w:val="Normal"/>
    <w:link w:val="BalloonTextChar"/>
    <w:rsid w:val="00043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https://mul2-moj.gov.am/tasks/32375/oneclick/1142.voroshum.docx?token=3783f71778c8786737198cbcffff124d</cp:keywords>
  <cp:lastModifiedBy>Edmond Davtyan</cp:lastModifiedBy>
  <cp:revision>5</cp:revision>
  <cp:lastPrinted>2019-09-06T12:25:00Z</cp:lastPrinted>
  <dcterms:created xsi:type="dcterms:W3CDTF">2019-09-06T06:52:00Z</dcterms:created>
  <dcterms:modified xsi:type="dcterms:W3CDTF">2019-09-09T07:03:00Z</dcterms:modified>
</cp:coreProperties>
</file>