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3ADDD" w14:textId="77777777" w:rsidR="005750B1" w:rsidRPr="005750B1" w:rsidRDefault="005750B1" w:rsidP="005750B1">
      <w:pPr>
        <w:pStyle w:val="mechtex"/>
        <w:ind w:left="10080" w:firstLine="720"/>
        <w:jc w:val="left"/>
        <w:rPr>
          <w:rFonts w:ascii="GHEA Mariam" w:hAnsi="GHEA Mariam"/>
          <w:spacing w:val="-8"/>
          <w:lang w:val="af-ZA"/>
        </w:rPr>
      </w:pPr>
      <w:r w:rsidRPr="005750B1">
        <w:rPr>
          <w:rFonts w:ascii="GHEA Mariam" w:hAnsi="GHEA Mariam"/>
          <w:spacing w:val="-8"/>
          <w:lang w:val="af-ZA"/>
        </w:rPr>
        <w:t xml:space="preserve">                </w:t>
      </w:r>
      <w:proofErr w:type="spellStart"/>
      <w:r w:rsidRPr="005750B1">
        <w:rPr>
          <w:rFonts w:ascii="GHEA Mariam" w:hAnsi="GHEA Mariam"/>
          <w:spacing w:val="-8"/>
        </w:rPr>
        <w:t>Հավելված</w:t>
      </w:r>
      <w:proofErr w:type="spellEnd"/>
      <w:r w:rsidRPr="005750B1">
        <w:rPr>
          <w:rFonts w:ascii="GHEA Mariam" w:hAnsi="GHEA Mariam"/>
          <w:spacing w:val="-8"/>
          <w:lang w:val="af-ZA"/>
        </w:rPr>
        <w:t xml:space="preserve"> N 8</w:t>
      </w:r>
    </w:p>
    <w:p w14:paraId="1411C42A" w14:textId="77777777" w:rsidR="005750B1" w:rsidRPr="005750B1" w:rsidRDefault="005750B1" w:rsidP="005750B1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5750B1">
        <w:rPr>
          <w:rFonts w:ascii="GHEA Mariam" w:hAnsi="GHEA Mariam"/>
          <w:spacing w:val="-6"/>
          <w:lang w:val="af-ZA"/>
        </w:rPr>
        <w:t xml:space="preserve">       </w:t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  <w:t xml:space="preserve">          </w:t>
      </w:r>
      <w:r w:rsidRPr="005750B1">
        <w:rPr>
          <w:rFonts w:ascii="GHEA Mariam" w:hAnsi="GHEA Mariam"/>
          <w:spacing w:val="-6"/>
        </w:rPr>
        <w:t>ՀՀ</w:t>
      </w:r>
      <w:r w:rsidRPr="005750B1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5750B1">
        <w:rPr>
          <w:rFonts w:ascii="GHEA Mariam" w:hAnsi="GHEA Mariam"/>
          <w:spacing w:val="-6"/>
        </w:rPr>
        <w:t>կառավարության</w:t>
      </w:r>
      <w:proofErr w:type="spellEnd"/>
      <w:r w:rsidRPr="005750B1">
        <w:rPr>
          <w:rFonts w:ascii="GHEA Mariam" w:hAnsi="GHEA Mariam"/>
          <w:spacing w:val="-6"/>
          <w:lang w:val="af-ZA"/>
        </w:rPr>
        <w:t xml:space="preserve"> 2019 </w:t>
      </w:r>
      <w:proofErr w:type="spellStart"/>
      <w:r w:rsidRPr="005750B1">
        <w:rPr>
          <w:rFonts w:ascii="GHEA Mariam" w:hAnsi="GHEA Mariam"/>
          <w:spacing w:val="-6"/>
        </w:rPr>
        <w:t>թվականի</w:t>
      </w:r>
      <w:proofErr w:type="spellEnd"/>
    </w:p>
    <w:p w14:paraId="089F40AD" w14:textId="77777777" w:rsidR="005750B1" w:rsidRPr="005750B1" w:rsidRDefault="005750B1" w:rsidP="005750B1">
      <w:pPr>
        <w:pStyle w:val="mechtex"/>
        <w:jc w:val="left"/>
        <w:rPr>
          <w:rFonts w:ascii="GHEA Mariam" w:hAnsi="GHEA Mariam"/>
          <w:spacing w:val="-2"/>
          <w:lang w:val="af-ZA"/>
        </w:rPr>
      </w:pP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  <w:t xml:space="preserve">   </w:t>
      </w:r>
      <w:r w:rsidRPr="005750B1">
        <w:rPr>
          <w:rFonts w:ascii="GHEA Mariam" w:hAnsi="GHEA Mariam"/>
          <w:spacing w:val="-2"/>
          <w:lang w:val="af-ZA"/>
        </w:rPr>
        <w:tab/>
        <w:t xml:space="preserve">   </w:t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  <w:t xml:space="preserve">     </w:t>
      </w:r>
      <w:r w:rsidR="001672C7">
        <w:rPr>
          <w:rFonts w:ascii="GHEA Mariam" w:hAnsi="GHEA Mariam"/>
          <w:spacing w:val="-2"/>
          <w:lang w:val="hy-AM"/>
        </w:rPr>
        <w:t xml:space="preserve">   </w:t>
      </w:r>
      <w:r w:rsidRPr="005750B1">
        <w:rPr>
          <w:rFonts w:ascii="GHEA Mariam" w:hAnsi="GHEA Mariam"/>
          <w:spacing w:val="-2"/>
          <w:lang w:val="af-ZA"/>
        </w:rPr>
        <w:t xml:space="preserve">  </w:t>
      </w:r>
      <w:r w:rsidRPr="005750B1">
        <w:rPr>
          <w:rFonts w:ascii="GHEA Mariam" w:hAnsi="GHEA Mariam" w:cs="Sylfaen"/>
          <w:spacing w:val="-4"/>
          <w:szCs w:val="22"/>
          <w:lang w:val="pt-BR"/>
        </w:rPr>
        <w:t>օգոստոսի</w:t>
      </w:r>
      <w:r w:rsidRPr="005750B1">
        <w:rPr>
          <w:rFonts w:ascii="GHEA Mariam" w:hAnsi="GHEA Mariam"/>
          <w:spacing w:val="-2"/>
          <w:lang w:val="af-ZA"/>
        </w:rPr>
        <w:t xml:space="preserve"> 22</w:t>
      </w:r>
      <w:r w:rsidRPr="005750B1">
        <w:rPr>
          <w:rFonts w:ascii="GHEA Mariam" w:hAnsi="GHEA Mariam" w:cs="Sylfaen"/>
          <w:spacing w:val="-2"/>
          <w:lang w:val="pt-BR"/>
        </w:rPr>
        <w:t>-</w:t>
      </w:r>
      <w:r w:rsidRPr="005750B1">
        <w:rPr>
          <w:rFonts w:ascii="GHEA Mariam" w:hAnsi="GHEA Mariam"/>
          <w:spacing w:val="-2"/>
        </w:rPr>
        <w:t>ի</w:t>
      </w:r>
      <w:r w:rsidRPr="005750B1">
        <w:rPr>
          <w:rFonts w:ascii="GHEA Mariam" w:hAnsi="GHEA Mariam"/>
          <w:spacing w:val="-2"/>
          <w:lang w:val="af-ZA"/>
        </w:rPr>
        <w:t xml:space="preserve"> N </w:t>
      </w:r>
      <w:r w:rsidR="00423787">
        <w:rPr>
          <w:rFonts w:ascii="GHEA Mariam" w:hAnsi="GHEA Mariam"/>
          <w:spacing w:val="-2"/>
          <w:lang w:val="af-ZA"/>
        </w:rPr>
        <w:t>1087</w:t>
      </w:r>
      <w:r w:rsidRPr="005750B1">
        <w:rPr>
          <w:rFonts w:ascii="GHEA Mariam" w:hAnsi="GHEA Mariam"/>
          <w:spacing w:val="-2"/>
          <w:lang w:val="af-ZA"/>
        </w:rPr>
        <w:t>-</w:t>
      </w:r>
      <w:r w:rsidRPr="005750B1">
        <w:rPr>
          <w:rFonts w:ascii="GHEA Mariam" w:hAnsi="GHEA Mariam"/>
          <w:spacing w:val="-2"/>
        </w:rPr>
        <w:t>Ն</w:t>
      </w:r>
      <w:r w:rsidRPr="005750B1">
        <w:rPr>
          <w:rFonts w:ascii="GHEA Mariam" w:hAnsi="GHEA Mariam"/>
          <w:spacing w:val="-2"/>
          <w:lang w:val="af-ZA"/>
        </w:rPr>
        <w:t xml:space="preserve"> </w:t>
      </w:r>
      <w:proofErr w:type="spellStart"/>
      <w:r w:rsidRPr="005750B1">
        <w:rPr>
          <w:rFonts w:ascii="GHEA Mariam" w:hAnsi="GHEA Mariam"/>
          <w:spacing w:val="-2"/>
        </w:rPr>
        <w:t>որոշման</w:t>
      </w:r>
      <w:proofErr w:type="spellEnd"/>
    </w:p>
    <w:p w14:paraId="6080CFEA" w14:textId="77777777" w:rsidR="005750B1" w:rsidRPr="005750B1" w:rsidRDefault="005750B1" w:rsidP="005750B1">
      <w:pPr>
        <w:pStyle w:val="mechtex"/>
        <w:jc w:val="left"/>
        <w:rPr>
          <w:rFonts w:ascii="GHEA Mariam" w:hAnsi="GHEA Mariam" w:cs="Arial"/>
          <w:szCs w:val="22"/>
          <w:lang w:val="af-ZA"/>
        </w:rPr>
      </w:pPr>
    </w:p>
    <w:p w14:paraId="48B51E25" w14:textId="77777777" w:rsidR="005750B1" w:rsidRPr="005750B1" w:rsidRDefault="005750B1" w:rsidP="005750B1">
      <w:pPr>
        <w:pStyle w:val="mechtex"/>
        <w:jc w:val="left"/>
        <w:rPr>
          <w:rFonts w:ascii="GHEA Mariam" w:hAnsi="GHEA Mariam" w:cs="Arial"/>
          <w:szCs w:val="22"/>
          <w:lang w:val="af-ZA"/>
        </w:rPr>
      </w:pPr>
    </w:p>
    <w:p w14:paraId="67525EFC" w14:textId="77777777" w:rsidR="005750B1" w:rsidRPr="005750B1" w:rsidRDefault="005750B1" w:rsidP="005750B1">
      <w:pPr>
        <w:pStyle w:val="mechtex"/>
        <w:jc w:val="left"/>
        <w:rPr>
          <w:rFonts w:ascii="GHEA Mariam" w:hAnsi="GHEA Mariam" w:cs="Arial"/>
          <w:szCs w:val="22"/>
          <w:lang w:val="af-ZA"/>
        </w:rPr>
      </w:pPr>
    </w:p>
    <w:p w14:paraId="5E12D8D0" w14:textId="77777777" w:rsidR="005750B1" w:rsidRPr="005750B1" w:rsidRDefault="005750B1" w:rsidP="005750B1">
      <w:pPr>
        <w:pStyle w:val="mechtex"/>
        <w:rPr>
          <w:rFonts w:ascii="GHEA Mariam" w:hAnsi="GHEA Mariam" w:cs="Arial"/>
          <w:caps/>
          <w:szCs w:val="22"/>
          <w:lang w:val="af-ZA"/>
        </w:rPr>
      </w:pPr>
      <w:r w:rsidRPr="005750B1">
        <w:rPr>
          <w:rFonts w:ascii="GHEA Mariam" w:hAnsi="GHEA Mariam"/>
          <w:caps/>
          <w:szCs w:val="22"/>
          <w:lang w:val="af-ZA"/>
        </w:rPr>
        <w:t>«</w:t>
      </w:r>
      <w:r w:rsidRPr="005750B1">
        <w:rPr>
          <w:rFonts w:ascii="GHEA Mariam" w:hAnsi="GHEA Mariam" w:cs="Arial"/>
          <w:caps/>
          <w:szCs w:val="22"/>
        </w:rPr>
        <w:t>Հայաստանի</w:t>
      </w:r>
      <w:r w:rsidRPr="005750B1">
        <w:rPr>
          <w:rFonts w:ascii="GHEA Mariam" w:hAnsi="GHEA Mariam"/>
          <w:caps/>
          <w:szCs w:val="22"/>
          <w:lang w:val="af-ZA"/>
        </w:rPr>
        <w:t xml:space="preserve"> </w:t>
      </w:r>
      <w:r w:rsidRPr="005750B1">
        <w:rPr>
          <w:rFonts w:ascii="GHEA Mariam" w:hAnsi="GHEA Mariam" w:cs="Arial"/>
          <w:caps/>
          <w:szCs w:val="22"/>
        </w:rPr>
        <w:t>Հանրապետության</w:t>
      </w:r>
      <w:r w:rsidRPr="005750B1">
        <w:rPr>
          <w:rFonts w:ascii="GHEA Mariam" w:hAnsi="GHEA Mariam"/>
          <w:caps/>
          <w:szCs w:val="22"/>
          <w:lang w:val="af-ZA"/>
        </w:rPr>
        <w:t xml:space="preserve"> 2019 </w:t>
      </w:r>
      <w:r w:rsidRPr="005750B1">
        <w:rPr>
          <w:rFonts w:ascii="GHEA Mariam" w:hAnsi="GHEA Mariam" w:cs="Arial"/>
          <w:caps/>
          <w:szCs w:val="22"/>
        </w:rPr>
        <w:t>թվականի</w:t>
      </w:r>
      <w:r w:rsidRPr="005750B1">
        <w:rPr>
          <w:rFonts w:ascii="GHEA Mariam" w:hAnsi="GHEA Mariam"/>
          <w:caps/>
          <w:szCs w:val="22"/>
          <w:lang w:val="af-ZA"/>
        </w:rPr>
        <w:t xml:space="preserve"> </w:t>
      </w:r>
      <w:r w:rsidRPr="005750B1">
        <w:rPr>
          <w:rFonts w:ascii="GHEA Mariam" w:hAnsi="GHEA Mariam" w:cs="Arial"/>
          <w:caps/>
          <w:szCs w:val="22"/>
        </w:rPr>
        <w:t>պետական</w:t>
      </w:r>
      <w:r w:rsidRPr="005750B1">
        <w:rPr>
          <w:rFonts w:ascii="GHEA Mariam" w:hAnsi="GHEA Mariam"/>
          <w:caps/>
          <w:szCs w:val="22"/>
          <w:lang w:val="af-ZA"/>
        </w:rPr>
        <w:t xml:space="preserve"> </w:t>
      </w:r>
      <w:r w:rsidRPr="005750B1">
        <w:rPr>
          <w:rFonts w:ascii="GHEA Mariam" w:hAnsi="GHEA Mariam" w:cs="Arial"/>
          <w:caps/>
          <w:szCs w:val="22"/>
        </w:rPr>
        <w:t>բյուջեի</w:t>
      </w:r>
      <w:r w:rsidRPr="005750B1">
        <w:rPr>
          <w:rFonts w:ascii="GHEA Mariam" w:hAnsi="GHEA Mariam"/>
          <w:caps/>
          <w:szCs w:val="22"/>
          <w:lang w:val="af-ZA"/>
        </w:rPr>
        <w:t xml:space="preserve"> </w:t>
      </w:r>
      <w:r w:rsidRPr="005750B1">
        <w:rPr>
          <w:rFonts w:ascii="GHEA Mariam" w:hAnsi="GHEA Mariam" w:cs="Arial"/>
          <w:caps/>
          <w:szCs w:val="22"/>
        </w:rPr>
        <w:t>մասին</w:t>
      </w:r>
      <w:r w:rsidRPr="005750B1">
        <w:rPr>
          <w:rFonts w:ascii="GHEA Mariam" w:hAnsi="GHEA Mariam"/>
          <w:caps/>
          <w:szCs w:val="22"/>
          <w:lang w:val="af-ZA"/>
        </w:rPr>
        <w:t xml:space="preserve">» </w:t>
      </w:r>
      <w:r w:rsidRPr="005750B1">
        <w:rPr>
          <w:rFonts w:ascii="GHEA Mariam" w:hAnsi="GHEA Mariam" w:cs="Sylfaen"/>
          <w:bCs/>
          <w:caps/>
          <w:color w:val="000000"/>
          <w:spacing w:val="-8"/>
          <w:szCs w:val="22"/>
          <w:lang w:val="fr-FR" w:eastAsia="en-US"/>
        </w:rPr>
        <w:t>Հայաստանի Հանրապետության</w:t>
      </w:r>
    </w:p>
    <w:p w14:paraId="141499A7" w14:textId="77777777" w:rsidR="005750B1" w:rsidRPr="001672C7" w:rsidRDefault="005750B1" w:rsidP="005750B1">
      <w:pPr>
        <w:pStyle w:val="mechtex"/>
        <w:rPr>
          <w:rFonts w:ascii="GHEA Mariam" w:hAnsi="GHEA Mariam" w:cs="Arial"/>
          <w:caps/>
          <w:szCs w:val="22"/>
          <w:lang w:val="af-ZA"/>
        </w:rPr>
      </w:pPr>
      <w:r w:rsidRPr="005750B1">
        <w:rPr>
          <w:rFonts w:ascii="GHEA Mariam" w:hAnsi="GHEA Mariam"/>
          <w:caps/>
          <w:szCs w:val="22"/>
          <w:lang w:val="af-ZA"/>
        </w:rPr>
        <w:t xml:space="preserve"> </w:t>
      </w:r>
      <w:r w:rsidRPr="005750B1">
        <w:rPr>
          <w:rFonts w:ascii="GHEA Mariam" w:hAnsi="GHEA Mariam" w:cs="Arial"/>
          <w:caps/>
          <w:szCs w:val="22"/>
        </w:rPr>
        <w:t>օրենքի</w:t>
      </w:r>
      <w:r w:rsidRPr="005750B1">
        <w:rPr>
          <w:rFonts w:ascii="GHEA Mariam" w:hAnsi="GHEA Mariam"/>
          <w:caps/>
          <w:szCs w:val="22"/>
          <w:lang w:val="af-ZA"/>
        </w:rPr>
        <w:t xml:space="preserve"> N 1 </w:t>
      </w:r>
      <w:r w:rsidRPr="005750B1">
        <w:rPr>
          <w:rFonts w:ascii="GHEA Mariam" w:hAnsi="GHEA Mariam" w:cs="Arial"/>
          <w:caps/>
          <w:szCs w:val="22"/>
        </w:rPr>
        <w:t>հավելվածի</w:t>
      </w:r>
      <w:r w:rsidR="00F83D00" w:rsidRPr="001672C7">
        <w:rPr>
          <w:rFonts w:ascii="GHEA Mariam" w:hAnsi="GHEA Mariam" w:cs="Arial"/>
          <w:caps/>
          <w:szCs w:val="22"/>
          <w:lang w:val="af-ZA"/>
        </w:rPr>
        <w:t xml:space="preserve"> N 7</w:t>
      </w:r>
      <w:r w:rsidRPr="005750B1">
        <w:rPr>
          <w:rFonts w:ascii="GHEA Mariam" w:hAnsi="GHEA Mariam"/>
          <w:caps/>
          <w:szCs w:val="22"/>
          <w:lang w:val="af-ZA"/>
        </w:rPr>
        <w:t xml:space="preserve"> </w:t>
      </w:r>
      <w:r w:rsidRPr="005750B1">
        <w:rPr>
          <w:rFonts w:ascii="GHEA Mariam" w:hAnsi="GHEA Mariam" w:cs="Arial"/>
          <w:caps/>
          <w:szCs w:val="22"/>
        </w:rPr>
        <w:t>աղյուսակում</w:t>
      </w:r>
      <w:r w:rsidRPr="005750B1">
        <w:rPr>
          <w:rFonts w:ascii="GHEA Mariam" w:hAnsi="GHEA Mariam"/>
          <w:caps/>
          <w:szCs w:val="22"/>
          <w:lang w:val="af-ZA"/>
        </w:rPr>
        <w:t xml:space="preserve"> </w:t>
      </w:r>
      <w:r w:rsidRPr="005750B1">
        <w:rPr>
          <w:rFonts w:ascii="GHEA Mariam" w:hAnsi="GHEA Mariam" w:cs="Arial"/>
          <w:caps/>
          <w:szCs w:val="22"/>
        </w:rPr>
        <w:t>կատարվող</w:t>
      </w:r>
      <w:r w:rsidRPr="005750B1">
        <w:rPr>
          <w:rFonts w:ascii="GHEA Mariam" w:hAnsi="GHEA Mariam"/>
          <w:caps/>
          <w:szCs w:val="22"/>
          <w:lang w:val="af-ZA"/>
        </w:rPr>
        <w:t xml:space="preserve"> </w:t>
      </w:r>
      <w:r w:rsidRPr="005750B1">
        <w:rPr>
          <w:rFonts w:ascii="GHEA Mariam" w:hAnsi="GHEA Mariam" w:cs="Arial"/>
          <w:caps/>
          <w:szCs w:val="22"/>
        </w:rPr>
        <w:t>լրացումներ</w:t>
      </w:r>
      <w:r w:rsidR="00F83D00">
        <w:rPr>
          <w:rFonts w:ascii="GHEA Mariam" w:hAnsi="GHEA Mariam" w:cs="Arial"/>
          <w:caps/>
          <w:szCs w:val="22"/>
        </w:rPr>
        <w:t>Ը</w:t>
      </w:r>
    </w:p>
    <w:p w14:paraId="75575955" w14:textId="77777777" w:rsidR="005750B1" w:rsidRPr="001672C7" w:rsidRDefault="005750B1" w:rsidP="005750B1">
      <w:pPr>
        <w:pStyle w:val="mechtex"/>
        <w:rPr>
          <w:rFonts w:ascii="GHEA Mariam" w:hAnsi="GHEA Mariam" w:cs="Arial"/>
          <w:caps/>
          <w:szCs w:val="22"/>
          <w:lang w:val="af-ZA"/>
        </w:rPr>
      </w:pPr>
    </w:p>
    <w:p w14:paraId="330AFE87" w14:textId="77777777" w:rsidR="005750B1" w:rsidRPr="005750B1" w:rsidRDefault="005750B1" w:rsidP="005750B1">
      <w:pPr>
        <w:pStyle w:val="mechtex"/>
        <w:rPr>
          <w:rFonts w:ascii="GHEA Mariam" w:hAnsi="GHEA Mariam"/>
          <w:caps/>
          <w:szCs w:val="22"/>
          <w:lang w:val="af-ZA"/>
        </w:rPr>
      </w:pPr>
      <w:r w:rsidRPr="005750B1">
        <w:rPr>
          <w:rFonts w:ascii="GHEA Mariam" w:hAnsi="GHEA Mariam"/>
          <w:caps/>
          <w:szCs w:val="22"/>
          <w:lang w:val="af-ZA"/>
        </w:rPr>
        <w:t xml:space="preserve"> </w:t>
      </w:r>
    </w:p>
    <w:tbl>
      <w:tblPr>
        <w:tblW w:w="15121" w:type="dxa"/>
        <w:tblInd w:w="-143" w:type="dxa"/>
        <w:tblCellMar>
          <w:top w:w="25" w:type="dxa"/>
          <w:left w:w="38" w:type="dxa"/>
          <w:right w:w="83" w:type="dxa"/>
        </w:tblCellMar>
        <w:tblLook w:val="00A0" w:firstRow="1" w:lastRow="0" w:firstColumn="1" w:lastColumn="0" w:noHBand="0" w:noVBand="0"/>
      </w:tblPr>
      <w:tblGrid>
        <w:gridCol w:w="1135"/>
        <w:gridCol w:w="1508"/>
        <w:gridCol w:w="49"/>
        <w:gridCol w:w="10359"/>
        <w:gridCol w:w="2070"/>
      </w:tblGrid>
      <w:tr w:rsidR="005750B1" w:rsidRPr="005750B1" w14:paraId="1C28969B" w14:textId="77777777" w:rsidTr="00E616B0">
        <w:trPr>
          <w:trHeight w:val="36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34334" w14:textId="77777777" w:rsidR="005750B1" w:rsidRPr="005750B1" w:rsidRDefault="005750B1" w:rsidP="00E616B0">
            <w:pPr>
              <w:ind w:left="44"/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Ծրագրային</w:t>
            </w:r>
            <w:proofErr w:type="spellEnd"/>
            <w:r w:rsidRPr="005750B1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104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60AA5" w14:textId="77777777" w:rsidR="005750B1" w:rsidRPr="005750B1" w:rsidRDefault="005750B1" w:rsidP="00F83D00">
            <w:pPr>
              <w:spacing w:line="242" w:lineRule="auto"/>
              <w:ind w:left="60"/>
              <w:jc w:val="both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F83D00">
              <w:rPr>
                <w:rFonts w:ascii="GHEA Mariam" w:hAnsi="GHEA Mariam" w:cs="GHEA Grapalat"/>
                <w:spacing w:val="-4"/>
                <w:sz w:val="22"/>
                <w:szCs w:val="22"/>
              </w:rPr>
              <w:t>Հատկացումների</w:t>
            </w:r>
            <w:proofErr w:type="spellEnd"/>
            <w:r w:rsidRPr="00F83D00">
              <w:rPr>
                <w:rFonts w:ascii="GHEA Mariam" w:hAnsi="GHEA Mariam" w:cs="GHEA Grapalat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83D00">
              <w:rPr>
                <w:rFonts w:ascii="GHEA Mariam" w:hAnsi="GHEA Mariam" w:cs="GHEA Grapalat"/>
                <w:spacing w:val="-4"/>
                <w:sz w:val="22"/>
                <w:szCs w:val="22"/>
              </w:rPr>
              <w:t>տրամադրման</w:t>
            </w:r>
            <w:proofErr w:type="spellEnd"/>
            <w:r w:rsidRPr="00F83D00">
              <w:rPr>
                <w:rFonts w:ascii="GHEA Mariam" w:hAnsi="GHEA Mariam" w:cs="GHEA Grapalat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83D00">
              <w:rPr>
                <w:rFonts w:ascii="GHEA Mariam" w:hAnsi="GHEA Mariam" w:cs="GHEA Grapalat"/>
                <w:spacing w:val="-4"/>
                <w:sz w:val="22"/>
                <w:szCs w:val="22"/>
              </w:rPr>
              <w:t>նպատակները</w:t>
            </w:r>
            <w:proofErr w:type="spellEnd"/>
            <w:r w:rsidRPr="00F83D00">
              <w:rPr>
                <w:rFonts w:ascii="GHEA Mariam" w:hAnsi="GHEA Mariam" w:cs="GHEA Grapalat"/>
                <w:spacing w:val="-4"/>
                <w:sz w:val="22"/>
                <w:szCs w:val="22"/>
              </w:rPr>
              <w:t xml:space="preserve"> և </w:t>
            </w:r>
            <w:proofErr w:type="spellStart"/>
            <w:r w:rsidRPr="00F83D00">
              <w:rPr>
                <w:rFonts w:ascii="GHEA Mariam" w:hAnsi="GHEA Mariam" w:cs="GHEA Grapalat"/>
                <w:spacing w:val="-4"/>
                <w:sz w:val="22"/>
                <w:szCs w:val="22"/>
              </w:rPr>
              <w:t>բյուջետային</w:t>
            </w:r>
            <w:proofErr w:type="spellEnd"/>
            <w:r w:rsidRPr="00F83D00">
              <w:rPr>
                <w:rFonts w:ascii="GHEA Mariam" w:hAnsi="GHEA Mariam" w:cs="GHEA Grapalat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83D00">
              <w:rPr>
                <w:rFonts w:ascii="GHEA Mariam" w:hAnsi="GHEA Mariam" w:cs="GHEA Grapalat"/>
                <w:spacing w:val="-4"/>
                <w:sz w:val="22"/>
                <w:szCs w:val="22"/>
              </w:rPr>
              <w:t>գլխավոր</w:t>
            </w:r>
            <w:proofErr w:type="spellEnd"/>
            <w:r w:rsidRPr="00F83D00">
              <w:rPr>
                <w:rFonts w:ascii="GHEA Mariam" w:hAnsi="GHEA Mariam" w:cs="GHEA Grapalat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83D00">
              <w:rPr>
                <w:rFonts w:ascii="GHEA Mariam" w:hAnsi="GHEA Mariam" w:cs="GHEA Grapalat"/>
                <w:spacing w:val="-4"/>
                <w:sz w:val="22"/>
                <w:szCs w:val="22"/>
              </w:rPr>
              <w:t>կարգադրիչների</w:t>
            </w:r>
            <w:proofErr w:type="spellEnd"/>
            <w:r w:rsidRPr="00F83D00">
              <w:rPr>
                <w:rFonts w:ascii="GHEA Mariam" w:hAnsi="GHEA Mariam" w:cs="GHEA Grapalat"/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F83D00">
              <w:rPr>
                <w:rFonts w:ascii="GHEA Mariam" w:hAnsi="GHEA Mariam" w:cs="GHEA Grapalat"/>
                <w:spacing w:val="-4"/>
                <w:sz w:val="22"/>
                <w:szCs w:val="22"/>
              </w:rPr>
              <w:t>ծրագ</w:t>
            </w:r>
            <w:r w:rsidR="00F83D00" w:rsidRPr="00F83D00">
              <w:rPr>
                <w:rFonts w:ascii="GHEA Mariam" w:hAnsi="GHEA Mariam" w:cs="GHEA Grapalat"/>
                <w:spacing w:val="-4"/>
                <w:sz w:val="22"/>
                <w:szCs w:val="22"/>
              </w:rPr>
              <w:softHyphen/>
            </w:r>
            <w:r w:rsidRPr="00F83D00">
              <w:rPr>
                <w:rFonts w:ascii="GHEA Mariam" w:hAnsi="GHEA Mariam" w:cs="GHEA Grapalat"/>
                <w:spacing w:val="-4"/>
                <w:sz w:val="22"/>
                <w:szCs w:val="22"/>
              </w:rPr>
              <w:t>րե</w:t>
            </w:r>
            <w:r w:rsidR="00F83D00" w:rsidRPr="00F83D00">
              <w:rPr>
                <w:rFonts w:ascii="GHEA Mariam" w:hAnsi="GHEA Mariam" w:cs="GHEA Grapalat"/>
                <w:spacing w:val="-4"/>
                <w:sz w:val="22"/>
                <w:szCs w:val="22"/>
              </w:rPr>
              <w:softHyphen/>
            </w:r>
            <w:r w:rsidRPr="00F83D00">
              <w:rPr>
                <w:rFonts w:ascii="GHEA Mariam" w:hAnsi="GHEA Mariam" w:cs="GHEA Grapalat"/>
                <w:spacing w:val="-4"/>
                <w:sz w:val="22"/>
                <w:szCs w:val="22"/>
              </w:rPr>
              <w:t>ր</w:t>
            </w:r>
            <w:r w:rsidRPr="005750B1">
              <w:rPr>
                <w:rFonts w:ascii="GHEA Mariam" w:hAnsi="GHEA Mariam" w:cs="GHEA Grapalat"/>
                <w:sz w:val="22"/>
                <w:szCs w:val="22"/>
              </w:rPr>
              <w:t>ի</w:t>
            </w:r>
            <w:proofErr w:type="spellEnd"/>
            <w:r w:rsidRPr="005750B1">
              <w:rPr>
                <w:rFonts w:ascii="GHEA Mariam" w:hAnsi="GHEA Mariam" w:cs="GHEA Grapalat"/>
                <w:sz w:val="22"/>
                <w:szCs w:val="22"/>
              </w:rPr>
              <w:t xml:space="preserve">, </w:t>
            </w: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միջոցառումների</w:t>
            </w:r>
            <w:proofErr w:type="spellEnd"/>
            <w:r w:rsidRPr="005750B1">
              <w:rPr>
                <w:rFonts w:ascii="GHEA Mariam" w:hAnsi="GHEA Mariam" w:cs="GHEA Grapalat"/>
                <w:sz w:val="22"/>
                <w:szCs w:val="22"/>
              </w:rPr>
              <w:t xml:space="preserve"> և </w:t>
            </w: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կատարող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պետական</w:t>
            </w:r>
            <w:proofErr w:type="spellEnd"/>
            <w:r w:rsidRPr="005750B1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մարմնի</w:t>
            </w:r>
            <w:proofErr w:type="spellEnd"/>
            <w:r w:rsidRPr="005750B1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30CDE" w14:textId="77777777" w:rsidR="005750B1" w:rsidRPr="005750B1" w:rsidRDefault="005750B1" w:rsidP="00E616B0">
            <w:pPr>
              <w:ind w:left="105" w:right="60"/>
              <w:jc w:val="center"/>
              <w:rPr>
                <w:rFonts w:ascii="GHEA Mariam" w:hAnsi="GHEA Mariam" w:cs="GHEA Grapalat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Գումարը</w:t>
            </w:r>
            <w:proofErr w:type="spellEnd"/>
            <w:r w:rsidRPr="005750B1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</w:p>
          <w:p w14:paraId="4A6191F1" w14:textId="77777777" w:rsidR="005750B1" w:rsidRPr="005750B1" w:rsidRDefault="005750B1" w:rsidP="00E616B0">
            <w:pPr>
              <w:ind w:left="105" w:right="6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5750B1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5750B1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750B1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5750B1">
              <w:rPr>
                <w:rFonts w:ascii="GHEA Mariam" w:hAnsi="GHEA Mariam" w:cs="GHEA Grapalat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5750B1" w:rsidRPr="005750B1" w14:paraId="5E2D7EDF" w14:textId="77777777" w:rsidTr="00E616B0">
        <w:trPr>
          <w:trHeight w:val="64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679CB" w14:textId="77777777" w:rsidR="005750B1" w:rsidRPr="005750B1" w:rsidRDefault="005750B1" w:rsidP="00E616B0">
            <w:pPr>
              <w:ind w:left="90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ծրագիրը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B5782" w14:textId="77777777" w:rsidR="005750B1" w:rsidRPr="005750B1" w:rsidRDefault="005750B1" w:rsidP="00E616B0">
            <w:pPr>
              <w:ind w:left="43"/>
              <w:jc w:val="both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միջոցառումը</w:t>
            </w:r>
            <w:proofErr w:type="spellEnd"/>
          </w:p>
        </w:tc>
        <w:tc>
          <w:tcPr>
            <w:tcW w:w="1040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8EC3E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BF471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5750B1" w:rsidRPr="005750B1" w14:paraId="3037EDA1" w14:textId="77777777" w:rsidTr="00E616B0">
        <w:trPr>
          <w:trHeight w:val="43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91977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2A5A6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0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9ACB8" w14:textId="77777777" w:rsidR="005750B1" w:rsidRPr="005750B1" w:rsidRDefault="005750B1" w:rsidP="00E616B0">
            <w:pPr>
              <w:ind w:left="15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GHEA Grapalat"/>
                <w:b/>
                <w:sz w:val="22"/>
                <w:szCs w:val="22"/>
              </w:rPr>
              <w:t>Ընդամենը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3D965" w14:textId="77777777" w:rsidR="005750B1" w:rsidRPr="005750B1" w:rsidRDefault="005750B1" w:rsidP="00E616B0">
            <w:pPr>
              <w:ind w:left="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   </w:t>
            </w:r>
            <w:r w:rsidRPr="005750B1">
              <w:rPr>
                <w:rFonts w:ascii="GHEA Mariam" w:hAnsi="GHEA Mariam"/>
                <w:bCs/>
                <w:sz w:val="22"/>
                <w:szCs w:val="22"/>
                <w:lang w:val="hy-AM"/>
              </w:rPr>
              <w:t>111,137,2</w:t>
            </w:r>
          </w:p>
        </w:tc>
      </w:tr>
      <w:tr w:rsidR="005750B1" w:rsidRPr="005750B1" w14:paraId="2764E33A" w14:textId="77777777" w:rsidTr="00E616B0">
        <w:trPr>
          <w:trHeight w:val="82"/>
        </w:trPr>
        <w:tc>
          <w:tcPr>
            <w:tcW w:w="13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A40FBA" w14:textId="77777777" w:rsidR="005750B1" w:rsidRPr="005750B1" w:rsidRDefault="006F0029" w:rsidP="00E616B0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 w:cs="GHEA Grapalat"/>
                <w:sz w:val="22"/>
                <w:szCs w:val="22"/>
              </w:rPr>
              <w:t xml:space="preserve">                 </w:t>
            </w:r>
            <w:proofErr w:type="spellStart"/>
            <w:r w:rsidR="005750B1" w:rsidRPr="005750B1">
              <w:rPr>
                <w:rFonts w:ascii="GHEA Mariam" w:hAnsi="GHEA Mariam" w:cs="GHEA Grapalat"/>
                <w:sz w:val="22"/>
                <w:szCs w:val="22"/>
              </w:rPr>
              <w:t>այդ</w:t>
            </w:r>
            <w:proofErr w:type="spellEnd"/>
            <w:r w:rsidR="005750B1" w:rsidRPr="005750B1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="005750B1" w:rsidRPr="005750B1">
              <w:rPr>
                <w:rFonts w:ascii="GHEA Mariam" w:hAnsi="GHEA Mariam" w:cs="GHEA Grapalat"/>
                <w:sz w:val="22"/>
                <w:szCs w:val="22"/>
              </w:rPr>
              <w:t>թվում</w:t>
            </w:r>
            <w:proofErr w:type="spellEnd"/>
            <w:r w:rsidR="005750B1" w:rsidRPr="005750B1">
              <w:rPr>
                <w:rFonts w:ascii="GHEA Mariam" w:hAnsi="GHEA Mariam" w:cs="GHEA Grapalat"/>
                <w:sz w:val="22"/>
                <w:szCs w:val="22"/>
              </w:rPr>
              <w:t>`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FC5565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5750B1" w:rsidRPr="005750B1" w14:paraId="483E088F" w14:textId="77777777" w:rsidTr="00E616B0">
        <w:trPr>
          <w:trHeight w:val="30"/>
        </w:trPr>
        <w:tc>
          <w:tcPr>
            <w:tcW w:w="13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DF253" w14:textId="77777777" w:rsidR="005750B1" w:rsidRPr="005750B1" w:rsidRDefault="005750B1" w:rsidP="00E616B0">
            <w:pPr>
              <w:ind w:left="15"/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 w:cs="GHEA Grapalat"/>
                <w:b/>
                <w:sz w:val="22"/>
                <w:szCs w:val="22"/>
              </w:rPr>
              <w:t xml:space="preserve">ՀՀ </w:t>
            </w:r>
            <w:proofErr w:type="spellStart"/>
            <w:r w:rsidRPr="005750B1">
              <w:rPr>
                <w:rFonts w:ascii="GHEA Mariam" w:hAnsi="GHEA Mariam" w:cs="GHEA Grapalat"/>
                <w:b/>
                <w:sz w:val="22"/>
                <w:szCs w:val="22"/>
              </w:rPr>
              <w:t>տարածքային</w:t>
            </w:r>
            <w:proofErr w:type="spellEnd"/>
            <w:r w:rsidRPr="005750B1">
              <w:rPr>
                <w:rFonts w:ascii="GHEA Mariam" w:hAnsi="GHEA Mariam" w:cs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GHEA Grapalat"/>
                <w:b/>
                <w:sz w:val="22"/>
                <w:szCs w:val="22"/>
              </w:rPr>
              <w:t>կառավարման</w:t>
            </w:r>
            <w:proofErr w:type="spellEnd"/>
            <w:r w:rsidRPr="005750B1">
              <w:rPr>
                <w:rFonts w:ascii="GHEA Mariam" w:hAnsi="GHEA Mariam" w:cs="GHEA Grapalat"/>
                <w:b/>
                <w:sz w:val="22"/>
                <w:szCs w:val="22"/>
              </w:rPr>
              <w:t xml:space="preserve"> և </w:t>
            </w:r>
            <w:proofErr w:type="spellStart"/>
            <w:r w:rsidRPr="005750B1">
              <w:rPr>
                <w:rFonts w:ascii="GHEA Mariam" w:hAnsi="GHEA Mariam" w:cs="GHEA Grapalat"/>
                <w:b/>
                <w:sz w:val="22"/>
                <w:szCs w:val="22"/>
              </w:rPr>
              <w:t>ենթակառուցվածքների</w:t>
            </w:r>
            <w:proofErr w:type="spellEnd"/>
            <w:r w:rsidRPr="005750B1">
              <w:rPr>
                <w:rFonts w:ascii="GHEA Mariam" w:hAnsi="GHEA Mariam" w:cs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GHEA Grapalat"/>
                <w:b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63437" w14:textId="77777777" w:rsidR="005750B1" w:rsidRPr="005750B1" w:rsidRDefault="005750B1" w:rsidP="00E616B0">
            <w:pPr>
              <w:ind w:left="29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   </w:t>
            </w:r>
            <w:r w:rsidRPr="005750B1">
              <w:rPr>
                <w:rFonts w:ascii="GHEA Mariam" w:hAnsi="GHEA Mariam"/>
                <w:bCs/>
                <w:sz w:val="22"/>
                <w:szCs w:val="22"/>
                <w:lang w:val="hy-AM"/>
              </w:rPr>
              <w:t>111,137,2</w:t>
            </w:r>
          </w:p>
        </w:tc>
      </w:tr>
      <w:tr w:rsidR="005750B1" w:rsidRPr="005750B1" w14:paraId="42E2792C" w14:textId="77777777" w:rsidTr="00E616B0">
        <w:trPr>
          <w:trHeight w:val="30"/>
        </w:trPr>
        <w:tc>
          <w:tcPr>
            <w:tcW w:w="13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DB22FB" w14:textId="77777777" w:rsidR="005750B1" w:rsidRPr="005750B1" w:rsidRDefault="006F0029" w:rsidP="00E616B0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 w:cs="GHEA Grapalat"/>
                <w:sz w:val="22"/>
                <w:szCs w:val="22"/>
              </w:rPr>
              <w:t xml:space="preserve">               </w:t>
            </w:r>
            <w:proofErr w:type="spellStart"/>
            <w:r w:rsidR="005750B1" w:rsidRPr="005750B1">
              <w:rPr>
                <w:rFonts w:ascii="GHEA Mariam" w:hAnsi="GHEA Mariam" w:cs="GHEA Grapalat"/>
                <w:sz w:val="22"/>
                <w:szCs w:val="22"/>
              </w:rPr>
              <w:t>այդ</w:t>
            </w:r>
            <w:proofErr w:type="spellEnd"/>
            <w:r w:rsidR="005750B1" w:rsidRPr="005750B1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="005750B1" w:rsidRPr="005750B1">
              <w:rPr>
                <w:rFonts w:ascii="GHEA Mariam" w:hAnsi="GHEA Mariam" w:cs="GHEA Grapalat"/>
                <w:sz w:val="22"/>
                <w:szCs w:val="22"/>
              </w:rPr>
              <w:t>թվում</w:t>
            </w:r>
            <w:proofErr w:type="spellEnd"/>
            <w:r w:rsidR="005750B1" w:rsidRPr="005750B1">
              <w:rPr>
                <w:rFonts w:ascii="GHEA Mariam" w:hAnsi="GHEA Mariam" w:cs="GHEA Grapalat"/>
                <w:sz w:val="22"/>
                <w:szCs w:val="22"/>
              </w:rPr>
              <w:t>`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D9A02C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5750B1" w:rsidRPr="005750B1" w14:paraId="4B24788F" w14:textId="77777777" w:rsidTr="00E616B0">
        <w:trPr>
          <w:trHeight w:val="3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F67E0" w14:textId="77777777" w:rsidR="005750B1" w:rsidRPr="005750B1" w:rsidRDefault="005750B1" w:rsidP="00E616B0">
            <w:pPr>
              <w:ind w:left="3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 w:cs="GHEA Grapalat"/>
                <w:sz w:val="22"/>
                <w:szCs w:val="22"/>
              </w:rPr>
              <w:t>1212</w:t>
            </w:r>
          </w:p>
        </w:tc>
        <w:tc>
          <w:tcPr>
            <w:tcW w:w="11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0BC83" w14:textId="77777777" w:rsidR="005750B1" w:rsidRPr="005750B1" w:rsidRDefault="005750B1" w:rsidP="00E616B0">
            <w:pPr>
              <w:ind w:left="48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Տարածքային</w:t>
            </w:r>
            <w:proofErr w:type="spellEnd"/>
            <w:r w:rsidRPr="005750B1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զարգացում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DA02" w14:textId="77777777" w:rsidR="005750B1" w:rsidRPr="005750B1" w:rsidRDefault="005750B1" w:rsidP="00E616B0">
            <w:pPr>
              <w:ind w:left="4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   </w:t>
            </w:r>
            <w:r w:rsidRPr="005750B1">
              <w:rPr>
                <w:rFonts w:ascii="GHEA Mariam" w:hAnsi="GHEA Mariam"/>
                <w:bCs/>
                <w:sz w:val="22"/>
                <w:szCs w:val="22"/>
                <w:lang w:val="hy-AM"/>
              </w:rPr>
              <w:t>111,137,2</w:t>
            </w:r>
          </w:p>
        </w:tc>
      </w:tr>
      <w:tr w:rsidR="005750B1" w:rsidRPr="005750B1" w14:paraId="726DB707" w14:textId="77777777" w:rsidTr="00E616B0">
        <w:trPr>
          <w:trHeight w:val="3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1ED46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882C8" w14:textId="37D3EC0F" w:rsidR="005750B1" w:rsidRPr="005750B1" w:rsidRDefault="00A16810" w:rsidP="00E616B0">
            <w:pPr>
              <w:ind w:left="48"/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1200</w:t>
            </w:r>
            <w:r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7</w:t>
            </w:r>
            <w:r>
              <w:rPr>
                <w:rFonts w:ascii="GHEA Mariam" w:hAnsi="GHEA Mariam"/>
                <w:color w:val="000000"/>
                <w:sz w:val="22"/>
                <w:szCs w:val="22"/>
                <w:vertAlign w:val="superscript"/>
                <w:lang w:val="hy-AM" w:eastAsia="en-US"/>
              </w:rPr>
              <w:t>ուղղ.</w:t>
            </w:r>
            <w:bookmarkStart w:id="0" w:name="_GoBack"/>
            <w:bookmarkEnd w:id="0"/>
          </w:p>
        </w:tc>
        <w:tc>
          <w:tcPr>
            <w:tcW w:w="10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DD8CB" w14:textId="77777777" w:rsidR="005750B1" w:rsidRPr="005750B1" w:rsidRDefault="005750B1" w:rsidP="00E616B0">
            <w:pPr>
              <w:jc w:val="both"/>
              <w:rPr>
                <w:rFonts w:ascii="GHEA Mariam" w:hAnsi="GHEA Mariam" w:cs="GHEA Grapalat"/>
                <w:sz w:val="22"/>
                <w:szCs w:val="22"/>
              </w:rPr>
            </w:pPr>
            <w:r w:rsidRPr="005750B1">
              <w:rPr>
                <w:rFonts w:ascii="GHEA Mariam" w:hAnsi="GHEA Mariam" w:cs="GHEA Grapalat"/>
                <w:sz w:val="22"/>
                <w:szCs w:val="22"/>
              </w:rPr>
              <w:t xml:space="preserve">ՀՀ </w:t>
            </w: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մարզերին</w:t>
            </w:r>
            <w:proofErr w:type="spellEnd"/>
            <w:r w:rsidRPr="005750B1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սուբվենցիայի</w:t>
            </w:r>
            <w:proofErr w:type="spellEnd"/>
            <w:r w:rsidRPr="005750B1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տրամադրում</w:t>
            </w:r>
            <w:proofErr w:type="spellEnd"/>
            <w:r w:rsidRPr="005750B1">
              <w:rPr>
                <w:rFonts w:ascii="GHEA Mariam" w:hAnsi="GHEA Mariam" w:cs="GHEA Grapalat"/>
                <w:sz w:val="22"/>
                <w:szCs w:val="22"/>
              </w:rPr>
              <w:t xml:space="preserve">՝ </w:t>
            </w: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ենթակառուցվածքների</w:t>
            </w:r>
            <w:proofErr w:type="spellEnd"/>
            <w:r w:rsidRPr="005750B1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զարգացման</w:t>
            </w:r>
            <w:proofErr w:type="spellEnd"/>
            <w:r w:rsidRPr="005750B1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2CF0C" w14:textId="77777777" w:rsidR="005750B1" w:rsidRPr="005750B1" w:rsidRDefault="005750B1" w:rsidP="00E616B0">
            <w:pPr>
              <w:ind w:left="4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   </w:t>
            </w:r>
            <w:r w:rsidRPr="005750B1">
              <w:rPr>
                <w:rFonts w:ascii="GHEA Mariam" w:hAnsi="GHEA Mariam"/>
                <w:bCs/>
                <w:sz w:val="22"/>
                <w:szCs w:val="22"/>
                <w:lang w:val="hy-AM"/>
              </w:rPr>
              <w:t>111,137,2</w:t>
            </w:r>
          </w:p>
        </w:tc>
      </w:tr>
      <w:tr w:rsidR="005750B1" w:rsidRPr="005750B1" w14:paraId="545639B9" w14:textId="77777777" w:rsidTr="00E616B0">
        <w:trPr>
          <w:trHeight w:val="167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3862B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0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F1EEC" w14:textId="77777777" w:rsidR="005750B1" w:rsidRPr="005750B1" w:rsidRDefault="005750B1" w:rsidP="00F83D00">
            <w:pPr>
              <w:rPr>
                <w:rFonts w:ascii="GHEA Mariam" w:hAnsi="GHEA Mariam" w:cs="GHEA Grapalat"/>
                <w:sz w:val="22"/>
                <w:szCs w:val="22"/>
              </w:rPr>
            </w:pPr>
            <w:r w:rsidRPr="005750B1">
              <w:rPr>
                <w:rFonts w:ascii="GHEA Mariam" w:hAnsi="GHEA Mariam" w:cs="GHEA Grapalat"/>
                <w:sz w:val="22"/>
                <w:szCs w:val="22"/>
              </w:rPr>
              <w:t xml:space="preserve">ՀՀ </w:t>
            </w: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տարածքային</w:t>
            </w:r>
            <w:proofErr w:type="spellEnd"/>
            <w:r w:rsidRPr="005750B1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կառավարման</w:t>
            </w:r>
            <w:proofErr w:type="spellEnd"/>
            <w:r w:rsidRPr="005750B1">
              <w:rPr>
                <w:rFonts w:ascii="GHEA Mariam" w:hAnsi="GHEA Mariam" w:cs="GHEA Grapalat"/>
                <w:sz w:val="22"/>
                <w:szCs w:val="22"/>
              </w:rPr>
              <w:t xml:space="preserve"> և </w:t>
            </w: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ենթակառուցվածքների</w:t>
            </w:r>
            <w:proofErr w:type="spellEnd"/>
            <w:r w:rsidRPr="005750B1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234F3" w14:textId="77777777" w:rsidR="005750B1" w:rsidRPr="005750B1" w:rsidRDefault="005750B1" w:rsidP="00E616B0">
            <w:pPr>
              <w:ind w:left="46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   </w:t>
            </w:r>
            <w:r w:rsidRPr="005750B1">
              <w:rPr>
                <w:rFonts w:ascii="GHEA Mariam" w:hAnsi="GHEA Mariam"/>
                <w:bCs/>
                <w:sz w:val="22"/>
                <w:szCs w:val="22"/>
                <w:lang w:val="hy-AM"/>
              </w:rPr>
              <w:t>111,137,2</w:t>
            </w:r>
          </w:p>
        </w:tc>
      </w:tr>
      <w:tr w:rsidR="005750B1" w:rsidRPr="005750B1" w14:paraId="2787E79F" w14:textId="77777777" w:rsidTr="00E616B0">
        <w:trPr>
          <w:trHeight w:val="53"/>
        </w:trPr>
        <w:tc>
          <w:tcPr>
            <w:tcW w:w="13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15A55" w14:textId="77777777" w:rsidR="005750B1" w:rsidRPr="005750B1" w:rsidRDefault="005750B1" w:rsidP="00E616B0">
            <w:pPr>
              <w:ind w:left="165"/>
              <w:rPr>
                <w:rFonts w:ascii="GHEA Mariam" w:hAnsi="GHEA Mariam" w:cs="GHEA Grapalat"/>
                <w:sz w:val="22"/>
                <w:szCs w:val="22"/>
              </w:rPr>
            </w:pPr>
            <w:r w:rsidRPr="005750B1">
              <w:rPr>
                <w:rFonts w:ascii="GHEA Mariam" w:hAnsi="GHEA Mariam" w:cs="GHEA Grapalat"/>
                <w:b/>
                <w:sz w:val="22"/>
                <w:szCs w:val="22"/>
              </w:rPr>
              <w:t xml:space="preserve">ՀՀ </w:t>
            </w:r>
            <w:proofErr w:type="spellStart"/>
            <w:r w:rsidRPr="005750B1">
              <w:rPr>
                <w:rFonts w:ascii="GHEA Mariam" w:hAnsi="GHEA Mariam" w:cs="GHEA Grapalat"/>
                <w:b/>
                <w:sz w:val="22"/>
                <w:szCs w:val="22"/>
              </w:rPr>
              <w:t>Կոտայքի</w:t>
            </w:r>
            <w:proofErr w:type="spellEnd"/>
            <w:r w:rsidRPr="005750B1">
              <w:rPr>
                <w:rFonts w:ascii="GHEA Mariam" w:hAnsi="GHEA Mariam" w:cs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GHEA Grapalat"/>
                <w:b/>
                <w:sz w:val="22"/>
                <w:szCs w:val="22"/>
              </w:rPr>
              <w:t>մարզպետարանին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32679" w14:textId="77777777" w:rsidR="005750B1" w:rsidRPr="005750B1" w:rsidRDefault="005750B1" w:rsidP="00E616B0">
            <w:pPr>
              <w:ind w:left="46"/>
              <w:jc w:val="center"/>
              <w:rPr>
                <w:rFonts w:ascii="GHEA Mariam" w:hAnsi="GHEA Mariam"/>
                <w:b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b/>
                <w:sz w:val="22"/>
                <w:szCs w:val="22"/>
                <w:lang w:eastAsia="en-US"/>
              </w:rPr>
              <w:t>78,120.0</w:t>
            </w:r>
          </w:p>
        </w:tc>
      </w:tr>
      <w:tr w:rsidR="005750B1" w:rsidRPr="005750B1" w14:paraId="35443D49" w14:textId="77777777" w:rsidTr="00E616B0">
        <w:trPr>
          <w:trHeight w:val="30"/>
        </w:trPr>
        <w:tc>
          <w:tcPr>
            <w:tcW w:w="13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7550" w14:textId="77777777" w:rsidR="005750B1" w:rsidRPr="005750B1" w:rsidRDefault="005750B1" w:rsidP="00E616B0">
            <w:pPr>
              <w:ind w:left="165"/>
              <w:rPr>
                <w:rFonts w:ascii="GHEA Mariam" w:hAnsi="GHEA Mariam" w:cs="GHEA Grapalat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այդ</w:t>
            </w:r>
            <w:proofErr w:type="spellEnd"/>
            <w:r w:rsidRPr="005750B1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թվում</w:t>
            </w:r>
            <w:proofErr w:type="spellEnd"/>
            <w:r w:rsidRPr="005750B1">
              <w:rPr>
                <w:rFonts w:ascii="GHEA Mariam" w:hAnsi="GHEA Mariam" w:cs="GHEA Grapalat"/>
                <w:sz w:val="22"/>
                <w:szCs w:val="22"/>
              </w:rPr>
              <w:t xml:space="preserve">` </w:t>
            </w: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ըստ</w:t>
            </w:r>
            <w:proofErr w:type="spellEnd"/>
            <w:r w:rsidRPr="005750B1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ուղղությունների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A3A88" w14:textId="77777777" w:rsidR="005750B1" w:rsidRPr="005750B1" w:rsidRDefault="005750B1" w:rsidP="00E616B0">
            <w:pPr>
              <w:ind w:left="46"/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5750B1" w:rsidRPr="005750B1" w14:paraId="43B88689" w14:textId="77777777" w:rsidTr="00E616B0">
        <w:trPr>
          <w:trHeight w:val="67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FF71C" w14:textId="77777777" w:rsidR="005750B1" w:rsidRPr="005750B1" w:rsidRDefault="005750B1" w:rsidP="00E616B0">
            <w:pPr>
              <w:tabs>
                <w:tab w:val="left" w:pos="270"/>
              </w:tabs>
              <w:ind w:left="270" w:right="180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5750B1">
              <w:rPr>
                <w:rFonts w:ascii="GHEA Mariam" w:hAnsi="GHEA Mariam" w:cs="Courier New"/>
                <w:bCs/>
                <w:sz w:val="22"/>
                <w:szCs w:val="22"/>
              </w:rPr>
              <w:t>1.1</w:t>
            </w:r>
            <w:r w:rsidR="00F83D00">
              <w:rPr>
                <w:rFonts w:ascii="GHEA Mariam" w:hAnsi="GHEA Mariam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10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79BA1" w14:textId="77777777" w:rsidR="005750B1" w:rsidRPr="005750B1" w:rsidRDefault="005750B1" w:rsidP="00E616B0">
            <w:pPr>
              <w:tabs>
                <w:tab w:val="left" w:pos="270"/>
              </w:tabs>
              <w:ind w:left="270" w:right="180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Աբովյան</w:t>
            </w:r>
            <w:r w:rsidR="00F83D00">
              <w:rPr>
                <w:rFonts w:ascii="GHEA Mariam" w:hAnsi="GHEA Mariam"/>
                <w:sz w:val="22"/>
                <w:szCs w:val="22"/>
              </w:rPr>
              <w:t>ի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համայնքի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թիվ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3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մանկապարտեզի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հիմնանորոգում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A3AA5" w14:textId="77777777" w:rsidR="005750B1" w:rsidRPr="005750B1" w:rsidRDefault="005750B1" w:rsidP="00E616B0">
            <w:pPr>
              <w:ind w:left="46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sz w:val="22"/>
                <w:szCs w:val="22"/>
                <w:lang w:eastAsia="en-US"/>
              </w:rPr>
              <w:t>50,280.0</w:t>
            </w:r>
          </w:p>
        </w:tc>
      </w:tr>
      <w:tr w:rsidR="005750B1" w:rsidRPr="005750B1" w14:paraId="45C84E1C" w14:textId="77777777" w:rsidTr="00E616B0">
        <w:trPr>
          <w:trHeight w:val="142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E1142" w14:textId="77777777" w:rsidR="005750B1" w:rsidRPr="005750B1" w:rsidRDefault="005750B1" w:rsidP="00E616B0">
            <w:pPr>
              <w:tabs>
                <w:tab w:val="left" w:pos="270"/>
              </w:tabs>
              <w:ind w:left="270" w:right="180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5750B1">
              <w:rPr>
                <w:rFonts w:ascii="GHEA Mariam" w:hAnsi="GHEA Mariam" w:cs="Courier New"/>
                <w:bCs/>
                <w:sz w:val="22"/>
                <w:szCs w:val="22"/>
              </w:rPr>
              <w:t>1.2</w:t>
            </w:r>
            <w:r w:rsidR="00F83D00">
              <w:rPr>
                <w:rFonts w:ascii="GHEA Mariam" w:hAnsi="GHEA Mariam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10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8E280" w14:textId="77777777" w:rsidR="005750B1" w:rsidRPr="005750B1" w:rsidRDefault="005750B1" w:rsidP="00E616B0">
            <w:pPr>
              <w:tabs>
                <w:tab w:val="left" w:pos="270"/>
              </w:tabs>
              <w:ind w:left="270" w:right="180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Քասախ</w:t>
            </w:r>
            <w:r w:rsidR="00F83D00">
              <w:rPr>
                <w:rFonts w:ascii="GHEA Mariam" w:hAnsi="GHEA Mariam"/>
                <w:sz w:val="22"/>
                <w:szCs w:val="22"/>
              </w:rPr>
              <w:t>ի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համայնքի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«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Արուսյակ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»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մանկապարտեզի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կապիտալ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վերանորոգում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613F5" w14:textId="77777777" w:rsidR="005750B1" w:rsidRPr="005750B1" w:rsidRDefault="005750B1" w:rsidP="00E616B0">
            <w:pPr>
              <w:ind w:left="46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sz w:val="22"/>
                <w:szCs w:val="22"/>
                <w:lang w:eastAsia="en-US"/>
              </w:rPr>
              <w:t>27,840.0</w:t>
            </w:r>
          </w:p>
        </w:tc>
      </w:tr>
      <w:tr w:rsidR="005750B1" w:rsidRPr="005750B1" w14:paraId="0AB5D1E2" w14:textId="77777777" w:rsidTr="00E616B0">
        <w:trPr>
          <w:trHeight w:val="72"/>
        </w:trPr>
        <w:tc>
          <w:tcPr>
            <w:tcW w:w="13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9532D" w14:textId="77777777" w:rsidR="005750B1" w:rsidRPr="005750B1" w:rsidRDefault="005750B1" w:rsidP="00E616B0">
            <w:pPr>
              <w:tabs>
                <w:tab w:val="left" w:pos="270"/>
              </w:tabs>
              <w:ind w:left="270" w:right="180"/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 w:cs="GHEA Grapalat"/>
                <w:b/>
                <w:sz w:val="22"/>
                <w:szCs w:val="22"/>
              </w:rPr>
              <w:t xml:space="preserve">ՀՀ </w:t>
            </w:r>
            <w:proofErr w:type="spellStart"/>
            <w:r w:rsidRPr="005750B1">
              <w:rPr>
                <w:rFonts w:ascii="GHEA Mariam" w:hAnsi="GHEA Mariam" w:cs="GHEA Grapalat"/>
                <w:b/>
                <w:sz w:val="22"/>
                <w:szCs w:val="22"/>
              </w:rPr>
              <w:t>Արագածոտնի</w:t>
            </w:r>
            <w:proofErr w:type="spellEnd"/>
            <w:r w:rsidRPr="005750B1">
              <w:rPr>
                <w:rFonts w:ascii="GHEA Mariam" w:hAnsi="GHEA Mariam" w:cs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GHEA Grapalat"/>
                <w:b/>
                <w:sz w:val="22"/>
                <w:szCs w:val="22"/>
              </w:rPr>
              <w:t>մարզպետարանին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8B85E" w14:textId="77777777" w:rsidR="005750B1" w:rsidRPr="005750B1" w:rsidRDefault="005750B1" w:rsidP="00E616B0">
            <w:pPr>
              <w:ind w:left="46"/>
              <w:jc w:val="center"/>
              <w:rPr>
                <w:rFonts w:ascii="GHEA Mariam" w:hAnsi="GHEA Mariam"/>
                <w:b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b/>
                <w:sz w:val="22"/>
                <w:szCs w:val="22"/>
                <w:lang w:eastAsia="en-US"/>
              </w:rPr>
              <w:t>11,378.0</w:t>
            </w:r>
          </w:p>
        </w:tc>
      </w:tr>
      <w:tr w:rsidR="005750B1" w:rsidRPr="005750B1" w14:paraId="74D82661" w14:textId="77777777" w:rsidTr="00E616B0">
        <w:trPr>
          <w:trHeight w:val="30"/>
        </w:trPr>
        <w:tc>
          <w:tcPr>
            <w:tcW w:w="13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17582" w14:textId="77777777" w:rsidR="005750B1" w:rsidRPr="005750B1" w:rsidRDefault="005750B1" w:rsidP="00E616B0">
            <w:pPr>
              <w:tabs>
                <w:tab w:val="left" w:pos="270"/>
              </w:tabs>
              <w:ind w:left="270" w:right="180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այդ</w:t>
            </w:r>
            <w:proofErr w:type="spellEnd"/>
            <w:r w:rsidRPr="005750B1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թվում</w:t>
            </w:r>
            <w:proofErr w:type="spellEnd"/>
            <w:r w:rsidRPr="005750B1">
              <w:rPr>
                <w:rFonts w:ascii="GHEA Mariam" w:hAnsi="GHEA Mariam" w:cs="GHEA Grapalat"/>
                <w:sz w:val="22"/>
                <w:szCs w:val="22"/>
              </w:rPr>
              <w:t xml:space="preserve">` </w:t>
            </w: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ըստ</w:t>
            </w:r>
            <w:proofErr w:type="spellEnd"/>
            <w:r w:rsidRPr="005750B1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ուղղությունների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5F515" w14:textId="77777777" w:rsidR="005750B1" w:rsidRPr="005750B1" w:rsidRDefault="005750B1" w:rsidP="00E616B0">
            <w:pPr>
              <w:ind w:left="46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5750B1" w:rsidRPr="005750B1" w14:paraId="0359637A" w14:textId="77777777" w:rsidTr="00E616B0">
        <w:trPr>
          <w:trHeight w:val="3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54BE7" w14:textId="77777777" w:rsidR="005750B1" w:rsidRPr="005750B1" w:rsidRDefault="005750B1" w:rsidP="00E616B0">
            <w:pPr>
              <w:tabs>
                <w:tab w:val="left" w:pos="270"/>
              </w:tabs>
              <w:ind w:left="270" w:right="180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5750B1">
              <w:rPr>
                <w:rFonts w:ascii="GHEA Mariam" w:hAnsi="GHEA Mariam" w:cs="Courier New"/>
                <w:bCs/>
                <w:sz w:val="22"/>
                <w:szCs w:val="22"/>
              </w:rPr>
              <w:t>1.1</w:t>
            </w:r>
            <w:r w:rsidR="00F83D00">
              <w:rPr>
                <w:rFonts w:ascii="GHEA Mariam" w:hAnsi="GHEA Mariam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10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DAFB7" w14:textId="77777777" w:rsidR="005750B1" w:rsidRPr="005750B1" w:rsidRDefault="005750B1" w:rsidP="00E616B0">
            <w:pPr>
              <w:tabs>
                <w:tab w:val="left" w:pos="270"/>
              </w:tabs>
              <w:ind w:left="270" w:right="180"/>
              <w:rPr>
                <w:rFonts w:ascii="GHEA Mariam" w:hAnsi="GHEA Mariam"/>
                <w:bCs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Ներքին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750B1">
              <w:rPr>
                <w:rFonts w:ascii="GHEA Mariam" w:hAnsi="GHEA Mariam"/>
                <w:sz w:val="22"/>
                <w:szCs w:val="22"/>
                <w:lang w:val="hy-AM"/>
              </w:rPr>
              <w:t>Բ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ազմաբերդ</w:t>
            </w:r>
            <w:r w:rsidR="00F83D00">
              <w:rPr>
                <w:rFonts w:ascii="GHEA Mariam" w:hAnsi="GHEA Mariam"/>
                <w:sz w:val="22"/>
                <w:szCs w:val="22"/>
              </w:rPr>
              <w:t>ի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համայնքի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մշակույթի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տան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ծածկի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կապիտալ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նորոգում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ACE4E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/>
                <w:bCs/>
                <w:sz w:val="22"/>
                <w:szCs w:val="22"/>
              </w:rPr>
              <w:t>2,760.0</w:t>
            </w:r>
          </w:p>
        </w:tc>
      </w:tr>
      <w:tr w:rsidR="005750B1" w:rsidRPr="005750B1" w14:paraId="49C2F2AC" w14:textId="77777777" w:rsidTr="00E616B0">
        <w:trPr>
          <w:trHeight w:val="3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9EA55" w14:textId="77777777" w:rsidR="005750B1" w:rsidRPr="005750B1" w:rsidRDefault="005750B1" w:rsidP="00E616B0">
            <w:pPr>
              <w:tabs>
                <w:tab w:val="left" w:pos="270"/>
              </w:tabs>
              <w:ind w:left="270" w:right="180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5750B1">
              <w:rPr>
                <w:rFonts w:ascii="GHEA Mariam" w:hAnsi="GHEA Mariam" w:cs="Courier New"/>
                <w:bCs/>
                <w:sz w:val="22"/>
                <w:szCs w:val="22"/>
              </w:rPr>
              <w:lastRenderedPageBreak/>
              <w:t>1.2</w:t>
            </w:r>
            <w:r w:rsidR="00F83D00">
              <w:rPr>
                <w:rFonts w:ascii="GHEA Mariam" w:hAnsi="GHEA Mariam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10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F7C66" w14:textId="77777777" w:rsidR="005750B1" w:rsidRPr="005750B1" w:rsidRDefault="005750B1" w:rsidP="00E616B0">
            <w:pPr>
              <w:tabs>
                <w:tab w:val="left" w:pos="270"/>
              </w:tabs>
              <w:ind w:left="270" w:right="180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Կոշ</w:t>
            </w:r>
            <w:r w:rsidR="00F83D00">
              <w:rPr>
                <w:rFonts w:ascii="GHEA Mariam" w:hAnsi="GHEA Mariam"/>
                <w:sz w:val="22"/>
                <w:szCs w:val="22"/>
              </w:rPr>
              <w:t>ի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համայնքի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խմելու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ջրագծի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կառուցում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40D67" w14:textId="77777777" w:rsidR="005750B1" w:rsidRPr="005750B1" w:rsidRDefault="005750B1" w:rsidP="00E616B0">
            <w:pPr>
              <w:tabs>
                <w:tab w:val="left" w:pos="270"/>
              </w:tabs>
              <w:ind w:left="270" w:right="180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750B1">
              <w:rPr>
                <w:rFonts w:ascii="GHEA Mariam" w:hAnsi="GHEA Mariam"/>
                <w:sz w:val="22"/>
                <w:szCs w:val="22"/>
              </w:rPr>
              <w:t>5,586.0</w:t>
            </w:r>
          </w:p>
        </w:tc>
      </w:tr>
      <w:tr w:rsidR="005750B1" w:rsidRPr="005750B1" w14:paraId="0502B7D5" w14:textId="77777777" w:rsidTr="00E616B0">
        <w:trPr>
          <w:trHeight w:val="30"/>
        </w:trPr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48A8C" w14:textId="77777777" w:rsidR="005750B1" w:rsidRPr="005750B1" w:rsidRDefault="005750B1" w:rsidP="00E616B0">
            <w:pPr>
              <w:tabs>
                <w:tab w:val="left" w:pos="270"/>
              </w:tabs>
              <w:ind w:left="270" w:right="180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5750B1">
              <w:rPr>
                <w:rFonts w:ascii="GHEA Mariam" w:hAnsi="GHEA Mariam" w:cs="Courier New"/>
                <w:bCs/>
                <w:sz w:val="22"/>
                <w:szCs w:val="22"/>
              </w:rPr>
              <w:t>1.3</w:t>
            </w:r>
            <w:r w:rsidR="00F83D00">
              <w:rPr>
                <w:rFonts w:ascii="GHEA Mariam" w:hAnsi="GHEA Mariam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10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40370" w14:textId="77777777" w:rsidR="005750B1" w:rsidRPr="005750B1" w:rsidRDefault="005750B1" w:rsidP="00E616B0">
            <w:pPr>
              <w:tabs>
                <w:tab w:val="left" w:pos="270"/>
              </w:tabs>
              <w:ind w:left="270" w:right="180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Թաթուլ</w:t>
            </w:r>
            <w:r w:rsidR="00F83D00">
              <w:rPr>
                <w:rFonts w:ascii="GHEA Mariam" w:hAnsi="GHEA Mariam"/>
                <w:sz w:val="22"/>
                <w:szCs w:val="22"/>
              </w:rPr>
              <w:t>ի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համայնքի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մշակույթի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տան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մասնակի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վերանորոգում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սանհանգույցի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կառուցում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4ACB6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/>
                <w:sz w:val="22"/>
                <w:szCs w:val="22"/>
              </w:rPr>
              <w:t>3,032.0</w:t>
            </w:r>
          </w:p>
        </w:tc>
      </w:tr>
      <w:tr w:rsidR="005750B1" w:rsidRPr="005750B1" w14:paraId="4AE53AD0" w14:textId="77777777" w:rsidTr="00E616B0">
        <w:trPr>
          <w:trHeight w:val="373"/>
        </w:trPr>
        <w:tc>
          <w:tcPr>
            <w:tcW w:w="13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2791" w14:textId="77777777" w:rsidR="005750B1" w:rsidRPr="005750B1" w:rsidRDefault="005750B1" w:rsidP="00E616B0">
            <w:pPr>
              <w:tabs>
                <w:tab w:val="left" w:pos="270"/>
              </w:tabs>
              <w:ind w:left="270" w:right="180"/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 w:cs="GHEA Grapalat"/>
                <w:b/>
                <w:sz w:val="22"/>
                <w:szCs w:val="22"/>
              </w:rPr>
              <w:t xml:space="preserve">ՀՀ </w:t>
            </w:r>
            <w:proofErr w:type="spellStart"/>
            <w:r w:rsidRPr="005750B1">
              <w:rPr>
                <w:rFonts w:ascii="GHEA Mariam" w:hAnsi="GHEA Mariam" w:cs="GHEA Grapalat"/>
                <w:b/>
                <w:sz w:val="22"/>
                <w:szCs w:val="22"/>
              </w:rPr>
              <w:t>Տավուշի</w:t>
            </w:r>
            <w:proofErr w:type="spellEnd"/>
            <w:r w:rsidRPr="005750B1">
              <w:rPr>
                <w:rFonts w:ascii="GHEA Mariam" w:hAnsi="GHEA Mariam" w:cs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GHEA Grapalat"/>
                <w:b/>
                <w:sz w:val="22"/>
                <w:szCs w:val="22"/>
              </w:rPr>
              <w:t>մարզպետարանին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1C091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5750B1">
              <w:rPr>
                <w:rFonts w:ascii="GHEA Mariam" w:hAnsi="GHEA Mariam"/>
                <w:b/>
                <w:sz w:val="22"/>
                <w:szCs w:val="22"/>
              </w:rPr>
              <w:t>21,639.2</w:t>
            </w:r>
          </w:p>
        </w:tc>
      </w:tr>
      <w:tr w:rsidR="005750B1" w:rsidRPr="005750B1" w14:paraId="643B8CA1" w14:textId="77777777" w:rsidTr="00E616B0">
        <w:trPr>
          <w:trHeight w:val="198"/>
        </w:trPr>
        <w:tc>
          <w:tcPr>
            <w:tcW w:w="13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E29FC" w14:textId="77777777" w:rsidR="005750B1" w:rsidRPr="005750B1" w:rsidRDefault="005750B1" w:rsidP="00E616B0">
            <w:pPr>
              <w:tabs>
                <w:tab w:val="left" w:pos="270"/>
              </w:tabs>
              <w:ind w:left="270" w:right="180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այդ</w:t>
            </w:r>
            <w:proofErr w:type="spellEnd"/>
            <w:r w:rsidRPr="005750B1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թվում</w:t>
            </w:r>
            <w:proofErr w:type="spellEnd"/>
            <w:r w:rsidRPr="005750B1">
              <w:rPr>
                <w:rFonts w:ascii="GHEA Mariam" w:hAnsi="GHEA Mariam" w:cs="GHEA Grapalat"/>
                <w:sz w:val="22"/>
                <w:szCs w:val="22"/>
              </w:rPr>
              <w:t xml:space="preserve">` </w:t>
            </w: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ըստ</w:t>
            </w:r>
            <w:proofErr w:type="spellEnd"/>
            <w:r w:rsidRPr="005750B1">
              <w:rPr>
                <w:rFonts w:ascii="GHEA Mariam" w:hAnsi="GHEA Mariam" w:cs="GHEA Grapalat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GHEA Grapalat"/>
                <w:sz w:val="22"/>
                <w:szCs w:val="22"/>
              </w:rPr>
              <w:t>ուղղությունների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D7C04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5750B1" w:rsidRPr="005750B1" w14:paraId="410066C9" w14:textId="77777777" w:rsidTr="00E616B0">
        <w:trPr>
          <w:trHeight w:val="480"/>
        </w:trPr>
        <w:tc>
          <w:tcPr>
            <w:tcW w:w="2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8EDAE6" w14:textId="77777777" w:rsidR="005750B1" w:rsidRPr="005750B1" w:rsidRDefault="005750B1" w:rsidP="00E616B0">
            <w:pPr>
              <w:tabs>
                <w:tab w:val="left" w:pos="270"/>
              </w:tabs>
              <w:ind w:left="270" w:right="180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5750B1">
              <w:rPr>
                <w:rFonts w:ascii="GHEA Mariam" w:hAnsi="GHEA Mariam" w:cs="Courier New"/>
                <w:bCs/>
                <w:sz w:val="22"/>
                <w:szCs w:val="22"/>
              </w:rPr>
              <w:t>1.1</w:t>
            </w:r>
            <w:r w:rsidR="00F83D00">
              <w:rPr>
                <w:rFonts w:ascii="GHEA Mariam" w:hAnsi="GHEA Mariam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103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2707E4D" w14:textId="77777777" w:rsidR="005750B1" w:rsidRPr="005750B1" w:rsidRDefault="005750B1" w:rsidP="00E616B0">
            <w:pPr>
              <w:rPr>
                <w:rFonts w:ascii="GHEA Mariam" w:hAnsi="GHEA Mariam"/>
                <w:bCs/>
                <w:sz w:val="22"/>
                <w:szCs w:val="22"/>
              </w:rPr>
            </w:pPr>
            <w:proofErr w:type="spellStart"/>
            <w:r w:rsidRPr="00F83D00">
              <w:rPr>
                <w:rFonts w:ascii="GHEA Mariam" w:hAnsi="GHEA Mariam"/>
                <w:bCs/>
                <w:spacing w:val="-4"/>
                <w:sz w:val="22"/>
                <w:szCs w:val="22"/>
              </w:rPr>
              <w:t>Բերդ</w:t>
            </w:r>
            <w:r w:rsidR="00F83D00" w:rsidRPr="00F83D00">
              <w:rPr>
                <w:rFonts w:ascii="GHEA Mariam" w:hAnsi="GHEA Mariam"/>
                <w:bCs/>
                <w:spacing w:val="-4"/>
                <w:sz w:val="22"/>
                <w:szCs w:val="22"/>
              </w:rPr>
              <w:t>ի</w:t>
            </w:r>
            <w:proofErr w:type="spellEnd"/>
            <w:r w:rsidRPr="00F83D00">
              <w:rPr>
                <w:rFonts w:ascii="GHEA Mariam" w:hAnsi="GHEA Mariam"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83D00">
              <w:rPr>
                <w:rFonts w:ascii="GHEA Mariam" w:hAnsi="GHEA Mariam"/>
                <w:bCs/>
                <w:spacing w:val="-4"/>
                <w:sz w:val="22"/>
                <w:szCs w:val="22"/>
              </w:rPr>
              <w:t>համայնքի</w:t>
            </w:r>
            <w:proofErr w:type="spellEnd"/>
            <w:r w:rsidRPr="00F83D00">
              <w:rPr>
                <w:rFonts w:ascii="GHEA Mariam" w:hAnsi="GHEA Mariam"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83D00">
              <w:rPr>
                <w:rFonts w:ascii="GHEA Mariam" w:hAnsi="GHEA Mariam"/>
                <w:bCs/>
                <w:spacing w:val="-4"/>
                <w:sz w:val="22"/>
                <w:szCs w:val="22"/>
              </w:rPr>
              <w:t>գիշերային</w:t>
            </w:r>
            <w:proofErr w:type="spellEnd"/>
            <w:r w:rsidRPr="00F83D00">
              <w:rPr>
                <w:rFonts w:ascii="GHEA Mariam" w:hAnsi="GHEA Mariam"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83D00">
              <w:rPr>
                <w:rFonts w:ascii="GHEA Mariam" w:hAnsi="GHEA Mariam"/>
                <w:bCs/>
                <w:spacing w:val="-4"/>
                <w:sz w:val="22"/>
                <w:szCs w:val="22"/>
              </w:rPr>
              <w:t>լուսավորության</w:t>
            </w:r>
            <w:proofErr w:type="spellEnd"/>
            <w:r w:rsidRPr="00F83D00">
              <w:rPr>
                <w:rFonts w:ascii="GHEA Mariam" w:hAnsi="GHEA Mariam"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83D00">
              <w:rPr>
                <w:rFonts w:ascii="GHEA Mariam" w:hAnsi="GHEA Mariam"/>
                <w:bCs/>
                <w:spacing w:val="-4"/>
                <w:sz w:val="22"/>
                <w:szCs w:val="22"/>
              </w:rPr>
              <w:t>ցանցի</w:t>
            </w:r>
            <w:proofErr w:type="spellEnd"/>
            <w:r w:rsidRPr="00F83D00">
              <w:rPr>
                <w:rFonts w:ascii="GHEA Mariam" w:hAnsi="GHEA Mariam"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83D00">
              <w:rPr>
                <w:rFonts w:ascii="GHEA Mariam" w:hAnsi="GHEA Mariam"/>
                <w:bCs/>
                <w:spacing w:val="-4"/>
                <w:sz w:val="22"/>
                <w:szCs w:val="22"/>
              </w:rPr>
              <w:t>կառուցում</w:t>
            </w:r>
            <w:proofErr w:type="spellEnd"/>
            <w:r w:rsidRPr="00F83D00">
              <w:rPr>
                <w:rFonts w:ascii="GHEA Mariam" w:hAnsi="GHEA Mariam"/>
                <w:bCs/>
                <w:spacing w:val="-4"/>
                <w:sz w:val="22"/>
                <w:szCs w:val="22"/>
              </w:rPr>
              <w:t xml:space="preserve"> և </w:t>
            </w:r>
            <w:proofErr w:type="spellStart"/>
            <w:r w:rsidRPr="00F83D00">
              <w:rPr>
                <w:rFonts w:ascii="GHEA Mariam" w:hAnsi="GHEA Mariam"/>
                <w:bCs/>
                <w:spacing w:val="-4"/>
                <w:sz w:val="22"/>
                <w:szCs w:val="22"/>
              </w:rPr>
              <w:t>Բերդի</w:t>
            </w:r>
            <w:proofErr w:type="spellEnd"/>
            <w:r w:rsidRPr="00F83D00">
              <w:rPr>
                <w:rFonts w:ascii="GHEA Mariam" w:hAnsi="GHEA Mariam"/>
                <w:bCs/>
                <w:spacing w:val="-4"/>
                <w:sz w:val="22"/>
                <w:szCs w:val="22"/>
              </w:rPr>
              <w:t xml:space="preserve"> </w:t>
            </w:r>
            <w:r w:rsidRPr="00F83D00">
              <w:rPr>
                <w:rFonts w:ascii="GHEA Mariam" w:hAnsi="GHEA Mariam" w:cs="Times Armenian"/>
                <w:bCs/>
                <w:spacing w:val="-4"/>
                <w:sz w:val="22"/>
                <w:szCs w:val="22"/>
                <w:lang w:val="fr-FR"/>
              </w:rPr>
              <w:t>«</w:t>
            </w:r>
            <w:proofErr w:type="spellStart"/>
            <w:r w:rsidRPr="00F83D00">
              <w:rPr>
                <w:rFonts w:ascii="GHEA Mariam" w:hAnsi="GHEA Mariam"/>
                <w:bCs/>
                <w:spacing w:val="-4"/>
                <w:sz w:val="22"/>
                <w:szCs w:val="22"/>
              </w:rPr>
              <w:t>Միջին</w:t>
            </w:r>
            <w:proofErr w:type="spellEnd"/>
            <w:r w:rsidRPr="00F83D00">
              <w:rPr>
                <w:rFonts w:ascii="GHEA Mariam" w:hAnsi="GHEA Mariam"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83D00">
              <w:rPr>
                <w:rFonts w:ascii="GHEA Mariam" w:hAnsi="GHEA Mariam"/>
                <w:bCs/>
                <w:spacing w:val="-4"/>
                <w:sz w:val="22"/>
                <w:szCs w:val="22"/>
              </w:rPr>
              <w:t>աղբյուր</w:t>
            </w:r>
            <w:proofErr w:type="spellEnd"/>
            <w:r w:rsidRPr="00F83D00">
              <w:rPr>
                <w:rFonts w:ascii="GHEA Mariam" w:hAnsi="GHEA Mariam" w:cs="Arial Armenian"/>
                <w:bCs/>
                <w:spacing w:val="-4"/>
                <w:sz w:val="22"/>
                <w:szCs w:val="22"/>
                <w:lang w:val="fr-FR"/>
              </w:rPr>
              <w:t>»</w:t>
            </w:r>
            <w:r w:rsidRPr="00F83D00">
              <w:rPr>
                <w:rFonts w:ascii="GHEA Mariam" w:hAnsi="GHEA Mariam"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83D00">
              <w:rPr>
                <w:rFonts w:ascii="GHEA Mariam" w:hAnsi="GHEA Mariam"/>
                <w:bCs/>
                <w:spacing w:val="-4"/>
                <w:sz w:val="22"/>
                <w:szCs w:val="22"/>
              </w:rPr>
              <w:t>տարածքի</w:t>
            </w:r>
            <w:proofErr w:type="spellEnd"/>
            <w:r w:rsidRPr="005750B1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bCs/>
                <w:sz w:val="22"/>
                <w:szCs w:val="22"/>
              </w:rPr>
              <w:t>բարեկարգում</w:t>
            </w:r>
            <w:proofErr w:type="spellEnd"/>
            <w:r w:rsidRPr="005750B1">
              <w:rPr>
                <w:rFonts w:ascii="GHEA Mariam" w:hAnsi="GHEA Mariam"/>
                <w:bCs/>
                <w:sz w:val="22"/>
                <w:szCs w:val="22"/>
              </w:rPr>
              <w:t xml:space="preserve">, </w:t>
            </w:r>
            <w:proofErr w:type="spellStart"/>
            <w:r w:rsidRPr="005750B1">
              <w:rPr>
                <w:rFonts w:ascii="GHEA Mariam" w:hAnsi="GHEA Mariam"/>
                <w:bCs/>
                <w:sz w:val="22"/>
                <w:szCs w:val="22"/>
              </w:rPr>
              <w:t>աստիճանասանդղակի</w:t>
            </w:r>
            <w:proofErr w:type="spellEnd"/>
            <w:r w:rsidRPr="005750B1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bCs/>
                <w:sz w:val="22"/>
                <w:szCs w:val="22"/>
              </w:rPr>
              <w:t>կառուցում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A1429" w14:textId="77777777" w:rsidR="005750B1" w:rsidRPr="005750B1" w:rsidRDefault="005750B1" w:rsidP="00E616B0">
            <w:pPr>
              <w:tabs>
                <w:tab w:val="left" w:pos="270"/>
              </w:tabs>
              <w:ind w:left="270" w:right="180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750B1">
              <w:rPr>
                <w:rFonts w:ascii="GHEA Mariam" w:hAnsi="GHEA Mariam"/>
                <w:bCs/>
                <w:sz w:val="22"/>
                <w:szCs w:val="22"/>
              </w:rPr>
              <w:t>21,639.2</w:t>
            </w:r>
          </w:p>
          <w:p w14:paraId="17D4279D" w14:textId="77777777" w:rsidR="005750B1" w:rsidRPr="005750B1" w:rsidRDefault="005750B1" w:rsidP="00E616B0">
            <w:pPr>
              <w:tabs>
                <w:tab w:val="left" w:pos="270"/>
              </w:tabs>
              <w:ind w:left="270" w:right="180"/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</w:p>
        </w:tc>
      </w:tr>
    </w:tbl>
    <w:p w14:paraId="47740D91" w14:textId="77777777" w:rsidR="005750B1" w:rsidRPr="005750B1" w:rsidRDefault="005750B1" w:rsidP="005750B1">
      <w:pPr>
        <w:pStyle w:val="mechtex"/>
        <w:ind w:firstLine="720"/>
        <w:jc w:val="left"/>
        <w:rPr>
          <w:rFonts w:ascii="GHEA Mariam" w:hAnsi="GHEA Mariam" w:cs="Sylfaen"/>
        </w:rPr>
      </w:pPr>
    </w:p>
    <w:p w14:paraId="4A393C0E" w14:textId="77777777" w:rsidR="005750B1" w:rsidRPr="005750B1" w:rsidRDefault="005750B1" w:rsidP="005750B1">
      <w:pPr>
        <w:pStyle w:val="mechtex"/>
        <w:ind w:firstLine="720"/>
        <w:jc w:val="left"/>
        <w:rPr>
          <w:rFonts w:ascii="GHEA Mariam" w:hAnsi="GHEA Mariam" w:cs="Sylfaen"/>
        </w:rPr>
      </w:pPr>
    </w:p>
    <w:p w14:paraId="10C1D0C3" w14:textId="77777777" w:rsidR="005750B1" w:rsidRPr="005750B1" w:rsidRDefault="005750B1" w:rsidP="005750B1">
      <w:pPr>
        <w:pStyle w:val="mechtex"/>
        <w:ind w:firstLine="720"/>
        <w:jc w:val="left"/>
        <w:rPr>
          <w:rFonts w:ascii="GHEA Mariam" w:hAnsi="GHEA Mariam" w:cs="Sylfaen"/>
        </w:rPr>
      </w:pPr>
    </w:p>
    <w:p w14:paraId="76727CFD" w14:textId="77777777" w:rsidR="005750B1" w:rsidRPr="005750B1" w:rsidRDefault="005750B1" w:rsidP="005750B1">
      <w:pPr>
        <w:pStyle w:val="mechtex"/>
        <w:ind w:firstLine="720"/>
        <w:jc w:val="left"/>
        <w:rPr>
          <w:rFonts w:ascii="GHEA Mariam" w:hAnsi="GHEA Mariam" w:cs="Sylfaen"/>
        </w:rPr>
      </w:pPr>
    </w:p>
    <w:p w14:paraId="2131DFF0" w14:textId="77777777" w:rsidR="005750B1" w:rsidRPr="005750B1" w:rsidRDefault="005750B1" w:rsidP="005750B1">
      <w:pPr>
        <w:pStyle w:val="mechtex"/>
        <w:ind w:firstLine="720"/>
        <w:jc w:val="left"/>
        <w:rPr>
          <w:rFonts w:ascii="GHEA Mariam" w:hAnsi="GHEA Mariam" w:cs="Arial Armenian"/>
          <w:lang w:val="af-ZA"/>
        </w:rPr>
      </w:pPr>
      <w:proofErr w:type="gramStart"/>
      <w:r w:rsidRPr="005750B1">
        <w:rPr>
          <w:rFonts w:ascii="GHEA Mariam" w:hAnsi="GHEA Mariam" w:cs="Sylfaen"/>
        </w:rPr>
        <w:t>ՀԱՅԱՍՏԱՆԻ</w:t>
      </w:r>
      <w:r w:rsidRPr="005750B1">
        <w:rPr>
          <w:rFonts w:ascii="GHEA Mariam" w:hAnsi="GHEA Mariam" w:cs="Arial Armenian"/>
          <w:lang w:val="af-ZA"/>
        </w:rPr>
        <w:t xml:space="preserve">  </w:t>
      </w:r>
      <w:r w:rsidRPr="005750B1">
        <w:rPr>
          <w:rFonts w:ascii="GHEA Mariam" w:hAnsi="GHEA Mariam" w:cs="Sylfaen"/>
        </w:rPr>
        <w:t>ՀԱՆՐԱՊԵՏՈՒԹՅԱՆ</w:t>
      </w:r>
      <w:proofErr w:type="gramEnd"/>
    </w:p>
    <w:p w14:paraId="1168AE91" w14:textId="77777777" w:rsidR="005750B1" w:rsidRPr="005750B1" w:rsidRDefault="005750B1" w:rsidP="005750B1">
      <w:pPr>
        <w:pStyle w:val="mechtex"/>
        <w:ind w:firstLine="720"/>
        <w:jc w:val="left"/>
        <w:rPr>
          <w:rFonts w:ascii="GHEA Mariam" w:hAnsi="GHEA Mariam" w:cs="Sylfaen"/>
          <w:lang w:val="af-ZA"/>
        </w:rPr>
      </w:pPr>
      <w:r w:rsidRPr="005750B1">
        <w:rPr>
          <w:rFonts w:ascii="GHEA Mariam" w:hAnsi="GHEA Mariam"/>
          <w:lang w:val="af-ZA"/>
        </w:rPr>
        <w:t xml:space="preserve">  </w:t>
      </w:r>
      <w:r w:rsidRPr="005750B1">
        <w:rPr>
          <w:rFonts w:ascii="GHEA Mariam" w:hAnsi="GHEA Mariam" w:cs="Sylfaen"/>
        </w:rPr>
        <w:t>ՎԱՐՉԱՊԵՏԻ</w:t>
      </w:r>
      <w:r w:rsidRPr="005750B1">
        <w:rPr>
          <w:rFonts w:ascii="GHEA Mariam" w:hAnsi="GHEA Mariam" w:cs="Sylfaen"/>
          <w:lang w:val="af-ZA"/>
        </w:rPr>
        <w:t xml:space="preserve"> </w:t>
      </w:r>
      <w:r w:rsidRPr="005750B1">
        <w:rPr>
          <w:rFonts w:ascii="GHEA Mariam" w:hAnsi="GHEA Mariam" w:cs="Sylfaen"/>
        </w:rPr>
        <w:t>ԱՇԽԱՏԱԿԱԶՄԻ</w:t>
      </w:r>
    </w:p>
    <w:p w14:paraId="4DDFE26D" w14:textId="4E74B9FA" w:rsidR="005750B1" w:rsidRPr="005750B1" w:rsidRDefault="005750B1" w:rsidP="00D92A91">
      <w:pPr>
        <w:pStyle w:val="mechtex"/>
        <w:jc w:val="left"/>
        <w:rPr>
          <w:rFonts w:ascii="GHEA Mariam" w:hAnsi="GHEA Mariam" w:cs="Arial"/>
          <w:szCs w:val="22"/>
          <w:lang w:val="af-ZA"/>
        </w:rPr>
      </w:pPr>
      <w:r w:rsidRPr="005750B1">
        <w:rPr>
          <w:rFonts w:ascii="GHEA Mariam" w:hAnsi="GHEA Mariam" w:cs="Sylfaen"/>
          <w:lang w:val="af-ZA"/>
        </w:rPr>
        <w:t xml:space="preserve">                  </w:t>
      </w:r>
      <w:r w:rsidRPr="005750B1">
        <w:rPr>
          <w:rFonts w:ascii="GHEA Mariam" w:hAnsi="GHEA Mariam" w:cs="Sylfaen"/>
        </w:rPr>
        <w:t>ՂԵԿԱՎԱՐԻ</w:t>
      </w:r>
      <w:r w:rsidRPr="005750B1">
        <w:rPr>
          <w:rFonts w:ascii="GHEA Mariam" w:hAnsi="GHEA Mariam" w:cs="Sylfaen"/>
          <w:lang w:val="af-ZA"/>
        </w:rPr>
        <w:t xml:space="preserve"> </w:t>
      </w:r>
      <w:r w:rsidRPr="005750B1">
        <w:rPr>
          <w:rFonts w:ascii="GHEA Mariam" w:hAnsi="GHEA Mariam" w:cs="Sylfaen"/>
        </w:rPr>
        <w:t>ՏԵՂԱԿԱԼ</w:t>
      </w:r>
      <w:r w:rsidRPr="005750B1">
        <w:rPr>
          <w:rFonts w:ascii="GHEA Mariam" w:hAnsi="GHEA Mariam"/>
          <w:lang w:val="af-ZA"/>
        </w:rPr>
        <w:tab/>
        <w:t xml:space="preserve">                                                         </w:t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</w:rPr>
        <w:t>Ծ</w:t>
      </w:r>
      <w:r w:rsidRPr="005750B1">
        <w:rPr>
          <w:rFonts w:ascii="GHEA Mariam" w:hAnsi="GHEA Mariam" w:cs="Sylfaen"/>
          <w:lang w:val="af-ZA"/>
        </w:rPr>
        <w:t>.</w:t>
      </w:r>
      <w:r w:rsidRPr="005750B1">
        <w:rPr>
          <w:rFonts w:ascii="GHEA Mariam" w:hAnsi="GHEA Mariam"/>
          <w:lang w:val="af-ZA"/>
        </w:rPr>
        <w:t xml:space="preserve"> </w:t>
      </w:r>
      <w:r w:rsidRPr="005750B1">
        <w:rPr>
          <w:rFonts w:ascii="GHEA Mariam" w:hAnsi="GHEA Mariam"/>
        </w:rPr>
        <w:t>ՍՈՂՈՄՈՆ</w:t>
      </w:r>
      <w:r w:rsidRPr="005750B1">
        <w:rPr>
          <w:rFonts w:ascii="GHEA Mariam" w:hAnsi="GHEA Mariam" w:cs="Sylfaen"/>
        </w:rPr>
        <w:t>ՅԱՆ</w:t>
      </w:r>
    </w:p>
    <w:p w14:paraId="20FE54D4" w14:textId="77777777" w:rsidR="001F225D" w:rsidRPr="005750B1" w:rsidRDefault="001F225D">
      <w:pPr>
        <w:pStyle w:val="mechtex"/>
      </w:pPr>
    </w:p>
    <w:sectPr w:rsidR="001F225D" w:rsidRPr="005750B1" w:rsidSect="006F0029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DDDB6" w14:textId="77777777" w:rsidR="001A0F74" w:rsidRDefault="001A0F74">
      <w:r>
        <w:separator/>
      </w:r>
    </w:p>
  </w:endnote>
  <w:endnote w:type="continuationSeparator" w:id="0">
    <w:p w14:paraId="0ED19736" w14:textId="77777777" w:rsidR="001A0F74" w:rsidRDefault="001A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158E" w14:textId="77777777" w:rsidR="00D61CBB" w:rsidRDefault="00D61CBB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>
      <w:rPr>
        <w:noProof/>
        <w:sz w:val="18"/>
      </w:rPr>
      <w:t>1087.voroshum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06F1" w14:textId="77777777" w:rsidR="00D61CBB" w:rsidRPr="00595B59" w:rsidRDefault="00D61CBB" w:rsidP="00595B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15B0D" w14:textId="77777777" w:rsidR="00D61CBB" w:rsidRPr="000C4ADD" w:rsidRDefault="00D61CBB" w:rsidP="000C4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4E901" w14:textId="77777777" w:rsidR="001A0F74" w:rsidRDefault="001A0F74">
      <w:r>
        <w:separator/>
      </w:r>
    </w:p>
  </w:footnote>
  <w:footnote w:type="continuationSeparator" w:id="0">
    <w:p w14:paraId="7DC4C456" w14:textId="77777777" w:rsidR="001A0F74" w:rsidRDefault="001A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E7217" w14:textId="77777777" w:rsidR="00D61CBB" w:rsidRDefault="00D61C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1CBB41A" w14:textId="77777777" w:rsidR="00D61CBB" w:rsidRDefault="00D61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3EF31" w14:textId="77777777" w:rsidR="00D61CBB" w:rsidRDefault="00D61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0B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444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4ADD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2C7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1FE9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8AF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0F74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D9C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076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AED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094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3787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4B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0B1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B59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6F4E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3E73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90F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1F5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29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A93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5B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3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27F9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FA5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37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537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38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810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25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277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CBB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A91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56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6B0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DC9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1F7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D0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B532A"/>
  <w15:docId w15:val="{3C0C9162-7245-4E1A-BCB4-5C5230F7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0B1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5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D0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750B1"/>
    <w:rPr>
      <w:rFonts w:ascii="Arial Armenian" w:hAnsi="Arial Armenian"/>
      <w:lang w:eastAsia="ru-RU"/>
    </w:rPr>
  </w:style>
  <w:style w:type="character" w:styleId="PageNumber">
    <w:name w:val="page number"/>
    <w:basedOn w:val="DefaultParagraphFont"/>
    <w:rsid w:val="009D0538"/>
  </w:style>
  <w:style w:type="paragraph" w:customStyle="1" w:styleId="norm">
    <w:name w:val="norm"/>
    <w:basedOn w:val="Normal"/>
    <w:rsid w:val="009D0538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5750B1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rsid w:val="009D0538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9D0538"/>
    <w:pPr>
      <w:jc w:val="both"/>
    </w:pPr>
  </w:style>
  <w:style w:type="paragraph" w:customStyle="1" w:styleId="russtyle">
    <w:name w:val="russtyle"/>
    <w:basedOn w:val="Normal"/>
    <w:rsid w:val="009D0538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9D0538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9D0538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5750B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5750B1"/>
    <w:rPr>
      <w:sz w:val="24"/>
      <w:szCs w:val="24"/>
      <w:lang w:val="hy-AM" w:eastAsia="hy-AM"/>
    </w:rPr>
  </w:style>
  <w:style w:type="character" w:customStyle="1" w:styleId="BodyText2Char">
    <w:name w:val="Body Text 2 Char"/>
    <w:basedOn w:val="DefaultParagraphFont"/>
    <w:link w:val="BodyText2"/>
    <w:rsid w:val="005750B1"/>
    <w:rPr>
      <w:rFonts w:ascii="Arial Armenian" w:hAnsi="Arial Armenian"/>
      <w:b/>
      <w:noProof/>
      <w:sz w:val="22"/>
    </w:rPr>
  </w:style>
  <w:style w:type="paragraph" w:styleId="BodyText2">
    <w:name w:val="Body Text 2"/>
    <w:basedOn w:val="Normal"/>
    <w:link w:val="BodyText2Char"/>
    <w:rsid w:val="005750B1"/>
    <w:rPr>
      <w:b/>
      <w:noProof/>
      <w:sz w:val="22"/>
      <w:lang w:eastAsia="en-US"/>
    </w:rPr>
  </w:style>
  <w:style w:type="character" w:styleId="Emphasis">
    <w:name w:val="Emphasis"/>
    <w:qFormat/>
    <w:rsid w:val="005750B1"/>
    <w:rPr>
      <w:i/>
      <w:iCs/>
    </w:rPr>
  </w:style>
  <w:style w:type="paragraph" w:styleId="BalloonText">
    <w:name w:val="Balloon Text"/>
    <w:basedOn w:val="Normal"/>
    <w:link w:val="BalloonTextChar"/>
    <w:rsid w:val="00653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3E73"/>
    <w:rPr>
      <w:rFonts w:ascii="Segoe UI" w:hAnsi="Segoe UI" w:cs="Segoe UI"/>
      <w:sz w:val="18"/>
      <w:szCs w:val="18"/>
      <w:lang w:eastAsia="ru-RU"/>
    </w:rPr>
  </w:style>
  <w:style w:type="character" w:styleId="Strong">
    <w:name w:val="Strong"/>
    <w:basedOn w:val="DefaultParagraphFont"/>
    <w:uiPriority w:val="22"/>
    <w:qFormat/>
    <w:rsid w:val="00B62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Papyan</dc:creator>
  <cp:keywords>https://mul2-moj.gov.am/tasks/30088/oneclick/1087.voroshum.docx?token=ad32aa81261bbf2d85d2ec27ed9f4477</cp:keywords>
  <cp:lastModifiedBy>Tatevik</cp:lastModifiedBy>
  <cp:revision>14</cp:revision>
  <cp:lastPrinted>2019-08-29T13:05:00Z</cp:lastPrinted>
  <dcterms:created xsi:type="dcterms:W3CDTF">2019-08-29T11:00:00Z</dcterms:created>
  <dcterms:modified xsi:type="dcterms:W3CDTF">2019-09-26T05:56:00Z</dcterms:modified>
</cp:coreProperties>
</file>