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BF7B" w14:textId="536519C5" w:rsidR="003104EE" w:rsidRPr="00E96D1A" w:rsidRDefault="003104EE" w:rsidP="003104E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0AB0B39E" w14:textId="689A7993" w:rsidR="003104EE" w:rsidRPr="00E96D1A" w:rsidRDefault="003104EE" w:rsidP="003104EE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7E77763" w14:textId="2FC44D81" w:rsidR="003104EE" w:rsidRPr="00FA470B" w:rsidRDefault="003104EE" w:rsidP="003104EE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940DF6">
        <w:rPr>
          <w:rFonts w:ascii="GHEA Mariam" w:hAnsi="GHEA Mariam"/>
          <w:spacing w:val="-2"/>
          <w:sz w:val="22"/>
          <w:szCs w:val="22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</w:rPr>
        <w:t>1136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5DBD347" w14:textId="77777777" w:rsidR="003104EE" w:rsidRPr="007A6ABD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1D451B1E" w14:textId="77777777" w:rsidR="003104EE" w:rsidRDefault="003104EE" w:rsidP="003104EE">
      <w:pPr>
        <w:rPr>
          <w:rFonts w:ascii="GHEA Mariam" w:hAnsi="GHEA Mariam" w:cs="Sylfaen"/>
          <w:sz w:val="22"/>
          <w:szCs w:val="22"/>
        </w:rPr>
      </w:pPr>
    </w:p>
    <w:p w14:paraId="7F2E1CF2" w14:textId="77777777" w:rsidR="003104EE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  <w:r w:rsidRPr="00CE3266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CE3266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271961F5" w14:textId="77777777" w:rsidR="003104EE" w:rsidRPr="00CE3266" w:rsidRDefault="003104EE" w:rsidP="003104EE">
      <w:pPr>
        <w:jc w:val="center"/>
        <w:rPr>
          <w:rFonts w:ascii="GHEA Mariam" w:hAnsi="GHEA Mariam"/>
          <w:color w:val="000000"/>
          <w:lang w:eastAsia="en-US"/>
        </w:rPr>
      </w:pPr>
      <w:r w:rsidRPr="00CE3266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CE3266">
        <w:rPr>
          <w:rFonts w:ascii="GHEA Mariam" w:hAnsi="GHEA Mariam"/>
          <w:color w:val="000000"/>
          <w:lang w:eastAsia="en-US"/>
        </w:rPr>
        <w:t>5 ՀԱՎԵԼՎԱԾԻ 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CE3266">
        <w:rPr>
          <w:rFonts w:ascii="GHEA Mariam" w:hAnsi="GHEA Mariam"/>
          <w:color w:val="000000"/>
          <w:lang w:eastAsia="en-US"/>
        </w:rPr>
        <w:t>8 ԱՂՅՈՒՍԱԿՈՒՄ ԿԱՏԱՐՎՈՂ ՓՈՓՈԽՈՒԹՅՈՒՆՆԵՐԸ</w:t>
      </w:r>
    </w:p>
    <w:p w14:paraId="13CFB92A" w14:textId="77777777" w:rsidR="003104EE" w:rsidRDefault="003104EE" w:rsidP="003104EE">
      <w:pPr>
        <w:jc w:val="center"/>
        <w:rPr>
          <w:rFonts w:ascii="GHEA Mariam" w:hAnsi="GHEA Mariam"/>
          <w:szCs w:val="22"/>
          <w:lang w:eastAsia="en-US"/>
        </w:rPr>
      </w:pPr>
    </w:p>
    <w:p w14:paraId="22FF4CD6" w14:textId="77777777" w:rsidR="003104EE" w:rsidRPr="00B853B2" w:rsidRDefault="003104EE" w:rsidP="003104EE">
      <w:pPr>
        <w:jc w:val="right"/>
        <w:rPr>
          <w:rFonts w:ascii="GHEA Mariam" w:hAnsi="GHEA Mariam" w:cs="Sylfaen"/>
        </w:rPr>
      </w:pPr>
      <w:r w:rsidRPr="00B853B2">
        <w:rPr>
          <w:rFonts w:ascii="GHEA Mariam" w:hAnsi="GHEA Mariam"/>
          <w:lang w:eastAsia="en-US"/>
        </w:rPr>
        <w:t>(</w:t>
      </w:r>
      <w:proofErr w:type="spellStart"/>
      <w:r w:rsidRPr="00B853B2">
        <w:rPr>
          <w:rFonts w:ascii="GHEA Mariam" w:hAnsi="GHEA Mariam"/>
          <w:lang w:eastAsia="en-US"/>
        </w:rPr>
        <w:t>հազ</w:t>
      </w:r>
      <w:proofErr w:type="spellEnd"/>
      <w:r w:rsidRPr="00B853B2">
        <w:rPr>
          <w:rFonts w:ascii="GHEA Mariam" w:hAnsi="GHEA Mariam"/>
          <w:lang w:eastAsia="en-US"/>
        </w:rPr>
        <w:t xml:space="preserve">. </w:t>
      </w:r>
      <w:proofErr w:type="spellStart"/>
      <w:r w:rsidRPr="00B853B2">
        <w:rPr>
          <w:rFonts w:ascii="GHEA Mariam" w:hAnsi="GHEA Mariam"/>
          <w:lang w:eastAsia="en-US"/>
        </w:rPr>
        <w:t>դրամ</w:t>
      </w:r>
      <w:proofErr w:type="spellEnd"/>
      <w:r w:rsidRPr="00B853B2">
        <w:rPr>
          <w:rFonts w:ascii="GHEA Mariam" w:hAnsi="GHEA Mariam"/>
          <w:lang w:eastAsia="en-US"/>
        </w:rPr>
        <w:t>)</w:t>
      </w:r>
    </w:p>
    <w:tbl>
      <w:tblPr>
        <w:tblW w:w="14998" w:type="dxa"/>
        <w:tblInd w:w="95" w:type="dxa"/>
        <w:tblLook w:val="0000" w:firstRow="0" w:lastRow="0" w:firstColumn="0" w:lastColumn="0" w:noHBand="0" w:noVBand="0"/>
      </w:tblPr>
      <w:tblGrid>
        <w:gridCol w:w="1060"/>
        <w:gridCol w:w="1438"/>
        <w:gridCol w:w="5939"/>
        <w:gridCol w:w="4914"/>
        <w:gridCol w:w="1647"/>
      </w:tblGrid>
      <w:tr w:rsidR="003104EE" w:rsidRPr="00CE3266" w14:paraId="513677B5" w14:textId="77777777" w:rsidTr="004342AB">
        <w:trPr>
          <w:trHeight w:val="57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79A5" w14:textId="77777777" w:rsidR="003104EE" w:rsidRPr="005F0F11" w:rsidRDefault="003104EE" w:rsidP="004342AB">
            <w:pPr>
              <w:jc w:val="center"/>
              <w:rPr>
                <w:rFonts w:ascii="Sylfaen" w:hAnsi="Sylfaen"/>
                <w:color w:val="000000"/>
                <w:lang w:val="hy-AM"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դասիչ</w:t>
            </w:r>
            <w:proofErr w:type="spellEnd"/>
            <w:r w:rsidRPr="005F0F11">
              <w:rPr>
                <w:rFonts w:ascii="GHEA Mariam" w:hAnsi="GHEA Mariam"/>
                <w:color w:val="000000"/>
                <w:lang w:val="hy-AM" w:eastAsia="en-US"/>
              </w:rPr>
              <w:t>ը</w:t>
            </w:r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88DB" w14:textId="77777777" w:rsidR="003104EE" w:rsidRPr="00940DF6" w:rsidRDefault="003104EE" w:rsidP="004342AB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940DF6">
              <w:rPr>
                <w:rFonts w:ascii="GHEA Mariam" w:hAnsi="GHEA Mariam"/>
                <w:color w:val="000000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1233" w14:textId="77777777" w:rsidR="003104EE" w:rsidRPr="00940DF6" w:rsidRDefault="003104EE" w:rsidP="004342AB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940DF6">
              <w:rPr>
                <w:rFonts w:ascii="GHEA Mariam" w:hAnsi="GHEA Mariam"/>
                <w:color w:val="000000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Pr="005F0F11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r w:rsidRPr="00940DF6">
              <w:rPr>
                <w:rFonts w:ascii="GHEA Mariam" w:hAnsi="GHEA Mariam"/>
                <w:color w:val="000000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03C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3104EE" w:rsidRPr="00CE3266" w14:paraId="6583F116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95A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CE3266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D012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CE3266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1C3A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72B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E40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11C4D228" w14:textId="77777777" w:rsidR="003104EE" w:rsidRPr="00B853B2" w:rsidRDefault="003104EE" w:rsidP="003104EE">
      <w:pPr>
        <w:rPr>
          <w:sz w:val="2"/>
        </w:rPr>
      </w:pPr>
    </w:p>
    <w:tbl>
      <w:tblPr>
        <w:tblW w:w="14998" w:type="dxa"/>
        <w:tblInd w:w="95" w:type="dxa"/>
        <w:tblLook w:val="0000" w:firstRow="0" w:lastRow="0" w:firstColumn="0" w:lastColumn="0" w:noHBand="0" w:noVBand="0"/>
      </w:tblPr>
      <w:tblGrid>
        <w:gridCol w:w="1060"/>
        <w:gridCol w:w="1438"/>
        <w:gridCol w:w="760"/>
        <w:gridCol w:w="700"/>
        <w:gridCol w:w="4479"/>
        <w:gridCol w:w="4914"/>
        <w:gridCol w:w="1647"/>
      </w:tblGrid>
      <w:tr w:rsidR="003104EE" w:rsidRPr="00CE3266" w14:paraId="55E04F9C" w14:textId="77777777" w:rsidTr="004342AB">
        <w:trPr>
          <w:trHeight w:val="57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F0FE" w14:textId="77777777" w:rsidR="003104EE" w:rsidRPr="00B853B2" w:rsidRDefault="003104EE" w:rsidP="004342AB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B853B2">
              <w:rPr>
                <w:rFonts w:ascii="GHEA Mariam" w:hAnsi="GHEA Mariam"/>
                <w:iCs/>
                <w:color w:val="00000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1D69" w14:textId="77777777" w:rsidR="003104EE" w:rsidRPr="00B853B2" w:rsidRDefault="003104EE" w:rsidP="004342AB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B853B2">
              <w:rPr>
                <w:rFonts w:ascii="GHEA Mariam" w:hAnsi="GHEA Mariam"/>
                <w:iCs/>
                <w:color w:val="000000"/>
                <w:lang w:eastAsia="en-US"/>
              </w:rPr>
              <w:t>2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1685" w14:textId="77777777" w:rsidR="003104EE" w:rsidRPr="00B853B2" w:rsidRDefault="003104EE" w:rsidP="004342AB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B853B2">
              <w:rPr>
                <w:rFonts w:ascii="GHEA Mariam" w:hAnsi="GHEA Mariam"/>
                <w:iCs/>
                <w:color w:val="000000"/>
                <w:lang w:eastAsia="en-US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A9D5" w14:textId="77777777" w:rsidR="003104EE" w:rsidRPr="00B853B2" w:rsidRDefault="003104EE" w:rsidP="004342AB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B853B2">
              <w:rPr>
                <w:rFonts w:ascii="GHEA Mariam" w:hAnsi="GHEA Mariam"/>
                <w:iCs/>
                <w:color w:val="000000"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2F17" w14:textId="77777777" w:rsidR="003104EE" w:rsidRPr="00B853B2" w:rsidRDefault="003104EE" w:rsidP="004342AB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B853B2">
              <w:rPr>
                <w:rFonts w:ascii="GHEA Mariam" w:hAnsi="GHEA Mariam"/>
                <w:iCs/>
                <w:color w:val="000000"/>
                <w:lang w:eastAsia="en-US"/>
              </w:rPr>
              <w:t>5</w:t>
            </w:r>
          </w:p>
        </w:tc>
      </w:tr>
      <w:tr w:rsidR="003104EE" w:rsidRPr="00CE3266" w14:paraId="1EAC6D20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EDB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2BDF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FD66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27C4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71D4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B3E0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546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3104EE" w:rsidRPr="00CE3266" w14:paraId="73261128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3493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BDF9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D9BE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457,418.3</w:t>
            </w:r>
          </w:p>
        </w:tc>
      </w:tr>
      <w:tr w:rsidR="003104EE" w:rsidRPr="00CE3266" w14:paraId="047407E6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222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1016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AD98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ազդեցության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գնահատում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մոնիթորինգ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9D5A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65C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88,192.2</w:t>
            </w:r>
          </w:p>
        </w:tc>
      </w:tr>
      <w:tr w:rsidR="003104EE" w:rsidRPr="00CE3266" w14:paraId="2BDC547C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B92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DD2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C090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մոնիթորինգի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տեղեկատվության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3246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8BB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CE3266" w14:paraId="53AC5D2B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D584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F2D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2F6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28C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2660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C11D6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մոնիթորինգի</w:t>
            </w:r>
            <w:proofErr w:type="spellEnd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տեղեկատվության</w:t>
            </w:r>
            <w:proofErr w:type="spellEnd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կենտրոն</w:t>
            </w:r>
            <w:proofErr w:type="spellEnd"/>
            <w:r w:rsidRPr="00CE3266">
              <w:rPr>
                <w:rFonts w:ascii="GHEA Mariam" w:hAnsi="GHEA Mariam"/>
                <w:i/>
                <w:iCs/>
                <w:color w:val="000000"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F3D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88,192.2</w:t>
            </w:r>
          </w:p>
        </w:tc>
      </w:tr>
      <w:tr w:rsidR="003104EE" w:rsidRPr="00CE3266" w14:paraId="421CB31D" w14:textId="77777777" w:rsidTr="004342AB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2C71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1155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9B28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Բնական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պաշարների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բնության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հատուկ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պահպանվող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1889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12CB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369,226.1</w:t>
            </w:r>
          </w:p>
        </w:tc>
      </w:tr>
      <w:tr w:rsidR="003104EE" w:rsidRPr="00CE3266" w14:paraId="376DF333" w14:textId="77777777" w:rsidTr="004342AB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304E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1933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6C7A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Սևան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պարկում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գիտական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ուսումնասիրությունների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անտառ</w:t>
            </w:r>
            <w:proofErr w:type="spellEnd"/>
            <w:r w:rsidRPr="00D52050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կատարում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1F1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FA6C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CE3266" w14:paraId="681E2290" w14:textId="77777777" w:rsidTr="004342AB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7D002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A674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A627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034E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98B6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3BA2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Սևան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պարկ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9490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113,998.6</w:t>
            </w:r>
          </w:p>
        </w:tc>
      </w:tr>
      <w:tr w:rsidR="003104EE" w:rsidRPr="00CE3266" w14:paraId="00EF5DCD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0EEB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AF3C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842F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Դիլիջան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պարկում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գիտական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ուսումնասիրությունների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անտառ</w:t>
            </w:r>
            <w:proofErr w:type="spellEnd"/>
            <w:r w:rsidRPr="00D52050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կատարում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4C9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AAA6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CE3266" w14:paraId="3BD0C32A" w14:textId="77777777" w:rsidTr="004342AB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3D7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13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B9BE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7F8B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E950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7888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Դիլիջան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պարկ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C46A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61,340.0</w:t>
            </w:r>
          </w:p>
        </w:tc>
      </w:tr>
      <w:tr w:rsidR="003104EE" w:rsidRPr="00CE3266" w14:paraId="26DF33E0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C05F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BAE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8B12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Արգելոցապարկային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համալիր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ԲՀՊ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գիտական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ուսումնասիրությունների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անտառ</w:t>
            </w:r>
            <w:proofErr w:type="spellEnd"/>
            <w:r w:rsidRPr="00D52050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CE3266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կատարում</w:t>
            </w:r>
            <w:proofErr w:type="spellEnd"/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0ADA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3AD1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CE3266" w14:paraId="61CB7F60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5EAF2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2633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35A9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8B02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93CF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3C00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Արգելոցապարկային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համալիր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90A3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54,001.4</w:t>
            </w:r>
          </w:p>
        </w:tc>
      </w:tr>
      <w:tr w:rsidR="003104EE" w:rsidRPr="00CE3266" w14:paraId="50BA7EA7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6EA0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5CD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05F8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Խոսրովի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անտառ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արգելոցի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արգելոցում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գիտական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ուսումնասիրությունների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կատարում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D589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576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CE3266" w14:paraId="0CE245EB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99DE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9C6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B185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04D2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CD65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51E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Խոսրովի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անտառ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արգելոց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92E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55,455.1</w:t>
            </w:r>
          </w:p>
        </w:tc>
      </w:tr>
      <w:tr w:rsidR="003104EE" w:rsidRPr="00CE3266" w14:paraId="155024E8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F16E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F77B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0074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Արփի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լիճ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պարկում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գիտական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ուսումնասիրությունների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կատարում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22A7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4992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CE3266" w14:paraId="748AAD8C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9AF8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E8E5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7A01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1F8E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3DFD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49C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Արփի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լիճ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պարկ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F7D6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26,351.9</w:t>
            </w:r>
          </w:p>
        </w:tc>
      </w:tr>
      <w:tr w:rsidR="003104EE" w:rsidRPr="00CE3266" w14:paraId="15D6D677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C7C7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0C4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73C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Զանգեզուր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կենսոլորտային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համալիր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ԲՀՊ </w:t>
            </w:r>
            <w:proofErr w:type="spellStart"/>
            <w:proofErr w:type="gramStart"/>
            <w:r w:rsidRPr="00CE3266">
              <w:rPr>
                <w:rFonts w:ascii="GHEA Mariam" w:hAnsi="GHEA Mariam"/>
                <w:color w:val="000000"/>
                <w:lang w:eastAsia="en-US"/>
              </w:rPr>
              <w:t>տարածքների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պահպանության</w:t>
            </w:r>
            <w:proofErr w:type="spellEnd"/>
            <w:proofErr w:type="gram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գիտական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ուսումնասիրությունների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անտառ</w:t>
            </w:r>
            <w:proofErr w:type="spellEnd"/>
            <w:r w:rsidRPr="00D52050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CE326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color w:val="000000"/>
                <w:lang w:eastAsia="en-US"/>
              </w:rPr>
              <w:t>կատարում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E8B2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CE3266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F730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CE3266" w14:paraId="53567625" w14:textId="77777777" w:rsidTr="004342AB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479A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DDDF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A8D4" w14:textId="77777777" w:rsidR="003104EE" w:rsidRPr="00CE3266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750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7AE" w14:textId="77777777" w:rsidR="003104EE" w:rsidRPr="00CE3266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CE326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19DB" w14:textId="77777777" w:rsidR="003104EE" w:rsidRPr="00CE3266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Զանգեզուր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կենսոլորտային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E3266">
              <w:rPr>
                <w:rFonts w:ascii="GHEA Mariam" w:hAnsi="GHEA Mariam"/>
                <w:i/>
                <w:iCs/>
                <w:lang w:eastAsia="en-US"/>
              </w:rPr>
              <w:t>համալիր</w:t>
            </w:r>
            <w:proofErr w:type="spellEnd"/>
            <w:r w:rsidRPr="00CE326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B083" w14:textId="77777777" w:rsidR="003104EE" w:rsidRPr="00CE3266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E3266">
              <w:rPr>
                <w:rFonts w:ascii="GHEA Mariam" w:hAnsi="GHEA Mariam"/>
                <w:color w:val="000000"/>
                <w:lang w:eastAsia="en-US"/>
              </w:rPr>
              <w:t>58,079.1</w:t>
            </w:r>
          </w:p>
        </w:tc>
      </w:tr>
    </w:tbl>
    <w:p w14:paraId="36FF3A24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7866429A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061611BF" w14:textId="77777777" w:rsidR="003104EE" w:rsidRDefault="003104EE" w:rsidP="003104EE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17B39359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</w:p>
    <w:p w14:paraId="5F287155" w14:textId="77777777" w:rsidR="003104EE" w:rsidRDefault="003104EE" w:rsidP="003104EE">
      <w:pPr>
        <w:pStyle w:val="mechtex"/>
        <w:jc w:val="left"/>
        <w:rPr>
          <w:rFonts w:ascii="Sylfaen" w:hAnsi="Sylfaen" w:cs="Sylfaen"/>
          <w:lang w:val="hy-AM"/>
        </w:rPr>
      </w:pPr>
    </w:p>
    <w:p w14:paraId="2D90A5F8" w14:textId="77777777" w:rsidR="003104EE" w:rsidRDefault="003104EE" w:rsidP="003104EE">
      <w:pPr>
        <w:pStyle w:val="mechtex"/>
        <w:ind w:firstLine="124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213BD7A3" w14:textId="77777777" w:rsidR="003104EE" w:rsidRPr="0057727E" w:rsidRDefault="003104EE" w:rsidP="003104EE">
      <w:pPr>
        <w:pStyle w:val="mechtex"/>
        <w:ind w:firstLine="124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BBBC4FB" w14:textId="1296AE55" w:rsidR="003104EE" w:rsidRDefault="003104EE" w:rsidP="00A31806">
      <w:pPr>
        <w:pStyle w:val="mechtex"/>
        <w:ind w:firstLine="1248"/>
        <w:jc w:val="left"/>
        <w:rPr>
          <w:rFonts w:ascii="GHEA Mariam" w:hAnsi="GHEA Mariam" w:cs="Sylfaen"/>
          <w:szCs w:val="22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5B984356" w14:textId="77777777" w:rsidR="00BA6A4D" w:rsidRDefault="00BA6A4D"/>
    <w:sectPr w:rsidR="00BA6A4D" w:rsidSect="00A31806">
      <w:headerReference w:type="even" r:id="rId7"/>
      <w:footerReference w:type="even" r:id="rId8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1740" w14:textId="77777777" w:rsidR="00AE021A" w:rsidRDefault="00AE021A">
      <w:r>
        <w:separator/>
      </w:r>
    </w:p>
  </w:endnote>
  <w:endnote w:type="continuationSeparator" w:id="0">
    <w:p w14:paraId="023BE6F6" w14:textId="77777777" w:rsidR="00AE021A" w:rsidRDefault="00AE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87A8" w14:textId="77777777" w:rsidR="00AE021A" w:rsidRDefault="00AE021A">
      <w:r>
        <w:separator/>
      </w:r>
    </w:p>
  </w:footnote>
  <w:footnote w:type="continuationSeparator" w:id="0">
    <w:p w14:paraId="38314F07" w14:textId="77777777" w:rsidR="00AE021A" w:rsidRDefault="00AE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AE0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3104EE"/>
    <w:rsid w:val="00940DF6"/>
    <w:rsid w:val="00A31806"/>
    <w:rsid w:val="00AE021A"/>
    <w:rsid w:val="00BA6A4D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2019-09-09T07:44:00Z</dcterms:modified>
</cp:coreProperties>
</file>