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633A" w14:textId="77777777" w:rsidR="005B7608" w:rsidRPr="00D63DF6" w:rsidRDefault="005B7608" w:rsidP="005B76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2EE3868E" w14:textId="77777777" w:rsidR="005B7608" w:rsidRPr="006B7192" w:rsidRDefault="005B7608" w:rsidP="005B76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9ADD14C" w14:textId="77777777" w:rsidR="005B7608" w:rsidRDefault="005B7608" w:rsidP="005B760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914212">
        <w:rPr>
          <w:rFonts w:ascii="GHEA Mariam" w:hAnsi="GHEA Mariam"/>
          <w:spacing w:val="-2"/>
          <w:lang w:val="en-US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968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C433709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49A339B9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Arial"/>
        </w:rPr>
      </w:pPr>
    </w:p>
    <w:p w14:paraId="15EA45CD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210" w:type="dxa"/>
        <w:tblInd w:w="-162" w:type="dxa"/>
        <w:tblLook w:val="04A0" w:firstRow="1" w:lastRow="0" w:firstColumn="1" w:lastColumn="0" w:noHBand="0" w:noVBand="1"/>
      </w:tblPr>
      <w:tblGrid>
        <w:gridCol w:w="3415"/>
        <w:gridCol w:w="6935"/>
        <w:gridCol w:w="2610"/>
        <w:gridCol w:w="2250"/>
      </w:tblGrid>
      <w:tr w:rsidR="005B7608" w:rsidRPr="0084205C" w14:paraId="283CB76D" w14:textId="77777777" w:rsidTr="0075097B">
        <w:trPr>
          <w:trHeight w:val="900"/>
        </w:trPr>
        <w:tc>
          <w:tcPr>
            <w:tcW w:w="1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489E9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12AB9194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11.1.66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 </w:t>
            </w:r>
          </w:p>
          <w:p w14:paraId="5AFC9DC0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188D86B3" w14:textId="77777777" w:rsidTr="0075097B">
        <w:trPr>
          <w:trHeight w:val="270"/>
        </w:trPr>
        <w:tc>
          <w:tcPr>
            <w:tcW w:w="1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5A0EC" w14:textId="77777777" w:rsidR="005B7608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  <w:p w14:paraId="3C0B4CC9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160CAC47" w14:textId="77777777" w:rsidTr="0075097B">
        <w:trPr>
          <w:trHeight w:val="285"/>
        </w:trPr>
        <w:tc>
          <w:tcPr>
            <w:tcW w:w="1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875460A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B7608" w:rsidRPr="0084205C" w14:paraId="27C8EF83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CD92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05991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432DFB66" w14:textId="77777777" w:rsidTr="0075097B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3447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7770C5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B7608" w:rsidRPr="0084205C" w14:paraId="443D227E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5CFB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5FCBA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5B7608" w:rsidRPr="0084205C" w14:paraId="2A3AA03D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1B14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8D044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5147A7B9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0E57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CF2B4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017D1B90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5739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0F894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3DCD788" w14:textId="77777777" w:rsidTr="0075097B">
        <w:trPr>
          <w:trHeight w:val="104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15F7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767B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81225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B7608" w:rsidRPr="0084205C" w14:paraId="44F06131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537D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7510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6D7BA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F095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B7608" w:rsidRPr="0084205C" w14:paraId="34A25094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D5F3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5E4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824A2A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63FB09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7551F08F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9FC1B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671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51B6B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0DACF5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7F849164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68C9E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6E2D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30899F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C06E4CF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16E047A" w14:textId="77777777" w:rsidTr="0075097B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B26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անվանումը՝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C8E4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0CBFA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202D1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6B4101FA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E763E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EBAA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82A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BC05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5F346655" w14:textId="77777777" w:rsidTr="0075097B">
        <w:trPr>
          <w:trHeight w:val="3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7F5BED2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4073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6487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(22500.0)</w:t>
            </w:r>
          </w:p>
        </w:tc>
      </w:tr>
      <w:tr w:rsidR="005B7608" w:rsidRPr="0084205C" w14:paraId="4C372288" w14:textId="77777777" w:rsidTr="0075097B">
        <w:trPr>
          <w:trHeight w:val="698"/>
        </w:trPr>
        <w:tc>
          <w:tcPr>
            <w:tcW w:w="1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6BC2B" w14:textId="790FB196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A4666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bookmarkStart w:id="0" w:name="_GoBack"/>
            <w:bookmarkEnd w:id="0"/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4CADB009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 ՀԱՎԵԼՎԱԾԻ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11.1.35 ԱՂՅՈՒՍԱԿՈ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ՒՄ ԿԱՏԱՐՎՈՂ ՓՈՓՈԽՈՒԹՅՈՒՆՆԵՐԸ ԵՎ</w:t>
            </w:r>
            <w:r w:rsidRPr="008420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  <w:p w14:paraId="3E473132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072665EF" w14:textId="77777777" w:rsidTr="0075097B">
        <w:trPr>
          <w:trHeight w:val="270"/>
        </w:trPr>
        <w:tc>
          <w:tcPr>
            <w:tcW w:w="1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48D4D" w14:textId="77777777" w:rsidR="005B7608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նախարարության գիտության կոմիտե</w:t>
            </w:r>
          </w:p>
          <w:p w14:paraId="4D1DB144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84205C" w14:paraId="7E155304" w14:textId="77777777" w:rsidTr="0075097B">
        <w:trPr>
          <w:trHeight w:val="285"/>
        </w:trPr>
        <w:tc>
          <w:tcPr>
            <w:tcW w:w="1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12856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B7608" w:rsidRPr="0084205C" w14:paraId="3C5142BA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B040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C3B07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51047406" w14:textId="77777777" w:rsidTr="0075097B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A27B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AF20C" w14:textId="77777777" w:rsidR="005B7608" w:rsidRPr="008420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B7608" w:rsidRPr="0084205C" w14:paraId="61DF185B" w14:textId="77777777" w:rsidTr="0075097B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F6D4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0E506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Գիտական և գիտատեխնիկական հետազոտությունների ծրագիր</w:t>
            </w:r>
          </w:p>
        </w:tc>
      </w:tr>
      <w:tr w:rsidR="005B7608" w:rsidRPr="0084205C" w14:paraId="12735327" w14:textId="77777777" w:rsidTr="0075097B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3A98" w14:textId="77777777" w:rsidR="005B7608" w:rsidRPr="0084205C" w:rsidRDefault="005B7608" w:rsidP="0075097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2A366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7B93B2E5" w14:textId="77777777" w:rsidTr="0075097B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C380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DF884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202061BB" w14:textId="77777777" w:rsidTr="0075097B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2FE50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33E78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9AF4851" w14:textId="77777777" w:rsidTr="0075097B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1F82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08D9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50DCC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B7608" w:rsidRPr="0084205C" w14:paraId="7EA24391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612E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330F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3AC21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F3433" w14:textId="77777777" w:rsidR="005B7608" w:rsidRPr="008420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B7608" w:rsidRPr="0084205C" w14:paraId="5AF0F3AF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716F9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2DB1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Գիտական և գիտատեխնիկական պայմանագրային (թեմատիկ) հետազոտություններ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C2AB3F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D4714AC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3359DDAA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15B4F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E4A0" w14:textId="77777777" w:rsidR="005B7608" w:rsidRPr="008420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sz w:val="22"/>
                <w:szCs w:val="22"/>
                <w:lang w:eastAsia="en-US"/>
              </w:rPr>
              <w:t>Գիտական և գիտատեխնիկական գործունեության պայմանագրային (թեմատիկ) հետազոտություններ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C7C2CB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88921B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1C920024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9A404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FE74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F692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D22D6A9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7F6DB672" w14:textId="77777777" w:rsidTr="0075097B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2A6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ոցառումն իրականացնողի անվանումը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F27A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մրցույթով ընտրված կազմակերպություններ, մասնագիտացված կազմակերպություններ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6D1C58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E536A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5F5CBB28" w14:textId="77777777" w:rsidTr="0075097B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D2C33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72E0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C6C1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A99D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46D6ACCE" w14:textId="77777777" w:rsidTr="0075097B">
        <w:trPr>
          <w:trHeight w:val="3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E68B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Թեմաների թիվ, հատ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D2363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34BFA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5B7608" w:rsidRPr="0084205C" w14:paraId="7D53D935" w14:textId="77777777" w:rsidTr="0075097B">
        <w:trPr>
          <w:trHeight w:val="3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5C2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 արդյունավետությամբ աշխատող գիտաշխատողների թվաքանակ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</w:t>
            </w: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10508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AF0C7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60624EF4" w14:textId="77777777" w:rsidTr="0075097B">
        <w:trPr>
          <w:trHeight w:val="3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0BB12" w14:textId="77777777" w:rsidR="005B7608" w:rsidRPr="008420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Հետազոտական խմբերի միջին թվաքանակ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ը</w:t>
            </w: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</w:t>
            </w:r>
            <w:r w:rsidRPr="008420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55BE9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3C03A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84205C" w14:paraId="6C44A3D8" w14:textId="77777777" w:rsidTr="0075097B">
        <w:trPr>
          <w:trHeight w:val="3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67BD755" w14:textId="77777777" w:rsidR="005B7608" w:rsidRPr="008420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առման վրա կատարվող ծախսերը (հազ.</w:t>
            </w: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0B8E9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2A519" w14:textId="77777777" w:rsidR="005B7608" w:rsidRPr="008420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</w:tbl>
    <w:p w14:paraId="204E87A9" w14:textId="77777777" w:rsidR="005B7608" w:rsidRPr="009E43CC" w:rsidRDefault="005B7608" w:rsidP="005B7608">
      <w:pPr>
        <w:pStyle w:val="mechtex"/>
        <w:ind w:firstLine="720"/>
        <w:jc w:val="left"/>
        <w:rPr>
          <w:rFonts w:ascii="GHEA Mariam" w:hAnsi="GHEA Mariam" w:cs="Arial"/>
          <w:sz w:val="38"/>
        </w:rPr>
      </w:pPr>
    </w:p>
    <w:p w14:paraId="7FB73156" w14:textId="77777777" w:rsidR="005B7608" w:rsidRPr="00B16FF5" w:rsidRDefault="005B7608" w:rsidP="005B7608">
      <w:pPr>
        <w:pStyle w:val="mechtex"/>
        <w:spacing w:line="192" w:lineRule="auto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1ECB35E" w14:textId="77777777" w:rsidR="005B7608" w:rsidRDefault="005B7608" w:rsidP="005B7608">
      <w:pPr>
        <w:pStyle w:val="mechtex"/>
        <w:spacing w:line="192" w:lineRule="auto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0A9F231" w14:textId="77777777" w:rsidR="005B7608" w:rsidRPr="0084205C" w:rsidRDefault="005B7608" w:rsidP="005B7608">
      <w:pPr>
        <w:pStyle w:val="mechtex"/>
        <w:spacing w:line="192" w:lineRule="auto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B7608" w:rsidRPr="0084205C" w:rsidSect="009E43C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43B5" w14:textId="77777777" w:rsidR="00FD0503" w:rsidRDefault="00FD0503">
      <w:r>
        <w:separator/>
      </w:r>
    </w:p>
  </w:endnote>
  <w:endnote w:type="continuationSeparator" w:id="0">
    <w:p w14:paraId="3D69C0A1" w14:textId="77777777" w:rsidR="00FD0503" w:rsidRDefault="00FD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E7CB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E7BB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DE92" w14:textId="77777777" w:rsidR="00F64B5C" w:rsidRPr="008A7655" w:rsidRDefault="00C43661" w:rsidP="008A765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B7608">
      <w:rPr>
        <w:noProof/>
      </w:rPr>
      <w:t>voroshumJK-125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EF5F" w14:textId="77777777" w:rsidR="00FD0503" w:rsidRDefault="00FD0503">
      <w:r>
        <w:separator/>
      </w:r>
    </w:p>
  </w:footnote>
  <w:footnote w:type="continuationSeparator" w:id="0">
    <w:p w14:paraId="54994333" w14:textId="77777777" w:rsidR="00FD0503" w:rsidRDefault="00FD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D61C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04CECF" w14:textId="77777777" w:rsidR="00F64B5C" w:rsidRDefault="00FD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D93B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492A2" w14:textId="77777777" w:rsidR="00F64B5C" w:rsidRDefault="00FD0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8"/>
    <w:rsid w:val="004A7AE6"/>
    <w:rsid w:val="005B7608"/>
    <w:rsid w:val="00914212"/>
    <w:rsid w:val="00A4666F"/>
    <w:rsid w:val="00BA6A4D"/>
    <w:rsid w:val="00C43661"/>
    <w:rsid w:val="00F2010B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6582"/>
  <w15:chartTrackingRefBased/>
  <w15:docId w15:val="{3C5C3DF5-A786-42C7-AC69-2DFCB5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6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7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7608"/>
  </w:style>
  <w:style w:type="paragraph" w:customStyle="1" w:styleId="norm">
    <w:name w:val="norm"/>
    <w:basedOn w:val="Normal"/>
    <w:link w:val="normChar"/>
    <w:rsid w:val="005B7608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B7608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B76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608"/>
    <w:pPr>
      <w:jc w:val="both"/>
    </w:pPr>
  </w:style>
  <w:style w:type="paragraph" w:customStyle="1" w:styleId="russtyle">
    <w:name w:val="russtyle"/>
    <w:basedOn w:val="Normal"/>
    <w:rsid w:val="005B76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76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76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7608"/>
    <w:rPr>
      <w:w w:val="90"/>
    </w:rPr>
  </w:style>
  <w:style w:type="paragraph" w:customStyle="1" w:styleId="Style3">
    <w:name w:val="Style3"/>
    <w:basedOn w:val="mechtex"/>
    <w:rsid w:val="005B7608"/>
    <w:rPr>
      <w:w w:val="90"/>
    </w:rPr>
  </w:style>
  <w:style w:type="paragraph" w:customStyle="1" w:styleId="Style6">
    <w:name w:val="Style6"/>
    <w:basedOn w:val="mechtex"/>
    <w:rsid w:val="005B7608"/>
  </w:style>
  <w:style w:type="character" w:customStyle="1" w:styleId="mechtexChar">
    <w:name w:val="mechtex Char"/>
    <w:link w:val="mechtex"/>
    <w:locked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character" w:styleId="Strong">
    <w:name w:val="Strong"/>
    <w:qFormat/>
    <w:rsid w:val="005B7608"/>
    <w:rPr>
      <w:b/>
      <w:bCs/>
    </w:rPr>
  </w:style>
  <w:style w:type="character" w:customStyle="1" w:styleId="normChar">
    <w:name w:val="norm Char"/>
    <w:link w:val="norm"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B760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B7608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2019-08-05T05:56:00Z</dcterms:created>
  <dcterms:modified xsi:type="dcterms:W3CDTF">2019-08-05T07:34:00Z</dcterms:modified>
</cp:coreProperties>
</file>