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8A6F" w14:textId="4CB9A641" w:rsidR="005D43DB" w:rsidRPr="00E96D1A" w:rsidRDefault="005D43DB" w:rsidP="005D43D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3</w:t>
      </w:r>
    </w:p>
    <w:p w14:paraId="51589ED6" w14:textId="77777777" w:rsidR="005D43DB" w:rsidRPr="00E96D1A" w:rsidRDefault="005D43DB" w:rsidP="005D43DB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4FD261C4" w14:textId="40C885B3" w:rsidR="005D43DB" w:rsidRPr="00FA470B" w:rsidRDefault="005D43DB" w:rsidP="005D43DB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1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pacing w:val="-2"/>
          <w:sz w:val="22"/>
          <w:szCs w:val="22"/>
        </w:rPr>
        <w:t>980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54FD76DE" w14:textId="77777777" w:rsidR="005D43DB" w:rsidRDefault="005D43DB" w:rsidP="005D43DB">
      <w:pPr>
        <w:rPr>
          <w:rFonts w:ascii="GHEA Mariam" w:hAnsi="GHEA Mariam" w:cs="Sylfaen"/>
          <w:sz w:val="22"/>
          <w:szCs w:val="22"/>
        </w:rPr>
      </w:pPr>
    </w:p>
    <w:p w14:paraId="1AC5F43F" w14:textId="77777777" w:rsidR="005D43DB" w:rsidRDefault="005D43DB" w:rsidP="005D43DB">
      <w:pPr>
        <w:jc w:val="center"/>
        <w:rPr>
          <w:rFonts w:ascii="GHEA Mariam" w:hAnsi="GHEA Mariam"/>
          <w:color w:val="000000"/>
          <w:lang w:eastAsia="en-US"/>
        </w:rPr>
      </w:pPr>
    </w:p>
    <w:p w14:paraId="3737E74F" w14:textId="77777777" w:rsidR="005D43DB" w:rsidRDefault="005D43DB" w:rsidP="005D43DB">
      <w:pPr>
        <w:jc w:val="center"/>
        <w:rPr>
          <w:rFonts w:ascii="GHEA Mariam" w:hAnsi="GHEA Mariam"/>
          <w:color w:val="000000"/>
          <w:lang w:eastAsia="en-US"/>
        </w:rPr>
      </w:pPr>
      <w:r w:rsidRPr="00901057">
        <w:rPr>
          <w:rFonts w:ascii="GHEA Mariam" w:hAnsi="GHEA Mariam"/>
          <w:color w:val="000000"/>
          <w:spacing w:val="-8"/>
          <w:lang w:eastAsia="en-US"/>
        </w:rPr>
        <w:t xml:space="preserve">«ՀԱՅԱՍՏԱՆԻ ՀԱՆՐԱՊԵՏՈՒԹՅԱՆ 2019 ԹՎԱԿԱՆԻ ՊԵՏԱԿԱՆ ԲՅՈՒՋԵԻ ՄԱՍԻՆ» ՀԱՅԱՍՏԱՆԻ ՀԱՆՐԱՊԵՏՈՒԹՅԱՆ ՕՐԵՆՔԻ N 1 </w:t>
      </w:r>
    </w:p>
    <w:p w14:paraId="76B1940B" w14:textId="77777777" w:rsidR="005D43DB" w:rsidRPr="009D4F03" w:rsidRDefault="005D43DB" w:rsidP="005D43DB">
      <w:pPr>
        <w:jc w:val="center"/>
        <w:rPr>
          <w:rFonts w:ascii="GHEA Mariam" w:hAnsi="GHEA Mariam"/>
          <w:color w:val="000000"/>
          <w:spacing w:val="-6"/>
          <w:lang w:eastAsia="en-US"/>
        </w:rPr>
      </w:pPr>
      <w:r w:rsidRPr="009D4F03">
        <w:rPr>
          <w:rFonts w:ascii="GHEA Mariam" w:hAnsi="GHEA Mariam"/>
          <w:color w:val="000000"/>
          <w:spacing w:val="-6"/>
          <w:lang w:eastAsia="en-US"/>
        </w:rPr>
        <w:t xml:space="preserve">ՀԱՎԵԼՎԱԾԻ N 2 ԱՂՅՈՒՍԱԿՈՒՄ ԵՎ ՀԱՅԱՍՏԱՆԻ ՀԱՆՐԱՊԵՏՈՒԹՅԱՆ ԿԱՌԱՎԱՐՈՒԹՅԱՆ 2018 ԹՎԱԿԱՆԻ ԴԵԿՏԵՄԲԵՐԻ 27-Ի </w:t>
      </w:r>
    </w:p>
    <w:p w14:paraId="15895BBD" w14:textId="77777777" w:rsidR="005D43DB" w:rsidRPr="00901057" w:rsidRDefault="005D43DB" w:rsidP="005D43DB">
      <w:pPr>
        <w:jc w:val="center"/>
        <w:rPr>
          <w:rFonts w:ascii="GHEA Mariam" w:hAnsi="GHEA Mariam"/>
          <w:color w:val="000000"/>
          <w:spacing w:val="-6"/>
          <w:lang w:eastAsia="en-US"/>
        </w:rPr>
      </w:pPr>
      <w:r w:rsidRPr="00901057">
        <w:rPr>
          <w:rFonts w:ascii="GHEA Mariam" w:hAnsi="GHEA Mariam"/>
          <w:color w:val="000000"/>
          <w:spacing w:val="-6"/>
          <w:lang w:eastAsia="en-US"/>
        </w:rPr>
        <w:t xml:space="preserve">N 1515-Ն ՈՐՈՇՄԱՆ N 5 ՀԱՎԵԼՎԱԾԻ </w:t>
      </w:r>
      <w:proofErr w:type="gramStart"/>
      <w:r w:rsidRPr="00901057">
        <w:rPr>
          <w:rFonts w:ascii="GHEA Mariam" w:hAnsi="GHEA Mariam"/>
          <w:color w:val="000000"/>
          <w:spacing w:val="-6"/>
          <w:lang w:eastAsia="en-US"/>
        </w:rPr>
        <w:t>N  1</w:t>
      </w:r>
      <w:proofErr w:type="gramEnd"/>
      <w:r w:rsidRPr="00901057">
        <w:rPr>
          <w:rFonts w:ascii="GHEA Mariam" w:hAnsi="GHEA Mariam"/>
          <w:color w:val="000000"/>
          <w:spacing w:val="-6"/>
          <w:lang w:eastAsia="en-US"/>
        </w:rPr>
        <w:t xml:space="preserve"> ԱՂՅՈՒՍԱԿՈՒՄ  ԿԱՏԱՐՎՈՂ ՓՈՓՈԽՈՒԹՅՈՒՆՆԵՐԸ</w:t>
      </w:r>
    </w:p>
    <w:p w14:paraId="5191314F" w14:textId="77777777" w:rsidR="005D43DB" w:rsidRDefault="005D43DB" w:rsidP="005D43DB">
      <w:pPr>
        <w:jc w:val="center"/>
        <w:rPr>
          <w:rFonts w:ascii="GHEA Mariam" w:hAnsi="GHEA Mariam"/>
          <w:lang w:eastAsia="en-US"/>
        </w:rPr>
      </w:pPr>
    </w:p>
    <w:p w14:paraId="4A1D80C3" w14:textId="77777777" w:rsidR="005D43DB" w:rsidRPr="00901057" w:rsidRDefault="005D43DB" w:rsidP="005D43DB">
      <w:pPr>
        <w:jc w:val="right"/>
        <w:rPr>
          <w:rFonts w:ascii="GHEA Mariam" w:hAnsi="GHEA Mariam" w:cs="Sylfaen"/>
        </w:rPr>
      </w:pPr>
      <w:r w:rsidRPr="00901057">
        <w:rPr>
          <w:rFonts w:ascii="GHEA Mariam" w:hAnsi="GHEA Mariam"/>
          <w:lang w:eastAsia="en-US"/>
        </w:rPr>
        <w:t>(</w:t>
      </w:r>
      <w:proofErr w:type="spellStart"/>
      <w:r w:rsidRPr="00901057">
        <w:rPr>
          <w:rFonts w:ascii="GHEA Mariam" w:hAnsi="GHEA Mariam"/>
          <w:lang w:eastAsia="en-US"/>
        </w:rPr>
        <w:t>հազ</w:t>
      </w:r>
      <w:proofErr w:type="spellEnd"/>
      <w:r w:rsidRPr="00901057">
        <w:rPr>
          <w:rFonts w:ascii="GHEA Mariam" w:hAnsi="GHEA Mariam"/>
          <w:lang w:eastAsia="en-US"/>
        </w:rPr>
        <w:t xml:space="preserve">. </w:t>
      </w:r>
      <w:proofErr w:type="spellStart"/>
      <w:r w:rsidRPr="00901057">
        <w:rPr>
          <w:rFonts w:ascii="GHEA Mariam" w:hAnsi="GHEA Mariam"/>
          <w:lang w:eastAsia="en-US"/>
        </w:rPr>
        <w:t>դրամ</w:t>
      </w:r>
      <w:proofErr w:type="spellEnd"/>
      <w:r w:rsidRPr="00901057">
        <w:rPr>
          <w:rFonts w:ascii="GHEA Mariam" w:hAnsi="GHEA Mariam"/>
          <w:lang w:eastAsia="en-US"/>
        </w:rPr>
        <w:t>)</w:t>
      </w:r>
    </w:p>
    <w:tbl>
      <w:tblPr>
        <w:tblW w:w="15027" w:type="dxa"/>
        <w:tblInd w:w="90" w:type="dxa"/>
        <w:tblLook w:val="0000" w:firstRow="0" w:lastRow="0" w:firstColumn="0" w:lastColumn="0" w:noHBand="0" w:noVBand="0"/>
      </w:tblPr>
      <w:tblGrid>
        <w:gridCol w:w="1552"/>
        <w:gridCol w:w="1508"/>
        <w:gridCol w:w="8030"/>
        <w:gridCol w:w="2032"/>
        <w:gridCol w:w="1905"/>
      </w:tblGrid>
      <w:tr w:rsidR="005D43DB" w:rsidRPr="0016581D" w14:paraId="032E7F3C" w14:textId="77777777" w:rsidTr="006B0453">
        <w:trPr>
          <w:trHeight w:val="487"/>
        </w:trPr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1833E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16581D">
              <w:rPr>
                <w:rFonts w:ascii="GHEA Mariam" w:hAnsi="GHEA Mariam"/>
                <w:color w:val="000000"/>
                <w:lang w:eastAsia="en-US"/>
              </w:rPr>
              <w:t>րագրային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8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74C986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 w:rsidRPr="0016581D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, 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proofErr w:type="gram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3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63F803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նշված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են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5D43DB" w:rsidRPr="0016581D" w14:paraId="6BD8E5EF" w14:textId="77777777" w:rsidTr="006B0453">
        <w:trPr>
          <w:trHeight w:val="270"/>
        </w:trPr>
        <w:tc>
          <w:tcPr>
            <w:tcW w:w="3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D3C2BE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E2B15E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B326D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16581D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8A39D1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16581D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  <w:tr w:rsidR="005D43DB" w:rsidRPr="0016581D" w14:paraId="70420100" w14:textId="77777777" w:rsidTr="006B0453">
        <w:trPr>
          <w:trHeight w:val="144"/>
        </w:trPr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FEF4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16581D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BDAA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16581D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8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9719AB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C09913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BD53BA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32CE8DD6" w14:textId="77777777" w:rsidTr="006B0453">
        <w:trPr>
          <w:trHeight w:val="144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D55B6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1023</w:t>
            </w:r>
          </w:p>
          <w:p w14:paraId="793DF291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A181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1933C362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71DB4131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360F6A8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3644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A11F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181,000.0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1AF8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181,000.0</w:t>
            </w:r>
          </w:p>
        </w:tc>
      </w:tr>
      <w:tr w:rsidR="005D43DB" w:rsidRPr="0016581D" w14:paraId="79D52DDB" w14:textId="77777777" w:rsidTr="006B0453">
        <w:trPr>
          <w:trHeight w:val="97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41A3E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0F8BA6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D31F4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221E88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181,000.0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FA066D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181,000.0</w:t>
            </w:r>
          </w:p>
        </w:tc>
      </w:tr>
      <w:tr w:rsidR="005D43DB" w:rsidRPr="0016581D" w14:paraId="315D59E8" w14:textId="77777777" w:rsidTr="006B0453">
        <w:trPr>
          <w:trHeight w:val="97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D157C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DF150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F7DE7" w14:textId="77777777" w:rsidR="005D43DB" w:rsidRPr="0016581D" w:rsidRDefault="005D43DB" w:rsidP="006B045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DF0B7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8889A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02860160" w14:textId="77777777" w:rsidTr="006B0453">
        <w:trPr>
          <w:trHeight w:val="97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EEA94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A0CAE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2BAE" w14:textId="77777777" w:rsidR="005D43DB" w:rsidRPr="0016581D" w:rsidRDefault="005D43DB" w:rsidP="006B045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Հարկային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մաքսային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397C17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A5BF2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6233BAA7" w14:textId="77777777" w:rsidTr="006B0453">
        <w:trPr>
          <w:trHeight w:val="97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F64AA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5BA37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5A327" w14:textId="77777777" w:rsidR="005D43DB" w:rsidRPr="0016581D" w:rsidRDefault="005D43DB" w:rsidP="006B045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նպատակը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0DA78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4A1C7D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6A4F2A1B" w14:textId="77777777" w:rsidTr="006B0453">
        <w:trPr>
          <w:trHeight w:val="284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C914D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21BF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E7015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միասնական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իրականացում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օրենսդրության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ամբողջական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համահավասար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կիրառում</w:t>
            </w:r>
            <w:proofErr w:type="spellEnd"/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EAB59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D04760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5F7C263B" w14:textId="77777777" w:rsidTr="006B0453">
        <w:trPr>
          <w:trHeight w:val="97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2DF0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521D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4FB2C" w14:textId="77777777" w:rsidR="005D43DB" w:rsidRPr="0016581D" w:rsidRDefault="005D43DB" w:rsidP="006B0453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Վերջնական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54C29E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AF600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255BEB61" w14:textId="77777777" w:rsidTr="006B0453">
        <w:trPr>
          <w:trHeight w:val="97"/>
        </w:trPr>
        <w:tc>
          <w:tcPr>
            <w:tcW w:w="1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832B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5D43DB" w:rsidRPr="0016581D" w14:paraId="49982A37" w14:textId="77777777" w:rsidTr="006B0453">
        <w:trPr>
          <w:trHeight w:val="97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1AB26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7EFB284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11A0200A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46F9C7F2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77785E1C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5FBF5826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8CEF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  <w:p w14:paraId="4C1C9294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7F3004DD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70378EF7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1E747D2A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75F2693B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E661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6821173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22,000.0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14:paraId="16E42625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22,000.0</w:t>
            </w:r>
          </w:p>
        </w:tc>
      </w:tr>
      <w:tr w:rsidR="005D43DB" w:rsidRPr="0016581D" w14:paraId="5CF3B796" w14:textId="77777777" w:rsidTr="006B0453">
        <w:trPr>
          <w:trHeight w:val="97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5279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EBA3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9379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258D5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86AEFC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32BFA39C" w14:textId="77777777" w:rsidTr="006B0453">
        <w:trPr>
          <w:trHeight w:val="97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6DE9F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272C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6794F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38999F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A655E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669E965B" w14:textId="77777777" w:rsidTr="006B0453">
        <w:trPr>
          <w:trHeight w:val="254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770D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836B1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6FFA4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քաղաքականու</w:t>
            </w:r>
            <w:r>
              <w:rPr>
                <w:rFonts w:ascii="GHEA Mariam" w:hAnsi="GHEA Mariam"/>
                <w:color w:val="000000"/>
                <w:lang w:eastAsia="en-US"/>
              </w:rPr>
              <w:t>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մոնիթ</w:t>
            </w:r>
            <w:r w:rsidRPr="0016581D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գանձման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վերահսկողության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աջակցության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9FA29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EEF0F4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5824D00F" w14:textId="77777777" w:rsidTr="006B0453">
        <w:trPr>
          <w:trHeight w:val="97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1977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E675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1D01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F64A3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4A0AC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29D1E0CA" w14:textId="77777777" w:rsidTr="006B0453">
        <w:trPr>
          <w:trHeight w:val="97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A6AB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CB215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89FCD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62F3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D833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4C4A9B25" w14:textId="77777777" w:rsidTr="006B0453">
        <w:trPr>
          <w:trHeight w:val="84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6B10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D422B" w14:textId="77777777" w:rsidR="005D43DB" w:rsidRPr="0016581D" w:rsidRDefault="005D43DB" w:rsidP="006B0453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31002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0411D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ED90B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936DE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125,000.0</w:t>
            </w:r>
          </w:p>
        </w:tc>
      </w:tr>
      <w:tr w:rsidR="005D43DB" w:rsidRPr="0016581D" w14:paraId="6E23FBCB" w14:textId="77777777" w:rsidTr="006B0453">
        <w:trPr>
          <w:trHeight w:val="84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EB2A1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87C2AC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4427D0" w14:textId="77777777" w:rsidR="005D43DB" w:rsidRPr="0016581D" w:rsidRDefault="005D43DB" w:rsidP="006B0453">
            <w:pPr>
              <w:rPr>
                <w:rFonts w:ascii="GHEA Mariam" w:hAnsi="GHEA Mariam"/>
                <w:lang w:eastAsia="en-US"/>
              </w:rPr>
            </w:pPr>
            <w:r w:rsidRPr="0016581D">
              <w:rPr>
                <w:rFonts w:ascii="GHEA Mariam" w:hAnsi="GHEA Mariam"/>
                <w:lang w:eastAsia="en-US"/>
              </w:rPr>
              <w:t>ՀՀ ՊԵԿ</w:t>
            </w:r>
            <w:r>
              <w:rPr>
                <w:rFonts w:ascii="GHEA Mariam" w:hAnsi="GHEA Mariam"/>
                <w:lang w:eastAsia="en-US"/>
              </w:rPr>
              <w:t>-ի</w:t>
            </w:r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բավարարում</w:t>
            </w:r>
            <w:proofErr w:type="spellEnd"/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B81C8B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2BF35C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38BE4D23" w14:textId="77777777" w:rsidTr="006B0453">
        <w:trPr>
          <w:trHeight w:val="84"/>
        </w:trPr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F7FBF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4BCE5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766E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CF409D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EE9B09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04FA7030" w14:textId="77777777" w:rsidTr="006B0453">
        <w:trPr>
          <w:trHeight w:val="169"/>
        </w:trPr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A1F946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E4F029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E26F1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Հարկային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մաքսային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անհրաժեշտ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նյութատեխնիկական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բազայով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88C16B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7105DB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3823B508" w14:textId="77777777" w:rsidTr="006B0453">
        <w:trPr>
          <w:trHeight w:val="84"/>
        </w:trPr>
        <w:tc>
          <w:tcPr>
            <w:tcW w:w="1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E9BCF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C1AC8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C488A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7C6D4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36DAF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670FBA66" w14:textId="77777777" w:rsidTr="006B0453">
        <w:trPr>
          <w:trHeight w:val="169"/>
        </w:trPr>
        <w:tc>
          <w:tcPr>
            <w:tcW w:w="1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C14F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8BF86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3870FD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5376BE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FF5940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71B688FC" w14:textId="77777777" w:rsidTr="006B0453">
        <w:trPr>
          <w:trHeight w:val="97"/>
        </w:trPr>
        <w:tc>
          <w:tcPr>
            <w:tcW w:w="1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C633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16581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lang w:eastAsia="en-US"/>
              </w:rPr>
              <w:t>միջոցառումներ</w:t>
            </w:r>
            <w:proofErr w:type="spellEnd"/>
          </w:p>
        </w:tc>
      </w:tr>
      <w:tr w:rsidR="005D43DB" w:rsidRPr="0016581D" w14:paraId="6752AF98" w14:textId="77777777" w:rsidTr="006B0453">
        <w:trPr>
          <w:trHeight w:val="97"/>
        </w:trPr>
        <w:tc>
          <w:tcPr>
            <w:tcW w:w="1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2326C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9450AEA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076E5" w14:textId="77777777" w:rsidR="005D43DB" w:rsidRPr="0016581D" w:rsidRDefault="005D43DB" w:rsidP="006B0453">
            <w:pPr>
              <w:ind w:firstLineChars="200" w:firstLine="400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31003</w:t>
            </w:r>
          </w:p>
          <w:p w14:paraId="4A9E0F64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14293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3D3AD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C5842" w14:textId="77777777" w:rsidR="005D43DB" w:rsidRPr="0016581D" w:rsidRDefault="005D43DB" w:rsidP="006B0453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>34,000.0</w:t>
            </w:r>
          </w:p>
        </w:tc>
      </w:tr>
      <w:tr w:rsidR="005D43DB" w:rsidRPr="0016581D" w14:paraId="12348906" w14:textId="77777777" w:rsidTr="006B0453">
        <w:trPr>
          <w:trHeight w:val="169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74F54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B460D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B0FDB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կոմի</w:t>
            </w:r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16581D">
              <w:rPr>
                <w:rFonts w:ascii="GHEA Mariam" w:hAnsi="GHEA Mariam"/>
                <w:color w:val="000000"/>
                <w:lang w:eastAsia="en-US"/>
              </w:rPr>
              <w:t>եի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նոր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շենքային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պայմանների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01B3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1DC2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14773B98" w14:textId="77777777" w:rsidTr="006B0453">
        <w:trPr>
          <w:trHeight w:val="97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9743D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CFF75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074A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F47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781F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5C017AD1" w14:textId="77777777" w:rsidTr="006B0453">
        <w:trPr>
          <w:trHeight w:val="254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5F349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312C8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465A3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եկամուտների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նոր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շենքերի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շինությունների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շինարարություն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նախագծային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աշխատանքների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BF608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6640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528F58C3" w14:textId="77777777" w:rsidTr="006B0453">
        <w:trPr>
          <w:trHeight w:val="97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18E66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0BD2A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5D37D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5D71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9BA2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D43DB" w:rsidRPr="0016581D" w14:paraId="3ABEF123" w14:textId="77777777" w:rsidTr="006B0453">
        <w:trPr>
          <w:trHeight w:val="97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D128B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594F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7D402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Ծառայության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16581D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16581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2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464A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5E92" w14:textId="77777777" w:rsidR="005D43DB" w:rsidRPr="0016581D" w:rsidRDefault="005D43DB" w:rsidP="006B0453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</w:tbl>
    <w:p w14:paraId="4A35AD59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0847FCD0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4CBA63FF" w14:textId="77777777" w:rsidR="005D43DB" w:rsidRDefault="005D43DB" w:rsidP="005D43DB">
      <w:pPr>
        <w:pStyle w:val="mechtex"/>
        <w:rPr>
          <w:rFonts w:ascii="Sylfaen" w:hAnsi="Sylfaen" w:cs="Sylfaen"/>
          <w:szCs w:val="22"/>
        </w:rPr>
      </w:pPr>
    </w:p>
    <w:p w14:paraId="259AFC77" w14:textId="77777777" w:rsidR="005D43DB" w:rsidRDefault="005D43DB" w:rsidP="005D43DB">
      <w:pPr>
        <w:pStyle w:val="mechtex"/>
        <w:jc w:val="left"/>
        <w:rPr>
          <w:rFonts w:ascii="GHEA Mariam" w:hAnsi="GHEA Mariam" w:cs="Sylfaen"/>
          <w:szCs w:val="22"/>
        </w:rPr>
      </w:pPr>
    </w:p>
    <w:p w14:paraId="45D41801" w14:textId="77777777" w:rsidR="005D43DB" w:rsidRPr="00733523" w:rsidRDefault="005D43DB" w:rsidP="005D43D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74A9AFBC" w14:textId="77777777" w:rsidR="005D43DB" w:rsidRPr="00733523" w:rsidRDefault="005D43DB" w:rsidP="005D43D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CC7A32E" w14:textId="77777777" w:rsidR="005D43DB" w:rsidRDefault="005D43DB" w:rsidP="005D43DB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  <w:t xml:space="preserve">              </w:t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>
        <w:rPr>
          <w:rFonts w:ascii="GHEA Mariam" w:hAnsi="GHEA Mariam" w:cs="Sylfaen"/>
          <w:spacing w:val="-8"/>
          <w:szCs w:val="22"/>
        </w:rPr>
        <w:t>Ի ՏԵՂԱԿԱԼ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Arial Armenian"/>
          <w:szCs w:val="22"/>
        </w:rPr>
        <w:t>Ծ</w:t>
      </w:r>
      <w:r>
        <w:rPr>
          <w:rFonts w:ascii="GHEA Mariam" w:hAnsi="GHEA Mariam" w:cs="Arial Armenian"/>
          <w:spacing w:val="-8"/>
          <w:szCs w:val="22"/>
          <w:lang w:val="af-ZA"/>
        </w:rPr>
        <w:t>. ՍՈՂՈՄՈ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D43DB" w:rsidSect="004D0691">
      <w:pgSz w:w="16834" w:h="11909" w:orient="landscape" w:code="9"/>
      <w:pgMar w:top="1440" w:right="1440" w:bottom="1222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C8F35" w14:textId="77777777" w:rsidR="00361757" w:rsidRDefault="00361757">
      <w:r>
        <w:separator/>
      </w:r>
    </w:p>
  </w:endnote>
  <w:endnote w:type="continuationSeparator" w:id="0">
    <w:p w14:paraId="1BACC05C" w14:textId="77777777" w:rsidR="00361757" w:rsidRDefault="0036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9D96B6" w14:textId="77777777" w:rsidR="00361757" w:rsidRDefault="00361757">
      <w:r>
        <w:separator/>
      </w:r>
    </w:p>
  </w:footnote>
  <w:footnote w:type="continuationSeparator" w:id="0">
    <w:p w14:paraId="5981AC93" w14:textId="77777777" w:rsidR="00361757" w:rsidRDefault="003617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3DB"/>
    <w:rsid w:val="00134F4E"/>
    <w:rsid w:val="00271063"/>
    <w:rsid w:val="00361757"/>
    <w:rsid w:val="003A6A8A"/>
    <w:rsid w:val="004B77FF"/>
    <w:rsid w:val="004D0691"/>
    <w:rsid w:val="005D43DB"/>
    <w:rsid w:val="007F68B7"/>
    <w:rsid w:val="00BA6A4D"/>
    <w:rsid w:val="00CC16D7"/>
    <w:rsid w:val="00E20179"/>
    <w:rsid w:val="00FF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F5F7A"/>
  <w15:chartTrackingRefBased/>
  <w15:docId w15:val="{27A9528F-0A89-441D-B1A0-6152CB2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D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D43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D43D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D43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43D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D43DB"/>
  </w:style>
  <w:style w:type="paragraph" w:customStyle="1" w:styleId="norm">
    <w:name w:val="norm"/>
    <w:basedOn w:val="Normal"/>
    <w:link w:val="normChar"/>
    <w:rsid w:val="005D43D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5D43DB"/>
    <w:pPr>
      <w:jc w:val="center"/>
    </w:pPr>
    <w:rPr>
      <w:sz w:val="22"/>
    </w:rPr>
  </w:style>
  <w:style w:type="paragraph" w:customStyle="1" w:styleId="Style15">
    <w:name w:val="Style1.5"/>
    <w:basedOn w:val="Normal"/>
    <w:rsid w:val="005D43D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D43DB"/>
    <w:pPr>
      <w:jc w:val="both"/>
    </w:pPr>
  </w:style>
  <w:style w:type="paragraph" w:customStyle="1" w:styleId="russtyle">
    <w:name w:val="russtyle"/>
    <w:basedOn w:val="Normal"/>
    <w:rsid w:val="005D43DB"/>
    <w:rPr>
      <w:rFonts w:ascii="Russian Baltica" w:hAnsi="Russian Baltica"/>
      <w:sz w:val="22"/>
    </w:rPr>
  </w:style>
  <w:style w:type="character" w:customStyle="1" w:styleId="mechtexChar">
    <w:name w:val="mechtex Char"/>
    <w:link w:val="mechtex"/>
    <w:rsid w:val="005D43DB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5D43D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5D43DB"/>
    <w:rPr>
      <w:w w:val="90"/>
    </w:rPr>
  </w:style>
  <w:style w:type="paragraph" w:customStyle="1" w:styleId="Style3">
    <w:name w:val="Style3"/>
    <w:basedOn w:val="mechtex"/>
    <w:rsid w:val="005D43DB"/>
    <w:rPr>
      <w:w w:val="90"/>
    </w:rPr>
  </w:style>
  <w:style w:type="paragraph" w:customStyle="1" w:styleId="Style6">
    <w:name w:val="Style6"/>
    <w:basedOn w:val="mechtex"/>
    <w:rsid w:val="005D43DB"/>
  </w:style>
  <w:style w:type="character" w:styleId="Strong">
    <w:name w:val="Strong"/>
    <w:qFormat/>
    <w:rsid w:val="005D43D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Vahagn Karamyan</cp:lastModifiedBy>
  <cp:revision>2</cp:revision>
  <cp:lastPrinted>2019-08-08T11:46:00Z</cp:lastPrinted>
  <dcterms:created xsi:type="dcterms:W3CDTF">2019-08-08T13:01:00Z</dcterms:created>
  <dcterms:modified xsi:type="dcterms:W3CDTF">2019-08-08T13:01:00Z</dcterms:modified>
</cp:coreProperties>
</file>