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B57B" w14:textId="538C4A89" w:rsidR="00C863CA" w:rsidRPr="00E96D1A" w:rsidRDefault="00C863CA" w:rsidP="00C863C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6</w:t>
      </w:r>
    </w:p>
    <w:p w14:paraId="5FB8D658" w14:textId="481448B4" w:rsidR="00C863CA" w:rsidRPr="00E96D1A" w:rsidRDefault="00C863CA" w:rsidP="00C863C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5103E3AE" w14:textId="3D0A43FD" w:rsidR="00C863CA" w:rsidRPr="00FA470B" w:rsidRDefault="00C863CA" w:rsidP="00C863C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D76B14">
        <w:rPr>
          <w:rFonts w:ascii="GHEA Mariam" w:hAnsi="GHEA Mariam"/>
          <w:spacing w:val="-2"/>
          <w:sz w:val="22"/>
          <w:szCs w:val="22"/>
        </w:rPr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965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1D4271C4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191320BB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0DDB6613" w14:textId="77777777" w:rsidR="00C863CA" w:rsidRDefault="00C863CA" w:rsidP="00C863CA">
      <w:pPr>
        <w:jc w:val="center"/>
        <w:rPr>
          <w:rFonts w:ascii="GHEA Mariam" w:hAnsi="GHEA Mariam"/>
          <w:lang w:eastAsia="en-US"/>
        </w:rPr>
      </w:pPr>
      <w:r w:rsidRPr="00107FEF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</w:t>
      </w:r>
      <w:r w:rsidRPr="00107FEF">
        <w:rPr>
          <w:rFonts w:ascii="GHEA Mariam" w:hAnsi="GHEA Mariam" w:cs="Arial Armenian"/>
          <w:bCs/>
          <w:caps/>
          <w:color w:val="000000"/>
          <w:spacing w:val="-8"/>
          <w:szCs w:val="22"/>
          <w:lang w:val="fr-FR" w:eastAsia="en-US"/>
        </w:rPr>
        <w:t xml:space="preserve"> </w:t>
      </w:r>
      <w:r w:rsidRPr="00107FEF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Հանրա</w:t>
      </w:r>
      <w:r w:rsidRPr="00107FEF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softHyphen/>
        <w:t>պետության</w:t>
      </w:r>
      <w:r w:rsidRPr="008C75B6">
        <w:rPr>
          <w:rFonts w:ascii="GHEA Mariam" w:hAnsi="GHEA Mariam"/>
          <w:lang w:eastAsia="en-US"/>
        </w:rPr>
        <w:t xml:space="preserve"> ԿԱՌԱՎԱՐՈՒԹՅԱՆ 2018 ԹՎԱԿԱՆԻ ԴԵԿՏԵՄԲԵՐԻ 27-Ի N 1515-Ն ՈՐՈՇՄԱՆ N 11 ՀԱՎԵԼՎԱԾԻ </w:t>
      </w:r>
    </w:p>
    <w:p w14:paraId="34E7ACF6" w14:textId="77777777" w:rsidR="00C863CA" w:rsidRDefault="00C863CA" w:rsidP="00C863CA">
      <w:pPr>
        <w:jc w:val="center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 xml:space="preserve">N 11.52 ԵՎ N </w:t>
      </w:r>
      <w:r w:rsidRPr="008C75B6">
        <w:rPr>
          <w:rFonts w:ascii="GHEA Mariam" w:hAnsi="GHEA Mariam"/>
          <w:lang w:eastAsia="en-US"/>
        </w:rPr>
        <w:t>11.1 ՀԱՎԵԼՎԱԾԻ N 11.1.66 ԱՂՅՈՒՍԱԿՆԵՐՈՒՄ ԿԱՏԱՐՎՈՂ ՓՈՓՈԽՈՒԹՅՈՒՆՆԵՐԸ</w:t>
      </w:r>
    </w:p>
    <w:p w14:paraId="36E32CD7" w14:textId="77777777" w:rsidR="00C863CA" w:rsidRPr="008C75B6" w:rsidRDefault="00C863CA" w:rsidP="00C863CA">
      <w:pPr>
        <w:jc w:val="center"/>
        <w:rPr>
          <w:rFonts w:ascii="GHEA Mariam" w:hAnsi="GHEA Mariam"/>
          <w:lang w:eastAsia="en-US"/>
        </w:rPr>
      </w:pPr>
    </w:p>
    <w:p w14:paraId="443BF4EB" w14:textId="77777777" w:rsidR="00C863CA" w:rsidRDefault="00C863CA" w:rsidP="00C863CA">
      <w:pPr>
        <w:jc w:val="center"/>
        <w:rPr>
          <w:rFonts w:ascii="GHEA Mariam" w:hAnsi="GHEA Mariam"/>
          <w:b/>
          <w:lang w:eastAsia="en-US"/>
        </w:rPr>
      </w:pPr>
      <w:r w:rsidRPr="00406E2B">
        <w:rPr>
          <w:rFonts w:ascii="GHEA Mariam" w:hAnsi="GHEA Mariam"/>
          <w:b/>
          <w:lang w:eastAsia="en-US"/>
        </w:rPr>
        <w:t xml:space="preserve"> </w:t>
      </w:r>
      <w:r w:rsidRPr="00406E2B">
        <w:rPr>
          <w:rFonts w:ascii="GHEA Mariam" w:hAnsi="GHEA Mariam" w:cs="Sylfaen"/>
          <w:b/>
          <w:bCs/>
          <w:color w:val="000000"/>
          <w:spacing w:val="-8"/>
          <w:szCs w:val="22"/>
          <w:lang w:val="fr-FR" w:eastAsia="en-US"/>
        </w:rPr>
        <w:t>Հայաստանի</w:t>
      </w:r>
      <w:r w:rsidRPr="00406E2B">
        <w:rPr>
          <w:rFonts w:ascii="GHEA Mariam" w:hAnsi="GHEA Mariam" w:cs="Arial Armenian"/>
          <w:b/>
          <w:bCs/>
          <w:color w:val="000000"/>
          <w:spacing w:val="-8"/>
          <w:szCs w:val="22"/>
          <w:lang w:val="fr-FR" w:eastAsia="en-US"/>
        </w:rPr>
        <w:t xml:space="preserve"> </w:t>
      </w:r>
      <w:r w:rsidRPr="00406E2B">
        <w:rPr>
          <w:rFonts w:ascii="GHEA Mariam" w:hAnsi="GHEA Mariam" w:cs="Sylfaen"/>
          <w:b/>
          <w:bCs/>
          <w:color w:val="000000"/>
          <w:spacing w:val="-8"/>
          <w:szCs w:val="22"/>
          <w:lang w:val="fr-FR" w:eastAsia="en-US"/>
        </w:rPr>
        <w:t>Հանրա</w:t>
      </w:r>
      <w:r w:rsidRPr="00406E2B">
        <w:rPr>
          <w:rFonts w:ascii="GHEA Mariam" w:hAnsi="GHEA Mariam" w:cs="Sylfaen"/>
          <w:b/>
          <w:bCs/>
          <w:color w:val="000000"/>
          <w:spacing w:val="-8"/>
          <w:szCs w:val="22"/>
          <w:lang w:val="fr-FR" w:eastAsia="en-US"/>
        </w:rPr>
        <w:softHyphen/>
        <w:t>պետության</w:t>
      </w:r>
      <w:r w:rsidRPr="00406E2B">
        <w:rPr>
          <w:rFonts w:ascii="GHEA Mariam" w:hAnsi="GHEA Mariam"/>
          <w:b/>
          <w:sz w:val="18"/>
          <w:lang w:eastAsia="en-US"/>
        </w:rPr>
        <w:t xml:space="preserve"> </w:t>
      </w:r>
      <w:r w:rsidRPr="00406E2B">
        <w:rPr>
          <w:rFonts w:ascii="GHEA Mariam" w:hAnsi="GHEA Mariam"/>
          <w:b/>
          <w:lang w:eastAsia="en-US"/>
        </w:rPr>
        <w:t xml:space="preserve">կառավարություն </w:t>
      </w:r>
    </w:p>
    <w:p w14:paraId="4B2FB9C8" w14:textId="77777777" w:rsidR="00C863CA" w:rsidRPr="00406E2B" w:rsidRDefault="00C863CA" w:rsidP="00C863CA">
      <w:pPr>
        <w:jc w:val="center"/>
        <w:rPr>
          <w:rFonts w:ascii="GHEA Mariam" w:hAnsi="GHEA Mariam"/>
          <w:b/>
          <w:lang w:eastAsia="en-US"/>
        </w:rPr>
      </w:pPr>
    </w:p>
    <w:p w14:paraId="00F70268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  <w:r w:rsidRPr="00406E2B">
        <w:rPr>
          <w:rFonts w:ascii="GHEA Mariam" w:hAnsi="GHEA Mariam"/>
          <w:b/>
          <w:lang w:eastAsia="en-US"/>
        </w:rPr>
        <w:t xml:space="preserve"> ՄԱՍ 2. ՊԵՏԱԿԱՆ ՄԱՐՄՆԻ ԳԾՈՎ ԱՐԴՅՈՒՆՔԱՅԻՆ (ԿԱՏԱՐՈՂԱԿԱՆ) ՑՈՒՑԱՆԻՇՆԵՐԸ </w:t>
      </w:r>
      <w:r w:rsidRPr="008C75B6">
        <w:rPr>
          <w:rFonts w:ascii="Courier New" w:hAnsi="Courier New" w:cs="Courier New"/>
          <w:lang w:eastAsia="en-US"/>
        </w:rPr>
        <w:t> </w:t>
      </w:r>
    </w:p>
    <w:p w14:paraId="1F23ED9B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tbl>
      <w:tblPr>
        <w:tblW w:w="14683" w:type="dxa"/>
        <w:tblInd w:w="95" w:type="dxa"/>
        <w:tblLook w:val="0000" w:firstRow="0" w:lastRow="0" w:firstColumn="0" w:lastColumn="0" w:noHBand="0" w:noVBand="0"/>
      </w:tblPr>
      <w:tblGrid>
        <w:gridCol w:w="4147"/>
        <w:gridCol w:w="6786"/>
        <w:gridCol w:w="1872"/>
        <w:gridCol w:w="1878"/>
      </w:tblGrid>
      <w:tr w:rsidR="00C863CA" w:rsidRPr="008C75B6" w14:paraId="66EE7238" w14:textId="77777777" w:rsidTr="005A092D">
        <w:trPr>
          <w:trHeight w:val="5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F1206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356CC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8D67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Ցուցանիշների 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r w:rsidRPr="008C75B6">
              <w:rPr>
                <w:rFonts w:ascii="GHEA Mariam" w:hAnsi="GHEA Mariam"/>
                <w:lang w:eastAsia="en-US"/>
              </w:rPr>
              <w:t xml:space="preserve"> (ավելացումները ն</w:t>
            </w:r>
            <w:r>
              <w:rPr>
                <w:rFonts w:ascii="GHEA Mariam" w:hAnsi="GHEA Mariam"/>
                <w:lang w:eastAsia="en-US"/>
              </w:rPr>
              <w:t>շ</w:t>
            </w:r>
            <w:r w:rsidRPr="008C75B6">
              <w:rPr>
                <w:rFonts w:ascii="GHEA Mariam" w:hAnsi="GHEA Mariam"/>
                <w:lang w:eastAsia="en-US"/>
              </w:rPr>
              <w:t xml:space="preserve">ված են դրական նշանով, իսկ նվազեցումները՝ փակագծերում)  </w:t>
            </w:r>
          </w:p>
        </w:tc>
      </w:tr>
      <w:tr w:rsidR="00C863CA" w:rsidRPr="008C75B6" w14:paraId="2E412B9E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0CB52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50819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44B7F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1084312B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31621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4BFA3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8AD4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8C75B6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4732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8C75B6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C863CA" w:rsidRPr="008C75B6" w14:paraId="30927E40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EF69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6F2FE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4E8F1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94A42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6ED6B94C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2208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05F5" w14:textId="77777777" w:rsidR="00C863CA" w:rsidRPr="00107FEF" w:rsidRDefault="00C863CA" w:rsidP="005A092D">
            <w:pPr>
              <w:rPr>
                <w:rFonts w:ascii="GHEA Mariam" w:hAnsi="GHEA Mariam"/>
                <w:i/>
                <w:iCs/>
                <w:spacing w:val="-8"/>
                <w:lang w:eastAsia="en-US"/>
              </w:rPr>
            </w:pPr>
            <w:r w:rsidRPr="00107FEF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ՀՀ պետական բյուջեում նախատեսված ելքերի լրացուցիչ ֆինանսավոր</w:t>
            </w:r>
            <w:r>
              <w:rPr>
                <w:rFonts w:ascii="GHEA Mariam" w:hAnsi="GHEA Mariam"/>
                <w:i/>
                <w:iCs/>
                <w:spacing w:val="-8"/>
                <w:lang w:eastAsia="en-US"/>
              </w:rPr>
              <w:softHyphen/>
            </w:r>
            <w:r w:rsidRPr="00107FEF">
              <w:rPr>
                <w:rFonts w:ascii="GHEA Mariam" w:hAnsi="GHEA Mariam"/>
                <w:i/>
                <w:iCs/>
                <w:spacing w:val="-8"/>
                <w:lang w:eastAsia="en-US"/>
              </w:rPr>
              <w:t>ման՝ պետակա</w:t>
            </w:r>
            <w:r>
              <w:rPr>
                <w:rFonts w:ascii="GHEA Mariam" w:hAnsi="GHEA Mariam"/>
                <w:i/>
                <w:iCs/>
                <w:spacing w:val="-8"/>
                <w:lang w:eastAsia="en-US"/>
              </w:rPr>
              <w:t>ն բյուջեում չկանխատեսված ելքերի,</w:t>
            </w:r>
            <w:r w:rsidRPr="00107FEF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 ինչպես նաև բյուջե</w:t>
            </w:r>
            <w:r>
              <w:rPr>
                <w:rFonts w:ascii="GHEA Mariam" w:hAnsi="GHEA Mariam"/>
                <w:i/>
                <w:iCs/>
                <w:spacing w:val="-8"/>
                <w:lang w:eastAsia="en-US"/>
              </w:rPr>
              <w:softHyphen/>
            </w:r>
            <w:r w:rsidRPr="00107FEF">
              <w:rPr>
                <w:rFonts w:ascii="GHEA Mariam" w:hAnsi="GHEA Mariam"/>
                <w:i/>
                <w:iCs/>
                <w:spacing w:val="-8"/>
                <w:lang w:eastAsia="en-US"/>
              </w:rPr>
              <w:t xml:space="preserve">տային երաշխիքների ապահովման ելքերի ֆինանսավորման ապահովում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C47EC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FD9E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795EC522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F7EAA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B0285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C7C1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134A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4B47CC1E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DA5F5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107FEF">
              <w:rPr>
                <w:rFonts w:ascii="GHEA Mariam" w:hAnsi="GHEA Mariam"/>
                <w:spacing w:val="-8"/>
                <w:lang w:eastAsia="en-US"/>
              </w:rPr>
              <w:t>Միջոցառումն իրականացնողի ա</w:t>
            </w:r>
            <w:r w:rsidRPr="008C75B6">
              <w:rPr>
                <w:rFonts w:ascii="GHEA Mariam" w:hAnsi="GHEA Mariam"/>
                <w:lang w:eastAsia="en-US"/>
              </w:rPr>
              <w:t xml:space="preserve">նվանումը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4848A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D887D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DB89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6D64CD5B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815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4329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3BE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1915F8E2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FDFD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8C75B6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ABC5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1,500,000.0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7F88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1,500,000.0</w:t>
            </w:r>
          </w:p>
        </w:tc>
      </w:tr>
      <w:tr w:rsidR="00C863CA" w:rsidRPr="008C75B6" w14:paraId="6C82830D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C586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9433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3F5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E6F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C863CA" w:rsidRPr="008C75B6" w14:paraId="4706DD66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6F53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A8AD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CF9C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4790BFF3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85BEE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BBD69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3A0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8C75B6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63C0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8C75B6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C863CA" w:rsidRPr="008C75B6" w14:paraId="21915E86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0A93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877F3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E7E5D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2B4DD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7B1E1BA2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4052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6BE80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8C75B6">
              <w:rPr>
                <w:rFonts w:ascii="GHEA Mariam" w:hAnsi="GHEA Mariam"/>
                <w:i/>
                <w:iCs/>
                <w:lang w:eastAsia="en-US"/>
              </w:rPr>
              <w:t>վորման՝ 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 բյուջեում չկանխատեսված ելքերի,</w:t>
            </w: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70EB6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50A1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25AD932D" w14:textId="77777777" w:rsidTr="005A092D">
        <w:trPr>
          <w:trHeight w:val="5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0C76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5F964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D21BA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3E9CF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1C142CE3" w14:textId="77777777" w:rsidTr="005A092D">
        <w:trPr>
          <w:trHeight w:val="57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3EB42" w14:textId="77777777" w:rsidR="00C863CA" w:rsidRPr="00107FEF" w:rsidRDefault="00C863CA" w:rsidP="005A092D">
            <w:pPr>
              <w:rPr>
                <w:rFonts w:ascii="GHEA Mariam" w:hAnsi="GHEA Mariam"/>
                <w:spacing w:val="-8"/>
                <w:lang w:eastAsia="en-US"/>
              </w:rPr>
            </w:pPr>
            <w:r w:rsidRPr="00107FEF">
              <w:rPr>
                <w:rFonts w:ascii="GHEA Mariam" w:hAnsi="GHEA Mariam"/>
                <w:spacing w:val="-8"/>
                <w:lang w:eastAsia="en-US"/>
              </w:rPr>
              <w:t xml:space="preserve"> Միջոցառումն իրականացնողի անվանումը</w:t>
            </w:r>
            <w:r>
              <w:rPr>
                <w:rFonts w:ascii="GHEA Mariam" w:hAnsi="GHEA Mariam"/>
                <w:spacing w:val="-8"/>
                <w:lang w:eastAsia="en-US"/>
              </w:rPr>
              <w:t>՝</w:t>
            </w:r>
            <w:r w:rsidRPr="00107FEF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0883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452A4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619A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7939AA20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AAF12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B1EA1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2DF3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586A3AF4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07E7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8C75B6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08A5A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8607C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8C75B6" w14:paraId="59AFC82C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48E89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Ծրագրի դասիչը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C75B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BD0D2F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C75B6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C863CA" w:rsidRPr="008C75B6" w14:paraId="23E13D3E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22D1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1185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F0775CE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Արտասահմանյան պատվիրակությունների ընդունելու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թյունների և պաշտոնական գործուղումների կազմակերպում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F3D6D" w14:textId="77777777" w:rsidR="00C863CA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</w:p>
          <w:p w14:paraId="41242D0E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>(ավելացումները նշված են դրական նշանով)</w:t>
            </w:r>
          </w:p>
        </w:tc>
      </w:tr>
      <w:tr w:rsidR="00C863CA" w:rsidRPr="008C75B6" w14:paraId="29CAC1DD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72E1F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Ծրագրի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11063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1185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6CE777D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63CA" w:rsidRPr="008C75B6" w14:paraId="7DDB9237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C11C0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դասիչը`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1E41E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25E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8C75B6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8C1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8C75B6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C863CA" w:rsidRPr="008C75B6" w14:paraId="75924DDE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540D6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անվանումը`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5517E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Արտասահմանյան պաշտոնական գործուղումներ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44370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BF27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2CFCD830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4127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Նկարագրությունը`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2041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Արտասահմանյան պաշտոնական գործուղումներ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2218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CF3A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70B91D1C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E8705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տեսակը`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EC600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EB928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EE20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4391861D" w14:textId="77777777" w:rsidTr="005A092D">
        <w:trPr>
          <w:trHeight w:val="57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EB310" w14:textId="77777777" w:rsidR="00C863CA" w:rsidRPr="00107FEF" w:rsidRDefault="00C863CA" w:rsidP="005A092D">
            <w:pPr>
              <w:rPr>
                <w:rFonts w:ascii="GHEA Mariam" w:hAnsi="GHEA Mariam"/>
                <w:spacing w:val="-8"/>
                <w:lang w:eastAsia="en-US"/>
              </w:rPr>
            </w:pPr>
            <w:r w:rsidRPr="00107FEF">
              <w:rPr>
                <w:rFonts w:ascii="GHEA Mariam" w:hAnsi="GHEA Mariam"/>
                <w:spacing w:val="-8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11E7" w14:textId="77777777" w:rsidR="00C863CA" w:rsidRPr="008C75B6" w:rsidRDefault="00C863CA" w:rsidP="005A09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A163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31DF9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7C0FF850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EA44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20379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C31D2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8C75B6" w14:paraId="09303681" w14:textId="77777777" w:rsidTr="005A092D">
        <w:trPr>
          <w:trHeight w:val="57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609A8" w14:textId="77777777" w:rsidR="00C863CA" w:rsidRPr="008C75B6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8C75B6">
              <w:rPr>
                <w:rFonts w:ascii="GHEA Mariam" w:hAnsi="GHEA Mariam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8C75B6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176B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120,000.0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85636" w14:textId="77777777" w:rsidR="00C863CA" w:rsidRPr="008C75B6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8C75B6">
              <w:rPr>
                <w:rFonts w:ascii="GHEA Mariam" w:hAnsi="GHEA Mariam"/>
                <w:i/>
                <w:iCs/>
                <w:lang w:eastAsia="en-US"/>
              </w:rPr>
              <w:t>180,000.0</w:t>
            </w:r>
          </w:p>
        </w:tc>
      </w:tr>
    </w:tbl>
    <w:p w14:paraId="19A7A106" w14:textId="77777777" w:rsidR="00C863CA" w:rsidRPr="00331C58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4ED91275" w14:textId="77777777" w:rsidR="00C863CA" w:rsidRDefault="00C863CA" w:rsidP="00C863C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78A603F1" w14:textId="77777777" w:rsidR="00C863CA" w:rsidRDefault="00C863CA" w:rsidP="00C863C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3F234E8" w14:textId="4DDF1F8B" w:rsidR="00C863CA" w:rsidRDefault="00C863CA" w:rsidP="00C863CA">
      <w:pPr>
        <w:pStyle w:val="mechtex"/>
        <w:jc w:val="left"/>
        <w:rPr>
          <w:rFonts w:ascii="GHEA Mariam" w:hAnsi="GHEA Mariam" w:cs="Sylfaen"/>
          <w:szCs w:val="22"/>
        </w:rPr>
      </w:pPr>
    </w:p>
    <w:p w14:paraId="4DE4619A" w14:textId="77777777" w:rsidR="00C863CA" w:rsidRPr="00733523" w:rsidRDefault="00C863CA" w:rsidP="00C863C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4D81290F" w14:textId="77777777" w:rsidR="00C863CA" w:rsidRPr="00733523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F1115AA" w14:textId="77777777" w:rsidR="00C863CA" w:rsidRDefault="00C863CA" w:rsidP="00C863C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 xml:space="preserve">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7D790634" w14:textId="77777777" w:rsidR="00C863CA" w:rsidRDefault="00C863CA" w:rsidP="00C863C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085E0290" w14:textId="77777777" w:rsidR="00BA6A4D" w:rsidRDefault="00BA6A4D"/>
    <w:sectPr w:rsidR="00BA6A4D" w:rsidSect="008C75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C70D" w14:textId="77777777" w:rsidR="00661229" w:rsidRDefault="00661229">
      <w:r>
        <w:separator/>
      </w:r>
    </w:p>
  </w:endnote>
  <w:endnote w:type="continuationSeparator" w:id="0">
    <w:p w14:paraId="1DE99148" w14:textId="77777777" w:rsidR="00661229" w:rsidRDefault="0066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3EF0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5916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B6F1" w14:textId="77777777" w:rsidR="004C1474" w:rsidRDefault="0066122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863CA">
      <w:rPr>
        <w:noProof/>
      </w:rPr>
      <w:t>Voroshum-Ak1607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56515" w14:textId="77777777" w:rsidR="00661229" w:rsidRDefault="00661229">
      <w:r>
        <w:separator/>
      </w:r>
    </w:p>
  </w:footnote>
  <w:footnote w:type="continuationSeparator" w:id="0">
    <w:p w14:paraId="1EC401AA" w14:textId="77777777" w:rsidR="00661229" w:rsidRDefault="0066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E504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18220" w14:textId="77777777" w:rsidR="004C1474" w:rsidRDefault="0066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C9D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2CAD" w14:textId="77777777" w:rsidR="004C1474" w:rsidRDefault="00661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661229"/>
    <w:rsid w:val="009C3748"/>
    <w:rsid w:val="00A40365"/>
    <w:rsid w:val="00BA6A4D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2019-08-05T07:52:00Z</dcterms:modified>
</cp:coreProperties>
</file>