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0339" w14:textId="77777777" w:rsidR="00AF6204" w:rsidRPr="00AF6204" w:rsidRDefault="00545A2D" w:rsidP="00AF62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 w:rsidR="00AF6204">
        <w:rPr>
          <w:rFonts w:ascii="GHEA Mariam" w:hAnsi="GHEA Mariam"/>
          <w:spacing w:val="-8"/>
        </w:rPr>
        <w:t>Հավելված</w:t>
      </w:r>
      <w:proofErr w:type="spellEnd"/>
      <w:r w:rsidR="00AF6204" w:rsidRPr="00AF6204">
        <w:rPr>
          <w:rFonts w:ascii="GHEA Mariam" w:hAnsi="GHEA Mariam"/>
          <w:spacing w:val="-8"/>
          <w:lang w:val="af-ZA"/>
        </w:rPr>
        <w:t xml:space="preserve"> N 1</w:t>
      </w:r>
    </w:p>
    <w:p w14:paraId="30297674" w14:textId="77777777" w:rsidR="00AF6204" w:rsidRPr="00AF6204" w:rsidRDefault="00AF6204" w:rsidP="00AF6204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</w:r>
      <w:r w:rsidRPr="00AF6204">
        <w:rPr>
          <w:rFonts w:ascii="GHEA Mariam" w:hAnsi="GHEA Mariam"/>
          <w:spacing w:val="4"/>
          <w:lang w:val="af-ZA"/>
        </w:rPr>
        <w:tab/>
        <w:t xml:space="preserve">   </w:t>
      </w:r>
      <w:r w:rsidRPr="00AF6204">
        <w:rPr>
          <w:rFonts w:ascii="GHEA Mariam" w:hAnsi="GHEA Mariam"/>
          <w:spacing w:val="4"/>
          <w:lang w:val="af-ZA"/>
        </w:rPr>
        <w:tab/>
        <w:t xml:space="preserve">    </w:t>
      </w:r>
      <w:r w:rsidRPr="00AF6204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AF6204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AF6204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1B20453" w14:textId="77777777" w:rsidR="00AF6204" w:rsidRPr="00AF6204" w:rsidRDefault="00AF6204" w:rsidP="00AF6204">
      <w:pPr>
        <w:spacing w:line="360" w:lineRule="auto"/>
        <w:rPr>
          <w:rFonts w:ascii="GHEA Mariam" w:hAnsi="GHEA Mariam"/>
          <w:spacing w:val="-2"/>
          <w:sz w:val="22"/>
          <w:szCs w:val="22"/>
          <w:lang w:val="af-ZA"/>
        </w:rPr>
      </w:pPr>
      <w:r w:rsidRPr="00AF6204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</w:t>
      </w:r>
      <w:r w:rsidR="00545A2D">
        <w:rPr>
          <w:rFonts w:ascii="GHEA Mariam" w:hAnsi="GHEA Mariam"/>
          <w:spacing w:val="-2"/>
          <w:sz w:val="22"/>
          <w:szCs w:val="22"/>
          <w:lang w:val="af-ZA"/>
        </w:rPr>
        <w:t xml:space="preserve">     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AF6204">
        <w:rPr>
          <w:rFonts w:ascii="GHEA Mariam" w:hAnsi="GHEA Mariam"/>
          <w:spacing w:val="-2"/>
          <w:sz w:val="22"/>
          <w:szCs w:val="22"/>
          <w:lang w:val="af-ZA"/>
        </w:rPr>
        <w:t xml:space="preserve"> 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 xml:space="preserve"> N 919-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AF6204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55CC93B" w14:textId="77777777" w:rsidR="00AF6204" w:rsidRPr="00AF6204" w:rsidRDefault="00AF6204" w:rsidP="00AF6204">
      <w:pPr>
        <w:rPr>
          <w:rFonts w:ascii="GHEA Mariam" w:hAnsi="GHEA Mariam" w:cs="Sylfaen"/>
          <w:sz w:val="22"/>
          <w:szCs w:val="22"/>
          <w:lang w:val="af-ZA"/>
        </w:rPr>
      </w:pPr>
    </w:p>
    <w:p w14:paraId="33A0B78C" w14:textId="77777777" w:rsidR="00AF6204" w:rsidRPr="00AF6204" w:rsidRDefault="00AF6204" w:rsidP="00AF6204">
      <w:pPr>
        <w:rPr>
          <w:rFonts w:ascii="GHEA Mariam" w:hAnsi="GHEA Mariam" w:cs="Sylfaen"/>
          <w:sz w:val="22"/>
          <w:szCs w:val="22"/>
          <w:lang w:val="af-ZA"/>
        </w:rPr>
      </w:pPr>
    </w:p>
    <w:p w14:paraId="37AE4AE7" w14:textId="77777777" w:rsidR="00AF6204" w:rsidRPr="00AF6204" w:rsidRDefault="00AF6204" w:rsidP="00AF6204">
      <w:pPr>
        <w:jc w:val="center"/>
        <w:rPr>
          <w:rFonts w:ascii="GHEA Mariam" w:hAnsi="GHEA Mariam"/>
          <w:lang w:val="af-ZA" w:eastAsia="en-US"/>
        </w:rPr>
      </w:pPr>
      <w:r w:rsidRPr="00AF6204">
        <w:rPr>
          <w:rFonts w:ascii="GHEA Mariam" w:hAnsi="GHEA Mariam"/>
          <w:lang w:val="af-ZA" w:eastAsia="en-US"/>
        </w:rPr>
        <w:t>«</w:t>
      </w:r>
      <w:r w:rsidRPr="00B10F24">
        <w:rPr>
          <w:rFonts w:ascii="GHEA Mariam" w:hAnsi="GHEA Mariam"/>
          <w:lang w:eastAsia="en-US"/>
        </w:rPr>
        <w:t>ՀԱՅԱՍՏԱՆԻ</w:t>
      </w:r>
      <w:r w:rsidRPr="00AF6204">
        <w:rPr>
          <w:rFonts w:ascii="GHEA Mariam" w:hAnsi="GHEA Mariam"/>
          <w:lang w:val="af-ZA" w:eastAsia="en-US"/>
        </w:rPr>
        <w:t xml:space="preserve">  </w:t>
      </w:r>
      <w:r w:rsidRPr="00B10F24">
        <w:rPr>
          <w:rFonts w:ascii="GHEA Mariam" w:hAnsi="GHEA Mariam"/>
          <w:lang w:eastAsia="en-US"/>
        </w:rPr>
        <w:t>ՀԱՆՐԱՊԵՏՈՒԹՅԱՆ</w:t>
      </w:r>
      <w:r w:rsidRPr="00AF6204">
        <w:rPr>
          <w:rFonts w:ascii="GHEA Mariam" w:hAnsi="GHEA Mariam"/>
          <w:lang w:val="af-ZA" w:eastAsia="en-US"/>
        </w:rPr>
        <w:t xml:space="preserve"> 2019 </w:t>
      </w:r>
      <w:r w:rsidRPr="00B10F24">
        <w:rPr>
          <w:rFonts w:ascii="GHEA Mariam" w:hAnsi="GHEA Mariam"/>
          <w:lang w:eastAsia="en-US"/>
        </w:rPr>
        <w:t>ԹՎԱԿԱՆԻ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ՊԵՏԱԿԱՆ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ԲՅՈՒՋԵԻ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ՄԱ</w:t>
      </w:r>
      <w:r>
        <w:rPr>
          <w:rFonts w:ascii="GHEA Mariam" w:hAnsi="GHEA Mariam"/>
          <w:lang w:eastAsia="en-US"/>
        </w:rPr>
        <w:t>Ս</w:t>
      </w:r>
      <w:r w:rsidRPr="00B10F24">
        <w:rPr>
          <w:rFonts w:ascii="GHEA Mariam" w:hAnsi="GHEA Mariam"/>
          <w:lang w:eastAsia="en-US"/>
        </w:rPr>
        <w:t>ԻՆ</w:t>
      </w:r>
      <w:r w:rsidRPr="00AF6204">
        <w:rPr>
          <w:rFonts w:ascii="GHEA Mariam" w:hAnsi="GHEA Mariam"/>
          <w:lang w:val="af-ZA" w:eastAsia="en-US"/>
        </w:rPr>
        <w:t xml:space="preserve">» </w:t>
      </w:r>
      <w:r w:rsidRPr="00B10F24">
        <w:rPr>
          <w:rFonts w:ascii="GHEA Mariam" w:hAnsi="GHEA Mariam"/>
          <w:lang w:eastAsia="en-US"/>
        </w:rPr>
        <w:t>ՀԱՅԱՍՏԱՆԻ</w:t>
      </w:r>
      <w:r w:rsidRPr="00AF6204">
        <w:rPr>
          <w:rFonts w:ascii="GHEA Mariam" w:hAnsi="GHEA Mariam"/>
          <w:lang w:val="af-ZA" w:eastAsia="en-US"/>
        </w:rPr>
        <w:t xml:space="preserve">  </w:t>
      </w:r>
      <w:r w:rsidRPr="00B10F24">
        <w:rPr>
          <w:rFonts w:ascii="GHEA Mariam" w:hAnsi="GHEA Mariam"/>
          <w:lang w:eastAsia="en-US"/>
        </w:rPr>
        <w:t>ՀԱՆՐԱՊԵՏՈՒԹՅԱՆ</w:t>
      </w:r>
      <w:r w:rsidRPr="00AF6204">
        <w:rPr>
          <w:rFonts w:ascii="GHEA Mariam" w:hAnsi="GHEA Mariam"/>
          <w:lang w:val="af-ZA" w:eastAsia="en-US"/>
        </w:rPr>
        <w:br/>
        <w:t xml:space="preserve"> </w:t>
      </w:r>
      <w:r w:rsidRPr="00B10F24">
        <w:rPr>
          <w:rFonts w:ascii="GHEA Mariam" w:hAnsi="GHEA Mariam"/>
          <w:lang w:eastAsia="en-US"/>
        </w:rPr>
        <w:t>ՕՐԵՆՔԻ</w:t>
      </w:r>
      <w:r w:rsidRPr="00AF6204">
        <w:rPr>
          <w:rFonts w:ascii="GHEA Mariam" w:hAnsi="GHEA Mariam"/>
          <w:lang w:val="af-ZA" w:eastAsia="en-US"/>
        </w:rPr>
        <w:t xml:space="preserve"> N 1 </w:t>
      </w:r>
      <w:r w:rsidRPr="00B10F24">
        <w:rPr>
          <w:rFonts w:ascii="GHEA Mariam" w:hAnsi="GHEA Mariam"/>
          <w:lang w:eastAsia="en-US"/>
        </w:rPr>
        <w:t>ՀԱՎԵԼՎԱԾԻ</w:t>
      </w:r>
      <w:r w:rsidRPr="00AF6204">
        <w:rPr>
          <w:rFonts w:ascii="GHEA Mariam" w:hAnsi="GHEA Mariam"/>
          <w:lang w:val="af-ZA" w:eastAsia="en-US"/>
        </w:rPr>
        <w:t xml:space="preserve"> N 2 </w:t>
      </w:r>
      <w:r w:rsidRPr="00B10F24">
        <w:rPr>
          <w:rFonts w:ascii="GHEA Mariam" w:hAnsi="GHEA Mariam"/>
          <w:lang w:eastAsia="en-US"/>
        </w:rPr>
        <w:t>ԱՂՅՈՒՍԱԿՈՒՄ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ԿԱՏԱՐՎՈՂ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ՎԵՐԱԲԱՇԽՈՒՄԸ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ԵՎ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ՀԱՅԱՍՏԱՆԻ</w:t>
      </w:r>
      <w:r w:rsidRPr="00AF6204">
        <w:rPr>
          <w:rFonts w:ascii="GHEA Mariam" w:hAnsi="GHEA Mariam"/>
          <w:lang w:val="af-ZA" w:eastAsia="en-US"/>
        </w:rPr>
        <w:t xml:space="preserve">  </w:t>
      </w:r>
      <w:r w:rsidRPr="00B10F24">
        <w:rPr>
          <w:rFonts w:ascii="GHEA Mariam" w:hAnsi="GHEA Mariam"/>
          <w:lang w:eastAsia="en-US"/>
        </w:rPr>
        <w:t>ՀԱՆՐԱՊԵՏՈՒԹՅԱՆ</w:t>
      </w:r>
      <w:r w:rsidRPr="00AF6204">
        <w:rPr>
          <w:rFonts w:ascii="GHEA Mariam" w:hAnsi="GHEA Mariam"/>
          <w:lang w:val="af-ZA" w:eastAsia="en-US"/>
        </w:rPr>
        <w:t xml:space="preserve"> </w:t>
      </w:r>
    </w:p>
    <w:p w14:paraId="347C5FFA" w14:textId="77777777" w:rsidR="00AF6204" w:rsidRPr="00AF6204" w:rsidRDefault="00AF6204" w:rsidP="00AF6204">
      <w:pPr>
        <w:jc w:val="center"/>
        <w:rPr>
          <w:rFonts w:ascii="GHEA Mariam" w:hAnsi="GHEA Mariam"/>
          <w:lang w:val="af-ZA" w:eastAsia="en-US"/>
        </w:rPr>
      </w:pPr>
      <w:r w:rsidRPr="00B10F24">
        <w:rPr>
          <w:rFonts w:ascii="GHEA Mariam" w:hAnsi="GHEA Mariam"/>
          <w:lang w:eastAsia="en-US"/>
        </w:rPr>
        <w:t>ԿԱՌԱՎԱՐՈՒԹՅԱՆ</w:t>
      </w:r>
      <w:r w:rsidRPr="00AF6204">
        <w:rPr>
          <w:rFonts w:ascii="GHEA Mariam" w:hAnsi="GHEA Mariam"/>
          <w:lang w:val="af-ZA" w:eastAsia="en-US"/>
        </w:rPr>
        <w:t xml:space="preserve"> 2018 </w:t>
      </w:r>
      <w:r w:rsidRPr="00B10F24">
        <w:rPr>
          <w:rFonts w:ascii="GHEA Mariam" w:hAnsi="GHEA Mariam"/>
          <w:lang w:eastAsia="en-US"/>
        </w:rPr>
        <w:t>ԹՎԱԿԱՆԻ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ԴԵԿՏԵՄԲԵՐԻ</w:t>
      </w:r>
      <w:r w:rsidRPr="00AF6204">
        <w:rPr>
          <w:rFonts w:ascii="GHEA Mariam" w:hAnsi="GHEA Mariam"/>
          <w:lang w:val="af-ZA" w:eastAsia="en-US"/>
        </w:rPr>
        <w:t xml:space="preserve"> 27-</w:t>
      </w:r>
      <w:r w:rsidRPr="00B10F24">
        <w:rPr>
          <w:rFonts w:ascii="GHEA Mariam" w:hAnsi="GHEA Mariam"/>
          <w:lang w:eastAsia="en-US"/>
        </w:rPr>
        <w:t>Ի</w:t>
      </w:r>
      <w:r w:rsidRPr="00AF6204">
        <w:rPr>
          <w:rFonts w:ascii="GHEA Mariam" w:hAnsi="GHEA Mariam"/>
          <w:lang w:val="af-ZA" w:eastAsia="en-US"/>
        </w:rPr>
        <w:t xml:space="preserve"> N 1515-</w:t>
      </w:r>
      <w:r w:rsidRPr="00B10F24">
        <w:rPr>
          <w:rFonts w:ascii="GHEA Mariam" w:hAnsi="GHEA Mariam"/>
          <w:lang w:eastAsia="en-US"/>
        </w:rPr>
        <w:t>Ն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ՈՐՈՇՄԱՆ</w:t>
      </w:r>
      <w:r w:rsidRPr="00AF6204">
        <w:rPr>
          <w:rFonts w:ascii="GHEA Mariam" w:hAnsi="GHEA Mariam"/>
          <w:lang w:val="af-ZA" w:eastAsia="en-US"/>
        </w:rPr>
        <w:t xml:space="preserve"> N 5 </w:t>
      </w:r>
      <w:r w:rsidRPr="00B10F24">
        <w:rPr>
          <w:rFonts w:ascii="GHEA Mariam" w:hAnsi="GHEA Mariam"/>
          <w:lang w:eastAsia="en-US"/>
        </w:rPr>
        <w:t>ՀԱՎԵԼՎԱԾԻ</w:t>
      </w:r>
      <w:r w:rsidRPr="00AF6204">
        <w:rPr>
          <w:rFonts w:ascii="GHEA Mariam" w:hAnsi="GHEA Mariam"/>
          <w:lang w:val="af-ZA" w:eastAsia="en-US"/>
        </w:rPr>
        <w:t xml:space="preserve"> N </w:t>
      </w:r>
      <w:proofErr w:type="gramStart"/>
      <w:r w:rsidRPr="00AF6204">
        <w:rPr>
          <w:rFonts w:ascii="GHEA Mariam" w:hAnsi="GHEA Mariam"/>
          <w:lang w:val="af-ZA" w:eastAsia="en-US"/>
        </w:rPr>
        <w:t xml:space="preserve">1  </w:t>
      </w:r>
      <w:r w:rsidRPr="00B10F24">
        <w:rPr>
          <w:rFonts w:ascii="GHEA Mariam" w:hAnsi="GHEA Mariam"/>
          <w:lang w:eastAsia="en-US"/>
        </w:rPr>
        <w:t>ԱՂՅՈՒՍԱԿՈՒՄ</w:t>
      </w:r>
      <w:proofErr w:type="gramEnd"/>
      <w:r w:rsidRPr="00AF6204">
        <w:rPr>
          <w:rFonts w:ascii="GHEA Mariam" w:hAnsi="GHEA Mariam"/>
          <w:lang w:val="af-ZA" w:eastAsia="en-US"/>
        </w:rPr>
        <w:t xml:space="preserve"> </w:t>
      </w:r>
      <w:r w:rsidRPr="00AF6204">
        <w:rPr>
          <w:rFonts w:ascii="GHEA Mariam" w:hAnsi="GHEA Mariam"/>
          <w:lang w:val="af-ZA" w:eastAsia="en-US"/>
        </w:rPr>
        <w:br/>
      </w:r>
      <w:r w:rsidRPr="00B10F24">
        <w:rPr>
          <w:rFonts w:ascii="GHEA Mariam" w:hAnsi="GHEA Mariam"/>
          <w:lang w:eastAsia="en-US"/>
        </w:rPr>
        <w:t>ԿԱՏԱՐՎՈՂ</w:t>
      </w:r>
      <w:r w:rsidRPr="00AF6204">
        <w:rPr>
          <w:rFonts w:ascii="GHEA Mariam" w:hAnsi="GHEA Mariam"/>
          <w:lang w:val="af-ZA" w:eastAsia="en-US"/>
        </w:rPr>
        <w:t xml:space="preserve"> </w:t>
      </w:r>
      <w:r w:rsidRPr="00B10F24">
        <w:rPr>
          <w:rFonts w:ascii="GHEA Mariam" w:hAnsi="GHEA Mariam"/>
          <w:lang w:eastAsia="en-US"/>
        </w:rPr>
        <w:t>ՓՈՓՈԽՈՒԹՅՈՒՆՆԵՐԸ</w:t>
      </w:r>
    </w:p>
    <w:p w14:paraId="227ACE6B" w14:textId="77777777" w:rsidR="00AF6204" w:rsidRPr="00AF6204" w:rsidRDefault="00AF6204" w:rsidP="00AF6204">
      <w:pPr>
        <w:jc w:val="right"/>
        <w:rPr>
          <w:rFonts w:ascii="GHEA Mariam" w:hAnsi="GHEA Mariam"/>
          <w:lang w:val="af-ZA" w:eastAsia="en-US"/>
        </w:rPr>
      </w:pPr>
    </w:p>
    <w:p w14:paraId="5C4D951E" w14:textId="77777777" w:rsidR="00AF6204" w:rsidRPr="00B610F5" w:rsidRDefault="00AF6204" w:rsidP="00AF6204">
      <w:pPr>
        <w:jc w:val="right"/>
        <w:rPr>
          <w:rFonts w:ascii="GHEA Mariam" w:hAnsi="GHEA Mariam" w:cs="Sylfaen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B610F5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B610F5">
        <w:rPr>
          <w:rFonts w:ascii="GHEA Mariam" w:hAnsi="GHEA Mariam"/>
          <w:lang w:eastAsia="en-US"/>
        </w:rPr>
        <w:t xml:space="preserve"> </w:t>
      </w:r>
      <w:proofErr w:type="spellStart"/>
      <w:r w:rsidRPr="00B610F5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483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583"/>
        <w:gridCol w:w="8162"/>
        <w:gridCol w:w="2024"/>
        <w:gridCol w:w="1783"/>
      </w:tblGrid>
      <w:tr w:rsidR="00AF6204" w:rsidRPr="00B10F24" w14:paraId="7669B915" w14:textId="77777777" w:rsidTr="004F2FFB">
        <w:trPr>
          <w:trHeight w:val="219"/>
        </w:trPr>
        <w:tc>
          <w:tcPr>
            <w:tcW w:w="2862" w:type="dxa"/>
            <w:gridSpan w:val="2"/>
            <w:shd w:val="clear" w:color="000000" w:fill="FFFFFF"/>
            <w:vAlign w:val="center"/>
          </w:tcPr>
          <w:p w14:paraId="275E8D3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162" w:type="dxa"/>
            <w:vMerge w:val="restart"/>
            <w:shd w:val="clear" w:color="000000" w:fill="FFFFFF"/>
            <w:vAlign w:val="center"/>
          </w:tcPr>
          <w:p w14:paraId="715C77B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807" w:type="dxa"/>
            <w:gridSpan w:val="2"/>
            <w:shd w:val="clear" w:color="000000" w:fill="FFFFFF"/>
            <w:vAlign w:val="center"/>
          </w:tcPr>
          <w:p w14:paraId="036936D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B10F2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AF6204" w:rsidRPr="00B10F24" w14:paraId="03B769BA" w14:textId="77777777" w:rsidTr="004F2FFB">
        <w:trPr>
          <w:trHeight w:val="219"/>
        </w:trPr>
        <w:tc>
          <w:tcPr>
            <w:tcW w:w="1279" w:type="dxa"/>
            <w:shd w:val="clear" w:color="000000" w:fill="FFFFFF"/>
            <w:vAlign w:val="center"/>
          </w:tcPr>
          <w:p w14:paraId="50EE58C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583" w:type="dxa"/>
            <w:shd w:val="clear" w:color="000000" w:fill="FFFFFF"/>
            <w:vAlign w:val="center"/>
          </w:tcPr>
          <w:p w14:paraId="62D1D28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8162" w:type="dxa"/>
            <w:vMerge/>
            <w:vAlign w:val="center"/>
          </w:tcPr>
          <w:p w14:paraId="2686F41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224DF44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14:paraId="23A172A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AF6204" w:rsidRPr="00B10F24" w14:paraId="37BA1F92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2E5FB2E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1157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5E1EF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3DD65FD7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Ծրագրի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642795D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5DAC580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0E64B666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7A59F6C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85C5EB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3AA9B3FF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1B6B159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628983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168B0735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48B62BE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0FBF8714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41ADC04A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Ծրագրի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նպատակը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41B6AF4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186FDD5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6F77F29C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6EA0435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54508B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146C750E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զարգացում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1FD3576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9CBEE0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7D274ECD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67A349F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7E59C6A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55279FEE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Վերջնական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արդյունքի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6C2F599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iCs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6F8C871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52FD08E3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6806F96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6E9A795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372D32A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արդիականացում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5BFC1D6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202081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5E813D33" w14:textId="77777777" w:rsidTr="004F2FFB">
        <w:trPr>
          <w:trHeight w:val="219"/>
        </w:trPr>
        <w:tc>
          <w:tcPr>
            <w:tcW w:w="14831" w:type="dxa"/>
            <w:gridSpan w:val="5"/>
            <w:shd w:val="clear" w:color="auto" w:fill="auto"/>
            <w:vAlign w:val="center"/>
          </w:tcPr>
          <w:p w14:paraId="504ABEA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AF6204" w:rsidRPr="00B10F24" w14:paraId="40059DA6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1F15A54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C72167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12012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FD3C6BD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5A7C2AC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(619,550.0)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881361B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(933,000.0)</w:t>
            </w:r>
          </w:p>
        </w:tc>
      </w:tr>
      <w:tr w:rsidR="00AF6204" w:rsidRPr="00B10F24" w14:paraId="69B23920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327DBC1A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CA6004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27653434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7090804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72956E37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F6204" w:rsidRPr="00B10F24" w14:paraId="5CCB1DEF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7546784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B81656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1E1D0FCB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5BF3A8A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D98DFB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7D83D83A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77484B5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2B7F2990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486A54F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համայնքներին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երթևեկության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բարելավման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3249CDB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668EDF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2D93F95F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460B1365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1F3D9F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72FCBAA1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6490A8A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A2D36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5CC8E1C1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20D26FC8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4416FCF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40F330C6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4CA2F9B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353B163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779E209A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21898B32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34ADCE16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>12013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0AC8026E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անվանումը</w:t>
            </w:r>
            <w:proofErr w:type="spellEnd"/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3611E0AC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619,550.0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14:paraId="66E4EE7D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933,000.0</w:t>
            </w:r>
          </w:p>
        </w:tc>
      </w:tr>
      <w:tr w:rsidR="00AF6204" w:rsidRPr="00B10F24" w14:paraId="2860E4E3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0855A311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85D8509" w14:textId="77777777" w:rsidR="00AF6204" w:rsidRPr="00B10F24" w:rsidRDefault="00AF6204" w:rsidP="004F2F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62" w:type="dxa"/>
            <w:shd w:val="clear" w:color="auto" w:fill="auto"/>
            <w:vAlign w:val="center"/>
          </w:tcPr>
          <w:p w14:paraId="16C59D8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ենթա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B10F24">
              <w:rPr>
                <w:rFonts w:ascii="GHEA Mariam" w:hAnsi="GHEA Mariam"/>
                <w:lang w:eastAsia="en-US"/>
              </w:rPr>
              <w:t>կառուցվածքների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քաղաքի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կայուն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ներդրումային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երկրորդ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36386C0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D942BCB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0D443B84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28399FA6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AE6C36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4F7A2357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1BAAA4A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C7AC77F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00086D9C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0DABEB7B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7758DD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13CE9DB7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համայնքներին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երթևեկության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բարելավման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78852296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8CBBA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3902B6C0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5E61AF05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484393E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3F94F29D" w14:textId="77777777" w:rsidR="00AF6204" w:rsidRPr="00000DA4" w:rsidRDefault="00AF6204" w:rsidP="004F2FFB">
            <w:pPr>
              <w:rPr>
                <w:rFonts w:ascii="GHEA Mariam" w:hAnsi="GHEA Mariam"/>
                <w:b/>
                <w:iCs/>
                <w:lang w:eastAsia="en-US"/>
              </w:rPr>
            </w:pP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Միջոցառման</w:t>
            </w:r>
            <w:proofErr w:type="spellEnd"/>
            <w:r w:rsidRPr="00000DA4">
              <w:rPr>
                <w:rFonts w:ascii="GHEA Mariam" w:hAnsi="GHEA Mariam"/>
                <w:b/>
                <w:iCs/>
                <w:lang w:eastAsia="en-US"/>
              </w:rPr>
              <w:t xml:space="preserve"> </w:t>
            </w:r>
            <w:proofErr w:type="spellStart"/>
            <w:r w:rsidRPr="00000DA4">
              <w:rPr>
                <w:rFonts w:ascii="GHEA Mariam" w:hAnsi="GHEA Mariam"/>
                <w:b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502C4AE0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E41450C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AF6204" w:rsidRPr="00B10F24" w14:paraId="60F2DB4C" w14:textId="77777777" w:rsidTr="004F2FFB">
        <w:trPr>
          <w:trHeight w:val="219"/>
        </w:trPr>
        <w:tc>
          <w:tcPr>
            <w:tcW w:w="1279" w:type="dxa"/>
            <w:shd w:val="clear" w:color="auto" w:fill="auto"/>
            <w:vAlign w:val="center"/>
          </w:tcPr>
          <w:p w14:paraId="3829B1FA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29D8F93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6199C661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B10F24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B10F2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10F24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2024" w:type="dxa"/>
            <w:shd w:val="clear" w:color="auto" w:fill="auto"/>
            <w:vAlign w:val="center"/>
          </w:tcPr>
          <w:p w14:paraId="635C581E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8AD71C7" w14:textId="77777777" w:rsidR="00AF6204" w:rsidRPr="00B10F24" w:rsidRDefault="00AF6204" w:rsidP="004F2FFB">
            <w:pPr>
              <w:rPr>
                <w:rFonts w:ascii="GHEA Mariam" w:hAnsi="GHEA Mariam"/>
                <w:lang w:eastAsia="en-US"/>
              </w:rPr>
            </w:pPr>
            <w:r w:rsidRPr="00B10F2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5FD3E40D" w14:textId="77777777" w:rsidR="00AF6204" w:rsidRDefault="00AF6204" w:rsidP="00AF6204">
      <w:pPr>
        <w:pStyle w:val="mechtex"/>
        <w:rPr>
          <w:rFonts w:ascii="Sylfaen" w:hAnsi="Sylfaen" w:cs="Sylfaen"/>
          <w:szCs w:val="22"/>
        </w:rPr>
      </w:pPr>
    </w:p>
    <w:p w14:paraId="5EE0A0B6" w14:textId="77777777" w:rsidR="00AF6204" w:rsidRDefault="00AF6204" w:rsidP="00AF6204">
      <w:pPr>
        <w:pStyle w:val="mechtex"/>
        <w:rPr>
          <w:rFonts w:ascii="Sylfaen" w:hAnsi="Sylfaen" w:cs="Sylfaen"/>
          <w:szCs w:val="22"/>
        </w:rPr>
      </w:pPr>
    </w:p>
    <w:p w14:paraId="6A8245B9" w14:textId="77777777" w:rsidR="00AF6204" w:rsidRDefault="00AF6204" w:rsidP="00AF6204">
      <w:pPr>
        <w:pStyle w:val="mechtex"/>
        <w:rPr>
          <w:rFonts w:ascii="Sylfaen" w:hAnsi="Sylfaen" w:cs="Sylfaen"/>
          <w:szCs w:val="22"/>
        </w:rPr>
      </w:pPr>
    </w:p>
    <w:p w14:paraId="22B9C1B8" w14:textId="77777777" w:rsidR="00AF6204" w:rsidRDefault="00AF6204" w:rsidP="00AF6204">
      <w:pPr>
        <w:pStyle w:val="mechtex"/>
        <w:rPr>
          <w:rFonts w:ascii="Sylfaen" w:hAnsi="Sylfaen" w:cs="Sylfaen"/>
          <w:szCs w:val="22"/>
        </w:rPr>
      </w:pPr>
    </w:p>
    <w:p w14:paraId="4B497ED1" w14:textId="77777777" w:rsidR="00AF6204" w:rsidRPr="00733523" w:rsidRDefault="00AF6204" w:rsidP="00AF62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D9302FF" w14:textId="77777777" w:rsidR="00AF6204" w:rsidRPr="00733523" w:rsidRDefault="00AF6204" w:rsidP="00AF62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BE6E021" w14:textId="77777777" w:rsidR="00AF6204" w:rsidRPr="00B10F24" w:rsidRDefault="00AF6204" w:rsidP="004D1D6E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331369F" w14:textId="77777777" w:rsidR="00BA6A4D" w:rsidRDefault="00BA6A4D"/>
    <w:sectPr w:rsidR="00BA6A4D" w:rsidSect="004D1D6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8846B" w14:textId="77777777" w:rsidR="00C026A4" w:rsidRDefault="00C026A4">
      <w:r>
        <w:separator/>
      </w:r>
    </w:p>
  </w:endnote>
  <w:endnote w:type="continuationSeparator" w:id="0">
    <w:p w14:paraId="165EEBB5" w14:textId="77777777" w:rsidR="00C026A4" w:rsidRDefault="00C0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82CA" w14:textId="77777777" w:rsidR="00F36082" w:rsidRDefault="00AF62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919k.voroshum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4FC1" w14:textId="77777777" w:rsidR="00C026A4" w:rsidRDefault="00C026A4">
      <w:r>
        <w:separator/>
      </w:r>
    </w:p>
  </w:footnote>
  <w:footnote w:type="continuationSeparator" w:id="0">
    <w:p w14:paraId="594EEFDA" w14:textId="77777777" w:rsidR="00C026A4" w:rsidRDefault="00C0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F378" w14:textId="77777777" w:rsidR="00F36082" w:rsidRDefault="00AF62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BD0D87" w14:textId="77777777" w:rsidR="00F36082" w:rsidRDefault="00C02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4"/>
    <w:rsid w:val="004D1D6E"/>
    <w:rsid w:val="00545A2D"/>
    <w:rsid w:val="00AF6204"/>
    <w:rsid w:val="00BA6A4D"/>
    <w:rsid w:val="00C026A4"/>
    <w:rsid w:val="00C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AC01"/>
  <w15:chartTrackingRefBased/>
  <w15:docId w15:val="{33C894AF-64F5-493B-A861-AA8B82C7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2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6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F6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62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F6204"/>
  </w:style>
  <w:style w:type="paragraph" w:customStyle="1" w:styleId="norm">
    <w:name w:val="norm"/>
    <w:basedOn w:val="Normal"/>
    <w:link w:val="normChar"/>
    <w:rsid w:val="00AF620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AF6204"/>
    <w:pPr>
      <w:jc w:val="center"/>
    </w:pPr>
    <w:rPr>
      <w:sz w:val="22"/>
    </w:rPr>
  </w:style>
  <w:style w:type="paragraph" w:customStyle="1" w:styleId="Style15">
    <w:name w:val="Style1.5"/>
    <w:basedOn w:val="Normal"/>
    <w:rsid w:val="00AF62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6204"/>
    <w:pPr>
      <w:jc w:val="both"/>
    </w:pPr>
  </w:style>
  <w:style w:type="paragraph" w:customStyle="1" w:styleId="russtyle">
    <w:name w:val="russtyle"/>
    <w:basedOn w:val="Normal"/>
    <w:rsid w:val="00AF6204"/>
    <w:rPr>
      <w:rFonts w:ascii="Russian Baltica" w:hAnsi="Russian Baltica"/>
      <w:sz w:val="22"/>
    </w:rPr>
  </w:style>
  <w:style w:type="paragraph" w:styleId="NormalWeb">
    <w:name w:val="Normal (Web)"/>
    <w:basedOn w:val="Normal"/>
    <w:rsid w:val="00AF620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AF620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AF6204"/>
    <w:rPr>
      <w:w w:val="90"/>
    </w:rPr>
  </w:style>
  <w:style w:type="paragraph" w:customStyle="1" w:styleId="Style3">
    <w:name w:val="Style3"/>
    <w:basedOn w:val="mechtex"/>
    <w:rsid w:val="00AF6204"/>
    <w:rPr>
      <w:w w:val="90"/>
    </w:rPr>
  </w:style>
  <w:style w:type="paragraph" w:customStyle="1" w:styleId="Style6">
    <w:name w:val="Style6"/>
    <w:basedOn w:val="mechtex"/>
    <w:rsid w:val="00AF6204"/>
  </w:style>
  <w:style w:type="character" w:customStyle="1" w:styleId="mechtexChar">
    <w:name w:val="mechtex Char"/>
    <w:link w:val="mechtex"/>
    <w:rsid w:val="00AF6204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AF6204"/>
    <w:rPr>
      <w:b/>
      <w:bCs w:val="0"/>
    </w:rPr>
  </w:style>
  <w:style w:type="paragraph" w:styleId="BalloonText">
    <w:name w:val="Balloon Text"/>
    <w:basedOn w:val="Normal"/>
    <w:link w:val="BalloonTextChar"/>
    <w:semiHidden/>
    <w:rsid w:val="00AF6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62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2019-07-29T07:50:00Z</dcterms:created>
  <dcterms:modified xsi:type="dcterms:W3CDTF">2019-07-29T07:53:00Z</dcterms:modified>
</cp:coreProperties>
</file>