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5393" w14:textId="77777777" w:rsidR="001F3DC8" w:rsidRPr="00E96D1A" w:rsidRDefault="00BA3E41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 w:rsidR="001F3DC8">
        <w:rPr>
          <w:rFonts w:ascii="GHEA Mariam" w:hAnsi="GHEA Mariam"/>
          <w:spacing w:val="-8"/>
        </w:rPr>
        <w:tab/>
      </w:r>
      <w:r w:rsidR="001F3DC8">
        <w:rPr>
          <w:rFonts w:ascii="GHEA Mariam" w:hAnsi="GHEA Mariam"/>
          <w:spacing w:val="-8"/>
        </w:rPr>
        <w:tab/>
        <w:t xml:space="preserve">        </w:t>
      </w:r>
      <w:proofErr w:type="spellStart"/>
      <w:r w:rsidR="001F3DC8">
        <w:rPr>
          <w:rFonts w:ascii="GHEA Mariam" w:hAnsi="GHEA Mariam"/>
          <w:spacing w:val="-8"/>
        </w:rPr>
        <w:t>Հավելված</w:t>
      </w:r>
      <w:proofErr w:type="spellEnd"/>
      <w:r w:rsidR="001F3DC8">
        <w:rPr>
          <w:rFonts w:ascii="GHEA Mariam" w:hAnsi="GHEA Mariam"/>
          <w:spacing w:val="-8"/>
        </w:rPr>
        <w:t xml:space="preserve"> N 5</w:t>
      </w:r>
    </w:p>
    <w:p w14:paraId="537A31AD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1D09CAE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</w:t>
      </w:r>
      <w:r w:rsidR="00774AB1">
        <w:rPr>
          <w:rFonts w:ascii="GHEA Mariam" w:hAnsi="GHEA Mariam"/>
          <w:sz w:val="22"/>
          <w:szCs w:val="22"/>
        </w:rPr>
        <w:t>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B178918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0F314F1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877365F" w14:textId="77777777" w:rsidR="001F3DC8" w:rsidRDefault="001F3DC8" w:rsidP="001F3DC8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006DA5AB" w14:textId="77777777" w:rsidR="001F3DC8" w:rsidRPr="003E3ED4" w:rsidRDefault="001F3DC8" w:rsidP="001F3DC8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>
        <w:rPr>
          <w:rFonts w:ascii="GHEA Mariam" w:hAnsi="GHEA Mariam" w:cs="Arial"/>
          <w:color w:val="000000"/>
          <w:sz w:val="22"/>
          <w:szCs w:val="22"/>
          <w:lang w:eastAsia="en-US"/>
        </w:rPr>
        <w:t>N</w:t>
      </w:r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>N</w:t>
      </w:r>
      <w:r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</w:t>
      </w:r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3 </w:t>
      </w:r>
      <w:r>
        <w:rPr>
          <w:rFonts w:ascii="GHEA Mariam" w:hAnsi="GHEA Mariam" w:cs="Arial"/>
          <w:color w:val="000000"/>
          <w:sz w:val="22"/>
          <w:szCs w:val="22"/>
          <w:lang w:eastAsia="en-US"/>
        </w:rPr>
        <w:t>ԵՎ</w:t>
      </w:r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4 </w:t>
      </w:r>
      <w:proofErr w:type="gramStart"/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>ՀԱՎԵԼՎԱԾՆԵՐՈՒՄ  ԿԱՏԱՐՎՈՂ</w:t>
      </w:r>
      <w:proofErr w:type="gramEnd"/>
      <w:r w:rsidRPr="003E3ED4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ՓՈՓՈԽՈՒԹՅՈՒՆՆԵՐԸ ԵՎ ԼՐԱՑՈՒՄՆԵՐԸ</w:t>
      </w:r>
    </w:p>
    <w:p w14:paraId="09794BB8" w14:textId="77777777" w:rsidR="001F3DC8" w:rsidRDefault="001F3DC8" w:rsidP="001F3DC8">
      <w:pPr>
        <w:jc w:val="right"/>
        <w:rPr>
          <w:rFonts w:ascii="GHEA Mariam" w:hAnsi="GHEA Mariam" w:cs="Arial"/>
          <w:sz w:val="22"/>
          <w:szCs w:val="22"/>
          <w:lang w:eastAsia="en-US"/>
        </w:rPr>
      </w:pPr>
    </w:p>
    <w:p w14:paraId="0D5A86F9" w14:textId="77777777" w:rsidR="001F3DC8" w:rsidRDefault="001F3DC8" w:rsidP="001F3DC8">
      <w:pPr>
        <w:jc w:val="right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 w:cs="Arial"/>
          <w:sz w:val="22"/>
          <w:szCs w:val="22"/>
          <w:lang w:eastAsia="en-US"/>
        </w:rPr>
        <w:t>(</w:t>
      </w:r>
      <w:proofErr w:type="spellStart"/>
      <w:r w:rsidRPr="003E3ED4">
        <w:rPr>
          <w:rFonts w:ascii="GHEA Mariam" w:hAnsi="GHEA Mariam" w:cs="Arial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 w:val="22"/>
          <w:szCs w:val="22"/>
          <w:lang w:eastAsia="en-US"/>
        </w:rPr>
        <w:t>.</w:t>
      </w:r>
      <w:r w:rsidRPr="003E3ED4">
        <w:rPr>
          <w:rFonts w:ascii="GHEA Mariam" w:hAnsi="GHEA Mariam" w:cs="Arial"/>
          <w:sz w:val="22"/>
          <w:szCs w:val="22"/>
          <w:lang w:eastAsia="en-US"/>
        </w:rPr>
        <w:t xml:space="preserve"> </w:t>
      </w:r>
      <w:proofErr w:type="spellStart"/>
      <w:r w:rsidRPr="003E3ED4">
        <w:rPr>
          <w:rFonts w:ascii="GHEA Mariam" w:hAnsi="GHEA Mariam" w:cs="Arial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 w:cs="Arial"/>
          <w:sz w:val="22"/>
          <w:szCs w:val="22"/>
          <w:lang w:eastAsia="en-US"/>
        </w:rPr>
        <w:t>)</w:t>
      </w:r>
    </w:p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52"/>
        <w:gridCol w:w="850"/>
        <w:gridCol w:w="1014"/>
        <w:gridCol w:w="6630"/>
        <w:gridCol w:w="2026"/>
        <w:gridCol w:w="2186"/>
      </w:tblGrid>
      <w:tr w:rsidR="001F3DC8" w:rsidRPr="003E3ED4" w14:paraId="0D2BB206" w14:textId="77777777" w:rsidTr="0003479E">
        <w:trPr>
          <w:trHeight w:val="56"/>
        </w:trPr>
        <w:tc>
          <w:tcPr>
            <w:tcW w:w="2192" w:type="dxa"/>
            <w:gridSpan w:val="3"/>
            <w:vMerge w:val="restart"/>
            <w:shd w:val="clear" w:color="auto" w:fill="auto"/>
            <w:vAlign w:val="center"/>
          </w:tcPr>
          <w:p w14:paraId="64F8B51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 w14:paraId="34491A0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30" w:type="dxa"/>
            <w:vMerge w:val="restart"/>
            <w:shd w:val="clear" w:color="auto" w:fill="auto"/>
            <w:vAlign w:val="center"/>
          </w:tcPr>
          <w:p w14:paraId="737748E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p w14:paraId="42352DD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F3DC8" w:rsidRPr="003E3ED4" w14:paraId="5FBE7C8C" w14:textId="77777777" w:rsidTr="0003479E">
        <w:trPr>
          <w:trHeight w:val="303"/>
        </w:trPr>
        <w:tc>
          <w:tcPr>
            <w:tcW w:w="2192" w:type="dxa"/>
            <w:gridSpan w:val="3"/>
            <w:vMerge/>
            <w:vAlign w:val="center"/>
          </w:tcPr>
          <w:p w14:paraId="605956C3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5E6254B9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vMerge/>
            <w:vAlign w:val="center"/>
          </w:tcPr>
          <w:p w14:paraId="7D592DE5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14:paraId="6142B196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14:paraId="56A3AA06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F3DC8" w:rsidRPr="003E3ED4" w14:paraId="15E22927" w14:textId="77777777" w:rsidTr="0003479E">
        <w:trPr>
          <w:cantSplit/>
          <w:trHeight w:val="1704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14:paraId="29BCF4EE" w14:textId="77777777" w:rsidR="001F3DC8" w:rsidRPr="00046E1D" w:rsidRDefault="001F3DC8" w:rsidP="0003479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10D21C8" w14:textId="77777777" w:rsidR="001F3DC8" w:rsidRPr="00046E1D" w:rsidRDefault="001F3DC8" w:rsidP="0003479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2" w:type="dxa"/>
            <w:shd w:val="clear" w:color="auto" w:fill="auto"/>
            <w:textDirection w:val="btLr"/>
            <w:vAlign w:val="center"/>
          </w:tcPr>
          <w:p w14:paraId="7FD5CEE4" w14:textId="77777777" w:rsidR="001F3DC8" w:rsidRPr="00046E1D" w:rsidRDefault="001F3DC8" w:rsidP="0003479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86F0DD8" w14:textId="77777777" w:rsidR="001F3DC8" w:rsidRPr="00046E1D" w:rsidRDefault="001F3DC8" w:rsidP="0003479E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14:paraId="6772EB9C" w14:textId="77777777" w:rsidR="001F3DC8" w:rsidRPr="00780096" w:rsidRDefault="001F3DC8" w:rsidP="0003479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630" w:type="dxa"/>
            <w:vMerge/>
            <w:vAlign w:val="center"/>
          </w:tcPr>
          <w:p w14:paraId="3EC5BF33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vAlign w:val="center"/>
          </w:tcPr>
          <w:p w14:paraId="4344E73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14:paraId="4566DAB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79F1DDAF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2051824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FEBD3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AE03B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1F67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BE95C1F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027FD4C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D127CA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94512DF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29AC7111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4ED2794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82CE6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349E0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9E77E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76A0C0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4A5CCDE6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553CA7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5A8B363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750DD443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577A67C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EC058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9CC36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019C4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FD49F9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0AFC2BBF" w14:textId="77777777" w:rsidR="001F3DC8" w:rsidRPr="00B32684" w:rsidRDefault="001F3DC8" w:rsidP="001F670D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B326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ԸՆԴ</w:t>
            </w:r>
            <w:r w:rsidR="001F670D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Հ</w:t>
            </w:r>
            <w:r w:rsidRPr="00B3268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ԱՆՈՒՐ ԲՆՈՒՅԹԻ ՀԱՆՐԱՅԻՆ ԾԱՌԱՅՈՒԹՅՈՒՆՆԵՐ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726EC7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7B4A864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7BB7133E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2E950E6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55FC8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C4A31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1E5C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5C9BCA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1756D13F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8A6266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191CAA1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13A13E69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396A234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7B75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9A1D4C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BE0E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59EFFB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7FC5D3FE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Օրենսդիր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գործադիր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362B6E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5D0E961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74009499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2BE4094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43C48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D8291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C54D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13F392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518196B1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37EDD3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64FA5E4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7DE77D8A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5551AF9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CAE19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3D499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  <w:r w:rsidRPr="003E3E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D7A6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28E8D8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11D7428B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A20763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1A63B37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5B6852AC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34C81DA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25851F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70FC1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39B5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0EEBB0D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02EC5711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FD4DFA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6495A1A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187FA0B3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4C386EB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FD5C3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1C6B69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57A33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01C243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62A6C353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2A0237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447D5DA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4E2E4D88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7344A74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D1333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3A7A81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7662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5468EB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3EDD737F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գիտական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50A49C6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5610663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303,790.2</w:t>
            </w:r>
          </w:p>
        </w:tc>
      </w:tr>
      <w:tr w:rsidR="001F3DC8" w:rsidRPr="003E3ED4" w14:paraId="3DAED042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6161366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7182C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B4142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768EB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0C4DB4D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C1F2B9E" w14:textId="77777777" w:rsidR="001F3DC8" w:rsidRPr="003E3ED4" w:rsidRDefault="001F3DC8" w:rsidP="0003479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72D916E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0D4F7E5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</w:tr>
      <w:tr w:rsidR="001F3DC8" w:rsidRPr="003E3ED4" w14:paraId="12A382AB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7678491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904B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57E3F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D02BD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72F36D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7957BE7A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6334F7F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97D9AA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</w:tr>
      <w:tr w:rsidR="001F3DC8" w:rsidRPr="003E3ED4" w14:paraId="723C1187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25D886D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BA43E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CB74D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4E556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A2FA04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14:paraId="00244C1D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B88AE3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1590E20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5D109706" w14:textId="77777777" w:rsidTr="0003479E">
        <w:trPr>
          <w:trHeight w:val="56"/>
        </w:trPr>
        <w:tc>
          <w:tcPr>
            <w:tcW w:w="720" w:type="dxa"/>
            <w:shd w:val="clear" w:color="auto" w:fill="auto"/>
            <w:vAlign w:val="center"/>
          </w:tcPr>
          <w:p w14:paraId="057967B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8B7B9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103F1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51584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0B39BF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55733137" w14:textId="77777777" w:rsidR="001F3DC8" w:rsidRPr="003E3ED4" w:rsidRDefault="001F3DC8" w:rsidP="00C908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</w:t>
            </w:r>
            <w:r w:rsidR="00C9080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F33E6B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4525FAB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4BFD396E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607E98C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B7A45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7298C1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EFC4B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C59839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4119B755" w14:textId="77777777" w:rsidR="001F3DC8" w:rsidRPr="003E3ED4" w:rsidRDefault="001F3DC8" w:rsidP="0003479E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129B076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076E35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260,728.1</w:t>
            </w:r>
          </w:p>
        </w:tc>
      </w:tr>
      <w:tr w:rsidR="001F3DC8" w:rsidRPr="003E3ED4" w14:paraId="1A31D592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4C91183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5AB4F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3DE6B4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C5ADE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8AD321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7684931" w14:textId="77777777" w:rsidR="001F3DC8" w:rsidRPr="003E3ED4" w:rsidRDefault="001F3DC8" w:rsidP="0003479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նացմանը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6CCC1A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19,548.8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782E103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19,548.8</w:t>
            </w:r>
          </w:p>
        </w:tc>
      </w:tr>
      <w:tr w:rsidR="001F3DC8" w:rsidRPr="003E3ED4" w14:paraId="0A7796B2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04DAFA9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CD11D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931E61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5474F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518108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473FF5D8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7BC74CA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19,548.8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27D3FC0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19,548.8</w:t>
            </w:r>
          </w:p>
        </w:tc>
      </w:tr>
      <w:tr w:rsidR="001F3DC8" w:rsidRPr="003E3ED4" w14:paraId="1172E685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28DCE67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81EE6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CA3750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C78CF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043880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69C70EF2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14954AF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3E6A5CB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29732633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0002253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5B02A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7819FA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D7A3E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5B8095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404B5DCB" w14:textId="77777777" w:rsidR="001F3DC8" w:rsidRPr="003E3ED4" w:rsidRDefault="001F3DC8" w:rsidP="00C908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</w:t>
            </w:r>
            <w:r w:rsidR="00C9080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265A130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897FA8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68072EBF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418D307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8A33E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0F7095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2E9E0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770842C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628B76D5" w14:textId="77777777" w:rsidR="001F3DC8" w:rsidRPr="003E3ED4" w:rsidRDefault="001F3DC8" w:rsidP="00C908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1B5AA3F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19,548.8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7F512BB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19548.8</w:t>
            </w:r>
          </w:p>
        </w:tc>
      </w:tr>
      <w:tr w:rsidR="001F3DC8" w:rsidRPr="003E3ED4" w14:paraId="3648D286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76994DC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4A60F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A7736F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840A4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68B254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5320F1D3" w14:textId="77777777" w:rsidR="001F3DC8" w:rsidRPr="003E3ED4" w:rsidRDefault="001F3DC8" w:rsidP="0003479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</w:t>
            </w:r>
            <w:r w:rsidR="00C908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նացմանը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31EA02F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23,513.3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797FC8D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23,513.3</w:t>
            </w:r>
          </w:p>
        </w:tc>
      </w:tr>
      <w:tr w:rsidR="001F3DC8" w:rsidRPr="003E3ED4" w14:paraId="3CEC9172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22C1203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FEC1E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796119B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24BC8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56062B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7DB84671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21736B3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23,513.3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3E4004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23,513.3</w:t>
            </w:r>
          </w:p>
        </w:tc>
      </w:tr>
      <w:tr w:rsidR="001F3DC8" w:rsidRPr="003E3ED4" w14:paraId="0C9FFEC4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5A948579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D1629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11C07A2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1AD33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0264697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</w:tcPr>
          <w:p w14:paraId="176EE5A0" w14:textId="77777777" w:rsidR="001F3DC8" w:rsidRPr="003E3ED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146BEBA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0B3BB51E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736F52F7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70FD67E3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8762A1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18DF9B6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58600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A68E88D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65AE344D" w14:textId="77777777" w:rsidR="001F3DC8" w:rsidRPr="003E3ED4" w:rsidRDefault="001F3DC8" w:rsidP="00C908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71947F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4FEA87FA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3E3ED4" w14:paraId="3EBD6AA8" w14:textId="77777777" w:rsidTr="0003479E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10CEC312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1E4E65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10B27620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6A5FA6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0E43BB8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30" w:type="dxa"/>
            <w:shd w:val="clear" w:color="auto" w:fill="auto"/>
            <w:vAlign w:val="bottom"/>
          </w:tcPr>
          <w:p w14:paraId="7ED3E891" w14:textId="77777777" w:rsidR="001F3DC8" w:rsidRPr="003E3ED4" w:rsidRDefault="001F3DC8" w:rsidP="00C908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228E0414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23,513.3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3D3F416B" w14:textId="77777777" w:rsidR="001F3DC8" w:rsidRPr="003E3ED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3ED4">
              <w:rPr>
                <w:rFonts w:ascii="GHEA Mariam" w:hAnsi="GHEA Mariam" w:cs="Arial"/>
                <w:sz w:val="22"/>
                <w:szCs w:val="22"/>
                <w:lang w:eastAsia="en-US"/>
              </w:rPr>
              <w:t>23513.3</w:t>
            </w:r>
          </w:p>
        </w:tc>
      </w:tr>
    </w:tbl>
    <w:p w14:paraId="03B17F22" w14:textId="77777777" w:rsidR="001F3DC8" w:rsidRDefault="001F3DC8" w:rsidP="001F3DC8">
      <w:pPr>
        <w:rPr>
          <w:rFonts w:ascii="GHEA Mariam" w:hAnsi="GHEA Mariam" w:cs="Sylfaen"/>
          <w:sz w:val="44"/>
          <w:szCs w:val="22"/>
        </w:rPr>
      </w:pPr>
    </w:p>
    <w:p w14:paraId="4B66F57F" w14:textId="77777777" w:rsidR="001F3DC8" w:rsidRPr="001F3DC8" w:rsidRDefault="001F3DC8" w:rsidP="001F3DC8">
      <w:pPr>
        <w:rPr>
          <w:rFonts w:ascii="GHEA Mariam" w:hAnsi="GHEA Mariam" w:cs="Sylfaen"/>
          <w:sz w:val="32"/>
          <w:szCs w:val="22"/>
        </w:rPr>
      </w:pPr>
    </w:p>
    <w:p w14:paraId="47E4E12D" w14:textId="77777777" w:rsidR="001F3DC8" w:rsidRPr="003E3ED4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</w:r>
      <w:r w:rsidRPr="003E3ED4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3E3ED4">
        <w:rPr>
          <w:rFonts w:ascii="GHEA Mariam" w:hAnsi="GHEA Mariam" w:cs="Sylfaen"/>
          <w:sz w:val="22"/>
          <w:szCs w:val="22"/>
        </w:rPr>
        <w:t>ՀԱՅԱՍՏԱՆԻ</w:t>
      </w:r>
      <w:r w:rsidRPr="003E3ED4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3E3ED4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29F6599" w14:textId="77777777" w:rsidR="001F3DC8" w:rsidRPr="003E3ED4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3E3ED4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3E3ED4">
        <w:rPr>
          <w:rFonts w:ascii="GHEA Mariam" w:hAnsi="GHEA Mariam" w:cs="Sylfaen"/>
          <w:sz w:val="22"/>
          <w:szCs w:val="22"/>
        </w:rPr>
        <w:t>ՎԱՐՉԱՊԵՏԻ</w:t>
      </w:r>
      <w:r w:rsidRPr="003E3ED4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3E3ED4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80967CA" w14:textId="77777777" w:rsidR="001F3DC8" w:rsidRDefault="001F3DC8" w:rsidP="00BA3E41">
      <w:pPr>
        <w:rPr>
          <w:rFonts w:ascii="GHEA Mariam" w:hAnsi="GHEA Mariam" w:cs="Sylfaen"/>
          <w:spacing w:val="-8"/>
          <w:sz w:val="22"/>
          <w:szCs w:val="22"/>
        </w:rPr>
      </w:pP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  <w:t>ՂԵԿԱՎԱՐ</w:t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Sylfaen"/>
          <w:spacing w:val="-8"/>
          <w:sz w:val="22"/>
          <w:szCs w:val="22"/>
        </w:rPr>
        <w:tab/>
      </w:r>
      <w:r w:rsidRPr="003E3ED4">
        <w:rPr>
          <w:rFonts w:ascii="GHEA Mariam" w:hAnsi="GHEA Mariam" w:cs="Arial Armenian"/>
          <w:sz w:val="22"/>
          <w:szCs w:val="22"/>
        </w:rPr>
        <w:t>Է</w:t>
      </w:r>
      <w:r w:rsidRPr="003E3ED4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3E3ED4">
        <w:rPr>
          <w:rFonts w:ascii="GHEA Mariam" w:hAnsi="GHEA Mariam" w:cs="Arial Armenian"/>
          <w:spacing w:val="-8"/>
          <w:sz w:val="22"/>
          <w:szCs w:val="22"/>
        </w:rPr>
        <w:t>Ն</w:t>
      </w:r>
      <w:r w:rsidRPr="003E3ED4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0BDF759F" w14:textId="77777777" w:rsidR="001F225D" w:rsidRDefault="001F225D">
      <w:pPr>
        <w:pStyle w:val="mechtex"/>
      </w:pPr>
    </w:p>
    <w:sectPr w:rsidR="001F225D" w:rsidSect="00BA3E4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A6CC" w14:textId="77777777" w:rsidR="00ED5082" w:rsidRDefault="00ED5082">
      <w:r>
        <w:separator/>
      </w:r>
    </w:p>
  </w:endnote>
  <w:endnote w:type="continuationSeparator" w:id="0">
    <w:p w14:paraId="0F1518F4" w14:textId="77777777" w:rsidR="00ED5082" w:rsidRDefault="00E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F5B2" w14:textId="77777777" w:rsidR="003D4BA2" w:rsidRDefault="00ED508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2D57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4D86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C6C9" w14:textId="77777777" w:rsidR="00ED5082" w:rsidRDefault="00ED5082">
      <w:r>
        <w:separator/>
      </w:r>
    </w:p>
  </w:footnote>
  <w:footnote w:type="continuationSeparator" w:id="0">
    <w:p w14:paraId="387DBC1F" w14:textId="77777777" w:rsidR="00ED5082" w:rsidRDefault="00ED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514C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17740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FB8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41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08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74EB3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A02D-266D-4F68-A0BA-C41C67E2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2019-08-05T08:13:00Z</dcterms:modified>
</cp:coreProperties>
</file>