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61EE2" w14:textId="77777777" w:rsidR="00C32264" w:rsidRPr="00036A17" w:rsidRDefault="00C32264" w:rsidP="00C3226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af-ZA"/>
        </w:rPr>
      </w:pPr>
      <w:r w:rsidRPr="00036A17">
        <w:rPr>
          <w:rFonts w:ascii="GHEA Mariam" w:hAnsi="GHEA Mariam"/>
          <w:spacing w:val="-8"/>
          <w:lang w:val="af-ZA"/>
        </w:rPr>
        <w:tab/>
      </w:r>
      <w:r w:rsidRPr="00036A17">
        <w:rPr>
          <w:rFonts w:ascii="GHEA Mariam" w:hAnsi="GHEA Mariam"/>
          <w:spacing w:val="-8"/>
          <w:lang w:val="af-ZA"/>
        </w:rPr>
        <w:tab/>
      </w:r>
      <w:r w:rsidRPr="00036A17">
        <w:rPr>
          <w:rFonts w:ascii="GHEA Mariam" w:hAnsi="GHEA Mariam"/>
          <w:spacing w:val="-8"/>
          <w:lang w:val="af-ZA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 w:rsidRPr="00036A17">
        <w:rPr>
          <w:rFonts w:ascii="GHEA Mariam" w:hAnsi="GHEA Mariam"/>
          <w:spacing w:val="-8"/>
          <w:lang w:val="af-ZA"/>
        </w:rPr>
        <w:t xml:space="preserve"> N 1</w:t>
      </w:r>
    </w:p>
    <w:p w14:paraId="67CBC6F6" w14:textId="77777777" w:rsidR="00C32264" w:rsidRPr="00036A17" w:rsidRDefault="00C32264" w:rsidP="00C32264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036A17">
        <w:rPr>
          <w:rFonts w:ascii="GHEA Mariam" w:hAnsi="GHEA Mariam"/>
          <w:spacing w:val="4"/>
          <w:lang w:val="af-ZA"/>
        </w:rPr>
        <w:tab/>
      </w:r>
      <w:r w:rsidRPr="00036A17">
        <w:rPr>
          <w:rFonts w:ascii="GHEA Mariam" w:hAnsi="GHEA Mariam"/>
          <w:spacing w:val="4"/>
          <w:lang w:val="af-ZA"/>
        </w:rPr>
        <w:tab/>
      </w:r>
      <w:r w:rsidRPr="00036A17">
        <w:rPr>
          <w:rFonts w:ascii="GHEA Mariam" w:hAnsi="GHEA Mariam"/>
          <w:spacing w:val="4"/>
          <w:lang w:val="af-ZA"/>
        </w:rPr>
        <w:tab/>
      </w:r>
      <w:r w:rsidRPr="00036A17">
        <w:rPr>
          <w:rFonts w:ascii="GHEA Mariam" w:hAnsi="GHEA Mariam"/>
          <w:spacing w:val="4"/>
          <w:lang w:val="af-ZA"/>
        </w:rPr>
        <w:tab/>
      </w:r>
      <w:r w:rsidRPr="00036A17">
        <w:rPr>
          <w:rFonts w:ascii="GHEA Mariam" w:hAnsi="GHEA Mariam"/>
          <w:spacing w:val="4"/>
          <w:lang w:val="af-ZA"/>
        </w:rPr>
        <w:tab/>
      </w:r>
      <w:r w:rsidRPr="00036A17">
        <w:rPr>
          <w:rFonts w:ascii="GHEA Mariam" w:hAnsi="GHEA Mariam"/>
          <w:spacing w:val="4"/>
          <w:lang w:val="af-ZA"/>
        </w:rPr>
        <w:tab/>
      </w:r>
      <w:r w:rsidRPr="00036A17">
        <w:rPr>
          <w:rFonts w:ascii="GHEA Mariam" w:hAnsi="GHEA Mariam"/>
          <w:spacing w:val="4"/>
          <w:lang w:val="af-ZA"/>
        </w:rPr>
        <w:tab/>
      </w:r>
      <w:r w:rsidRPr="00036A17">
        <w:rPr>
          <w:rFonts w:ascii="GHEA Mariam" w:hAnsi="GHEA Mariam"/>
          <w:spacing w:val="4"/>
          <w:lang w:val="af-ZA"/>
        </w:rPr>
        <w:tab/>
      </w:r>
      <w:r w:rsidRPr="00036A17">
        <w:rPr>
          <w:rFonts w:ascii="GHEA Mariam" w:hAnsi="GHEA Mariam"/>
          <w:spacing w:val="4"/>
          <w:lang w:val="af-ZA"/>
        </w:rPr>
        <w:tab/>
      </w:r>
      <w:r w:rsidRPr="00036A17">
        <w:rPr>
          <w:rFonts w:ascii="GHEA Mariam" w:hAnsi="GHEA Mariam"/>
          <w:spacing w:val="4"/>
          <w:lang w:val="af-ZA"/>
        </w:rPr>
        <w:tab/>
      </w:r>
      <w:r w:rsidRPr="00036A17">
        <w:rPr>
          <w:rFonts w:ascii="GHEA Mariam" w:hAnsi="GHEA Mariam"/>
          <w:spacing w:val="4"/>
          <w:lang w:val="af-ZA"/>
        </w:rPr>
        <w:tab/>
      </w:r>
      <w:r w:rsidRPr="00036A17">
        <w:rPr>
          <w:rFonts w:ascii="GHEA Mariam" w:hAnsi="GHEA Mariam"/>
          <w:spacing w:val="4"/>
          <w:lang w:val="af-ZA"/>
        </w:rPr>
        <w:tab/>
        <w:t xml:space="preserve">   </w:t>
      </w:r>
      <w:r w:rsidRPr="00036A17">
        <w:rPr>
          <w:rFonts w:ascii="GHEA Mariam" w:hAnsi="GHEA Mariam"/>
          <w:spacing w:val="4"/>
          <w:lang w:val="af-ZA"/>
        </w:rPr>
        <w:tab/>
        <w:t xml:space="preserve">    </w:t>
      </w:r>
      <w:r w:rsidRPr="00036A17">
        <w:rPr>
          <w:rFonts w:ascii="GHEA Mariam" w:hAnsi="GHEA Mariam"/>
          <w:spacing w:val="4"/>
          <w:lang w:val="af-ZA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</w:t>
      </w:r>
      <w:r w:rsidRPr="00036A17">
        <w:rPr>
          <w:rFonts w:ascii="GHEA Mariam" w:hAnsi="GHEA Mariam"/>
          <w:spacing w:val="-8"/>
          <w:lang w:val="af-ZA"/>
        </w:rPr>
        <w:t xml:space="preserve">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036A17">
        <w:rPr>
          <w:rFonts w:ascii="GHEA Mariam" w:hAnsi="GHEA Mariam"/>
          <w:spacing w:val="-8"/>
          <w:lang w:val="af-ZA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0F9CC175" w14:textId="77777777" w:rsidR="00C32264" w:rsidRPr="00036A17" w:rsidRDefault="00C32264" w:rsidP="00C32264">
      <w:pPr>
        <w:spacing w:line="360" w:lineRule="auto"/>
        <w:rPr>
          <w:rFonts w:ascii="GHEA Mariam" w:hAnsi="GHEA Mariam"/>
          <w:spacing w:val="-2"/>
          <w:lang w:val="af-ZA"/>
        </w:rPr>
      </w:pPr>
      <w:r w:rsidRPr="00036A17">
        <w:rPr>
          <w:rFonts w:ascii="GHEA Mariam" w:hAnsi="GHEA Mariam"/>
          <w:spacing w:val="-2"/>
          <w:lang w:val="af-ZA"/>
        </w:rPr>
        <w:t xml:space="preserve"> </w:t>
      </w:r>
      <w:r w:rsidRPr="00036A17">
        <w:rPr>
          <w:rFonts w:ascii="GHEA Mariam" w:hAnsi="GHEA Mariam"/>
          <w:spacing w:val="-2"/>
          <w:lang w:val="af-ZA"/>
        </w:rPr>
        <w:tab/>
      </w:r>
      <w:r w:rsidRPr="00036A17">
        <w:rPr>
          <w:rFonts w:ascii="GHEA Mariam" w:hAnsi="GHEA Mariam"/>
          <w:spacing w:val="-2"/>
          <w:lang w:val="af-ZA"/>
        </w:rPr>
        <w:tab/>
      </w:r>
      <w:r w:rsidRPr="00036A17">
        <w:rPr>
          <w:rFonts w:ascii="GHEA Mariam" w:hAnsi="GHEA Mariam"/>
          <w:spacing w:val="-2"/>
          <w:lang w:val="af-ZA"/>
        </w:rPr>
        <w:tab/>
      </w:r>
      <w:r w:rsidRPr="00036A17">
        <w:rPr>
          <w:rFonts w:ascii="GHEA Mariam" w:hAnsi="GHEA Mariam"/>
          <w:spacing w:val="-2"/>
          <w:lang w:val="af-ZA"/>
        </w:rPr>
        <w:tab/>
      </w:r>
      <w:r w:rsidRPr="00036A17">
        <w:rPr>
          <w:rFonts w:ascii="GHEA Mariam" w:hAnsi="GHEA Mariam"/>
          <w:spacing w:val="-2"/>
          <w:lang w:val="af-ZA"/>
        </w:rPr>
        <w:tab/>
      </w:r>
      <w:r w:rsidRPr="00036A17">
        <w:rPr>
          <w:rFonts w:ascii="GHEA Mariam" w:hAnsi="GHEA Mariam"/>
          <w:spacing w:val="-2"/>
          <w:lang w:val="af-ZA"/>
        </w:rPr>
        <w:tab/>
        <w:t xml:space="preserve">   </w:t>
      </w:r>
      <w:r w:rsidRPr="00036A17">
        <w:rPr>
          <w:rFonts w:ascii="GHEA Mariam" w:hAnsi="GHEA Mariam"/>
          <w:spacing w:val="-2"/>
          <w:lang w:val="af-ZA"/>
        </w:rPr>
        <w:tab/>
      </w:r>
      <w:r w:rsidRPr="00036A17">
        <w:rPr>
          <w:rFonts w:ascii="GHEA Mariam" w:hAnsi="GHEA Mariam"/>
          <w:spacing w:val="-2"/>
          <w:lang w:val="af-ZA"/>
        </w:rPr>
        <w:tab/>
      </w:r>
      <w:r w:rsidRPr="00036A17">
        <w:rPr>
          <w:rFonts w:ascii="GHEA Mariam" w:hAnsi="GHEA Mariam"/>
          <w:spacing w:val="-2"/>
          <w:lang w:val="af-ZA"/>
        </w:rPr>
        <w:tab/>
      </w:r>
      <w:r w:rsidRPr="00036A17">
        <w:rPr>
          <w:rFonts w:ascii="GHEA Mariam" w:hAnsi="GHEA Mariam"/>
          <w:spacing w:val="-2"/>
          <w:lang w:val="af-ZA"/>
        </w:rPr>
        <w:tab/>
      </w:r>
      <w:r w:rsidRPr="00036A17">
        <w:rPr>
          <w:rFonts w:ascii="GHEA Mariam" w:hAnsi="GHEA Mariam"/>
          <w:spacing w:val="-2"/>
          <w:lang w:val="af-ZA"/>
        </w:rPr>
        <w:tab/>
      </w:r>
      <w:r w:rsidRPr="00036A17">
        <w:rPr>
          <w:rFonts w:ascii="GHEA Mariam" w:hAnsi="GHEA Mariam"/>
          <w:spacing w:val="-2"/>
          <w:lang w:val="af-ZA"/>
        </w:rPr>
        <w:tab/>
        <w:t xml:space="preserve">   </w:t>
      </w:r>
      <w:r w:rsidRPr="00036A17">
        <w:rPr>
          <w:rFonts w:ascii="GHEA Mariam" w:hAnsi="GHEA Mariam"/>
          <w:spacing w:val="-2"/>
          <w:lang w:val="af-ZA"/>
        </w:rPr>
        <w:tab/>
        <w:t xml:space="preserve">             </w:t>
      </w:r>
      <w:r w:rsidR="00DF6F0F">
        <w:rPr>
          <w:rFonts w:ascii="GHEA Mariam" w:hAnsi="GHEA Mariam"/>
          <w:spacing w:val="-2"/>
          <w:lang w:val="af-ZA"/>
        </w:rPr>
        <w:t xml:space="preserve">    </w:t>
      </w:r>
      <w:r w:rsidRPr="00036A17">
        <w:rPr>
          <w:rFonts w:ascii="GHEA Mariam" w:hAnsi="GHEA Mariam"/>
          <w:spacing w:val="-2"/>
          <w:lang w:val="af-ZA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2"/>
          <w:lang w:val="pt-BR"/>
        </w:rPr>
        <w:t>սի</w:t>
      </w:r>
      <w:r w:rsidRPr="00036A17">
        <w:rPr>
          <w:rFonts w:ascii="GHEA Mariam" w:hAnsi="GHEA Mariam"/>
          <w:spacing w:val="-2"/>
          <w:lang w:val="af-ZA"/>
        </w:rPr>
        <w:t xml:space="preserve"> 27</w:t>
      </w:r>
      <w:r w:rsidRPr="00FA470B">
        <w:rPr>
          <w:rFonts w:ascii="GHEA Mariam" w:hAnsi="GHEA Mariam" w:cs="Sylfaen"/>
          <w:spacing w:val="-2"/>
          <w:lang w:val="pt-BR"/>
        </w:rPr>
        <w:t>-</w:t>
      </w:r>
      <w:r w:rsidRPr="00FA470B">
        <w:rPr>
          <w:rFonts w:ascii="GHEA Mariam" w:hAnsi="GHEA Mariam"/>
          <w:spacing w:val="-2"/>
        </w:rPr>
        <w:t>ի</w:t>
      </w:r>
      <w:r w:rsidRPr="00036A17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845</w:t>
      </w:r>
      <w:r w:rsidRPr="00036A17">
        <w:rPr>
          <w:rFonts w:ascii="GHEA Mariam" w:hAnsi="GHEA Mariam"/>
          <w:spacing w:val="-2"/>
          <w:lang w:val="af-ZA"/>
        </w:rPr>
        <w:t>-</w:t>
      </w:r>
      <w:r w:rsidRPr="00FA470B">
        <w:rPr>
          <w:rFonts w:ascii="GHEA Mariam" w:hAnsi="GHEA Mariam"/>
          <w:spacing w:val="-2"/>
        </w:rPr>
        <w:t>Ն</w:t>
      </w:r>
      <w:r w:rsidRPr="00036A17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FA470B">
        <w:rPr>
          <w:rFonts w:ascii="GHEA Mariam" w:hAnsi="GHEA Mariam"/>
          <w:spacing w:val="-2"/>
        </w:rPr>
        <w:t>որոշման</w:t>
      </w:r>
      <w:proofErr w:type="spellEnd"/>
    </w:p>
    <w:p w14:paraId="0BB6632C" w14:textId="77777777" w:rsidR="00C32264" w:rsidRPr="00036A17" w:rsidRDefault="00C32264" w:rsidP="00C32264">
      <w:pPr>
        <w:jc w:val="center"/>
        <w:rPr>
          <w:rFonts w:ascii="GHEA Mariam" w:hAnsi="GHEA Mariam"/>
          <w:color w:val="000000"/>
          <w:lang w:val="af-ZA" w:eastAsia="en-US"/>
        </w:rPr>
      </w:pPr>
      <w:r w:rsidRPr="005C43A9">
        <w:rPr>
          <w:rFonts w:ascii="GHEA Mariam" w:hAnsi="GHEA Mariam"/>
          <w:color w:val="000000"/>
          <w:lang w:eastAsia="en-US"/>
        </w:rPr>
        <w:t>ՀԱՅԱՍՏԱՆԻ</w:t>
      </w:r>
      <w:r w:rsidRPr="00036A17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ՀԱՆՐԱՊԵՏՈՒԹՅԱՆ</w:t>
      </w:r>
      <w:r w:rsidRPr="00036A17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ԿԱՌԱՎԱՐՈՒԹՅԱՆ</w:t>
      </w:r>
      <w:r w:rsidRPr="00036A17">
        <w:rPr>
          <w:rFonts w:ascii="GHEA Mariam" w:hAnsi="GHEA Mariam"/>
          <w:color w:val="000000"/>
          <w:lang w:val="af-ZA" w:eastAsia="en-US"/>
        </w:rPr>
        <w:t xml:space="preserve"> 2018 </w:t>
      </w:r>
      <w:r w:rsidRPr="005C43A9">
        <w:rPr>
          <w:rFonts w:ascii="GHEA Mariam" w:hAnsi="GHEA Mariam"/>
          <w:color w:val="000000"/>
          <w:lang w:eastAsia="en-US"/>
        </w:rPr>
        <w:t>ԹՎԱԿԱՆԻ</w:t>
      </w:r>
      <w:r w:rsidRPr="00036A17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ԴԵԿՏԵՄԲԵՐԻ</w:t>
      </w:r>
      <w:r w:rsidRPr="00036A17">
        <w:rPr>
          <w:rFonts w:ascii="GHEA Mariam" w:hAnsi="GHEA Mariam"/>
          <w:color w:val="000000"/>
          <w:lang w:val="af-ZA" w:eastAsia="en-US"/>
        </w:rPr>
        <w:t xml:space="preserve"> 27-</w:t>
      </w:r>
      <w:r w:rsidRPr="005C43A9">
        <w:rPr>
          <w:rFonts w:ascii="GHEA Mariam" w:hAnsi="GHEA Mariam"/>
          <w:color w:val="000000"/>
          <w:lang w:eastAsia="en-US"/>
        </w:rPr>
        <w:t>Ի</w:t>
      </w:r>
      <w:r w:rsidRPr="00036A17">
        <w:rPr>
          <w:rFonts w:ascii="GHEA Mariam" w:hAnsi="GHEA Mariam"/>
          <w:color w:val="000000"/>
          <w:lang w:val="af-ZA" w:eastAsia="en-US"/>
        </w:rPr>
        <w:t xml:space="preserve"> N 1515-</w:t>
      </w:r>
      <w:r w:rsidRPr="005C43A9">
        <w:rPr>
          <w:rFonts w:ascii="GHEA Mariam" w:hAnsi="GHEA Mariam"/>
          <w:color w:val="000000"/>
          <w:lang w:eastAsia="en-US"/>
        </w:rPr>
        <w:t>Ն</w:t>
      </w:r>
      <w:r w:rsidRPr="00036A17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ՈՐՈՇՄԱՆ</w:t>
      </w:r>
      <w:r w:rsidRPr="00036A17">
        <w:rPr>
          <w:rFonts w:ascii="GHEA Mariam" w:hAnsi="GHEA Mariam"/>
          <w:color w:val="000000"/>
          <w:lang w:val="af-ZA" w:eastAsia="en-US"/>
        </w:rPr>
        <w:t xml:space="preserve"> </w:t>
      </w:r>
    </w:p>
    <w:p w14:paraId="6F075544" w14:textId="77777777" w:rsidR="00C32264" w:rsidRPr="00036A17" w:rsidRDefault="00C32264" w:rsidP="00C32264">
      <w:pPr>
        <w:jc w:val="center"/>
        <w:rPr>
          <w:rFonts w:ascii="GHEA Mariam" w:hAnsi="GHEA Mariam"/>
          <w:color w:val="000000"/>
          <w:lang w:val="af-ZA" w:eastAsia="en-US"/>
        </w:rPr>
      </w:pPr>
      <w:r w:rsidRPr="00036A17">
        <w:rPr>
          <w:rFonts w:ascii="GHEA Mariam" w:hAnsi="GHEA Mariam"/>
          <w:color w:val="000000"/>
          <w:lang w:val="af-ZA" w:eastAsia="en-US"/>
        </w:rPr>
        <w:t xml:space="preserve">NN 3 </w:t>
      </w:r>
      <w:r w:rsidRPr="005C43A9">
        <w:rPr>
          <w:rFonts w:ascii="GHEA Mariam" w:hAnsi="GHEA Mariam"/>
          <w:color w:val="000000"/>
          <w:lang w:eastAsia="en-US"/>
        </w:rPr>
        <w:t>ԵՎ</w:t>
      </w:r>
      <w:r w:rsidRPr="00036A17">
        <w:rPr>
          <w:rFonts w:ascii="GHEA Mariam" w:hAnsi="GHEA Mariam"/>
          <w:color w:val="000000"/>
          <w:lang w:val="af-ZA" w:eastAsia="en-US"/>
        </w:rPr>
        <w:t xml:space="preserve"> 4 </w:t>
      </w:r>
      <w:r w:rsidRPr="005C43A9">
        <w:rPr>
          <w:rFonts w:ascii="GHEA Mariam" w:hAnsi="GHEA Mariam"/>
          <w:color w:val="000000"/>
          <w:lang w:eastAsia="en-US"/>
        </w:rPr>
        <w:t>ՀԱՎԵԼՎԱԾՆԵՐՈՒՄ</w:t>
      </w:r>
      <w:r w:rsidRPr="00036A17">
        <w:rPr>
          <w:rFonts w:ascii="GHEA Mariam" w:hAnsi="GHEA Mariam"/>
          <w:color w:val="000000"/>
          <w:lang w:val="af-ZA" w:eastAsia="en-US"/>
        </w:rPr>
        <w:t xml:space="preserve">  </w:t>
      </w:r>
      <w:r w:rsidRPr="005C43A9">
        <w:rPr>
          <w:rFonts w:ascii="GHEA Mariam" w:hAnsi="GHEA Mariam"/>
          <w:color w:val="000000"/>
          <w:lang w:eastAsia="en-US"/>
        </w:rPr>
        <w:t>ԿԱՏԱՐՎՈՂ</w:t>
      </w:r>
      <w:r w:rsidRPr="00036A17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ՓՈՓՈԽՈՒԹՅՈՒՆՆԵՐԸ</w:t>
      </w:r>
      <w:r w:rsidRPr="00036A17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ԵՎ</w:t>
      </w:r>
      <w:r w:rsidRPr="00036A17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ԼՐԱՑՈՒՄՆԵՐԸ</w:t>
      </w:r>
    </w:p>
    <w:p w14:paraId="075EFA15" w14:textId="77777777" w:rsidR="00C32264" w:rsidRPr="00036A17" w:rsidRDefault="00C32264" w:rsidP="00C32264">
      <w:pPr>
        <w:jc w:val="center"/>
        <w:rPr>
          <w:rFonts w:ascii="GHEA Mariam" w:hAnsi="GHEA Mariam"/>
          <w:color w:val="000000"/>
          <w:lang w:val="af-ZA" w:eastAsia="en-US"/>
        </w:rPr>
      </w:pPr>
    </w:p>
    <w:p w14:paraId="61ACAC27" w14:textId="77777777" w:rsidR="00C32264" w:rsidRDefault="00C32264" w:rsidP="00C32264">
      <w:pPr>
        <w:jc w:val="right"/>
        <w:rPr>
          <w:rFonts w:ascii="GHEA Mariam" w:hAnsi="GHEA Mariam"/>
          <w:spacing w:val="-2"/>
        </w:rPr>
      </w:pPr>
      <w:r>
        <w:rPr>
          <w:rFonts w:ascii="GHEA Mariam" w:hAnsi="GHEA Mariam"/>
          <w:color w:val="000000"/>
          <w:lang w:eastAsia="en-US"/>
        </w:rPr>
        <w:t>(</w:t>
      </w:r>
      <w:proofErr w:type="spellStart"/>
      <w:r w:rsidRPr="005C43A9">
        <w:rPr>
          <w:rFonts w:ascii="GHEA Mariam" w:hAnsi="GHEA Mariam"/>
          <w:color w:val="000000"/>
          <w:lang w:eastAsia="en-US"/>
        </w:rPr>
        <w:t>հազ</w:t>
      </w:r>
      <w:proofErr w:type="spellEnd"/>
      <w:r>
        <w:rPr>
          <w:rFonts w:ascii="GHEA Mariam" w:hAnsi="GHEA Mariam"/>
          <w:color w:val="000000"/>
          <w:lang w:eastAsia="en-US"/>
        </w:rPr>
        <w:t>.</w:t>
      </w:r>
      <w:r w:rsidRPr="005C43A9">
        <w:rPr>
          <w:rFonts w:ascii="GHEA Mariam" w:hAnsi="GHEA Mariam"/>
          <w:color w:val="000000"/>
          <w:lang w:eastAsia="en-US"/>
        </w:rPr>
        <w:t xml:space="preserve"> </w:t>
      </w:r>
      <w:proofErr w:type="spellStart"/>
      <w:r w:rsidRPr="005C43A9">
        <w:rPr>
          <w:rFonts w:ascii="GHEA Mariam" w:hAnsi="GHEA Mariam"/>
          <w:color w:val="000000"/>
          <w:lang w:eastAsia="en-US"/>
        </w:rPr>
        <w:t>դրամ</w:t>
      </w:r>
      <w:proofErr w:type="spellEnd"/>
      <w:r>
        <w:rPr>
          <w:rFonts w:ascii="GHEA Mariam" w:hAnsi="GHEA Mariam"/>
          <w:color w:val="000000"/>
          <w:lang w:eastAsia="en-US"/>
        </w:rPr>
        <w:t>)</w:t>
      </w:r>
    </w:p>
    <w:tbl>
      <w:tblPr>
        <w:tblW w:w="1561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624"/>
        <w:gridCol w:w="624"/>
        <w:gridCol w:w="702"/>
        <w:gridCol w:w="858"/>
        <w:gridCol w:w="8346"/>
        <w:gridCol w:w="2028"/>
        <w:gridCol w:w="1872"/>
      </w:tblGrid>
      <w:tr w:rsidR="00C32264" w:rsidRPr="005C43A9" w14:paraId="34CFD9B1" w14:textId="77777777" w:rsidTr="001C3B6B">
        <w:trPr>
          <w:trHeight w:val="684"/>
        </w:trPr>
        <w:tc>
          <w:tcPr>
            <w:tcW w:w="1807" w:type="dxa"/>
            <w:gridSpan w:val="3"/>
            <w:shd w:val="clear" w:color="000000" w:fill="FFFFFF"/>
            <w:vAlign w:val="center"/>
          </w:tcPr>
          <w:p w14:paraId="38553AAC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8B89E8B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8346" w:type="dxa"/>
            <w:vMerge w:val="restart"/>
            <w:shd w:val="clear" w:color="auto" w:fill="auto"/>
            <w:vAlign w:val="center"/>
          </w:tcPr>
          <w:p w14:paraId="1DA70DF8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3900" w:type="dxa"/>
            <w:gridSpan w:val="2"/>
            <w:shd w:val="clear" w:color="auto" w:fill="auto"/>
            <w:vAlign w:val="center"/>
          </w:tcPr>
          <w:p w14:paraId="2CCFA3E9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C32264" w:rsidRPr="005C43A9" w14:paraId="501B65AF" w14:textId="77777777" w:rsidTr="001C3B6B">
        <w:trPr>
          <w:cantSplit/>
          <w:trHeight w:val="1539"/>
        </w:trPr>
        <w:tc>
          <w:tcPr>
            <w:tcW w:w="559" w:type="dxa"/>
            <w:shd w:val="clear" w:color="000000" w:fill="FFFFFF"/>
            <w:textDirection w:val="btLr"/>
            <w:vAlign w:val="center"/>
          </w:tcPr>
          <w:p w14:paraId="24DF300C" w14:textId="77777777" w:rsidR="00C32264" w:rsidRPr="005C43A9" w:rsidRDefault="00C32264" w:rsidP="001C3B6B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բ</w:t>
            </w:r>
            <w:r w:rsidRPr="005C43A9">
              <w:rPr>
                <w:rFonts w:ascii="GHEA Mariam" w:hAnsi="GHEA Mariam"/>
                <w:lang w:eastAsia="en-US"/>
              </w:rPr>
              <w:t>աժին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624" w:type="dxa"/>
            <w:shd w:val="clear" w:color="000000" w:fill="FFFFFF"/>
            <w:textDirection w:val="btLr"/>
            <w:vAlign w:val="center"/>
          </w:tcPr>
          <w:p w14:paraId="2143008C" w14:textId="77777777" w:rsidR="00C32264" w:rsidRPr="005C43A9" w:rsidRDefault="00C32264" w:rsidP="001C3B6B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խ</w:t>
            </w:r>
            <w:r w:rsidRPr="005C43A9">
              <w:rPr>
                <w:rFonts w:ascii="GHEA Mariam" w:hAnsi="GHEA Mariam"/>
                <w:lang w:eastAsia="en-US"/>
              </w:rPr>
              <w:t>ումբ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624" w:type="dxa"/>
            <w:shd w:val="clear" w:color="000000" w:fill="FFFFFF"/>
            <w:textDirection w:val="btLr"/>
            <w:vAlign w:val="center"/>
          </w:tcPr>
          <w:p w14:paraId="2278B994" w14:textId="77777777" w:rsidR="00C32264" w:rsidRPr="005C43A9" w:rsidRDefault="00C32264" w:rsidP="001C3B6B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դ</w:t>
            </w:r>
            <w:r w:rsidRPr="005C43A9">
              <w:rPr>
                <w:rFonts w:ascii="GHEA Mariam" w:hAnsi="GHEA Mariam"/>
                <w:lang w:eastAsia="en-US"/>
              </w:rPr>
              <w:t>աս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14:paraId="0C741785" w14:textId="77777777" w:rsidR="00C32264" w:rsidRPr="005C43A9" w:rsidRDefault="00C32264" w:rsidP="001C3B6B">
            <w:pPr>
              <w:ind w:left="113" w:right="113"/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5C43A9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14:paraId="5CB6F7FF" w14:textId="77777777" w:rsidR="00C32264" w:rsidRPr="005C43A9" w:rsidRDefault="00C32264" w:rsidP="001C3B6B">
            <w:pPr>
              <w:ind w:left="113" w:right="113"/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spacing w:val="-8"/>
                <w:lang w:eastAsia="en-US"/>
              </w:rPr>
              <w:t>միջոցառումը</w:t>
            </w:r>
            <w:proofErr w:type="spellEnd"/>
          </w:p>
        </w:tc>
        <w:tc>
          <w:tcPr>
            <w:tcW w:w="8346" w:type="dxa"/>
            <w:vMerge/>
            <w:vAlign w:val="center"/>
          </w:tcPr>
          <w:p w14:paraId="7254D1B1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14:paraId="3AFD6E42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5C43A9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872" w:type="dxa"/>
            <w:shd w:val="clear" w:color="auto" w:fill="auto"/>
            <w:vAlign w:val="center"/>
          </w:tcPr>
          <w:p w14:paraId="277BB6AA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5C43A9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C32264" w:rsidRPr="005C43A9" w14:paraId="76C6A4CA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4618C0D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3EA9EE6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182B2B5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4B2AD7F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45AAED8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auto" w:fill="auto"/>
            <w:vAlign w:val="center"/>
          </w:tcPr>
          <w:p w14:paraId="496717A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5C43A9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2028" w:type="dxa"/>
            <w:shd w:val="clear" w:color="000000" w:fill="FFFFFF"/>
          </w:tcPr>
          <w:p w14:paraId="13024F3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72" w:type="dxa"/>
            <w:shd w:val="clear" w:color="000000" w:fill="FFFFFF"/>
          </w:tcPr>
          <w:p w14:paraId="5AA493C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32264" w:rsidRPr="005C43A9" w14:paraId="6965B210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3DACD59D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03</w:t>
            </w:r>
          </w:p>
        </w:tc>
        <w:tc>
          <w:tcPr>
            <w:tcW w:w="624" w:type="dxa"/>
            <w:shd w:val="clear" w:color="000000" w:fill="FFFFFF"/>
          </w:tcPr>
          <w:p w14:paraId="2A8BC82B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4F8AF52F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20ECE49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3B095602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70356191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ՀԱՍԱՐԱԿԱԿԱՆ </w:t>
            </w:r>
            <w:proofErr w:type="gramStart"/>
            <w:r w:rsidRPr="005C43A9">
              <w:rPr>
                <w:rFonts w:ascii="GHEA Mariam" w:hAnsi="GHEA Mariam"/>
                <w:lang w:eastAsia="en-US"/>
              </w:rPr>
              <w:t>ԿԱՐԳ,  ԱՆՎՏԱՆԳՈՒԹՅՈՒՆ</w:t>
            </w:r>
            <w:proofErr w:type="gramEnd"/>
            <w:r w:rsidRPr="005C43A9">
              <w:rPr>
                <w:rFonts w:ascii="GHEA Mariam" w:hAnsi="GHEA Mariam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2028" w:type="dxa"/>
            <w:shd w:val="clear" w:color="000000" w:fill="FFFFFF"/>
          </w:tcPr>
          <w:p w14:paraId="4AECE58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58,283.9</w:t>
            </w:r>
          </w:p>
        </w:tc>
        <w:tc>
          <w:tcPr>
            <w:tcW w:w="1872" w:type="dxa"/>
            <w:shd w:val="clear" w:color="000000" w:fill="FFFFFF"/>
          </w:tcPr>
          <w:p w14:paraId="7D2E043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95,615.9</w:t>
            </w:r>
          </w:p>
        </w:tc>
      </w:tr>
      <w:tr w:rsidR="00C32264" w:rsidRPr="005C43A9" w14:paraId="3D93E3CB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7D6CED3F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56D67722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7CA526E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66D20D5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235676AF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4713D444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28" w:type="dxa"/>
            <w:shd w:val="clear" w:color="auto" w:fill="auto"/>
          </w:tcPr>
          <w:p w14:paraId="5EC3137C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14:paraId="7CCF73A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32264" w:rsidRPr="005C43A9" w14:paraId="7C6FBBB0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6D96C9C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4CC78167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02</w:t>
            </w:r>
          </w:p>
        </w:tc>
        <w:tc>
          <w:tcPr>
            <w:tcW w:w="624" w:type="dxa"/>
            <w:shd w:val="clear" w:color="000000" w:fill="FFFFFF"/>
          </w:tcPr>
          <w:p w14:paraId="1CBC298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7992FDF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172583E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154153E4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proofErr w:type="gramStart"/>
            <w:r w:rsidRPr="005C43A9">
              <w:rPr>
                <w:rFonts w:ascii="GHEA Mariam" w:hAnsi="GHEA Mariam"/>
                <w:lang w:eastAsia="en-US"/>
              </w:rPr>
              <w:t>Փրկարար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ծառայություն</w:t>
            </w:r>
            <w:proofErr w:type="spellEnd"/>
            <w:proofErr w:type="gramEnd"/>
          </w:p>
        </w:tc>
        <w:tc>
          <w:tcPr>
            <w:tcW w:w="2028" w:type="dxa"/>
            <w:shd w:val="clear" w:color="000000" w:fill="FFFFFF"/>
          </w:tcPr>
          <w:p w14:paraId="063BFCB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58,283.9</w:t>
            </w:r>
          </w:p>
        </w:tc>
        <w:tc>
          <w:tcPr>
            <w:tcW w:w="1872" w:type="dxa"/>
            <w:shd w:val="clear" w:color="000000" w:fill="FFFFFF"/>
          </w:tcPr>
          <w:p w14:paraId="4659C1E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95,615.9</w:t>
            </w:r>
          </w:p>
        </w:tc>
      </w:tr>
      <w:tr w:rsidR="00C32264" w:rsidRPr="005C43A9" w14:paraId="71FAE70F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65803EC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03F6460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19E8F7D9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197904F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52C150D9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5D478719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28" w:type="dxa"/>
            <w:shd w:val="clear" w:color="auto" w:fill="auto"/>
          </w:tcPr>
          <w:p w14:paraId="1C16A40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14:paraId="2B9E4647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32264" w:rsidRPr="005C43A9" w14:paraId="034A271C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417F1F6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44E4EDD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1D84294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02" w:type="dxa"/>
            <w:shd w:val="clear" w:color="000000" w:fill="FFFFFF"/>
          </w:tcPr>
          <w:p w14:paraId="722FF45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34BD70E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62A0B929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Փրկարար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ծառայություն</w:t>
            </w:r>
            <w:proofErr w:type="spellEnd"/>
          </w:p>
        </w:tc>
        <w:tc>
          <w:tcPr>
            <w:tcW w:w="2028" w:type="dxa"/>
            <w:shd w:val="clear" w:color="000000" w:fill="FFFFFF"/>
          </w:tcPr>
          <w:p w14:paraId="4AEC4E08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58,283.9</w:t>
            </w:r>
          </w:p>
        </w:tc>
        <w:tc>
          <w:tcPr>
            <w:tcW w:w="1872" w:type="dxa"/>
            <w:shd w:val="clear" w:color="000000" w:fill="FFFFFF"/>
          </w:tcPr>
          <w:p w14:paraId="667A779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95,615.9</w:t>
            </w:r>
          </w:p>
        </w:tc>
      </w:tr>
      <w:tr w:rsidR="00C32264" w:rsidRPr="005C43A9" w14:paraId="669E2F4D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4ECB157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600279B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5A03BD37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5C7EC41D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0636844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747D2EF1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28" w:type="dxa"/>
            <w:shd w:val="clear" w:color="000000" w:fill="FFFFFF"/>
            <w:noWrap/>
          </w:tcPr>
          <w:p w14:paraId="017ED8A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2" w:type="dxa"/>
            <w:shd w:val="clear" w:color="000000" w:fill="FFFFFF"/>
            <w:noWrap/>
          </w:tcPr>
          <w:p w14:paraId="7A493C6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32264" w:rsidRPr="005C43A9" w14:paraId="2944F2C2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5D898F1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0143315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09C86AC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68B48F5C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1112</w:t>
            </w:r>
          </w:p>
        </w:tc>
        <w:tc>
          <w:tcPr>
            <w:tcW w:w="858" w:type="dxa"/>
            <w:shd w:val="clear" w:color="auto" w:fill="auto"/>
          </w:tcPr>
          <w:p w14:paraId="71EC9D9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auto" w:fill="auto"/>
          </w:tcPr>
          <w:p w14:paraId="1D659D71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Արտակարգ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իրավիճակների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բնագավառի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մշակո</w:t>
            </w:r>
            <w:r>
              <w:rPr>
                <w:rFonts w:ascii="GHEA Mariam" w:hAnsi="GHEA Mariam"/>
                <w:lang w:eastAsia="en-US"/>
              </w:rPr>
              <w:t>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մոնիթ</w:t>
            </w:r>
            <w:r w:rsidRPr="005C43A9">
              <w:rPr>
                <w:rFonts w:ascii="GHEA Mariam" w:hAnsi="GHEA Mariam"/>
                <w:lang w:eastAsia="en-US"/>
              </w:rPr>
              <w:t>որինգ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14:paraId="5E55C2E7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58,283.9</w:t>
            </w:r>
          </w:p>
        </w:tc>
        <w:tc>
          <w:tcPr>
            <w:tcW w:w="1872" w:type="dxa"/>
            <w:shd w:val="clear" w:color="auto" w:fill="auto"/>
          </w:tcPr>
          <w:p w14:paraId="1B23035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95,615.9</w:t>
            </w:r>
          </w:p>
        </w:tc>
      </w:tr>
      <w:tr w:rsidR="00C32264" w:rsidRPr="005C43A9" w14:paraId="5EC64DD9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5521CC8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0CAF240B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36066FCC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2FFBA89F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</w:tcPr>
          <w:p w14:paraId="6480A87D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auto" w:fill="auto"/>
          </w:tcPr>
          <w:p w14:paraId="36CC9D40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28" w:type="dxa"/>
            <w:shd w:val="clear" w:color="auto" w:fill="auto"/>
          </w:tcPr>
          <w:p w14:paraId="62B971EC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14:paraId="7F54441F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32264" w:rsidRPr="005C43A9" w14:paraId="398F78AD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78A56FF2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7DC4894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77D263A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5D459378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</w:tcPr>
          <w:p w14:paraId="51375D67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346" w:type="dxa"/>
            <w:shd w:val="clear" w:color="auto" w:fill="auto"/>
          </w:tcPr>
          <w:p w14:paraId="54070717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Արտակարգ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իրավիճակների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բնագավառում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քաղաքականության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մշակում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խորհրդատվական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տրամադրում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մոնիթ</w:t>
            </w:r>
            <w:r w:rsidRPr="005C43A9">
              <w:rPr>
                <w:rFonts w:ascii="GHEA Mariam" w:hAnsi="GHEA Mariam"/>
                <w:lang w:eastAsia="en-US"/>
              </w:rPr>
              <w:t>որինգի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14:paraId="2CA7F2EB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58,283.9</w:t>
            </w:r>
          </w:p>
        </w:tc>
        <w:tc>
          <w:tcPr>
            <w:tcW w:w="1872" w:type="dxa"/>
            <w:shd w:val="clear" w:color="auto" w:fill="auto"/>
          </w:tcPr>
          <w:p w14:paraId="421EFAFC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95,615.9</w:t>
            </w:r>
          </w:p>
        </w:tc>
      </w:tr>
      <w:tr w:rsidR="00C32264" w:rsidRPr="005C43A9" w14:paraId="36DB2B5F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50156A9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60A7630B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108F99A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7007654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</w:tcPr>
          <w:p w14:paraId="66C5300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auto" w:fill="auto"/>
          </w:tcPr>
          <w:p w14:paraId="35D16C38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 xml:space="preserve">    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14:paraId="3E315FBC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14:paraId="07327C67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32264" w:rsidRPr="005C43A9" w14:paraId="013FC26D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111BBEF2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7078FED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6CD4548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28BC306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5699225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346" w:type="dxa"/>
            <w:shd w:val="clear" w:color="auto" w:fill="auto"/>
          </w:tcPr>
          <w:p w14:paraId="4BC7AF1C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արտակարգ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իրավիճակների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14:paraId="4695ABE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58,283.9</w:t>
            </w:r>
          </w:p>
        </w:tc>
        <w:tc>
          <w:tcPr>
            <w:tcW w:w="1872" w:type="dxa"/>
            <w:shd w:val="clear" w:color="auto" w:fill="auto"/>
          </w:tcPr>
          <w:p w14:paraId="76F0718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95,615.9</w:t>
            </w:r>
          </w:p>
        </w:tc>
      </w:tr>
      <w:tr w:rsidR="00C32264" w:rsidRPr="005C43A9" w14:paraId="467DB31B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0612919D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1168E87D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00ABC81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59277878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5A45716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346" w:type="dxa"/>
            <w:shd w:val="clear" w:color="auto" w:fill="auto"/>
          </w:tcPr>
          <w:p w14:paraId="351BB9A8" w14:textId="77777777" w:rsidR="00C32264" w:rsidRPr="00946B91" w:rsidRDefault="00C32264" w:rsidP="001C3B6B">
            <w:pPr>
              <w:spacing w:line="228" w:lineRule="auto"/>
              <w:rPr>
                <w:rFonts w:ascii="GHEA Mariam" w:hAnsi="GHEA Mariam"/>
                <w:spacing w:val="-12"/>
                <w:lang w:eastAsia="en-US"/>
              </w:rPr>
            </w:pPr>
            <w:r w:rsidRPr="00946B91">
              <w:rPr>
                <w:rFonts w:ascii="GHEA Mariam" w:hAnsi="GHEA Mariam"/>
                <w:spacing w:val="-8"/>
                <w:lang w:eastAsia="en-US"/>
              </w:rPr>
              <w:t xml:space="preserve">    </w:t>
            </w:r>
            <w:r w:rsidRPr="00946B91">
              <w:rPr>
                <w:rFonts w:ascii="GHEA Mariam" w:hAnsi="GHEA Mariam"/>
                <w:spacing w:val="-12"/>
                <w:lang w:eastAsia="en-US"/>
              </w:rPr>
              <w:t xml:space="preserve">   </w:t>
            </w:r>
            <w:proofErr w:type="spellStart"/>
            <w:r w:rsidRPr="00946B91">
              <w:rPr>
                <w:rFonts w:ascii="GHEA Mariam" w:hAnsi="GHEA Mariam"/>
                <w:spacing w:val="-12"/>
                <w:lang w:eastAsia="en-US"/>
              </w:rPr>
              <w:t>այդ</w:t>
            </w:r>
            <w:proofErr w:type="spellEnd"/>
            <w:r w:rsidRPr="00946B91">
              <w:rPr>
                <w:rFonts w:ascii="GHEA Mariam" w:hAnsi="GHEA Mariam"/>
                <w:spacing w:val="-12"/>
                <w:lang w:eastAsia="en-US"/>
              </w:rPr>
              <w:t xml:space="preserve"> </w:t>
            </w:r>
            <w:proofErr w:type="spellStart"/>
            <w:r w:rsidRPr="00946B91">
              <w:rPr>
                <w:rFonts w:ascii="GHEA Mariam" w:hAnsi="GHEA Mariam"/>
                <w:spacing w:val="-12"/>
                <w:lang w:eastAsia="en-US"/>
              </w:rPr>
              <w:t>թվում</w:t>
            </w:r>
            <w:proofErr w:type="spellEnd"/>
            <w:r w:rsidRPr="00946B91">
              <w:rPr>
                <w:rFonts w:ascii="GHEA Mariam" w:hAnsi="GHEA Mariam"/>
                <w:spacing w:val="-12"/>
                <w:lang w:eastAsia="en-US"/>
              </w:rPr>
              <w:t xml:space="preserve">` </w:t>
            </w:r>
            <w:proofErr w:type="spellStart"/>
            <w:r w:rsidRPr="00946B91">
              <w:rPr>
                <w:rFonts w:ascii="GHEA Mariam" w:hAnsi="GHEA Mariam"/>
                <w:spacing w:val="-12"/>
                <w:lang w:eastAsia="en-US"/>
              </w:rPr>
              <w:t>բյուջետային</w:t>
            </w:r>
            <w:proofErr w:type="spellEnd"/>
            <w:r w:rsidRPr="00946B91">
              <w:rPr>
                <w:rFonts w:ascii="GHEA Mariam" w:hAnsi="GHEA Mariam"/>
                <w:spacing w:val="-12"/>
                <w:lang w:eastAsia="en-US"/>
              </w:rPr>
              <w:t xml:space="preserve"> </w:t>
            </w:r>
            <w:proofErr w:type="spellStart"/>
            <w:r w:rsidRPr="00946B91">
              <w:rPr>
                <w:rFonts w:ascii="GHEA Mariam" w:hAnsi="GHEA Mariam"/>
                <w:spacing w:val="-12"/>
                <w:lang w:eastAsia="en-US"/>
              </w:rPr>
              <w:t>ծախսերի</w:t>
            </w:r>
            <w:proofErr w:type="spellEnd"/>
            <w:r w:rsidRPr="00946B91">
              <w:rPr>
                <w:rFonts w:ascii="GHEA Mariam" w:hAnsi="GHEA Mariam"/>
                <w:spacing w:val="-12"/>
                <w:lang w:eastAsia="en-US"/>
              </w:rPr>
              <w:t xml:space="preserve"> </w:t>
            </w:r>
            <w:proofErr w:type="spellStart"/>
            <w:r w:rsidRPr="00946B91">
              <w:rPr>
                <w:rFonts w:ascii="GHEA Mariam" w:hAnsi="GHEA Mariam"/>
                <w:spacing w:val="-12"/>
                <w:lang w:eastAsia="en-US"/>
              </w:rPr>
              <w:t>տնտեսագիտական</w:t>
            </w:r>
            <w:proofErr w:type="spellEnd"/>
            <w:r w:rsidRPr="00946B91">
              <w:rPr>
                <w:rFonts w:ascii="GHEA Mariam" w:hAnsi="GHEA Mariam"/>
                <w:spacing w:val="-12"/>
                <w:lang w:eastAsia="en-US"/>
              </w:rPr>
              <w:t xml:space="preserve"> </w:t>
            </w:r>
            <w:proofErr w:type="spellStart"/>
            <w:r w:rsidRPr="00946B91">
              <w:rPr>
                <w:rFonts w:ascii="GHEA Mariam" w:hAnsi="GHEA Mariam"/>
                <w:spacing w:val="-12"/>
                <w:lang w:eastAsia="en-US"/>
              </w:rPr>
              <w:t>դասակարգման</w:t>
            </w:r>
            <w:proofErr w:type="spellEnd"/>
            <w:r w:rsidRPr="00946B91">
              <w:rPr>
                <w:rFonts w:ascii="GHEA Mariam" w:hAnsi="GHEA Mariam"/>
                <w:spacing w:val="-12"/>
                <w:lang w:eastAsia="en-US"/>
              </w:rPr>
              <w:t xml:space="preserve"> </w:t>
            </w:r>
            <w:proofErr w:type="spellStart"/>
            <w:r w:rsidRPr="00946B91">
              <w:rPr>
                <w:rFonts w:ascii="GHEA Mariam" w:hAnsi="GHEA Mariam"/>
                <w:spacing w:val="-12"/>
                <w:lang w:eastAsia="en-US"/>
              </w:rPr>
              <w:t>հոդվածներ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14:paraId="03AE41F2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14:paraId="4F24813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32264" w:rsidRPr="005C43A9" w14:paraId="7CC7C104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5F4CFF6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27EE0DA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728E51DF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58E7DD88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522A9E9F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  <w:vAlign w:val="center"/>
          </w:tcPr>
          <w:p w14:paraId="48140909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5C43A9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2028" w:type="dxa"/>
            <w:shd w:val="clear" w:color="auto" w:fill="auto"/>
          </w:tcPr>
          <w:p w14:paraId="43AB7ED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58,283.9</w:t>
            </w:r>
          </w:p>
        </w:tc>
        <w:tc>
          <w:tcPr>
            <w:tcW w:w="1872" w:type="dxa"/>
            <w:shd w:val="clear" w:color="auto" w:fill="auto"/>
          </w:tcPr>
          <w:p w14:paraId="252E503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95,615.9</w:t>
            </w:r>
          </w:p>
        </w:tc>
      </w:tr>
      <w:tr w:rsidR="00C32264" w:rsidRPr="005C43A9" w14:paraId="312DB38A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1644A66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62B058E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224FFC4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718CE4A9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452D173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  <w:vAlign w:val="center"/>
          </w:tcPr>
          <w:p w14:paraId="6DDF6693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028" w:type="dxa"/>
            <w:shd w:val="clear" w:color="auto" w:fill="auto"/>
          </w:tcPr>
          <w:p w14:paraId="2E6F02F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58,283.9</w:t>
            </w:r>
          </w:p>
        </w:tc>
        <w:tc>
          <w:tcPr>
            <w:tcW w:w="1872" w:type="dxa"/>
            <w:shd w:val="clear" w:color="auto" w:fill="auto"/>
          </w:tcPr>
          <w:p w14:paraId="73D0ED5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95,615.9</w:t>
            </w:r>
          </w:p>
        </w:tc>
      </w:tr>
      <w:tr w:rsidR="00C32264" w:rsidRPr="005C43A9" w14:paraId="762DE95C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414D9112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57C33482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76C2385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13F7542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1263C55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  <w:vAlign w:val="center"/>
          </w:tcPr>
          <w:p w14:paraId="18957EE8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ԱՇԽԱՏԱՆՔԻ ՎԱՐՁԱՏՐՈՒԹՅՈՒՆ</w:t>
            </w:r>
          </w:p>
        </w:tc>
        <w:tc>
          <w:tcPr>
            <w:tcW w:w="2028" w:type="dxa"/>
            <w:shd w:val="clear" w:color="auto" w:fill="auto"/>
          </w:tcPr>
          <w:p w14:paraId="3A3252E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>54,509.9</w:t>
            </w:r>
          </w:p>
        </w:tc>
        <w:tc>
          <w:tcPr>
            <w:tcW w:w="1872" w:type="dxa"/>
            <w:shd w:val="clear" w:color="auto" w:fill="auto"/>
          </w:tcPr>
          <w:p w14:paraId="37A2A8A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>87,215.9</w:t>
            </w:r>
          </w:p>
        </w:tc>
      </w:tr>
      <w:tr w:rsidR="00C32264" w:rsidRPr="005C43A9" w14:paraId="2F58F985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5A5E599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709F0649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1FC10CF7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4C1B2FA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4A00F8C8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2254F0F1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Աշխատողների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աշխատավարձեր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հավելավճարներ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 </w:t>
            </w:r>
          </w:p>
        </w:tc>
        <w:tc>
          <w:tcPr>
            <w:tcW w:w="2028" w:type="dxa"/>
            <w:shd w:val="clear" w:color="000000" w:fill="FFFFFF"/>
          </w:tcPr>
          <w:p w14:paraId="2FAC10B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45,425.0</w:t>
            </w:r>
          </w:p>
        </w:tc>
        <w:tc>
          <w:tcPr>
            <w:tcW w:w="1872" w:type="dxa"/>
            <w:shd w:val="clear" w:color="000000" w:fill="FFFFFF"/>
          </w:tcPr>
          <w:p w14:paraId="7709002F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72,679.9</w:t>
            </w:r>
          </w:p>
        </w:tc>
      </w:tr>
      <w:tr w:rsidR="00C32264" w:rsidRPr="005C43A9" w14:paraId="323BC02D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0369334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75E08A4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42257FB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33A152B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4EEE278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216EDD47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Քաղաքացիական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դատական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ծառայողների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պարգևատրում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028" w:type="dxa"/>
            <w:shd w:val="clear" w:color="000000" w:fill="FFFFFF"/>
            <w:noWrap/>
          </w:tcPr>
          <w:p w14:paraId="352BBCF8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9,084.9</w:t>
            </w:r>
          </w:p>
        </w:tc>
        <w:tc>
          <w:tcPr>
            <w:tcW w:w="1872" w:type="dxa"/>
            <w:shd w:val="clear" w:color="000000" w:fill="FFFFFF"/>
            <w:noWrap/>
          </w:tcPr>
          <w:p w14:paraId="69FD373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14,536.0</w:t>
            </w:r>
          </w:p>
        </w:tc>
      </w:tr>
      <w:tr w:rsidR="00C32264" w:rsidRPr="005C43A9" w14:paraId="0F2034D7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3948429C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2430205B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65561A0C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33323A2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28ED539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33AD9463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2028" w:type="dxa"/>
            <w:shd w:val="clear" w:color="000000" w:fill="FFFFFF"/>
            <w:noWrap/>
          </w:tcPr>
          <w:p w14:paraId="2522787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>3,642.0</w:t>
            </w:r>
          </w:p>
        </w:tc>
        <w:tc>
          <w:tcPr>
            <w:tcW w:w="1872" w:type="dxa"/>
            <w:shd w:val="clear" w:color="000000" w:fill="FFFFFF"/>
            <w:noWrap/>
          </w:tcPr>
          <w:p w14:paraId="3673AF7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>8,268.0</w:t>
            </w:r>
          </w:p>
        </w:tc>
      </w:tr>
      <w:tr w:rsidR="00C32264" w:rsidRPr="005C43A9" w14:paraId="62548BF1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6197DB32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19C0E4C2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1814A6EB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6B5440F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1A4C208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75891097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-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Մեքենաների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սարքավորումների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ընթացիկ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նորոգում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պահպանում</w:t>
            </w:r>
            <w:proofErr w:type="spellEnd"/>
          </w:p>
        </w:tc>
        <w:tc>
          <w:tcPr>
            <w:tcW w:w="2028" w:type="dxa"/>
            <w:shd w:val="clear" w:color="000000" w:fill="FFFFFF"/>
            <w:noWrap/>
          </w:tcPr>
          <w:p w14:paraId="264E757B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444.0</w:t>
            </w:r>
          </w:p>
        </w:tc>
        <w:tc>
          <w:tcPr>
            <w:tcW w:w="1872" w:type="dxa"/>
            <w:shd w:val="clear" w:color="000000" w:fill="FFFFFF"/>
            <w:noWrap/>
          </w:tcPr>
          <w:p w14:paraId="2AFDB6A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888.0</w:t>
            </w:r>
          </w:p>
        </w:tc>
      </w:tr>
      <w:tr w:rsidR="00C32264" w:rsidRPr="005C43A9" w14:paraId="40098740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608978A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14E5E82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5306BE1C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44B811A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64896F68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0783D6C8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-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Տրանսպորտային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նյութեր</w:t>
            </w:r>
            <w:proofErr w:type="spellEnd"/>
          </w:p>
        </w:tc>
        <w:tc>
          <w:tcPr>
            <w:tcW w:w="2028" w:type="dxa"/>
            <w:shd w:val="clear" w:color="000000" w:fill="FFFFFF"/>
            <w:noWrap/>
          </w:tcPr>
          <w:p w14:paraId="67D35CA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3,198.0</w:t>
            </w:r>
          </w:p>
        </w:tc>
        <w:tc>
          <w:tcPr>
            <w:tcW w:w="1872" w:type="dxa"/>
            <w:shd w:val="clear" w:color="000000" w:fill="FFFFFF"/>
            <w:noWrap/>
          </w:tcPr>
          <w:p w14:paraId="3296034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7,380.0</w:t>
            </w:r>
          </w:p>
        </w:tc>
      </w:tr>
      <w:tr w:rsidR="00C32264" w:rsidRPr="005C43A9" w14:paraId="072722FA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489679C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4FCA3409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1B3B235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46C6E9C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5802CA09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7E0DA032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ԱՅԼ ԾԱԽՍԵՐ</w:t>
            </w:r>
          </w:p>
        </w:tc>
        <w:tc>
          <w:tcPr>
            <w:tcW w:w="2028" w:type="dxa"/>
            <w:shd w:val="clear" w:color="000000" w:fill="FFFFFF"/>
            <w:noWrap/>
          </w:tcPr>
          <w:p w14:paraId="6BC791B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>132.0</w:t>
            </w:r>
          </w:p>
        </w:tc>
        <w:tc>
          <w:tcPr>
            <w:tcW w:w="1872" w:type="dxa"/>
            <w:shd w:val="clear" w:color="000000" w:fill="FFFFFF"/>
            <w:noWrap/>
          </w:tcPr>
          <w:p w14:paraId="622D83D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>132.0</w:t>
            </w:r>
          </w:p>
        </w:tc>
      </w:tr>
      <w:tr w:rsidR="00C32264" w:rsidRPr="005C43A9" w14:paraId="1F8960CF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037584D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4E75486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04666DC9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688E628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3965C85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10C313B6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Հարկեր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պարտադիր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վճարներ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տույժեր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որոնք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տարբեր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մակարդակների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կիրառվում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միմյանց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նկատմամբ</w:t>
            </w:r>
            <w:proofErr w:type="spellEnd"/>
          </w:p>
        </w:tc>
        <w:tc>
          <w:tcPr>
            <w:tcW w:w="2028" w:type="dxa"/>
            <w:shd w:val="clear" w:color="000000" w:fill="FFFFFF"/>
            <w:noWrap/>
          </w:tcPr>
          <w:p w14:paraId="26D7F4C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132.0</w:t>
            </w:r>
          </w:p>
        </w:tc>
        <w:tc>
          <w:tcPr>
            <w:tcW w:w="1872" w:type="dxa"/>
            <w:shd w:val="clear" w:color="000000" w:fill="FFFFFF"/>
            <w:noWrap/>
          </w:tcPr>
          <w:p w14:paraId="45D5361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132.0</w:t>
            </w:r>
          </w:p>
        </w:tc>
      </w:tr>
      <w:tr w:rsidR="00C32264" w:rsidRPr="005C43A9" w14:paraId="120A41EC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7453A51C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11</w:t>
            </w:r>
          </w:p>
        </w:tc>
        <w:tc>
          <w:tcPr>
            <w:tcW w:w="624" w:type="dxa"/>
            <w:shd w:val="clear" w:color="000000" w:fill="FFFFFF"/>
          </w:tcPr>
          <w:p w14:paraId="47F2210D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2EEACF8F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012960A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2B6D363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17C4BBA3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2028" w:type="dxa"/>
            <w:shd w:val="clear" w:color="000000" w:fill="FFFFFF"/>
          </w:tcPr>
          <w:p w14:paraId="715F2647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(58,283.9)</w:t>
            </w:r>
          </w:p>
        </w:tc>
        <w:tc>
          <w:tcPr>
            <w:tcW w:w="1872" w:type="dxa"/>
            <w:shd w:val="clear" w:color="000000" w:fill="FFFFFF"/>
          </w:tcPr>
          <w:p w14:paraId="6A4C73FB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(95,615.9)</w:t>
            </w:r>
          </w:p>
        </w:tc>
      </w:tr>
      <w:tr w:rsidR="00C32264" w:rsidRPr="005C43A9" w14:paraId="4DA02038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2E8FB72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5A712FE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43476C4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26111AC9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793D5FB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428CFEDD" w14:textId="77777777" w:rsidR="00C32264" w:rsidRPr="005C43A9" w:rsidRDefault="00C32264" w:rsidP="001C3B6B">
            <w:pPr>
              <w:spacing w:line="228" w:lineRule="auto"/>
              <w:ind w:firstLine="438"/>
              <w:rPr>
                <w:rFonts w:ascii="GHEA Mariam" w:hAnsi="GHEA Mariam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28" w:type="dxa"/>
            <w:shd w:val="clear" w:color="000000" w:fill="FFFFFF"/>
          </w:tcPr>
          <w:p w14:paraId="361A3DF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2" w:type="dxa"/>
            <w:shd w:val="clear" w:color="000000" w:fill="FFFFFF"/>
          </w:tcPr>
          <w:p w14:paraId="27C8638F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32264" w:rsidRPr="005C43A9" w14:paraId="4D093997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1300D1D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217E381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624" w:type="dxa"/>
            <w:shd w:val="clear" w:color="000000" w:fill="FFFFFF"/>
          </w:tcPr>
          <w:p w14:paraId="023A72D2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1753991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7D23CC2F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615D21F4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028" w:type="dxa"/>
            <w:shd w:val="clear" w:color="000000" w:fill="FFFFFF"/>
          </w:tcPr>
          <w:p w14:paraId="4CEC89A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(58,283.9)</w:t>
            </w:r>
          </w:p>
        </w:tc>
        <w:tc>
          <w:tcPr>
            <w:tcW w:w="1872" w:type="dxa"/>
            <w:shd w:val="clear" w:color="000000" w:fill="FFFFFF"/>
          </w:tcPr>
          <w:p w14:paraId="29697062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(95,615.9)</w:t>
            </w:r>
          </w:p>
        </w:tc>
      </w:tr>
      <w:tr w:rsidR="00C32264" w:rsidRPr="005C43A9" w14:paraId="3E21D21B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75F3357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0E56E762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36F7434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46DD398F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2FF60E5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0D9044CC" w14:textId="77777777" w:rsidR="00C32264" w:rsidRPr="005C43A9" w:rsidRDefault="00C32264" w:rsidP="001C3B6B">
            <w:pPr>
              <w:spacing w:line="228" w:lineRule="auto"/>
              <w:ind w:firstLine="438"/>
              <w:rPr>
                <w:rFonts w:ascii="GHEA Mariam" w:hAnsi="GHEA Mariam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28" w:type="dxa"/>
            <w:shd w:val="clear" w:color="000000" w:fill="FFFFFF"/>
          </w:tcPr>
          <w:p w14:paraId="72ABF3E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2" w:type="dxa"/>
            <w:shd w:val="clear" w:color="000000" w:fill="FFFFFF"/>
          </w:tcPr>
          <w:p w14:paraId="49B84AF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32264" w:rsidRPr="005C43A9" w14:paraId="08C586C3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32863BDD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62B34FE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140CF06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02" w:type="dxa"/>
            <w:shd w:val="clear" w:color="000000" w:fill="FFFFFF"/>
          </w:tcPr>
          <w:p w14:paraId="4F6EEAE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6D36205D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5084936F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028" w:type="dxa"/>
            <w:shd w:val="clear" w:color="000000" w:fill="FFFFFF"/>
          </w:tcPr>
          <w:p w14:paraId="0918E8B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(58,283.9)</w:t>
            </w:r>
          </w:p>
        </w:tc>
        <w:tc>
          <w:tcPr>
            <w:tcW w:w="1872" w:type="dxa"/>
            <w:shd w:val="clear" w:color="000000" w:fill="FFFFFF"/>
          </w:tcPr>
          <w:p w14:paraId="1BA44A5D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(95,615.9)</w:t>
            </w:r>
          </w:p>
        </w:tc>
      </w:tr>
      <w:tr w:rsidR="00C32264" w:rsidRPr="005C43A9" w14:paraId="21FD27E7" w14:textId="77777777" w:rsidTr="001C3B6B">
        <w:trPr>
          <w:trHeight w:val="57"/>
        </w:trPr>
        <w:tc>
          <w:tcPr>
            <w:tcW w:w="559" w:type="dxa"/>
            <w:shd w:val="clear" w:color="000000" w:fill="FFFFFF"/>
          </w:tcPr>
          <w:p w14:paraId="1CCFAA6D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65C9EB4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000000" w:fill="FFFFFF"/>
          </w:tcPr>
          <w:p w14:paraId="0E5471F8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000000" w:fill="FFFFFF"/>
          </w:tcPr>
          <w:p w14:paraId="58A4E2C7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489CC229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000000" w:fill="FFFFFF"/>
          </w:tcPr>
          <w:p w14:paraId="40D17EE1" w14:textId="77777777" w:rsidR="00C32264" w:rsidRPr="005C43A9" w:rsidRDefault="00C32264" w:rsidP="001C3B6B">
            <w:pPr>
              <w:spacing w:line="228" w:lineRule="auto"/>
              <w:ind w:firstLine="438"/>
              <w:rPr>
                <w:rFonts w:ascii="GHEA Mariam" w:hAnsi="GHEA Mariam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28" w:type="dxa"/>
            <w:shd w:val="clear" w:color="000000" w:fill="FFFFFF"/>
          </w:tcPr>
          <w:p w14:paraId="3FFD4B5D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2" w:type="dxa"/>
            <w:shd w:val="clear" w:color="000000" w:fill="FFFFFF"/>
          </w:tcPr>
          <w:p w14:paraId="73410F8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32264" w:rsidRPr="005C43A9" w14:paraId="23AD7CA0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07F08098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3081F91F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053EF30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5AFF1CED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858" w:type="dxa"/>
            <w:shd w:val="clear" w:color="auto" w:fill="auto"/>
          </w:tcPr>
          <w:p w14:paraId="08059CD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auto" w:fill="auto"/>
          </w:tcPr>
          <w:p w14:paraId="5A5DED45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028" w:type="dxa"/>
            <w:shd w:val="clear" w:color="auto" w:fill="auto"/>
            <w:noWrap/>
          </w:tcPr>
          <w:p w14:paraId="606446C2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(58,283.9)</w:t>
            </w:r>
          </w:p>
        </w:tc>
        <w:tc>
          <w:tcPr>
            <w:tcW w:w="1872" w:type="dxa"/>
            <w:shd w:val="clear" w:color="auto" w:fill="auto"/>
            <w:noWrap/>
          </w:tcPr>
          <w:p w14:paraId="01FB606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(95,615.9)</w:t>
            </w:r>
          </w:p>
        </w:tc>
      </w:tr>
      <w:tr w:rsidR="00C32264" w:rsidRPr="005C43A9" w14:paraId="3599C21A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5192C49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068DBE9D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06D63F0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643C35D9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</w:tcPr>
          <w:p w14:paraId="74EAA4E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auto" w:fill="auto"/>
          </w:tcPr>
          <w:p w14:paraId="68C5921A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 xml:space="preserve">      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2028" w:type="dxa"/>
            <w:shd w:val="clear" w:color="auto" w:fill="auto"/>
          </w:tcPr>
          <w:p w14:paraId="7E82DB4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14:paraId="7D22A82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32264" w:rsidRPr="005C43A9" w14:paraId="4E98D0FF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66B8228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41109E82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359DAD6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7D132462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</w:tcPr>
          <w:p w14:paraId="6267B21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346" w:type="dxa"/>
            <w:shd w:val="clear" w:color="auto" w:fill="auto"/>
          </w:tcPr>
          <w:p w14:paraId="3F29261B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2028" w:type="dxa"/>
            <w:shd w:val="clear" w:color="auto" w:fill="auto"/>
            <w:noWrap/>
          </w:tcPr>
          <w:p w14:paraId="28A7A14B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(58,283.9)</w:t>
            </w:r>
          </w:p>
        </w:tc>
        <w:tc>
          <w:tcPr>
            <w:tcW w:w="1872" w:type="dxa"/>
            <w:shd w:val="clear" w:color="auto" w:fill="auto"/>
            <w:noWrap/>
          </w:tcPr>
          <w:p w14:paraId="41E378A9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(95,615.9)</w:t>
            </w:r>
          </w:p>
        </w:tc>
      </w:tr>
      <w:tr w:rsidR="00C32264" w:rsidRPr="005C43A9" w14:paraId="07A521EA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5796AC2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4A57A5D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1F81259C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388C8D9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</w:tcPr>
          <w:p w14:paraId="0321A5D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auto" w:fill="auto"/>
          </w:tcPr>
          <w:p w14:paraId="3CE4E35B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 xml:space="preserve">      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14:paraId="33F2EC42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14:paraId="095E746D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32264" w:rsidRPr="005C43A9" w14:paraId="19F7EC53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6512B6D8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19FD561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26DC46C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6B93663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</w:tcPr>
          <w:p w14:paraId="10C5B28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auto" w:fill="auto"/>
          </w:tcPr>
          <w:p w14:paraId="0B5F082A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28" w:type="dxa"/>
            <w:shd w:val="clear" w:color="auto" w:fill="auto"/>
            <w:noWrap/>
          </w:tcPr>
          <w:p w14:paraId="57C8F74B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>(58,283.9)</w:t>
            </w:r>
          </w:p>
        </w:tc>
        <w:tc>
          <w:tcPr>
            <w:tcW w:w="1872" w:type="dxa"/>
            <w:shd w:val="clear" w:color="auto" w:fill="auto"/>
            <w:noWrap/>
          </w:tcPr>
          <w:p w14:paraId="53C3CF63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>(95,615.9)</w:t>
            </w:r>
          </w:p>
        </w:tc>
      </w:tr>
      <w:tr w:rsidR="00C32264" w:rsidRPr="005C43A9" w14:paraId="0C36D3A4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5731DA1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2E883EBB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3BDB6360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6A8032BD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</w:tcPr>
          <w:p w14:paraId="532766D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auto" w:fill="auto"/>
          </w:tcPr>
          <w:p w14:paraId="29A0E1FB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 xml:space="preserve">     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2028" w:type="dxa"/>
            <w:shd w:val="clear" w:color="auto" w:fill="auto"/>
          </w:tcPr>
          <w:p w14:paraId="1C0A238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14:paraId="4C02384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32264" w:rsidRPr="005C43A9" w14:paraId="70B5EE9C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2E62031C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011E1C6C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7B350724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3C5FDAD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</w:tcPr>
          <w:p w14:paraId="445BBC6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auto" w:fill="auto"/>
          </w:tcPr>
          <w:p w14:paraId="0E589CA2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5C43A9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2028" w:type="dxa"/>
            <w:shd w:val="clear" w:color="auto" w:fill="auto"/>
            <w:noWrap/>
          </w:tcPr>
          <w:p w14:paraId="787DB01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(58,283.9)</w:t>
            </w:r>
          </w:p>
        </w:tc>
        <w:tc>
          <w:tcPr>
            <w:tcW w:w="1872" w:type="dxa"/>
            <w:shd w:val="clear" w:color="auto" w:fill="auto"/>
            <w:noWrap/>
          </w:tcPr>
          <w:p w14:paraId="08D86561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(95,615.9)</w:t>
            </w:r>
          </w:p>
        </w:tc>
      </w:tr>
      <w:tr w:rsidR="00C32264" w:rsidRPr="005C43A9" w14:paraId="3FA1FEA8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0E8FD59B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3F02436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24" w:type="dxa"/>
            <w:shd w:val="clear" w:color="auto" w:fill="auto"/>
          </w:tcPr>
          <w:p w14:paraId="54E05A59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</w:tcPr>
          <w:p w14:paraId="3DF6EE4F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</w:tcPr>
          <w:p w14:paraId="45212EB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346" w:type="dxa"/>
            <w:shd w:val="clear" w:color="auto" w:fill="auto"/>
          </w:tcPr>
          <w:p w14:paraId="25099FB6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2028" w:type="dxa"/>
            <w:shd w:val="clear" w:color="auto" w:fill="auto"/>
            <w:noWrap/>
          </w:tcPr>
          <w:p w14:paraId="7D40C74E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(58,283.9)</w:t>
            </w:r>
          </w:p>
        </w:tc>
        <w:tc>
          <w:tcPr>
            <w:tcW w:w="1872" w:type="dxa"/>
            <w:shd w:val="clear" w:color="auto" w:fill="auto"/>
            <w:noWrap/>
          </w:tcPr>
          <w:p w14:paraId="392AF266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(95,615.9)</w:t>
            </w:r>
          </w:p>
        </w:tc>
      </w:tr>
      <w:tr w:rsidR="00C32264" w:rsidRPr="005C43A9" w14:paraId="7FA24034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44B3576F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</w:tcPr>
          <w:p w14:paraId="2F2E2673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</w:tcPr>
          <w:p w14:paraId="1885DD8D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14:paraId="6291208B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</w:tcPr>
          <w:p w14:paraId="749A68C8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46" w:type="dxa"/>
            <w:shd w:val="clear" w:color="auto" w:fill="auto"/>
          </w:tcPr>
          <w:p w14:paraId="62B2BD43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5C43A9"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2028" w:type="dxa"/>
            <w:shd w:val="clear" w:color="auto" w:fill="auto"/>
            <w:noWrap/>
          </w:tcPr>
          <w:p w14:paraId="7E138FDF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(58,283.9)</w:t>
            </w:r>
          </w:p>
        </w:tc>
        <w:tc>
          <w:tcPr>
            <w:tcW w:w="1872" w:type="dxa"/>
            <w:shd w:val="clear" w:color="auto" w:fill="auto"/>
            <w:noWrap/>
          </w:tcPr>
          <w:p w14:paraId="4F836ABA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(95,615.9)</w:t>
            </w:r>
          </w:p>
        </w:tc>
      </w:tr>
      <w:tr w:rsidR="00C32264" w:rsidRPr="005C43A9" w14:paraId="5DF12737" w14:textId="77777777" w:rsidTr="001C3B6B">
        <w:trPr>
          <w:trHeight w:val="57"/>
        </w:trPr>
        <w:tc>
          <w:tcPr>
            <w:tcW w:w="559" w:type="dxa"/>
            <w:shd w:val="clear" w:color="auto" w:fill="auto"/>
          </w:tcPr>
          <w:p w14:paraId="0E85F48B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</w:tcPr>
          <w:p w14:paraId="44033078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4" w:type="dxa"/>
            <w:shd w:val="clear" w:color="auto" w:fill="auto"/>
          </w:tcPr>
          <w:p w14:paraId="4967395E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02" w:type="dxa"/>
            <w:shd w:val="clear" w:color="auto" w:fill="auto"/>
          </w:tcPr>
          <w:p w14:paraId="1810B9D2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</w:tcPr>
          <w:p w14:paraId="54B56BA1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346" w:type="dxa"/>
            <w:shd w:val="clear" w:color="auto" w:fill="auto"/>
          </w:tcPr>
          <w:p w14:paraId="4EEEDE1F" w14:textId="77777777" w:rsidR="00C32264" w:rsidRPr="005C43A9" w:rsidRDefault="00C32264" w:rsidP="001C3B6B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2028" w:type="dxa"/>
            <w:shd w:val="clear" w:color="auto" w:fill="auto"/>
            <w:noWrap/>
          </w:tcPr>
          <w:p w14:paraId="3CCC34E9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(58,283.9)</w:t>
            </w:r>
          </w:p>
        </w:tc>
        <w:tc>
          <w:tcPr>
            <w:tcW w:w="1872" w:type="dxa"/>
            <w:shd w:val="clear" w:color="auto" w:fill="auto"/>
            <w:noWrap/>
          </w:tcPr>
          <w:p w14:paraId="0116ACD5" w14:textId="77777777" w:rsidR="00C32264" w:rsidRPr="005C43A9" w:rsidRDefault="00C32264" w:rsidP="001C3B6B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(95,615.9)</w:t>
            </w:r>
          </w:p>
        </w:tc>
      </w:tr>
    </w:tbl>
    <w:p w14:paraId="077A5FE6" w14:textId="77777777" w:rsidR="00C32264" w:rsidRDefault="00C32264" w:rsidP="00C32264">
      <w:pPr>
        <w:spacing w:line="360" w:lineRule="auto"/>
        <w:rPr>
          <w:rFonts w:ascii="GHEA Mariam" w:hAnsi="GHEA Mariam"/>
          <w:spacing w:val="-2"/>
        </w:rPr>
      </w:pPr>
    </w:p>
    <w:p w14:paraId="7CBD9D3E" w14:textId="77777777" w:rsidR="00C32264" w:rsidRDefault="00C32264" w:rsidP="00C32264">
      <w:pPr>
        <w:spacing w:line="360" w:lineRule="auto"/>
        <w:rPr>
          <w:rFonts w:ascii="GHEA Mariam" w:hAnsi="GHEA Mariam"/>
          <w:spacing w:val="-2"/>
        </w:rPr>
      </w:pPr>
    </w:p>
    <w:p w14:paraId="1146578D" w14:textId="77777777" w:rsidR="00C32264" w:rsidRPr="00733523" w:rsidRDefault="00C32264" w:rsidP="00C32264">
      <w:pPr>
        <w:ind w:firstLine="720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</w:rPr>
        <w:t xml:space="preserve">  </w:t>
      </w:r>
      <w:proofErr w:type="gramStart"/>
      <w:r w:rsidRPr="00733523">
        <w:rPr>
          <w:rFonts w:ascii="GHEA Mariam" w:hAnsi="GHEA Mariam" w:cs="Sylfaen"/>
        </w:rPr>
        <w:t>ՀԱՅԱՍՏԱՆԻ</w:t>
      </w:r>
      <w:r w:rsidRPr="00733523">
        <w:rPr>
          <w:rFonts w:ascii="GHEA Mariam" w:hAnsi="GHEA Mariam" w:cs="Arial Armenian"/>
          <w:lang w:val="af-ZA"/>
        </w:rPr>
        <w:t xml:space="preserve">  </w:t>
      </w:r>
      <w:r w:rsidRPr="00733523">
        <w:rPr>
          <w:rFonts w:ascii="GHEA Mariam" w:hAnsi="GHEA Mariam" w:cs="Sylfaen"/>
        </w:rPr>
        <w:t>ՀԱՆՐԱՊԵՏՈՒԹՅԱՆ</w:t>
      </w:r>
      <w:proofErr w:type="gramEnd"/>
    </w:p>
    <w:p w14:paraId="529971CC" w14:textId="77777777" w:rsidR="00C32264" w:rsidRPr="00733523" w:rsidRDefault="00C32264" w:rsidP="00C32264">
      <w:pPr>
        <w:ind w:firstLine="720"/>
        <w:rPr>
          <w:rFonts w:ascii="GHEA Mariam" w:hAnsi="GHEA Mariam" w:cs="Arial Armenian"/>
          <w:lang w:val="af-ZA"/>
        </w:rPr>
      </w:pPr>
      <w:r w:rsidRPr="00733523">
        <w:rPr>
          <w:rFonts w:ascii="GHEA Mariam" w:hAnsi="GHEA Mariam" w:cs="Sylfaen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</w:rPr>
        <w:t>ՎԱՐՉԱՊԵՏԻ</w:t>
      </w:r>
      <w:r w:rsidRPr="00733523">
        <w:rPr>
          <w:rFonts w:ascii="GHEA Mariam" w:hAnsi="GHEA Mariam" w:cs="Arial Armenian"/>
          <w:lang w:val="af-ZA"/>
        </w:rPr>
        <w:t xml:space="preserve">  </w:t>
      </w:r>
      <w:r w:rsidRPr="00733523">
        <w:rPr>
          <w:rFonts w:ascii="GHEA Mariam" w:hAnsi="GHEA Mariam" w:cs="Sylfaen"/>
        </w:rPr>
        <w:t>ԱՇԽԱՏԱԿԱԶՄԻ</w:t>
      </w:r>
      <w:proofErr w:type="gramEnd"/>
    </w:p>
    <w:p w14:paraId="63AF7414" w14:textId="77777777" w:rsidR="00C32264" w:rsidRDefault="00C32264" w:rsidP="00AA0229">
      <w:pPr>
        <w:spacing w:line="360" w:lineRule="auto"/>
        <w:rPr>
          <w:rFonts w:ascii="GHEA Mariam" w:hAnsi="GHEA Mariam"/>
        </w:rPr>
      </w:pP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>ՂԵԿԱՎԱՐ</w:t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Arial Armenian"/>
        </w:rPr>
        <w:t>Է</w:t>
      </w:r>
      <w:r w:rsidRPr="00733523">
        <w:rPr>
          <w:rFonts w:ascii="GHEA Mariam" w:hAnsi="GHEA Mariam" w:cs="Arial Armenian"/>
          <w:spacing w:val="-8"/>
          <w:lang w:val="af-ZA"/>
        </w:rPr>
        <w:t>. ԱՂԱՋԱ</w:t>
      </w:r>
      <w:r w:rsidRPr="00733523">
        <w:rPr>
          <w:rFonts w:ascii="GHEA Mariam" w:hAnsi="GHEA Mariam" w:cs="Arial Armenian"/>
          <w:spacing w:val="-8"/>
        </w:rPr>
        <w:t>Ն</w:t>
      </w:r>
      <w:r w:rsidRPr="00733523">
        <w:rPr>
          <w:rFonts w:ascii="GHEA Mariam" w:hAnsi="GHEA Mariam" w:cs="Sylfaen"/>
          <w:spacing w:val="-8"/>
        </w:rPr>
        <w:t>ՅԱՆ</w:t>
      </w:r>
      <w:bookmarkStart w:id="0" w:name="_GoBack"/>
      <w:bookmarkEnd w:id="0"/>
    </w:p>
    <w:sectPr w:rsidR="00C32264" w:rsidSect="00AA0229">
      <w:headerReference w:type="even" r:id="rId7"/>
      <w:footerReference w:type="even" r:id="rId8"/>
      <w:footerReference w:type="default" r:id="rId9"/>
      <w:footerReference w:type="first" r:id="rId10"/>
      <w:pgSz w:w="16834" w:h="11909" w:orient="landscape" w:code="9"/>
      <w:pgMar w:top="900" w:right="1440" w:bottom="679" w:left="816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E376F" w14:textId="77777777" w:rsidR="0066459C" w:rsidRDefault="0066459C">
      <w:r>
        <w:separator/>
      </w:r>
    </w:p>
  </w:endnote>
  <w:endnote w:type="continuationSeparator" w:id="0">
    <w:p w14:paraId="55AE7E52" w14:textId="77777777" w:rsidR="0066459C" w:rsidRDefault="0066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D4D3" w14:textId="77777777" w:rsidR="003F4DEA" w:rsidRDefault="00C3226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A1237" w14:textId="77777777" w:rsidR="003F4DEA" w:rsidRDefault="00C3226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0984B" w14:textId="77777777" w:rsidR="003F4DEA" w:rsidRPr="005F5283" w:rsidRDefault="0066459C" w:rsidP="005F5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F0338" w14:textId="77777777" w:rsidR="0066459C" w:rsidRDefault="0066459C">
      <w:r>
        <w:separator/>
      </w:r>
    </w:p>
  </w:footnote>
  <w:footnote w:type="continuationSeparator" w:id="0">
    <w:p w14:paraId="4EC981A0" w14:textId="77777777" w:rsidR="0066459C" w:rsidRDefault="0066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046E8" w14:textId="77777777" w:rsidR="003F4DEA" w:rsidRDefault="00C322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FD04DA" w14:textId="77777777" w:rsidR="003F4DEA" w:rsidRDefault="00664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" w15:restartNumberingAfterBreak="0">
    <w:nsid w:val="702C1E8F"/>
    <w:multiLevelType w:val="hybridMultilevel"/>
    <w:tmpl w:val="2AD6A05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64"/>
    <w:rsid w:val="0066459C"/>
    <w:rsid w:val="00A61C73"/>
    <w:rsid w:val="00AA0229"/>
    <w:rsid w:val="00BA6A4D"/>
    <w:rsid w:val="00C32264"/>
    <w:rsid w:val="00D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E4E4"/>
  <w15:chartTrackingRefBased/>
  <w15:docId w15:val="{1F141B82-A4A6-4B99-B95A-3A50D2FC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264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32264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32264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32264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2264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2264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2264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32264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C32264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C32264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32264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C322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2264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C32264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32264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C32264"/>
  </w:style>
  <w:style w:type="paragraph" w:customStyle="1" w:styleId="norm">
    <w:name w:val="norm"/>
    <w:basedOn w:val="Normal"/>
    <w:link w:val="normChar"/>
    <w:rsid w:val="00C32264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C32264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C32264"/>
    <w:pPr>
      <w:jc w:val="center"/>
    </w:pPr>
  </w:style>
  <w:style w:type="character" w:customStyle="1" w:styleId="mechtexChar">
    <w:name w:val="mechtex Char"/>
    <w:link w:val="mechtex"/>
    <w:locked/>
    <w:rsid w:val="00C32264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C32264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C32264"/>
    <w:pPr>
      <w:jc w:val="both"/>
    </w:pPr>
  </w:style>
  <w:style w:type="paragraph" w:customStyle="1" w:styleId="russtyle">
    <w:name w:val="russtyle"/>
    <w:basedOn w:val="Normal"/>
    <w:rsid w:val="00C32264"/>
    <w:rPr>
      <w:rFonts w:ascii="Russian Baltica" w:hAnsi="Russian Baltica"/>
    </w:rPr>
  </w:style>
  <w:style w:type="paragraph" w:customStyle="1" w:styleId="Style2">
    <w:name w:val="Style2"/>
    <w:basedOn w:val="mechtex"/>
    <w:rsid w:val="00C32264"/>
    <w:rPr>
      <w:w w:val="120"/>
    </w:rPr>
  </w:style>
  <w:style w:type="paragraph" w:customStyle="1" w:styleId="Style3">
    <w:name w:val="Style3"/>
    <w:basedOn w:val="mechtex"/>
    <w:rsid w:val="00C32264"/>
    <w:rPr>
      <w:w w:val="120"/>
    </w:rPr>
  </w:style>
  <w:style w:type="paragraph" w:customStyle="1" w:styleId="Style4">
    <w:name w:val="Style4"/>
    <w:basedOn w:val="mechtex"/>
    <w:rsid w:val="00C32264"/>
    <w:rPr>
      <w:w w:val="120"/>
    </w:rPr>
  </w:style>
  <w:style w:type="paragraph" w:customStyle="1" w:styleId="Style5">
    <w:name w:val="Style5"/>
    <w:basedOn w:val="mechtex"/>
    <w:rsid w:val="00C32264"/>
    <w:rPr>
      <w:w w:val="120"/>
    </w:rPr>
  </w:style>
  <w:style w:type="paragraph" w:styleId="Title">
    <w:name w:val="Title"/>
    <w:basedOn w:val="Normal"/>
    <w:link w:val="TitleChar"/>
    <w:qFormat/>
    <w:rsid w:val="00C32264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32264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C32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C32264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C32264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C32264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C32264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C32264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C3226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32264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C3226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C322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C32264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32264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C32264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C32264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C32264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C32264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C32264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C32264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C32264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32264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C32264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C32264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C32264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C32264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C32264"/>
    <w:rPr>
      <w:rFonts w:ascii="Times Armenian" w:hAnsi="Times Armenian"/>
      <w:sz w:val="24"/>
    </w:rPr>
  </w:style>
  <w:style w:type="character" w:customStyle="1" w:styleId="CharChar6">
    <w:name w:val="Char Char6"/>
    <w:rsid w:val="00C32264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C322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32264"/>
    <w:rPr>
      <w:b/>
      <w:bCs/>
    </w:rPr>
  </w:style>
  <w:style w:type="character" w:styleId="Emphasis">
    <w:name w:val="Emphasis"/>
    <w:qFormat/>
    <w:rsid w:val="00C32264"/>
    <w:rPr>
      <w:i/>
      <w:iCs/>
    </w:rPr>
  </w:style>
  <w:style w:type="character" w:customStyle="1" w:styleId="apple-converted-space">
    <w:name w:val="apple-converted-space"/>
    <w:rsid w:val="00C32264"/>
  </w:style>
  <w:style w:type="character" w:customStyle="1" w:styleId="BodyTextIndentChar">
    <w:name w:val="Body Text Indent Char"/>
    <w:link w:val="BodyTextIndent"/>
    <w:rsid w:val="00C32264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C32264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C32264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C32264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C32264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C32264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C32264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C32264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C3226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C32264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3226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32264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C32264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C3226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32264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C3226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2019-07-16T06:38:00Z</dcterms:created>
  <dcterms:modified xsi:type="dcterms:W3CDTF">2019-07-16T06:41:00Z</dcterms:modified>
</cp:coreProperties>
</file>