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A51FF" w14:textId="232ED9E4" w:rsidR="00B933CE" w:rsidRDefault="00B933CE" w:rsidP="00B933CE">
      <w:pPr>
        <w:pStyle w:val="mechtex"/>
        <w:ind w:left="10080" w:firstLine="720"/>
        <w:jc w:val="left"/>
        <w:rPr>
          <w:rFonts w:ascii="GHEA Mariam" w:hAnsi="GHEA Mariam"/>
          <w:spacing w:val="-8"/>
          <w:szCs w:val="20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Հավելված N 6</w:t>
      </w:r>
    </w:p>
    <w:p w14:paraId="05C87503" w14:textId="77777777" w:rsidR="00B933CE" w:rsidRDefault="00B933CE" w:rsidP="00B933C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763DB19A" w14:textId="34DDFF1D" w:rsidR="00B933CE" w:rsidRDefault="00B933CE" w:rsidP="00B933CE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BB39FE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հունի</w:t>
      </w:r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 N</w:t>
      </w:r>
      <w:r>
        <w:rPr>
          <w:rFonts w:ascii="GHEA Mariam" w:hAnsi="GHEA Mariam"/>
          <w:spacing w:val="-2"/>
          <w:lang w:val="hy-AM"/>
        </w:rPr>
        <w:t xml:space="preserve"> 831</w:t>
      </w:r>
      <w:r>
        <w:rPr>
          <w:rFonts w:ascii="GHEA Mariam" w:hAnsi="GHEA Mariam"/>
          <w:spacing w:val="-2"/>
        </w:rPr>
        <w:t>-Ն որոշման</w:t>
      </w:r>
    </w:p>
    <w:tbl>
      <w:tblPr>
        <w:tblW w:w="15840" w:type="dxa"/>
        <w:tblInd w:w="-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8983"/>
        <w:gridCol w:w="1710"/>
        <w:gridCol w:w="1803"/>
      </w:tblGrid>
      <w:tr w:rsidR="00B933CE" w14:paraId="43FD9812" w14:textId="77777777" w:rsidTr="00767507">
        <w:trPr>
          <w:trHeight w:val="867"/>
        </w:trPr>
        <w:tc>
          <w:tcPr>
            <w:tcW w:w="1584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36605" w14:textId="77777777" w:rsidR="00B933CE" w:rsidRDefault="00B933CE" w:rsidP="00767507">
            <w:pPr>
              <w:pStyle w:val="mechtex"/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 w:cs="Sylfaen"/>
              </w:rPr>
              <w:t>ՀԱՅԱՍՏԱՆԻ</w:t>
            </w:r>
            <w:r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 w:cs="Sylfaen"/>
              </w:rPr>
              <w:t>ՀԱՆՐԱՊԵՏՈՒԹՅԱՆ</w:t>
            </w:r>
            <w:r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 w:cs="Sylfaen"/>
              </w:rPr>
              <w:t>ԿԱՌԱՎԱՐՈՒԹՅԱՆ</w:t>
            </w:r>
            <w:r>
              <w:rPr>
                <w:rFonts w:ascii="GHEA Mariam" w:hAnsi="GHEA Mariam"/>
              </w:rPr>
              <w:t xml:space="preserve"> 2018 </w:t>
            </w:r>
            <w:r>
              <w:rPr>
                <w:rFonts w:ascii="GHEA Mariam" w:hAnsi="GHEA Mariam" w:cs="Sylfaen"/>
              </w:rPr>
              <w:t>ԹՎԱԿԱՆԻ</w:t>
            </w:r>
            <w:r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 w:cs="Sylfaen"/>
              </w:rPr>
              <w:t>ԴԵԿՏԵՄԲԵՐԻ</w:t>
            </w:r>
            <w:r>
              <w:rPr>
                <w:rFonts w:ascii="GHEA Mariam" w:hAnsi="GHEA Mariam"/>
              </w:rPr>
              <w:t xml:space="preserve"> 27-</w:t>
            </w:r>
            <w:r>
              <w:rPr>
                <w:rFonts w:ascii="GHEA Mariam" w:hAnsi="GHEA Mariam" w:cs="Sylfaen"/>
              </w:rPr>
              <w:t>Ի</w:t>
            </w:r>
            <w:r>
              <w:rPr>
                <w:rFonts w:ascii="GHEA Mariam" w:hAnsi="GHEA Mariam"/>
              </w:rPr>
              <w:t xml:space="preserve"> N 1515-</w:t>
            </w:r>
            <w:r>
              <w:rPr>
                <w:rFonts w:ascii="GHEA Mariam" w:hAnsi="GHEA Mariam" w:cs="Sylfaen"/>
              </w:rPr>
              <w:t>Ն</w:t>
            </w:r>
            <w:r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 w:cs="Sylfaen"/>
              </w:rPr>
              <w:t>ՈՐՈՇՄԱՆ</w:t>
            </w:r>
            <w:r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/>
              </w:rPr>
              <w:br/>
              <w:t xml:space="preserve">N 11.1 </w:t>
            </w:r>
            <w:r>
              <w:rPr>
                <w:rFonts w:ascii="GHEA Mariam" w:hAnsi="GHEA Mariam" w:cs="Sylfaen"/>
              </w:rPr>
              <w:t>ՀԱՎԵԼՎԱԾԻ</w:t>
            </w:r>
            <w:r>
              <w:rPr>
                <w:rFonts w:ascii="GHEA Mariam" w:hAnsi="GHEA Mariam"/>
              </w:rPr>
              <w:t xml:space="preserve">  N 11.1.3 </w:t>
            </w:r>
            <w:r>
              <w:rPr>
                <w:rFonts w:ascii="GHEA Mariam" w:hAnsi="GHEA Mariam" w:cs="Sylfaen"/>
              </w:rPr>
              <w:t>ԱՂՅՈՒՍԱԿՈՒՄ</w:t>
            </w:r>
            <w:r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 w:cs="Sylfaen"/>
              </w:rPr>
              <w:t>ԿԱՏԱՐՎՈՂ</w:t>
            </w:r>
            <w:r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 w:cs="Sylfaen"/>
              </w:rPr>
              <w:t>ՓՈՓՈԽՈՒԹՅՈՒՆՆԵՐԸ</w:t>
            </w:r>
            <w:r>
              <w:rPr>
                <w:rFonts w:ascii="GHEA Mariam" w:hAnsi="GHEA Mariam"/>
              </w:rPr>
              <w:t xml:space="preserve"> </w:t>
            </w:r>
          </w:p>
        </w:tc>
      </w:tr>
      <w:tr w:rsidR="00B933CE" w14:paraId="41E62E86" w14:textId="77777777" w:rsidTr="00767507">
        <w:trPr>
          <w:trHeight w:val="405"/>
        </w:trPr>
        <w:tc>
          <w:tcPr>
            <w:tcW w:w="1584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FC49A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ՀՀ վարչապետի աշխատակազմ </w:t>
            </w:r>
          </w:p>
        </w:tc>
      </w:tr>
      <w:tr w:rsidR="00B933CE" w14:paraId="5732A9F9" w14:textId="77777777" w:rsidTr="00767507">
        <w:trPr>
          <w:trHeight w:val="229"/>
        </w:trPr>
        <w:tc>
          <w:tcPr>
            <w:tcW w:w="1584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397C8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B933CE" w14:paraId="2F3B8EFA" w14:textId="77777777" w:rsidTr="00767507">
        <w:trPr>
          <w:trHeight w:val="270"/>
        </w:trPr>
        <w:tc>
          <w:tcPr>
            <w:tcW w:w="33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F98E3" w14:textId="77777777" w:rsidR="00B933CE" w:rsidRDefault="00B933CE" w:rsidP="0076750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89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917BA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01D8C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A820A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4065D8CC" w14:textId="77777777" w:rsidTr="00767507">
        <w:trPr>
          <w:trHeight w:val="34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8E264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Ծրագրի դասիչը </w:t>
            </w:r>
          </w:p>
        </w:tc>
        <w:tc>
          <w:tcPr>
            <w:tcW w:w="1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1DA6F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Ծրագրի անվանումը </w:t>
            </w:r>
          </w:p>
        </w:tc>
      </w:tr>
      <w:tr w:rsidR="00B933CE" w14:paraId="6176B5CB" w14:textId="77777777" w:rsidTr="00767507">
        <w:trPr>
          <w:trHeight w:val="33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AE958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 1136 </w:t>
            </w:r>
          </w:p>
        </w:tc>
        <w:tc>
          <w:tcPr>
            <w:tcW w:w="1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6A9A3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 ՀՀ վարչապետի լիազորությունների իրականացման ապահովում </w:t>
            </w:r>
          </w:p>
        </w:tc>
      </w:tr>
      <w:tr w:rsidR="00B933CE" w14:paraId="1D3BBFA8" w14:textId="77777777" w:rsidTr="00767507">
        <w:trPr>
          <w:trHeight w:val="330"/>
        </w:trPr>
        <w:tc>
          <w:tcPr>
            <w:tcW w:w="1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915F3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Ծրագրի միջոցառումները </w:t>
            </w:r>
          </w:p>
        </w:tc>
      </w:tr>
      <w:tr w:rsidR="00B933CE" w14:paraId="3CE391F3" w14:textId="77777777" w:rsidTr="00767507">
        <w:trPr>
          <w:trHeight w:val="55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4423C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27DDC619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Ծրագրի դասիչը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57FCF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2804C9B2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  <w:iCs/>
              </w:rPr>
              <w:t xml:space="preserve"> 1136 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A6C8F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Ցուցանիշների փոփոխությունը</w:t>
            </w:r>
            <w:r>
              <w:rPr>
                <w:rFonts w:ascii="GHEA Mariam" w:hAnsi="GHEA Mariam"/>
              </w:rPr>
              <w:br/>
              <w:t xml:space="preserve"> (ավելացումները նշված են դրական նշանով)</w:t>
            </w:r>
            <w:r>
              <w:rPr>
                <w:rFonts w:ascii="Calibri" w:hAnsi="Calibri" w:cs="Calibri"/>
              </w:rPr>
              <w:t> </w:t>
            </w:r>
          </w:p>
        </w:tc>
      </w:tr>
      <w:tr w:rsidR="00B933CE" w14:paraId="2348808C" w14:textId="77777777" w:rsidTr="00767507">
        <w:trPr>
          <w:trHeight w:val="5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2F59E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Միջոցառման դասիչը</w:t>
            </w:r>
          </w:p>
        </w:tc>
        <w:tc>
          <w:tcPr>
            <w:tcW w:w="8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555CF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 11001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9D4DE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ինն ամիս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838D2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տարի </w:t>
            </w:r>
          </w:p>
        </w:tc>
      </w:tr>
      <w:tr w:rsidR="00B933CE" w14:paraId="724CA47A" w14:textId="77777777" w:rsidTr="00767507">
        <w:trPr>
          <w:trHeight w:val="65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82D70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Միջոցառման անվանումը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3EC78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 Ծառայությունների, ծրագրերի համակարգում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375B5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790D9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</w:p>
        </w:tc>
      </w:tr>
      <w:tr w:rsidR="00B933CE" w14:paraId="04E8BA20" w14:textId="77777777" w:rsidTr="00767507">
        <w:trPr>
          <w:trHeight w:val="65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EDFC0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Նկարագրությունը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A6CF1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 Աջակցություն ՀՀ կառավարությանը` քաղաքականության և ծրագրերի մշակման և իրականացման գործընթացում, վերահսկողության կատարման գործընթացում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22920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6DD0922E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4DB94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933CE" w14:paraId="039ECF66" w14:textId="77777777" w:rsidTr="00767507">
        <w:trPr>
          <w:trHeight w:val="55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90CC1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Միջոցառման տեսակը 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B2B9D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 Ծառայությունների մատուցում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52EA2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Calibri" w:hAnsi="Calibri" w:cs="Calibri"/>
              </w:rPr>
              <w:t> 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AB56D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933CE" w14:paraId="4D247F11" w14:textId="77777777" w:rsidTr="00767507">
        <w:trPr>
          <w:trHeight w:val="5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72363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Միջոցառումն իրականացնողի անվանումը</w:t>
            </w:r>
          </w:p>
        </w:tc>
        <w:tc>
          <w:tcPr>
            <w:tcW w:w="8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59B08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 ՀՀ վարչապետի աշխատակազմ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9445E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62C0A868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98AF4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933CE" w14:paraId="0219E525" w14:textId="77777777" w:rsidTr="00767507">
        <w:trPr>
          <w:trHeight w:val="55"/>
        </w:trPr>
        <w:tc>
          <w:tcPr>
            <w:tcW w:w="1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B9382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Արդյունքի չափորոշիչներ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69E04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8FDB6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</w:p>
        </w:tc>
      </w:tr>
      <w:tr w:rsidR="00B933CE" w14:paraId="057087A3" w14:textId="77777777" w:rsidTr="00767507">
        <w:trPr>
          <w:trHeight w:val="300"/>
        </w:trPr>
        <w:tc>
          <w:tcPr>
            <w:tcW w:w="1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86E7F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 Նորմատիվ իրավական ակտերի քանակ,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3BE81" w14:textId="77777777" w:rsidR="00B933CE" w:rsidRDefault="00B933CE" w:rsidP="00767507">
            <w:pPr>
              <w:rPr>
                <w:rFonts w:ascii="GHEA Mariam" w:hAnsi="GHEA Mariam"/>
                <w:i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02677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5553476C" w14:textId="77777777" w:rsidTr="00767507">
        <w:trPr>
          <w:trHeight w:val="300"/>
        </w:trPr>
        <w:tc>
          <w:tcPr>
            <w:tcW w:w="1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03AFA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 Համակարգվող, իրականացվող կամ վերահսկման ենթակա ծրագրերի քանակ, հատ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35C98" w14:textId="77777777" w:rsidR="00B933CE" w:rsidRDefault="00B933CE" w:rsidP="00767507">
            <w:pPr>
              <w:rPr>
                <w:rFonts w:ascii="GHEA Mariam" w:hAnsi="GHEA Mariam"/>
                <w:i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3E98B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57C2EDFB" w14:textId="77777777" w:rsidTr="00767507">
        <w:trPr>
          <w:trHeight w:val="300"/>
        </w:trPr>
        <w:tc>
          <w:tcPr>
            <w:tcW w:w="1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7D079" w14:textId="77777777" w:rsidR="00B933CE" w:rsidRDefault="00B933CE" w:rsidP="00767507">
            <w:pPr>
              <w:spacing w:line="228" w:lineRule="auto"/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 Համակարգվող, իրականացվող կամ վերահսկման ենթակա միջոցառումների քանակ, հատ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5B4C8" w14:textId="77777777" w:rsidR="00B933CE" w:rsidRDefault="00B933CE" w:rsidP="00767507">
            <w:pPr>
              <w:rPr>
                <w:rFonts w:ascii="GHEA Mariam" w:hAnsi="GHEA Mariam"/>
                <w:i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53C31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37C28978" w14:textId="77777777" w:rsidTr="00767507">
        <w:trPr>
          <w:trHeight w:val="300"/>
        </w:trPr>
        <w:tc>
          <w:tcPr>
            <w:tcW w:w="1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08947" w14:textId="77777777" w:rsidR="00B933CE" w:rsidRDefault="00B933CE" w:rsidP="00767507">
            <w:pPr>
              <w:spacing w:line="228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Միջոցառման վրա կատարվող ծախսը (հազ. դրամ)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F537E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Cs/>
                <w:lang w:eastAsia="en-US"/>
              </w:rPr>
              <w:t>,</w:t>
            </w:r>
            <w:r>
              <w:rPr>
                <w:rFonts w:ascii="GHEA Mariam" w:hAnsi="GHEA Mariam"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Cs/>
                <w:lang w:eastAsia="en-US"/>
              </w:rPr>
              <w:t>00.0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2D56C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</w:tbl>
    <w:p w14:paraId="3D209689" w14:textId="77777777" w:rsidR="00B933CE" w:rsidRDefault="00B933CE" w:rsidP="00B933CE">
      <w:pPr>
        <w:pStyle w:val="mechtex"/>
        <w:ind w:firstLine="720"/>
        <w:jc w:val="left"/>
        <w:rPr>
          <w:rFonts w:ascii="Arial" w:hAnsi="Arial" w:cs="Arial"/>
          <w:szCs w:val="20"/>
        </w:rPr>
      </w:pPr>
    </w:p>
    <w:p w14:paraId="263BECB9" w14:textId="5769B9F9" w:rsidR="00B933CE" w:rsidRDefault="00B933CE" w:rsidP="00B933CE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63F53EB6" w14:textId="77777777" w:rsidR="00B933CE" w:rsidRDefault="00B933CE" w:rsidP="00B933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</w:t>
      </w:r>
      <w:r>
        <w:rPr>
          <w:rFonts w:ascii="GHEA Mariam" w:hAnsi="GHEA Mariam" w:cs="Sylfaen"/>
        </w:rPr>
        <w:t>ՎԱՐՉԱՊԵՏԻ ԱՇԽԱՏԱԿԱԶՄԻ</w:t>
      </w:r>
    </w:p>
    <w:p w14:paraId="5273AD39" w14:textId="77777777" w:rsidR="00B933CE" w:rsidRDefault="00B933CE" w:rsidP="00B933CE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lang w:val="hy-AM"/>
        </w:rPr>
        <w:t xml:space="preserve">           </w:t>
      </w:r>
      <w:r>
        <w:rPr>
          <w:rFonts w:ascii="GHEA Mariam" w:hAnsi="GHEA Mariam" w:cs="Arial Armenian"/>
        </w:rPr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B933CE" w:rsidSect="001B76A4">
      <w:headerReference w:type="even" r:id="rId6"/>
      <w:footerReference w:type="even" r:id="rId7"/>
      <w:footerReference w:type="default" r:id="rId8"/>
      <w:footerReference w:type="first" r:id="rId9"/>
      <w:pgSz w:w="16834" w:h="11909" w:orient="landscape"/>
      <w:pgMar w:top="720" w:right="1440" w:bottom="1440" w:left="1021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31657" w14:textId="77777777" w:rsidR="00440FA9" w:rsidRDefault="00440FA9">
      <w:r>
        <w:separator/>
      </w:r>
    </w:p>
  </w:endnote>
  <w:endnote w:type="continuationSeparator" w:id="0">
    <w:p w14:paraId="5CC7957D" w14:textId="77777777" w:rsidR="00440FA9" w:rsidRDefault="004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F983" w14:textId="77777777" w:rsidR="003F4DEA" w:rsidRDefault="00B933C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831k.voroshum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1C27" w14:textId="77777777" w:rsidR="003F4DEA" w:rsidRPr="00B1114B" w:rsidRDefault="00440FA9" w:rsidP="00B11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CEDE5" w14:textId="77777777" w:rsidR="003F4DEA" w:rsidRDefault="00440FA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933CE">
      <w:rPr>
        <w:noProof/>
      </w:rPr>
      <w:t>831k.voroshum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3C62F" w14:textId="77777777" w:rsidR="00440FA9" w:rsidRDefault="00440FA9">
      <w:r>
        <w:separator/>
      </w:r>
    </w:p>
  </w:footnote>
  <w:footnote w:type="continuationSeparator" w:id="0">
    <w:p w14:paraId="28B83D68" w14:textId="77777777" w:rsidR="00440FA9" w:rsidRDefault="0044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4D22" w14:textId="77777777" w:rsidR="003F4DEA" w:rsidRDefault="00B933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A0DAA1" w14:textId="77777777" w:rsidR="003F4DEA" w:rsidRDefault="00440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CE"/>
    <w:rsid w:val="00170FD8"/>
    <w:rsid w:val="00440FA9"/>
    <w:rsid w:val="00743091"/>
    <w:rsid w:val="00B933CE"/>
    <w:rsid w:val="00BA6A4D"/>
    <w:rsid w:val="00B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3FE5"/>
  <w15:chartTrackingRefBased/>
  <w15:docId w15:val="{E130DEBE-94F6-4FCE-A00D-03FFAE4D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3CE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33CE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B933CE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B933CE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B933CE"/>
  </w:style>
  <w:style w:type="paragraph" w:customStyle="1" w:styleId="norm">
    <w:name w:val="norm"/>
    <w:basedOn w:val="Normal"/>
    <w:link w:val="normChar"/>
    <w:rsid w:val="00B933CE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B933CE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B933CE"/>
    <w:pPr>
      <w:jc w:val="center"/>
    </w:pPr>
  </w:style>
  <w:style w:type="character" w:customStyle="1" w:styleId="mechtexChar">
    <w:name w:val="mechtex Char"/>
    <w:link w:val="mechtex"/>
    <w:locked/>
    <w:rsid w:val="00B933CE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2019-07-16T06:01:00Z</dcterms:created>
  <dcterms:modified xsi:type="dcterms:W3CDTF">2019-07-16T06:05:00Z</dcterms:modified>
</cp:coreProperties>
</file>