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1D4" w:rsidRDefault="00EC41D4" w:rsidP="00EC41D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:rsidR="00EC41D4" w:rsidRDefault="00EC41D4" w:rsidP="00EC41D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:rsidR="00EC41D4" w:rsidRDefault="00EC41D4" w:rsidP="00EC41D4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="005B7C71">
        <w:rPr>
          <w:rFonts w:ascii="GHEA Mariam" w:hAnsi="GHEA Mariam"/>
          <w:spacing w:val="-2"/>
        </w:rPr>
        <w:t xml:space="preserve">    </w:t>
      </w:r>
      <w:bookmarkStart w:id="0" w:name="_GoBack"/>
      <w:bookmarkEnd w:id="0"/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4"/>
          <w:lang w:val="pt-BR"/>
        </w:rPr>
        <w:t>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783</w:t>
      </w:r>
      <w:r>
        <w:rPr>
          <w:rFonts w:ascii="GHEA Mariam" w:hAnsi="GHEA Mariam"/>
          <w:spacing w:val="-2"/>
        </w:rPr>
        <w:t>-Ն</w:t>
      </w:r>
      <w:r w:rsidR="005B7C71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:rsidR="00EC41D4" w:rsidRDefault="00EC41D4" w:rsidP="00EC41D4">
      <w:pPr>
        <w:pStyle w:val="mechtex"/>
        <w:jc w:val="left"/>
        <w:rPr>
          <w:rFonts w:ascii="GHEA Mariam" w:hAnsi="GHEA Mariam"/>
          <w:spacing w:val="-2"/>
        </w:rPr>
      </w:pPr>
    </w:p>
    <w:p w:rsidR="00EC41D4" w:rsidRDefault="00EC41D4" w:rsidP="00EC41D4">
      <w:pPr>
        <w:pStyle w:val="mechtex"/>
        <w:jc w:val="left"/>
        <w:rPr>
          <w:rFonts w:ascii="GHEA Mariam" w:hAnsi="GHEA Mariam"/>
          <w:spacing w:val="-2"/>
        </w:rPr>
      </w:pPr>
    </w:p>
    <w:p w:rsidR="00EC41D4" w:rsidRDefault="00EC41D4" w:rsidP="00EC41D4">
      <w:pPr>
        <w:pStyle w:val="mechtex"/>
        <w:jc w:val="left"/>
        <w:rPr>
          <w:rFonts w:ascii="GHEA Mariam" w:hAnsi="GHEA Mariam"/>
          <w:spacing w:val="-2"/>
        </w:rPr>
      </w:pPr>
    </w:p>
    <w:p w:rsidR="00EC41D4" w:rsidRDefault="00EC41D4" w:rsidP="00EC41D4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487" w:type="dxa"/>
        <w:tblInd w:w="-204" w:type="dxa"/>
        <w:tblLook w:val="04A0" w:firstRow="1" w:lastRow="0" w:firstColumn="1" w:lastColumn="0" w:noHBand="0" w:noVBand="1"/>
      </w:tblPr>
      <w:tblGrid>
        <w:gridCol w:w="1208"/>
        <w:gridCol w:w="1624"/>
        <w:gridCol w:w="7502"/>
        <w:gridCol w:w="1645"/>
        <w:gridCol w:w="1865"/>
        <w:gridCol w:w="1643"/>
      </w:tblGrid>
      <w:tr w:rsidR="00EC41D4" w:rsidTr="00696668">
        <w:trPr>
          <w:trHeight w:val="1290"/>
        </w:trPr>
        <w:tc>
          <w:tcPr>
            <w:tcW w:w="15487" w:type="dxa"/>
            <w:gridSpan w:val="6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ՀԱՅԱՍՏԱՆԻ ՀԱՆՐԱՊԵՏՈՒԹՅԱՆ ԿԱՌԱՎԱՐՈՒԹՅԱՆ 2018 ԹՎԱԿԱՆԻ ԴԵԿՏԵՄԲԵՐԻ 27-</w:t>
            </w:r>
            <w:proofErr w:type="gramStart"/>
            <w:r>
              <w:rPr>
                <w:rFonts w:ascii="GHEA Mariam" w:hAnsi="GHEA Mariam" w:cs="Arial"/>
                <w:lang w:eastAsia="en-US"/>
              </w:rPr>
              <w:t>Ի  N</w:t>
            </w:r>
            <w:proofErr w:type="gramEnd"/>
            <w:r>
              <w:rPr>
                <w:rFonts w:ascii="GHEA Mariam" w:hAnsi="GHEA Mariam" w:cs="Arial"/>
                <w:lang w:eastAsia="en-US"/>
              </w:rPr>
              <w:t xml:space="preserve">  1515-Ն ՈՐՈՇՄԱՆ  N 5 ՀԱՎԵԼՎԱԾԻ </w:t>
            </w:r>
          </w:p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N 2 ԱՂՅՈՒՍԱԿՈՒՄ ԿԱՏԱՐՎՈՂ ՓՈՓՈԽՈՒԹՅՈՒՆՆԵՐԸ ԵՎ ԼՐԱՑՈՒՄՆԵՐԸ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noWrap/>
            <w:vAlign w:val="bottom"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4" w:type="dxa"/>
            <w:noWrap/>
            <w:vAlign w:val="bottom"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02" w:type="dxa"/>
            <w:noWrap/>
            <w:vAlign w:val="bottom"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5" w:type="dxa"/>
            <w:noWrap/>
            <w:vAlign w:val="bottom"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GHEA Mariam" w:hAnsi="GHEA Mariam" w:cs="Arial"/>
                <w:bCs/>
                <w:lang w:eastAsia="en-US"/>
              </w:rPr>
              <w:t>հազ.դրամ</w:t>
            </w:r>
            <w:proofErr w:type="spellEnd"/>
            <w:proofErr w:type="gramEnd"/>
            <w:r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</w:tr>
      <w:tr w:rsidR="00EC41D4" w:rsidTr="00696668">
        <w:trPr>
          <w:trHeight w:val="820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ուղղությունների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EC41D4" w:rsidTr="00696668">
        <w:trPr>
          <w:trHeight w:val="69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ծրագիրը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2,463,916.2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31002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վերազինում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2,076,786.2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2,076,786.2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31003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կառուցում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վերակառուցում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387,130.0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Հանրապետության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կոմիտե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387,130.0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Երևան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քաղաք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150,400.0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Նորք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ինֆեկցիոն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կլինիկական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հիվանդանոցի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(ԻԿՀ)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վերակառուցում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38,000.0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ԱՆ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պահպանման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ազգային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ՓԲԸ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վերանորոգում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112,400.0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Կոտայքի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22,000.0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Կոտայքի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Չարենցավանի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վերանորոգում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7,000.0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Կոտայքի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Նաիրիի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կառուցում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15,000.0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Լոռու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39,040.0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Լոռու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Վանաձորի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ինֆեկցիոն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հիվանդանոցի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արդիականացում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5,240.0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Լոռու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Վանաձորի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փոխներարկման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կայանի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արդիականացում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1,200.0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Լոռու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Տաշիրի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կառուցում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32,600.0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Սյունիքի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17,470.0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Սյունիքի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Սիսիանի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վերակառուցում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17,470.0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Արագածոտնի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67,800.0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Արագածոտնի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Թալինի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վերակառուցում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28,000.0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Արագածոտնի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Աշտարակի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վերակառուցում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30,000.0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Արագածոտնի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Ծաղկահովտի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կառուցում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9,800.0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Շիրակի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12,920.0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Շիրակի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Մարալիկի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հարդարում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720.0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Շիրակի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Արթիկի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վերանորոգում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12,200.0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Արմավիրի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43,700.0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Արմավիրի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Վաղարշապատի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վերակառուցում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43,700.0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Արարատի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33,800.0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Արարատի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Մասիսի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վերակառուցում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33,800.0</w:t>
            </w:r>
          </w:p>
        </w:tc>
      </w:tr>
      <w:tr w:rsidR="00EC41D4" w:rsidTr="00696668">
        <w:trPr>
          <w:trHeight w:val="345"/>
        </w:trPr>
        <w:tc>
          <w:tcPr>
            <w:tcW w:w="1208" w:type="dxa"/>
            <w:noWrap/>
            <w:vAlign w:val="bottom"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4" w:type="dxa"/>
            <w:noWrap/>
            <w:vAlign w:val="bottom"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02" w:type="dxa"/>
            <w:noWrap/>
            <w:vAlign w:val="bottom"/>
          </w:tcPr>
          <w:p w:rsidR="00EC41D4" w:rsidRDefault="00EC41D4" w:rsidP="0069666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5" w:type="dxa"/>
            <w:noWrap/>
            <w:vAlign w:val="center"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65" w:type="dxa"/>
            <w:noWrap/>
            <w:vAlign w:val="center"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3" w:type="dxa"/>
            <w:noWrap/>
            <w:vAlign w:val="center"/>
          </w:tcPr>
          <w:p w:rsidR="00EC41D4" w:rsidRDefault="00EC41D4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</w:tbl>
    <w:p w:rsidR="00EC41D4" w:rsidRDefault="00EC41D4" w:rsidP="00EC41D4">
      <w:pPr>
        <w:pStyle w:val="mechtex"/>
        <w:jc w:val="left"/>
        <w:rPr>
          <w:rFonts w:ascii="GHEA Mariam" w:hAnsi="GHEA Mariam"/>
          <w:spacing w:val="-2"/>
        </w:rPr>
      </w:pPr>
    </w:p>
    <w:p w:rsidR="00EC41D4" w:rsidRDefault="00EC41D4" w:rsidP="00EC41D4">
      <w:pPr>
        <w:pStyle w:val="mechtex"/>
        <w:ind w:left="10080" w:firstLine="720"/>
        <w:jc w:val="left"/>
        <w:rPr>
          <w:rFonts w:ascii="GHEA Mariam" w:hAnsi="GHEA Mariam"/>
        </w:rPr>
      </w:pPr>
    </w:p>
    <w:p w:rsidR="00EC41D4" w:rsidRDefault="00EC41D4" w:rsidP="00EC41D4">
      <w:pPr>
        <w:pStyle w:val="mechtex"/>
        <w:ind w:left="10080" w:firstLine="720"/>
        <w:jc w:val="left"/>
        <w:rPr>
          <w:rFonts w:ascii="GHEA Mariam" w:hAnsi="GHEA Mariam"/>
        </w:rPr>
      </w:pPr>
    </w:p>
    <w:p w:rsidR="00EC41D4" w:rsidRDefault="00EC41D4" w:rsidP="00EC41D4">
      <w:pPr>
        <w:pStyle w:val="mechtex"/>
        <w:ind w:left="10080" w:firstLine="720"/>
        <w:jc w:val="left"/>
        <w:rPr>
          <w:rFonts w:ascii="GHEA Mariam" w:hAnsi="GHEA Mariam"/>
        </w:rPr>
      </w:pPr>
    </w:p>
    <w:p w:rsidR="00EC41D4" w:rsidRDefault="00EC41D4" w:rsidP="00EC41D4">
      <w:pPr>
        <w:pStyle w:val="mechtex"/>
        <w:ind w:firstLine="720"/>
        <w:jc w:val="left"/>
        <w:rPr>
          <w:rFonts w:ascii="GHEA Mariam" w:hAnsi="GHEA Mariam" w:cs="Arial Armenian"/>
          <w:szCs w:val="20"/>
          <w:lang w:val="pt-BR"/>
        </w:rPr>
      </w:pPr>
      <w:r>
        <w:rPr>
          <w:rFonts w:ascii="GHEA Mariam" w:hAnsi="GHEA Mariam" w:cs="Sylfaen"/>
        </w:rPr>
        <w:t xml:space="preserve">                  </w:t>
      </w: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pt-BR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:rsidR="00EC41D4" w:rsidRDefault="00EC41D4" w:rsidP="00EC41D4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               </w:t>
      </w:r>
      <w:r>
        <w:rPr>
          <w:rFonts w:ascii="GHEA Mariam" w:hAnsi="GHEA Mariam" w:cs="Sylfaen"/>
        </w:rPr>
        <w:t>ՎԱՐՉԱՊԵՏԻ ԱՇԽԱՏԱԿԱԶՄԻ</w:t>
      </w:r>
    </w:p>
    <w:p w:rsidR="00EC41D4" w:rsidRDefault="00EC41D4" w:rsidP="00EC41D4">
      <w:pPr>
        <w:pStyle w:val="mechtex"/>
        <w:jc w:val="left"/>
      </w:pPr>
      <w:r>
        <w:rPr>
          <w:rFonts w:ascii="GHEA Mariam" w:hAnsi="GHEA Mariam" w:cs="Sylfaen"/>
        </w:rPr>
        <w:t xml:space="preserve">                                              ՂԵԿԱՎԱՐ</w:t>
      </w:r>
      <w:r>
        <w:rPr>
          <w:rFonts w:ascii="GHEA Mariam" w:hAnsi="GHEA Mariam" w:cs="Arial Armenian"/>
          <w:lang w:val="pt-BR"/>
        </w:rPr>
        <w:tab/>
        <w:t xml:space="preserve"> </w:t>
      </w:r>
      <w:r>
        <w:rPr>
          <w:rFonts w:ascii="GHEA Mariam" w:hAnsi="GHEA Mariam" w:cs="Arial Armenian"/>
          <w:lang w:val="pt-BR"/>
        </w:rPr>
        <w:tab/>
        <w:t xml:space="preserve">                                                                                                     </w:t>
      </w:r>
      <w:r>
        <w:rPr>
          <w:rFonts w:ascii="GHEA Mariam" w:hAnsi="GHEA Mariam" w:cs="Sylfaen"/>
        </w:rPr>
        <w:t>Է.</w:t>
      </w:r>
      <w:r>
        <w:rPr>
          <w:rFonts w:ascii="GHEA Mariam" w:hAnsi="GHEA Mariam" w:cs="Arial Armenian"/>
          <w:lang w:val="pt-BR"/>
        </w:rPr>
        <w:t xml:space="preserve"> ԱՂԱՋԱՆ</w:t>
      </w:r>
      <w:r>
        <w:rPr>
          <w:rFonts w:ascii="GHEA Mariam" w:hAnsi="GHEA Mariam" w:cs="Sylfaen"/>
        </w:rPr>
        <w:t>ՅԱՆ</w:t>
      </w:r>
    </w:p>
    <w:p w:rsidR="00EC41D4" w:rsidRDefault="00EC41D4" w:rsidP="00EC41D4"/>
    <w:p w:rsidR="00E520AD" w:rsidRDefault="00E520AD"/>
    <w:sectPr w:rsidR="00E520AD" w:rsidSect="00451B47">
      <w:headerReference w:type="even" r:id="rId6"/>
      <w:footerReference w:type="even" r:id="rId7"/>
      <w:footerReference w:type="default" r:id="rId8"/>
      <w:footerReference w:type="first" r:id="rId9"/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88F" w:rsidRDefault="00DF588F">
      <w:r>
        <w:separator/>
      </w:r>
    </w:p>
  </w:endnote>
  <w:endnote w:type="continuationSeparator" w:id="0">
    <w:p w:rsidR="00DF588F" w:rsidRDefault="00DF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EA" w:rsidRDefault="00EC41D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783k.voroshum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EA" w:rsidRPr="00EC2869" w:rsidRDefault="00DF588F" w:rsidP="00EC28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EA" w:rsidRDefault="00EC41D4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783k.voroshum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88F" w:rsidRDefault="00DF588F">
      <w:r>
        <w:separator/>
      </w:r>
    </w:p>
  </w:footnote>
  <w:footnote w:type="continuationSeparator" w:id="0">
    <w:p w:rsidR="00DF588F" w:rsidRDefault="00DF5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EA" w:rsidRDefault="00EC41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4DEA" w:rsidRDefault="00DF58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D4"/>
    <w:rsid w:val="005B7C71"/>
    <w:rsid w:val="00DE60AE"/>
    <w:rsid w:val="00DF588F"/>
    <w:rsid w:val="00E520AD"/>
    <w:rsid w:val="00EC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D556"/>
  <w15:chartTrackingRefBased/>
  <w15:docId w15:val="{FBB544C9-CE60-4E0A-A716-9C564F06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1D4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41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41D4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EC41D4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EC41D4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EC41D4"/>
  </w:style>
  <w:style w:type="paragraph" w:customStyle="1" w:styleId="mechtex">
    <w:name w:val="mechtex"/>
    <w:basedOn w:val="Normal"/>
    <w:link w:val="mechtexChar"/>
    <w:rsid w:val="00EC41D4"/>
    <w:pPr>
      <w:jc w:val="center"/>
    </w:pPr>
  </w:style>
  <w:style w:type="character" w:customStyle="1" w:styleId="mechtexChar">
    <w:name w:val="mechtex Char"/>
    <w:link w:val="mechtex"/>
    <w:locked/>
    <w:rsid w:val="00EC41D4"/>
    <w:rPr>
      <w:rFonts w:ascii="Arial Armenian" w:eastAsia="Times New Roman" w:hAnsi="Arial Armeni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Engoyan</dc:creator>
  <cp:keywords/>
  <dc:description/>
  <cp:lastModifiedBy>Hayk Engoyan</cp:lastModifiedBy>
  <cp:revision>2</cp:revision>
  <dcterms:created xsi:type="dcterms:W3CDTF">2019-07-02T08:45:00Z</dcterms:created>
  <dcterms:modified xsi:type="dcterms:W3CDTF">2019-07-02T10:20:00Z</dcterms:modified>
</cp:coreProperties>
</file>