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06AC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056C542" w14:textId="77777777" w:rsidR="00D54E31" w:rsidRDefault="00D54E31" w:rsidP="00D54E3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4236BF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Հավելված N 3</w:t>
      </w:r>
    </w:p>
    <w:p w14:paraId="5BDA4779" w14:textId="77777777" w:rsidR="00D54E31" w:rsidRDefault="00D54E31" w:rsidP="00D54E3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5FF4C645" w14:textId="77777777" w:rsidR="00D54E31" w:rsidRDefault="00D54E31" w:rsidP="00D54E31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4236BF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հունի</w:t>
      </w:r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 N 810-Ն որոշման</w:t>
      </w:r>
    </w:p>
    <w:p w14:paraId="4C6732B0" w14:textId="77777777" w:rsidR="00D54E31" w:rsidRDefault="00D54E31" w:rsidP="00D54E31">
      <w:pPr>
        <w:pStyle w:val="mechtex"/>
        <w:jc w:val="left"/>
        <w:rPr>
          <w:rFonts w:ascii="GHEA Mariam" w:hAnsi="GHEA Mariam"/>
          <w:spacing w:val="-2"/>
        </w:rPr>
      </w:pPr>
    </w:p>
    <w:p w14:paraId="2E1059D0" w14:textId="77777777" w:rsidR="00D54E31" w:rsidRDefault="00D54E31" w:rsidP="00D54E31">
      <w:pPr>
        <w:pStyle w:val="mechtex"/>
        <w:jc w:val="left"/>
        <w:rPr>
          <w:rFonts w:ascii="Arial" w:hAnsi="Arial" w:cs="Arial"/>
        </w:rPr>
      </w:pPr>
    </w:p>
    <w:tbl>
      <w:tblPr>
        <w:tblW w:w="15030" w:type="dxa"/>
        <w:tblInd w:w="-72" w:type="dxa"/>
        <w:tblLook w:val="04A0" w:firstRow="1" w:lastRow="0" w:firstColumn="1" w:lastColumn="0" w:noHBand="0" w:noVBand="1"/>
      </w:tblPr>
      <w:tblGrid>
        <w:gridCol w:w="1140"/>
        <w:gridCol w:w="1645"/>
        <w:gridCol w:w="8645"/>
        <w:gridCol w:w="1800"/>
        <w:gridCol w:w="1800"/>
      </w:tblGrid>
      <w:tr w:rsidR="00D54E31" w14:paraId="64D1FB84" w14:textId="77777777" w:rsidTr="00784D53">
        <w:trPr>
          <w:trHeight w:val="1605"/>
        </w:trPr>
        <w:tc>
          <w:tcPr>
            <w:tcW w:w="15030" w:type="dxa"/>
            <w:gridSpan w:val="5"/>
            <w:vAlign w:val="center"/>
            <w:hideMark/>
          </w:tcPr>
          <w:p w14:paraId="44524C2A" w14:textId="77777777"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«ՀԱՅԱUՏԱՆԻ ՀԱՆՐԱՊԵՏՈՒԹՅԱՆ 2019 ԹՎԱԿԱՆԻ ՊԵՏԱԿԱՆ ԲՅՈՒՋԵԻ ՄԱUԻՆ» ՀԱՅԱUՏԱՆԻ ՀԱՆՐԱՊԵՏՈՒԹՅԱՆ OՐԵՆՔԻ </w:t>
            </w:r>
          </w:p>
          <w:p w14:paraId="2440CBAA" w14:textId="77777777"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  <w:t xml:space="preserve">2018 ԹՎԱԿԱՆԻ ԴԵԿՏԵՄԲԵՐԻ 27-Ի N 1515-Ն ՈՐՈՇՄԱՆ N </w:t>
            </w:r>
            <w:proofErr w:type="gramStart"/>
            <w:r>
              <w:rPr>
                <w:rFonts w:ascii="GHEA Mariam" w:hAnsi="GHEA Mariam"/>
                <w:bCs/>
                <w:color w:val="000000"/>
                <w:lang w:eastAsia="en-US"/>
              </w:rPr>
              <w:t>5  ՀԱՎԵԼՎԱԾԻ</w:t>
            </w:r>
            <w:proofErr w:type="gram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 N 1  ԱՂՅՈՒՍԱԿՈՒՄ ԿԱՏԱՐՎՈՂ ԼՐԱՑՈՒՄՆԵՐԸ ԵՎ ՓՈՓՈԽՈՒԹՅՈՒՆՆԵՐԸ </w:t>
            </w:r>
          </w:p>
        </w:tc>
      </w:tr>
      <w:tr w:rsidR="00D54E31" w14:paraId="33FBD990" w14:textId="77777777" w:rsidTr="00784D53">
        <w:trPr>
          <w:trHeight w:val="270"/>
        </w:trPr>
        <w:tc>
          <w:tcPr>
            <w:tcW w:w="1140" w:type="dxa"/>
            <w:noWrap/>
            <w:vAlign w:val="bottom"/>
          </w:tcPr>
          <w:p w14:paraId="66AAF116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645" w:type="dxa"/>
            <w:noWrap/>
            <w:vAlign w:val="bottom"/>
          </w:tcPr>
          <w:p w14:paraId="46EFB5AE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45" w:type="dxa"/>
            <w:noWrap/>
            <w:vAlign w:val="bottom"/>
          </w:tcPr>
          <w:p w14:paraId="7519A222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noWrap/>
            <w:vAlign w:val="bottom"/>
          </w:tcPr>
          <w:p w14:paraId="736DEEF4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noWrap/>
            <w:vAlign w:val="bottom"/>
          </w:tcPr>
          <w:p w14:paraId="5B75098A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75597BCE" w14:textId="77777777" w:rsidTr="00784D53">
        <w:trPr>
          <w:trHeight w:val="270"/>
        </w:trPr>
        <w:tc>
          <w:tcPr>
            <w:tcW w:w="1140" w:type="dxa"/>
            <w:noWrap/>
            <w:vAlign w:val="bottom"/>
          </w:tcPr>
          <w:p w14:paraId="5FD62867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45" w:type="dxa"/>
            <w:noWrap/>
            <w:vAlign w:val="bottom"/>
          </w:tcPr>
          <w:p w14:paraId="35D8CF03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45" w:type="dxa"/>
            <w:noWrap/>
            <w:vAlign w:val="bottom"/>
          </w:tcPr>
          <w:p w14:paraId="598A6687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8C2AFA" w14:textId="77777777" w:rsidR="00D54E31" w:rsidRDefault="00D54E31" w:rsidP="00784D53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(հազ. դրամ)</w:t>
            </w:r>
          </w:p>
        </w:tc>
      </w:tr>
      <w:tr w:rsidR="00D54E31" w14:paraId="02BCDC06" w14:textId="77777777" w:rsidTr="00784D53">
        <w:trPr>
          <w:trHeight w:val="1309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768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Ծրագրային դասիչը</w:t>
            </w:r>
          </w:p>
        </w:tc>
        <w:tc>
          <w:tcPr>
            <w:tcW w:w="8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4FFC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72ED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D54E31" w14:paraId="0909293D" w14:textId="77777777" w:rsidTr="00784D53">
        <w:trPr>
          <w:trHeight w:val="7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7147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ծրագիրը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372E2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միջոցառումը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1A8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55907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ինն ամիս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352CEB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տարի</w:t>
            </w:r>
          </w:p>
        </w:tc>
      </w:tr>
      <w:tr w:rsidR="00D54E31" w14:paraId="5D2B6E60" w14:textId="77777777" w:rsidTr="00784D53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B1FF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0DC5D41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ՀՀ կրթության և գիտության նախարարություն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4361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C5FE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</w:tr>
      <w:tr w:rsidR="00D54E31" w14:paraId="6F6303D1" w14:textId="77777777" w:rsidTr="00784D53">
        <w:trPr>
          <w:trHeight w:val="31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362F31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4E3B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F08B2" w14:textId="77777777" w:rsidR="00D54E31" w:rsidRDefault="00D54E31" w:rsidP="00784D53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AD77A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D3CCC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15BA4DA2" w14:textId="77777777" w:rsidTr="00784D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9664D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102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1A0C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Հանրակրթության ծրագիր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10979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51602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60D3A768" w14:textId="77777777" w:rsidTr="00784D5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40F07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741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0E5FB" w14:textId="77777777" w:rsidR="00D54E31" w:rsidRDefault="00D54E31" w:rsidP="00784D53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3B489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1D5CB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75AA6E97" w14:textId="77777777" w:rsidTr="00784D5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CA38B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A37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E1EC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Ապահովել անվճար և որակյալ հանրակրթություն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EA38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C35D7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6C1D923D" w14:textId="77777777" w:rsidTr="00784D5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618FD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F89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66505" w14:textId="77777777" w:rsidR="00D54E31" w:rsidRDefault="00D54E31" w:rsidP="00784D53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E3D52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337BA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14275ECF" w14:textId="77777777" w:rsidTr="00784D53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802CC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1A5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5ACE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Մտավոր, հոգևոր, ֆիզիկական և սոցիալական ունակությունների համակողմանի 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ու ներդաշնակ զարգացմամբ, հայրենասիրության, պետականության և մարդասիրու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  <w:t>թյան ոգով դաստիարակված, պատշաճ վարքով և վարվելակերպով անձի ձևավորում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0AF0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88948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429BE501" w14:textId="77777777" w:rsidTr="00784D53">
        <w:trPr>
          <w:trHeight w:val="285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56CE1E6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D22FEF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միջոցառումներ</w:t>
            </w:r>
          </w:p>
        </w:tc>
      </w:tr>
      <w:tr w:rsidR="00D54E31" w14:paraId="6EBD00EF" w14:textId="77777777" w:rsidTr="00784D53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D35B2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CF1E1CE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11016</w:t>
            </w:r>
          </w:p>
        </w:tc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644C" w14:textId="77777777" w:rsidR="00D54E31" w:rsidRDefault="00D54E31" w:rsidP="00784D53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C45D8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44B41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75850B38" w14:textId="77777777" w:rsidTr="00784D5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9CE5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CD4FF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D22E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Կրթական հաստատությունների աշակերտներին դասագրքերով և ուսումնական գրականությամբ ապահովում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BEB55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CD55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4193B6AF" w14:textId="77777777" w:rsidTr="00784D5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C5F4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AFEB0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3DC4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3858E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945E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02D93184" w14:textId="77777777" w:rsidTr="00784D53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43DE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588B9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AED8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Հանրակրթական դպրոցում ուսումնական գործընթացի արդյունավետության ապահով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  <w:t>ման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և բարձրացման նպատակով ուսումնադիդակտիկ պարագաների ապահովում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5488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ECADC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2BC579AB" w14:textId="77777777" w:rsidTr="00784D53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D556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D1BF4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4753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44133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619B7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4DB991CF" w14:textId="77777777" w:rsidTr="00784D53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561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C84FF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F653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69317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9107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1BE84993" w14:textId="77777777" w:rsidTr="00784D53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1B8AFD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1148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2AFEF1E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1842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3064F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15910.1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9DE1B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15910.1 </w:t>
            </w:r>
          </w:p>
        </w:tc>
      </w:tr>
      <w:tr w:rsidR="00D54E31" w14:paraId="32CBC4FF" w14:textId="77777777" w:rsidTr="00784D5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B5E8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46178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FED0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Արտադպրոցական դաստիրակության ծրագիր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C65EE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1DEC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3C578FB7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1317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E2AED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526F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94E7B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49C92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5A04F865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130E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2EDEF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C481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Նպաստել հանրակրթական ուսուցման համակարգում ընդգրկված երեխաների ֆիզիկական, հոգևոր և գեղագիտական զարգացմանը բնապահպանական և կիրառական գիտելիքների ձեռքբերմանը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E537F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5DF51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6011BAED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A2FF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CE87C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77A4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Վերջնական արդյունքի նկարագրությունը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8C78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BE49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720828B4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101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9EC46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9367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Ստեղծել պայմաններ սովորողների ազատ ժամանցի կազմակերպման միջոցով </w:t>
            </w:r>
            <w:r>
              <w:rPr>
                <w:rFonts w:ascii="GHEA Mariam" w:hAnsi="GHEA Mariam"/>
                <w:spacing w:val="-8"/>
                <w:lang w:eastAsia="en-US"/>
              </w:rPr>
              <w:t>նրանց հետաքրքրությունների բացահայտման, ձևավորման և զարգացման համար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3D26D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6ABF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757CABD8" w14:textId="77777777" w:rsidTr="00784D53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0E836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D372DC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11005</w:t>
            </w:r>
          </w:p>
        </w:tc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5277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6A725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15910.1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B0C4D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15910.1 </w:t>
            </w:r>
          </w:p>
        </w:tc>
      </w:tr>
      <w:tr w:rsidR="00D54E31" w14:paraId="24446C98" w14:textId="77777777" w:rsidTr="00784D5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76B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BC44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1542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Դպրոցականների ամառային հանգստի կազմակերպում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D536D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5D41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7CB04F3D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BEE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7CE1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E89A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A5362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D9EC3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2891621B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CE46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31CF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BF2B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Զոհված, հաշմանդամ դարձած զինծառայողների և աշխարհազորայինների, ծնողազուրկ և սակավ ապահովված բազմազավակ ընտանիքների 7-13 տարեկան երեխաների ամառային հանգստի կազմակերպում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49822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1D14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410EDD16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777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D831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3E34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239D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05E5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72BE253C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465F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9825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0404" w14:textId="77777777" w:rsidR="00D54E31" w:rsidRDefault="00D54E31" w:rsidP="00784D53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BD5D5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7380E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03A758D3" w14:textId="77777777" w:rsidR="00D54E31" w:rsidRDefault="00D54E31" w:rsidP="00D54E31">
      <w:pPr>
        <w:pStyle w:val="mechtex"/>
        <w:jc w:val="left"/>
        <w:rPr>
          <w:rFonts w:ascii="Arial" w:hAnsi="Arial" w:cs="Arial"/>
          <w:sz w:val="48"/>
          <w:szCs w:val="20"/>
        </w:rPr>
      </w:pPr>
    </w:p>
    <w:p w14:paraId="46074B07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20D6241C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52341479" w14:textId="77777777" w:rsidR="00D54E31" w:rsidRDefault="00D54E31" w:rsidP="00503A54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330238AE" w14:textId="77777777" w:rsidR="00BA6A4D" w:rsidRDefault="00BA6A4D"/>
    <w:sectPr w:rsidR="00BA6A4D" w:rsidSect="00503A54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170" w:right="1440" w:bottom="1440" w:left="1021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7C02A" w14:textId="77777777" w:rsidR="001C435F" w:rsidRDefault="001C435F">
      <w:r>
        <w:separator/>
      </w:r>
    </w:p>
  </w:endnote>
  <w:endnote w:type="continuationSeparator" w:id="0">
    <w:p w14:paraId="79A7B870" w14:textId="77777777" w:rsidR="001C435F" w:rsidRDefault="001C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15754" w14:textId="77777777" w:rsidR="003F4DEA" w:rsidRDefault="00D54E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F8FC8" w14:textId="77777777" w:rsidR="003F4DEA" w:rsidRPr="00946E8E" w:rsidRDefault="001C435F" w:rsidP="00946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CBBBE" w14:textId="77777777" w:rsidR="003F4DEA" w:rsidRDefault="00D54E31">
    <w:pPr>
      <w:pStyle w:val="Footer"/>
    </w:pPr>
    <w:fldSimple w:instr=" FILENAME  \* MERGEFORMAT ">
      <w:r>
        <w:rPr>
          <w:noProof/>
        </w:rPr>
        <w:t>KARAVARm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6075F" w14:textId="77777777" w:rsidR="001C435F" w:rsidRDefault="001C435F">
      <w:r>
        <w:separator/>
      </w:r>
    </w:p>
  </w:footnote>
  <w:footnote w:type="continuationSeparator" w:id="0">
    <w:p w14:paraId="6262585B" w14:textId="77777777" w:rsidR="001C435F" w:rsidRDefault="001C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67811" w14:textId="77777777" w:rsidR="003F4DEA" w:rsidRDefault="00D54E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E8E5D0" w14:textId="77777777" w:rsidR="003F4DEA" w:rsidRDefault="001C4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1"/>
    <w:rsid w:val="00172EA4"/>
    <w:rsid w:val="001C435F"/>
    <w:rsid w:val="004236BF"/>
    <w:rsid w:val="00503A54"/>
    <w:rsid w:val="00BA6A4D"/>
    <w:rsid w:val="00D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35B7"/>
  <w15:chartTrackingRefBased/>
  <w15:docId w15:val="{79ECE5CE-A2CC-461B-9B3A-1B821B3F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E31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54E31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4E31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4E31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54E31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54E31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4E31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54E31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D54E31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D54E31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D54E31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D54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4E31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D54E31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D54E31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D54E31"/>
  </w:style>
  <w:style w:type="paragraph" w:customStyle="1" w:styleId="norm">
    <w:name w:val="norm"/>
    <w:basedOn w:val="Normal"/>
    <w:link w:val="normChar"/>
    <w:rsid w:val="00D54E31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D54E31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D54E31"/>
    <w:pPr>
      <w:jc w:val="center"/>
    </w:pPr>
  </w:style>
  <w:style w:type="character" w:customStyle="1" w:styleId="mechtexChar">
    <w:name w:val="mechtex Char"/>
    <w:link w:val="mechtex"/>
    <w:locked/>
    <w:rsid w:val="00D54E31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D54E31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D54E31"/>
    <w:pPr>
      <w:jc w:val="both"/>
    </w:pPr>
  </w:style>
  <w:style w:type="paragraph" w:customStyle="1" w:styleId="russtyle">
    <w:name w:val="russtyle"/>
    <w:basedOn w:val="Normal"/>
    <w:rsid w:val="00D54E31"/>
    <w:rPr>
      <w:rFonts w:ascii="Russian Baltica" w:hAnsi="Russian Baltica"/>
    </w:rPr>
  </w:style>
  <w:style w:type="paragraph" w:customStyle="1" w:styleId="Style2">
    <w:name w:val="Style2"/>
    <w:basedOn w:val="mechtex"/>
    <w:rsid w:val="00D54E31"/>
    <w:rPr>
      <w:w w:val="120"/>
    </w:rPr>
  </w:style>
  <w:style w:type="paragraph" w:customStyle="1" w:styleId="Style3">
    <w:name w:val="Style3"/>
    <w:basedOn w:val="mechtex"/>
    <w:rsid w:val="00D54E31"/>
    <w:rPr>
      <w:w w:val="120"/>
    </w:rPr>
  </w:style>
  <w:style w:type="paragraph" w:customStyle="1" w:styleId="Style4">
    <w:name w:val="Style4"/>
    <w:basedOn w:val="mechtex"/>
    <w:rsid w:val="00D54E31"/>
    <w:rPr>
      <w:w w:val="120"/>
    </w:rPr>
  </w:style>
  <w:style w:type="paragraph" w:customStyle="1" w:styleId="Style5">
    <w:name w:val="Style5"/>
    <w:basedOn w:val="mechtex"/>
    <w:rsid w:val="00D54E31"/>
    <w:rPr>
      <w:w w:val="120"/>
    </w:rPr>
  </w:style>
  <w:style w:type="paragraph" w:styleId="Title">
    <w:name w:val="Title"/>
    <w:basedOn w:val="Normal"/>
    <w:link w:val="TitleChar"/>
    <w:qFormat/>
    <w:rsid w:val="00D54E31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54E31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D54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D54E31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D54E31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D54E31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D54E31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D54E31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iPriority w:val="99"/>
    <w:unhideWhenUsed/>
    <w:rsid w:val="00D54E3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D54E31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D54E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D54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D54E31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54E31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D54E31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D54E31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D54E31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D54E31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D54E3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D54E31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D54E31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54E31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D54E31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D54E31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D54E31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D54E31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D54E31"/>
    <w:rPr>
      <w:rFonts w:ascii="Times Armenian" w:hAnsi="Times Armenian"/>
      <w:sz w:val="24"/>
    </w:rPr>
  </w:style>
  <w:style w:type="character" w:customStyle="1" w:styleId="CharChar6">
    <w:name w:val="Char Char6"/>
    <w:rsid w:val="00D54E31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D54E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D54E31"/>
    <w:rPr>
      <w:b/>
      <w:bCs/>
    </w:rPr>
  </w:style>
  <w:style w:type="character" w:styleId="Emphasis">
    <w:name w:val="Emphasis"/>
    <w:qFormat/>
    <w:rsid w:val="00D54E31"/>
    <w:rPr>
      <w:i/>
      <w:iCs/>
    </w:rPr>
  </w:style>
  <w:style w:type="character" w:customStyle="1" w:styleId="apple-converted-space">
    <w:name w:val="apple-converted-space"/>
    <w:rsid w:val="00D54E31"/>
  </w:style>
  <w:style w:type="character" w:customStyle="1" w:styleId="BodyTextIndentChar">
    <w:name w:val="Body Text Indent Char"/>
    <w:link w:val="BodyTextIndent"/>
    <w:rsid w:val="00D54E31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D54E31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D54E31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D54E31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D54E31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D54E31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D54E31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D54E31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D54E3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D54E31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4E3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54E31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D54E31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D54E3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54E31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D54E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2019-07-08T11:29:00Z</dcterms:created>
  <dcterms:modified xsi:type="dcterms:W3CDTF">2019-07-08T11:53:00Z</dcterms:modified>
</cp:coreProperties>
</file>