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7833" w14:textId="6535A959" w:rsidR="00E13A2A" w:rsidRDefault="00E13A2A" w:rsidP="00E13A2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>
        <w:rPr>
          <w:rFonts w:ascii="GHEA Mariam" w:hAnsi="GHEA Mariam"/>
          <w:spacing w:val="-8"/>
          <w:lang w:val="es-ES"/>
        </w:rPr>
        <w:t xml:space="preserve">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78132234" w14:textId="77777777" w:rsidR="00E13A2A" w:rsidRDefault="00E13A2A" w:rsidP="00E13A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1141164" w14:textId="71C3FE06" w:rsidR="00E13A2A" w:rsidRDefault="00E13A2A" w:rsidP="00E13A2A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 </w:t>
      </w:r>
      <w:r w:rsidR="0022129B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>հունիսի 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49EBDD67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78999B78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37EE4FBE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4C75FD52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65840FB3" w14:textId="77777777" w:rsidR="00E13A2A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  <w:r>
        <w:rPr>
          <w:rFonts w:ascii="GHEA Mariam" w:hAnsi="GHEA Mariam"/>
          <w:bCs/>
          <w:lang w:eastAsia="en-US"/>
        </w:rPr>
        <w:t>ՀԱՅԱՍՏԱՆԻ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ՀԱՆՐԱՊԵՏՈՒԹՅԱՆ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ԿԱՌԱՎԱՐՈՒԹՅԱՆ</w:t>
      </w:r>
      <w:r>
        <w:rPr>
          <w:rFonts w:ascii="GHEA Mariam" w:hAnsi="GHEA Mariam"/>
          <w:bCs/>
          <w:lang w:val="es-ES" w:eastAsia="en-US"/>
        </w:rPr>
        <w:t xml:space="preserve"> 2018 </w:t>
      </w:r>
      <w:r>
        <w:rPr>
          <w:rFonts w:ascii="GHEA Mariam" w:hAnsi="GHEA Mariam"/>
          <w:bCs/>
          <w:lang w:eastAsia="en-US"/>
        </w:rPr>
        <w:t>ԹՎԱԿԱՆԻ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ԴԵԿՏԵՄԲԵՐԻ</w:t>
      </w:r>
      <w:r>
        <w:rPr>
          <w:rFonts w:ascii="GHEA Mariam" w:hAnsi="GHEA Mariam"/>
          <w:bCs/>
          <w:lang w:val="es-ES" w:eastAsia="en-US"/>
        </w:rPr>
        <w:t xml:space="preserve"> 27-</w:t>
      </w:r>
      <w:r>
        <w:rPr>
          <w:rFonts w:ascii="GHEA Mariam" w:hAnsi="GHEA Mariam"/>
          <w:bCs/>
          <w:lang w:eastAsia="en-US"/>
        </w:rPr>
        <w:t>Ի</w:t>
      </w:r>
      <w:r>
        <w:rPr>
          <w:rFonts w:ascii="GHEA Mariam" w:hAnsi="GHEA Mariam"/>
          <w:bCs/>
          <w:lang w:val="es-ES" w:eastAsia="en-US"/>
        </w:rPr>
        <w:t xml:space="preserve"> N 1515-</w:t>
      </w:r>
      <w:r>
        <w:rPr>
          <w:rFonts w:ascii="GHEA Mariam" w:hAnsi="GHEA Mariam"/>
          <w:bCs/>
          <w:lang w:eastAsia="en-US"/>
        </w:rPr>
        <w:t>Ն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ՈՐՈՇՄԱՆ</w:t>
      </w:r>
      <w:r>
        <w:rPr>
          <w:rFonts w:ascii="GHEA Mariam" w:hAnsi="GHEA Mariam"/>
          <w:bCs/>
          <w:lang w:val="es-ES" w:eastAsia="en-US"/>
        </w:rPr>
        <w:t xml:space="preserve"> N 11.1 </w:t>
      </w:r>
      <w:proofErr w:type="gramStart"/>
      <w:r>
        <w:rPr>
          <w:rFonts w:ascii="GHEA Mariam" w:hAnsi="GHEA Mariam"/>
          <w:bCs/>
          <w:lang w:eastAsia="en-US"/>
        </w:rPr>
        <w:t>ՀԱՎԵԼՎԱԾԻ</w:t>
      </w:r>
      <w:r>
        <w:rPr>
          <w:rFonts w:ascii="GHEA Mariam" w:hAnsi="GHEA Mariam"/>
          <w:bCs/>
          <w:lang w:val="es-ES" w:eastAsia="en-US"/>
        </w:rPr>
        <w:t xml:space="preserve">  NN</w:t>
      </w:r>
      <w:proofErr w:type="gramEnd"/>
      <w:r>
        <w:rPr>
          <w:rFonts w:ascii="GHEA Mariam" w:hAnsi="GHEA Mariam"/>
          <w:bCs/>
          <w:lang w:val="es-ES" w:eastAsia="en-US"/>
        </w:rPr>
        <w:t xml:space="preserve"> 11.1.3 </w:t>
      </w:r>
      <w:r>
        <w:rPr>
          <w:rFonts w:ascii="GHEA Mariam" w:hAnsi="GHEA Mariam"/>
          <w:bCs/>
          <w:lang w:eastAsia="en-US"/>
        </w:rPr>
        <w:t>ԵՎ</w:t>
      </w:r>
      <w:r>
        <w:rPr>
          <w:rFonts w:ascii="GHEA Mariam" w:hAnsi="GHEA Mariam"/>
          <w:bCs/>
          <w:lang w:val="es-ES" w:eastAsia="en-US"/>
        </w:rPr>
        <w:t xml:space="preserve"> 11.1.66 </w:t>
      </w:r>
      <w:r>
        <w:rPr>
          <w:rFonts w:ascii="GHEA Mariam" w:hAnsi="GHEA Mariam"/>
          <w:bCs/>
          <w:lang w:eastAsia="en-US"/>
        </w:rPr>
        <w:t>ԱՂՅՈՒՍԱԿՈՒՄ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ԿԱՏԱՐՎՈՂ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ՓՈՓՈԽՈՒԹՅՈՒՆՆԵՐԸ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ԵՎ</w:t>
      </w: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ԼՐԱՑՈՒՄՆԵՐԸ</w:t>
      </w:r>
    </w:p>
    <w:p w14:paraId="165B28DC" w14:textId="77777777" w:rsidR="00E13A2A" w:rsidRDefault="00E13A2A" w:rsidP="00E13A2A">
      <w:pPr>
        <w:rPr>
          <w:rFonts w:ascii="GHEA Mariam" w:hAnsi="GHEA Mariam"/>
          <w:lang w:val="es-ES" w:eastAsia="en-US"/>
        </w:rPr>
      </w:pPr>
    </w:p>
    <w:p w14:paraId="423B49CD" w14:textId="77777777" w:rsidR="00E13A2A" w:rsidRPr="001A46ED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  <w:r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ՀՀ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proofErr w:type="spellStart"/>
      <w:r>
        <w:rPr>
          <w:rFonts w:ascii="GHEA Mariam" w:hAnsi="GHEA Mariam"/>
          <w:bCs/>
          <w:lang w:eastAsia="en-US"/>
        </w:rPr>
        <w:t>վարչապետի</w:t>
      </w:r>
      <w:proofErr w:type="spellEnd"/>
      <w:r w:rsidRPr="001A46ED">
        <w:rPr>
          <w:rFonts w:ascii="GHEA Mariam" w:hAnsi="GHEA Mariam"/>
          <w:bCs/>
          <w:lang w:val="es-ES" w:eastAsia="en-US"/>
        </w:rPr>
        <w:t xml:space="preserve"> </w:t>
      </w:r>
      <w:proofErr w:type="spellStart"/>
      <w:r>
        <w:rPr>
          <w:rFonts w:ascii="GHEA Mariam" w:hAnsi="GHEA Mariam"/>
          <w:bCs/>
          <w:lang w:eastAsia="en-US"/>
        </w:rPr>
        <w:t>աշխատակազմ</w:t>
      </w:r>
      <w:proofErr w:type="spellEnd"/>
      <w:r w:rsidRPr="001A46ED">
        <w:rPr>
          <w:rFonts w:ascii="GHEA Mariam" w:hAnsi="GHEA Mariam"/>
          <w:bCs/>
          <w:lang w:val="es-ES" w:eastAsia="en-US"/>
        </w:rPr>
        <w:t xml:space="preserve"> </w:t>
      </w:r>
    </w:p>
    <w:p w14:paraId="778B1B0E" w14:textId="77777777" w:rsidR="00E13A2A" w:rsidRPr="001A46ED" w:rsidRDefault="00E13A2A" w:rsidP="00E13A2A">
      <w:pPr>
        <w:jc w:val="center"/>
        <w:rPr>
          <w:rFonts w:ascii="GHEA Mariam" w:hAnsi="GHEA Mariam"/>
          <w:bCs/>
          <w:lang w:val="es-ES" w:eastAsia="en-US"/>
        </w:rPr>
      </w:pPr>
    </w:p>
    <w:p w14:paraId="2E99E345" w14:textId="77777777" w:rsidR="00E13A2A" w:rsidRPr="001A46ED" w:rsidRDefault="00E13A2A" w:rsidP="00E13A2A">
      <w:pPr>
        <w:rPr>
          <w:rFonts w:ascii="GHEA Mariam" w:hAnsi="GHEA Mariam"/>
          <w:bCs/>
          <w:lang w:val="es-ES" w:eastAsia="en-US"/>
        </w:rPr>
      </w:pP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ՄԱՍ</w:t>
      </w:r>
      <w:r w:rsidRPr="001A46ED">
        <w:rPr>
          <w:rFonts w:ascii="GHEA Mariam" w:hAnsi="GHEA Mariam"/>
          <w:bCs/>
          <w:lang w:val="es-ES" w:eastAsia="en-US"/>
        </w:rPr>
        <w:t xml:space="preserve"> 1. </w:t>
      </w:r>
      <w:r>
        <w:rPr>
          <w:rFonts w:ascii="GHEA Mariam" w:hAnsi="GHEA Mariam"/>
          <w:bCs/>
          <w:lang w:eastAsia="en-US"/>
        </w:rPr>
        <w:t>ՊԵՏԱԿԱՆ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ՄԱՐՄՆԻ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ԳԾՈՎ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  <w:r>
        <w:rPr>
          <w:rFonts w:ascii="GHEA Mariam" w:hAnsi="GHEA Mariam"/>
          <w:bCs/>
          <w:lang w:eastAsia="en-US"/>
        </w:rPr>
        <w:t>ԱՐԴՅՈՒՆՔԱՅԻՆ</w:t>
      </w:r>
      <w:r w:rsidRPr="001A46ED">
        <w:rPr>
          <w:rFonts w:ascii="GHEA Mariam" w:hAnsi="GHEA Mariam"/>
          <w:bCs/>
          <w:lang w:val="es-ES" w:eastAsia="en-US"/>
        </w:rPr>
        <w:t xml:space="preserve"> (</w:t>
      </w:r>
      <w:r>
        <w:rPr>
          <w:rFonts w:ascii="GHEA Mariam" w:hAnsi="GHEA Mariam"/>
          <w:bCs/>
          <w:lang w:eastAsia="en-US"/>
        </w:rPr>
        <w:t>ԿԱՏԱՐՈՂԱԿԱՆ</w:t>
      </w:r>
      <w:r w:rsidRPr="001A46ED">
        <w:rPr>
          <w:rFonts w:ascii="GHEA Mariam" w:hAnsi="GHEA Mariam"/>
          <w:bCs/>
          <w:lang w:val="es-ES" w:eastAsia="en-US"/>
        </w:rPr>
        <w:t xml:space="preserve">) </w:t>
      </w:r>
      <w:r>
        <w:rPr>
          <w:rFonts w:ascii="GHEA Mariam" w:hAnsi="GHEA Mariam"/>
          <w:bCs/>
          <w:lang w:eastAsia="en-US"/>
        </w:rPr>
        <w:t>ՑՈՒՑԱՆԻՇՆԵՐԸ</w:t>
      </w:r>
      <w:r w:rsidRPr="001A46ED">
        <w:rPr>
          <w:rFonts w:ascii="GHEA Mariam" w:hAnsi="GHEA Mariam"/>
          <w:bCs/>
          <w:lang w:val="es-ES" w:eastAsia="en-US"/>
        </w:rPr>
        <w:t xml:space="preserve"> </w:t>
      </w:r>
    </w:p>
    <w:p w14:paraId="60B09938" w14:textId="77777777" w:rsidR="00E13A2A" w:rsidRPr="001A46ED" w:rsidRDefault="00E13A2A" w:rsidP="00E13A2A">
      <w:pPr>
        <w:rPr>
          <w:rFonts w:ascii="GHEA Mariam" w:hAnsi="GHEA Mariam"/>
          <w:lang w:val="es-ES" w:eastAsia="en-US"/>
        </w:rPr>
      </w:pPr>
    </w:p>
    <w:p w14:paraId="71F2DA4C" w14:textId="77777777" w:rsidR="00E13A2A" w:rsidRDefault="00E13A2A" w:rsidP="00E13A2A">
      <w:pPr>
        <w:jc w:val="center"/>
        <w:rPr>
          <w:rFonts w:ascii="GHEA Mariam" w:hAnsi="GHEA Mariam"/>
          <w:lang w:eastAsia="en-US"/>
        </w:rPr>
      </w:pPr>
      <w:r w:rsidRPr="001A46ED">
        <w:rPr>
          <w:rFonts w:ascii="Courier New" w:hAnsi="Courier New" w:cs="Courier New"/>
          <w:lang w:val="es-ES" w:eastAsia="en-US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 xml:space="preserve">. </w:t>
      </w:r>
      <w:proofErr w:type="spellStart"/>
      <w:r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037" w:type="dxa"/>
        <w:tblInd w:w="95" w:type="dxa"/>
        <w:tblLook w:val="04A0" w:firstRow="1" w:lastRow="0" w:firstColumn="1" w:lastColumn="0" w:noHBand="0" w:noVBand="1"/>
      </w:tblPr>
      <w:tblGrid>
        <w:gridCol w:w="4060"/>
        <w:gridCol w:w="6873"/>
        <w:gridCol w:w="2184"/>
        <w:gridCol w:w="1920"/>
      </w:tblGrid>
      <w:tr w:rsidR="00E13A2A" w14:paraId="41F9B6A7" w14:textId="77777777" w:rsidTr="000C1B98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777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0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85B7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76DEFDE0" w14:textId="77777777" w:rsidTr="000C1B98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F704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10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1FD6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</w:p>
        </w:tc>
      </w:tr>
      <w:tr w:rsidR="00E13A2A" w14:paraId="7ACF9FC2" w14:textId="77777777" w:rsidTr="000C1B98">
        <w:trPr>
          <w:trHeight w:val="21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6FD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643E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8E8B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4737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B51EAB1" w14:textId="77777777" w:rsidTr="000C1B98">
        <w:trPr>
          <w:trHeight w:val="300"/>
        </w:trPr>
        <w:tc>
          <w:tcPr>
            <w:tcW w:w="1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067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48F02D08" w14:textId="77777777" w:rsidTr="000C1B98">
        <w:trPr>
          <w:trHeight w:val="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F6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8C84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272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2656096B" w14:textId="77777777" w:rsidTr="000C1B98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D4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50AD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B532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2057A65" w14:textId="77777777" w:rsidTr="000C1B98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27E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36CE26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65672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F22C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44002A67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293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097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7B71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8779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9D7132F" w14:textId="77777777" w:rsidTr="000C1B98">
        <w:trPr>
          <w:trHeight w:val="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8FC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2ACE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lastRenderedPageBreak/>
              <w:t>կապված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նախորդ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տարիների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ընթացքում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ձևավորված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պարտավորությունների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lang w:eastAsia="en-US"/>
              </w:rPr>
              <w:t>մարում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6F2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00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28546D1D" w14:textId="77777777" w:rsidTr="000C1B98">
        <w:trPr>
          <w:trHeight w:val="43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3B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943B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E3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19C4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FD8E761" w14:textId="77777777" w:rsidTr="000C1B98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2E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42229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F5D9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6CD9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9AC3CB9" w14:textId="77777777" w:rsidTr="000C1B98">
        <w:trPr>
          <w:trHeight w:val="30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31347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6132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A27F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5DC67495" w14:textId="77777777" w:rsidTr="000C1B98">
        <w:trPr>
          <w:trHeight w:val="30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240B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E98F569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D0B83A8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48,000.0</w:t>
            </w:r>
          </w:p>
        </w:tc>
      </w:tr>
      <w:tr w:rsidR="00E13A2A" w14:paraId="68305E70" w14:textId="77777777" w:rsidTr="000C1B98">
        <w:trPr>
          <w:trHeight w:val="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6CF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73A3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0E93B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70BC9B10" w14:textId="77777777" w:rsidTr="000C1B98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DF0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F0DEC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1136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5C111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85664E2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89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0D825F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12003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65BA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584E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4CFE282D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DC9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33FF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96F5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17EE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22E6548E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26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223A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ղտարածքների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FC5F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7DD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4F5A3CB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83B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9278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AC5A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DA37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52B3EAC7" w14:textId="77777777" w:rsidTr="000C1B98">
        <w:trPr>
          <w:trHeight w:val="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4AC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Շահառուի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5CE2B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միավոր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30B5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783B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E85BF35" w14:textId="77777777" w:rsidTr="000C1B98">
        <w:trPr>
          <w:trHeight w:val="27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42A716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0EC2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17DD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5D63756C" w14:textId="77777777" w:rsidTr="000C1B98">
        <w:trPr>
          <w:trHeight w:val="27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1C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79147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1B0D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84,620.0</w:t>
            </w:r>
          </w:p>
        </w:tc>
      </w:tr>
      <w:tr w:rsidR="00E13A2A" w14:paraId="515DB1F0" w14:textId="77777777" w:rsidTr="000C1B98">
        <w:trPr>
          <w:trHeight w:val="270"/>
        </w:trPr>
        <w:tc>
          <w:tcPr>
            <w:tcW w:w="4060" w:type="dxa"/>
            <w:noWrap/>
            <w:vAlign w:val="bottom"/>
          </w:tcPr>
          <w:p w14:paraId="4B9C96D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73" w:type="dxa"/>
            <w:noWrap/>
            <w:vAlign w:val="bottom"/>
          </w:tcPr>
          <w:p w14:paraId="5152769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84" w:type="dxa"/>
            <w:noWrap/>
            <w:vAlign w:val="bottom"/>
          </w:tcPr>
          <w:p w14:paraId="639C4E3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20" w:type="dxa"/>
            <w:noWrap/>
            <w:vAlign w:val="bottom"/>
          </w:tcPr>
          <w:p w14:paraId="7E71087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</w:tr>
      <w:tr w:rsidR="00E13A2A" w14:paraId="59F56E3A" w14:textId="77777777" w:rsidTr="000C1B98">
        <w:trPr>
          <w:trHeight w:val="405"/>
        </w:trPr>
        <w:tc>
          <w:tcPr>
            <w:tcW w:w="15037" w:type="dxa"/>
            <w:gridSpan w:val="4"/>
            <w:noWrap/>
            <w:hideMark/>
          </w:tcPr>
          <w:p w14:paraId="12802AC4" w14:textId="77777777" w:rsidR="00E13A2A" w:rsidRDefault="00E13A2A" w:rsidP="000C1B9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</w:p>
        </w:tc>
      </w:tr>
      <w:tr w:rsidR="00E13A2A" w14:paraId="0E958C36" w14:textId="77777777" w:rsidTr="000C1B98">
        <w:trPr>
          <w:trHeight w:val="229"/>
        </w:trPr>
        <w:tc>
          <w:tcPr>
            <w:tcW w:w="15037" w:type="dxa"/>
            <w:gridSpan w:val="4"/>
            <w:hideMark/>
          </w:tcPr>
          <w:p w14:paraId="37929CC9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13A2A" w14:paraId="2113289C" w14:textId="77777777" w:rsidTr="000C1B98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30A82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F539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shd w:val="clear" w:color="auto" w:fill="FFFFFF"/>
            <w:noWrap/>
            <w:hideMark/>
          </w:tcPr>
          <w:p w14:paraId="7C26412F" w14:textId="77777777" w:rsidR="00E13A2A" w:rsidRDefault="00E13A2A" w:rsidP="000C1B98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920" w:type="dxa"/>
            <w:shd w:val="clear" w:color="auto" w:fill="FFFFFF"/>
            <w:noWrap/>
            <w:hideMark/>
          </w:tcPr>
          <w:p w14:paraId="629FA1E8" w14:textId="77777777" w:rsidR="00E13A2A" w:rsidRDefault="00E13A2A" w:rsidP="000C1B98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</w:tr>
      <w:tr w:rsidR="00E13A2A" w14:paraId="08F25FC8" w14:textId="77777777" w:rsidTr="000C1B98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EA7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0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E2F88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45B84A47" w14:textId="77777777" w:rsidTr="000C1B98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A4C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1139</w:t>
            </w:r>
          </w:p>
        </w:tc>
        <w:tc>
          <w:tcPr>
            <w:tcW w:w="10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649C1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E13A2A" w14:paraId="726FD16F" w14:textId="77777777" w:rsidTr="000C1B98">
        <w:trPr>
          <w:trHeight w:val="345"/>
        </w:trPr>
        <w:tc>
          <w:tcPr>
            <w:tcW w:w="1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57A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E13A2A" w14:paraId="33084293" w14:textId="77777777" w:rsidTr="000C1B98">
        <w:trPr>
          <w:trHeight w:val="10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808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19A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70E9C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6B864403" w14:textId="77777777" w:rsidTr="000C1B98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B5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B12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1139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E071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81703CA" w14:textId="77777777" w:rsidTr="000C1B9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5C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B9842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CDB37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2B28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13A2A" w14:paraId="3DB1EAB8" w14:textId="77777777" w:rsidTr="000C1B98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8B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56D55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03BB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F62E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BFEB35A" w14:textId="77777777" w:rsidTr="000C1B98">
        <w:trPr>
          <w:trHeight w:val="9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748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3728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DEAC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38CD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29D86CBA" w14:textId="77777777" w:rsidTr="000C1B98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53C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27342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C5CA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B5CE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1DD47279" w14:textId="77777777" w:rsidTr="000C1B98">
        <w:trPr>
          <w:trHeight w:val="4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EEB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6BA54" w14:textId="77777777" w:rsidR="00E13A2A" w:rsidRDefault="00E13A2A" w:rsidP="000C1B98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6F11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D0C7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21316F7B" w14:textId="77777777" w:rsidTr="000C1B98">
        <w:trPr>
          <w:trHeight w:val="36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50BD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E591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DDAD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E2BFA45" w14:textId="77777777" w:rsidTr="000C1B98">
        <w:trPr>
          <w:trHeight w:val="375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17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08E25B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E0A522" w14:textId="77777777" w:rsidR="00E13A2A" w:rsidRDefault="00E13A2A" w:rsidP="000C1B9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(132,620.0)</w:t>
            </w:r>
          </w:p>
        </w:tc>
      </w:tr>
    </w:tbl>
    <w:p w14:paraId="382CF8A4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304B81AC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5BBA7202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1AB49E5B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1E2BC48E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1020379B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Courier New" w:hAnsi="Courier New" w:cs="Courier New"/>
          <w:lang w:val="es-ES"/>
        </w:rPr>
        <w:t>              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F01FBBE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      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A2377F9" w14:textId="06F520FF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Arial Armenian"/>
          <w:lang w:val="pt-BR"/>
        </w:rPr>
        <w:t xml:space="preserve">                       </w:t>
      </w:r>
      <w:r>
        <w:rPr>
          <w:rFonts w:ascii="GHEA Mariam" w:hAnsi="GHEA Mariam" w:cs="Sylfaen"/>
          <w:lang w:val="es-ES"/>
        </w:rPr>
        <w:t xml:space="preserve">                 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</w:t>
      </w:r>
      <w:r>
        <w:rPr>
          <w:rFonts w:ascii="Courier New" w:hAnsi="Courier New" w:cs="Courier New"/>
          <w:lang w:val="pt-BR"/>
        </w:rPr>
        <w:t>                     </w:t>
      </w:r>
      <w:r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DBE5E07" w14:textId="77777777" w:rsidR="00E13A2A" w:rsidRDefault="00E13A2A" w:rsidP="00E13A2A">
      <w:pPr>
        <w:pStyle w:val="mechtex"/>
        <w:rPr>
          <w:rFonts w:ascii="GHEA Mariam" w:hAnsi="GHEA Mariam" w:cs="Arial"/>
          <w:lang w:val="es-ES"/>
        </w:rPr>
      </w:pPr>
    </w:p>
    <w:p w14:paraId="1B2A12D4" w14:textId="77777777" w:rsidR="00E13A2A" w:rsidRDefault="00E13A2A" w:rsidP="00E13A2A">
      <w:pPr>
        <w:pStyle w:val="mechtex"/>
        <w:rPr>
          <w:rFonts w:ascii="Sylfaen" w:hAnsi="Sylfaen" w:cs="Sylfaen"/>
          <w:spacing w:val="-4"/>
          <w:lang w:val="hy-AM"/>
        </w:rPr>
      </w:pPr>
    </w:p>
    <w:p w14:paraId="14A45FA4" w14:textId="77777777" w:rsidR="00BA6A4D" w:rsidRDefault="00BA6A4D"/>
    <w:sectPr w:rsidR="00BA6A4D" w:rsidSect="001A46ED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0AA4" w14:textId="77777777" w:rsidR="00FB11D6" w:rsidRDefault="00FB11D6">
      <w:r>
        <w:separator/>
      </w:r>
    </w:p>
  </w:endnote>
  <w:endnote w:type="continuationSeparator" w:id="0">
    <w:p w14:paraId="013CF88A" w14:textId="77777777" w:rsidR="00FB11D6" w:rsidRDefault="00FB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3270" w14:textId="77777777" w:rsidR="003F4DEA" w:rsidRDefault="00E13A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B19" w14:textId="77777777" w:rsidR="003F4DEA" w:rsidRPr="0057470E" w:rsidRDefault="00FB11D6" w:rsidP="00574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70AB" w14:textId="77777777" w:rsidR="003F4DEA" w:rsidRPr="0057470E" w:rsidRDefault="00FB11D6" w:rsidP="0057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BC59" w14:textId="77777777" w:rsidR="00FB11D6" w:rsidRDefault="00FB11D6">
      <w:r>
        <w:separator/>
      </w:r>
    </w:p>
  </w:footnote>
  <w:footnote w:type="continuationSeparator" w:id="0">
    <w:p w14:paraId="7AEFEE1A" w14:textId="77777777" w:rsidR="00FB11D6" w:rsidRDefault="00FB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1227" w14:textId="77777777" w:rsidR="003F4DEA" w:rsidRDefault="00E13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C2326A" w14:textId="77777777" w:rsidR="003F4DEA" w:rsidRDefault="00FB1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A"/>
    <w:rsid w:val="0022129B"/>
    <w:rsid w:val="004924B9"/>
    <w:rsid w:val="007268D1"/>
    <w:rsid w:val="008E1E24"/>
    <w:rsid w:val="00BA6A4D"/>
    <w:rsid w:val="00E13A2A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D5E"/>
  <w15:chartTrackingRefBased/>
  <w15:docId w15:val="{BFB19B9F-6E07-44FC-B867-1B25A67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2A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13A2A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3A2A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A2A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3A2A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3A2A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A2A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13A2A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13A2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13A2A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13A2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13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A2A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13A2A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13A2A"/>
  </w:style>
  <w:style w:type="paragraph" w:customStyle="1" w:styleId="norm">
    <w:name w:val="norm"/>
    <w:basedOn w:val="Normal"/>
    <w:link w:val="normChar"/>
    <w:rsid w:val="00E13A2A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13A2A"/>
    <w:pPr>
      <w:jc w:val="center"/>
    </w:pPr>
  </w:style>
  <w:style w:type="character" w:customStyle="1" w:styleId="mechtexChar">
    <w:name w:val="mechtex Char"/>
    <w:link w:val="mechtex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13A2A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13A2A"/>
    <w:pPr>
      <w:jc w:val="both"/>
    </w:pPr>
  </w:style>
  <w:style w:type="paragraph" w:customStyle="1" w:styleId="russtyle">
    <w:name w:val="russtyle"/>
    <w:basedOn w:val="Normal"/>
    <w:rsid w:val="00E13A2A"/>
    <w:rPr>
      <w:rFonts w:ascii="Russian Baltica" w:hAnsi="Russian Baltica"/>
    </w:rPr>
  </w:style>
  <w:style w:type="paragraph" w:customStyle="1" w:styleId="Style2">
    <w:name w:val="Style2"/>
    <w:basedOn w:val="mechtex"/>
    <w:rsid w:val="00E13A2A"/>
    <w:rPr>
      <w:w w:val="120"/>
    </w:rPr>
  </w:style>
  <w:style w:type="paragraph" w:customStyle="1" w:styleId="Style3">
    <w:name w:val="Style3"/>
    <w:basedOn w:val="mechtex"/>
    <w:rsid w:val="00E13A2A"/>
    <w:rPr>
      <w:w w:val="120"/>
    </w:rPr>
  </w:style>
  <w:style w:type="paragraph" w:customStyle="1" w:styleId="Style4">
    <w:name w:val="Style4"/>
    <w:basedOn w:val="mechtex"/>
    <w:rsid w:val="00E13A2A"/>
    <w:rPr>
      <w:w w:val="120"/>
    </w:rPr>
  </w:style>
  <w:style w:type="paragraph" w:customStyle="1" w:styleId="Style5">
    <w:name w:val="Style5"/>
    <w:basedOn w:val="mechtex"/>
    <w:rsid w:val="00E13A2A"/>
    <w:rPr>
      <w:w w:val="120"/>
    </w:rPr>
  </w:style>
  <w:style w:type="paragraph" w:styleId="Title">
    <w:name w:val="Title"/>
    <w:basedOn w:val="Normal"/>
    <w:link w:val="TitleChar"/>
    <w:qFormat/>
    <w:rsid w:val="00E13A2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13A2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1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13A2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13A2A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13A2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13A2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13A2A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link w:val="NormalWebChar"/>
    <w:unhideWhenUsed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Знак Знак Char,Знак Char"/>
    <w:link w:val="NormalWeb"/>
    <w:locked/>
    <w:rsid w:val="00E13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13A2A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3A2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13A2A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13A2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13A2A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13A2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13A2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13A2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13A2A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13A2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13A2A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13A2A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13A2A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13A2A"/>
    <w:rPr>
      <w:rFonts w:ascii="Times Armenian" w:hAnsi="Times Armenian"/>
      <w:sz w:val="24"/>
    </w:rPr>
  </w:style>
  <w:style w:type="character" w:customStyle="1" w:styleId="CharChar6">
    <w:name w:val="Char Char6"/>
    <w:rsid w:val="00E13A2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13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13A2A"/>
    <w:rPr>
      <w:b/>
      <w:bCs/>
    </w:rPr>
  </w:style>
  <w:style w:type="character" w:styleId="Emphasis">
    <w:name w:val="Emphasis"/>
    <w:qFormat/>
    <w:rsid w:val="00E13A2A"/>
    <w:rPr>
      <w:i/>
      <w:iCs/>
    </w:rPr>
  </w:style>
  <w:style w:type="character" w:customStyle="1" w:styleId="apple-converted-space">
    <w:name w:val="apple-converted-space"/>
    <w:rsid w:val="00E13A2A"/>
  </w:style>
  <w:style w:type="character" w:customStyle="1" w:styleId="BodyTextIndentChar">
    <w:name w:val="Body Text Indent Char"/>
    <w:link w:val="BodyTextIndent"/>
    <w:rsid w:val="00E13A2A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13A2A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13A2A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13A2A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13A2A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13A2A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13A2A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3A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3A2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13A2A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13A2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13A2A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1">
    <w:name w:val="Header Char1"/>
    <w:semiHidden/>
    <w:rsid w:val="00E13A2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E13A2A"/>
    <w:rPr>
      <w:rFonts w:ascii="Arial Armenian" w:hAnsi="Arial Armenian"/>
      <w:lang w:eastAsia="ru-RU"/>
    </w:rPr>
  </w:style>
  <w:style w:type="character" w:customStyle="1" w:styleId="BalloonTextChar1">
    <w:name w:val="Balloon Text Char1"/>
    <w:semiHidden/>
    <w:rsid w:val="00E13A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2019-07-16T06:48:00Z</dcterms:created>
  <dcterms:modified xsi:type="dcterms:W3CDTF">2019-07-16T06:57:00Z</dcterms:modified>
</cp:coreProperties>
</file>