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4506" w14:textId="77777777" w:rsidR="00C76AA6" w:rsidRDefault="00C76AA6" w:rsidP="00C76AA6">
      <w:pPr>
        <w:pStyle w:val="mechtex"/>
        <w:ind w:left="5760"/>
        <w:jc w:val="left"/>
        <w:rPr>
          <w:rFonts w:ascii="GHEA Mariam" w:hAnsi="GHEA Mariam"/>
          <w:spacing w:val="-8"/>
          <w:szCs w:val="20"/>
          <w:lang w:val="af-ZA"/>
        </w:rPr>
      </w:pPr>
      <w:bookmarkStart w:id="0" w:name="_GoBack"/>
      <w:bookmarkEnd w:id="0"/>
      <w:r>
        <w:rPr>
          <w:rFonts w:ascii="GHEA Mariam" w:hAnsi="GHEA Mariam"/>
          <w:spacing w:val="-8"/>
          <w:lang w:val="es-ES"/>
        </w:rPr>
        <w:t xml:space="preserve">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6</w:t>
      </w:r>
    </w:p>
    <w:p w14:paraId="6161E480" w14:textId="77777777" w:rsidR="00C76AA6" w:rsidRDefault="00C76AA6" w:rsidP="00C76AA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                                                                  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 </w:t>
      </w:r>
      <w:r>
        <w:rPr>
          <w:rFonts w:ascii="GHEA Mariam" w:hAnsi="GHEA Mariam"/>
          <w:spacing w:val="-6"/>
          <w:lang w:val="hy-AM"/>
        </w:rPr>
        <w:t>թվականի</w:t>
      </w:r>
    </w:p>
    <w:p w14:paraId="0387DCDE" w14:textId="77777777" w:rsidR="00C76AA6" w:rsidRPr="00FE023D" w:rsidRDefault="00C76AA6" w:rsidP="00C76AA6">
      <w:pPr>
        <w:pStyle w:val="mechtex"/>
        <w:jc w:val="left"/>
        <w:rPr>
          <w:rFonts w:ascii="GHEA Mariam" w:hAnsi="GHEA Mariam"/>
          <w:spacing w:val="-2"/>
          <w:lang w:val="af-ZA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                                                                </w:t>
      </w:r>
      <w:r w:rsidR="00FE023D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հունիսի 20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771-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0E30E660" w14:textId="77777777" w:rsidR="00C76AA6" w:rsidRPr="00FE023D" w:rsidRDefault="00C76AA6" w:rsidP="00C76AA6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0502AD6C" w14:textId="77777777" w:rsidR="00C76AA6" w:rsidRPr="00FE023D" w:rsidRDefault="00C76AA6" w:rsidP="00C76AA6">
      <w:pPr>
        <w:pStyle w:val="mechtex"/>
        <w:rPr>
          <w:rFonts w:ascii="GHEA Mariam" w:hAnsi="GHEA Mariam"/>
          <w:lang w:val="af-ZA"/>
        </w:rPr>
      </w:pPr>
    </w:p>
    <w:p w14:paraId="52C3B2B8" w14:textId="77777777" w:rsidR="00C76AA6" w:rsidRPr="00FE023D" w:rsidRDefault="00C76AA6" w:rsidP="00C76AA6">
      <w:pPr>
        <w:pStyle w:val="mechtex"/>
        <w:rPr>
          <w:rFonts w:ascii="GHEA Mariam" w:hAnsi="GHEA Mariam"/>
          <w:bCs/>
          <w:lang w:val="af-ZA" w:eastAsia="en-US"/>
        </w:rPr>
      </w:pPr>
      <w:r w:rsidRPr="00FE023D">
        <w:rPr>
          <w:rFonts w:ascii="GHEA Mariam" w:hAnsi="GHEA Mariam"/>
          <w:bCs/>
          <w:lang w:val="af-ZA" w:eastAsia="en-US"/>
        </w:rPr>
        <w:t xml:space="preserve">                                                                                                                                        </w:t>
      </w:r>
    </w:p>
    <w:p w14:paraId="38AC164F" w14:textId="77777777" w:rsidR="00C76AA6" w:rsidRPr="00FE023D" w:rsidRDefault="00C76AA6" w:rsidP="00C76AA6">
      <w:pPr>
        <w:pStyle w:val="mechtex"/>
        <w:rPr>
          <w:rFonts w:ascii="GHEA Mariam" w:hAnsi="GHEA Mariam"/>
          <w:szCs w:val="20"/>
          <w:lang w:val="af-ZA"/>
        </w:rPr>
      </w:pPr>
    </w:p>
    <w:p w14:paraId="3CE0A9E5" w14:textId="77777777" w:rsidR="00C76AA6" w:rsidRPr="00F653C0" w:rsidRDefault="00C76AA6" w:rsidP="00C76AA6">
      <w:pPr>
        <w:pStyle w:val="mechtex"/>
        <w:rPr>
          <w:rFonts w:ascii="GHEA Mariam" w:hAnsi="GHEA Mariam" w:cs="Arial"/>
          <w:bCs/>
          <w:lang w:val="af-ZA" w:eastAsia="en-US"/>
        </w:rPr>
      </w:pPr>
      <w:r>
        <w:rPr>
          <w:rFonts w:ascii="GHEA Mariam" w:hAnsi="GHEA Mariam" w:cs="Arial"/>
          <w:bCs/>
          <w:lang w:eastAsia="en-US"/>
        </w:rPr>
        <w:t>ՀԱՅԱՍՏԱՆԻ</w:t>
      </w:r>
      <w:r w:rsidRPr="00F653C0">
        <w:rPr>
          <w:rFonts w:ascii="GHEA Mariam" w:hAnsi="GHEA Mariam" w:cs="Arial Armenian"/>
          <w:bCs/>
          <w:lang w:val="af-ZA" w:eastAsia="en-US"/>
        </w:rPr>
        <w:t xml:space="preserve"> </w:t>
      </w:r>
      <w:r>
        <w:rPr>
          <w:rFonts w:ascii="GHEA Mariam" w:hAnsi="GHEA Mariam" w:cs="Arial"/>
          <w:bCs/>
          <w:lang w:eastAsia="en-US"/>
        </w:rPr>
        <w:t>ՀԱՆՐԱՊԵՏՈՒԹՅԱՆ</w:t>
      </w:r>
      <w:r w:rsidRPr="00F653C0">
        <w:rPr>
          <w:rFonts w:ascii="Courier New" w:hAnsi="Courier New" w:cs="Courier New"/>
          <w:bCs/>
          <w:lang w:val="af-ZA" w:eastAsia="en-US"/>
        </w:rPr>
        <w:t> </w:t>
      </w:r>
      <w:r>
        <w:rPr>
          <w:rFonts w:ascii="GHEA Mariam" w:hAnsi="GHEA Mariam" w:cs="Arial"/>
          <w:bCs/>
          <w:lang w:eastAsia="en-US"/>
        </w:rPr>
        <w:t>ԿԱՌԱՎԱՐՈՒԹՅԱՆ</w:t>
      </w:r>
      <w:r w:rsidRPr="00F653C0">
        <w:rPr>
          <w:rFonts w:ascii="Courier New" w:hAnsi="Courier New" w:cs="Courier New"/>
          <w:bCs/>
          <w:lang w:val="af-ZA" w:eastAsia="en-US"/>
        </w:rPr>
        <w:t> </w:t>
      </w:r>
      <w:r w:rsidRPr="00F653C0">
        <w:rPr>
          <w:rFonts w:ascii="GHEA Mariam" w:hAnsi="GHEA Mariam"/>
          <w:bCs/>
          <w:lang w:val="af-ZA" w:eastAsia="en-US"/>
        </w:rPr>
        <w:t xml:space="preserve">2018 </w:t>
      </w:r>
      <w:r>
        <w:rPr>
          <w:rFonts w:ascii="GHEA Mariam" w:hAnsi="GHEA Mariam" w:cs="Arial"/>
          <w:bCs/>
          <w:lang w:eastAsia="en-US"/>
        </w:rPr>
        <w:t>ԹՎԱԿԱՆԻ</w:t>
      </w:r>
      <w:r w:rsidRPr="00F653C0">
        <w:rPr>
          <w:rFonts w:ascii="GHEA Mariam" w:hAnsi="GHEA Mariam"/>
          <w:bCs/>
          <w:lang w:val="af-ZA" w:eastAsia="en-US"/>
        </w:rPr>
        <w:t xml:space="preserve"> </w:t>
      </w:r>
      <w:r>
        <w:rPr>
          <w:rFonts w:ascii="GHEA Mariam" w:hAnsi="GHEA Mariam" w:cs="Arial"/>
          <w:bCs/>
          <w:lang w:eastAsia="en-US"/>
        </w:rPr>
        <w:t>ԴԵԿՏԵՄԲԵՐԻ</w:t>
      </w:r>
      <w:r w:rsidRPr="00F653C0">
        <w:rPr>
          <w:rFonts w:ascii="GHEA Mariam" w:hAnsi="GHEA Mariam" w:cs="Arial Armenian"/>
          <w:bCs/>
          <w:lang w:val="af-ZA" w:eastAsia="en-US"/>
        </w:rPr>
        <w:t xml:space="preserve"> 27-</w:t>
      </w:r>
      <w:r>
        <w:rPr>
          <w:rFonts w:ascii="GHEA Mariam" w:hAnsi="GHEA Mariam" w:cs="Arial"/>
          <w:bCs/>
          <w:lang w:eastAsia="en-US"/>
        </w:rPr>
        <w:t>Ի</w:t>
      </w:r>
      <w:r w:rsidRPr="00F653C0">
        <w:rPr>
          <w:rFonts w:ascii="GHEA Mariam" w:hAnsi="GHEA Mariam" w:cs="Arial Armenian"/>
          <w:bCs/>
          <w:lang w:val="af-ZA" w:eastAsia="en-US"/>
        </w:rPr>
        <w:t xml:space="preserve"> N</w:t>
      </w:r>
      <w:r w:rsidRPr="00F653C0">
        <w:rPr>
          <w:rFonts w:ascii="Courier New" w:hAnsi="Courier New" w:cs="Courier New"/>
          <w:bCs/>
          <w:lang w:val="af-ZA" w:eastAsia="en-US"/>
        </w:rPr>
        <w:t> </w:t>
      </w:r>
      <w:r w:rsidRPr="00F653C0">
        <w:rPr>
          <w:rFonts w:ascii="GHEA Mariam" w:hAnsi="GHEA Mariam"/>
          <w:bCs/>
          <w:lang w:val="af-ZA" w:eastAsia="en-US"/>
        </w:rPr>
        <w:t>1515-</w:t>
      </w:r>
      <w:r>
        <w:rPr>
          <w:rFonts w:ascii="GHEA Mariam" w:hAnsi="GHEA Mariam" w:cs="Arial"/>
          <w:bCs/>
          <w:lang w:eastAsia="en-US"/>
        </w:rPr>
        <w:t>Ն</w:t>
      </w:r>
      <w:r w:rsidRPr="00F653C0">
        <w:rPr>
          <w:rFonts w:ascii="Courier New" w:hAnsi="Courier New" w:cs="Courier New"/>
          <w:bCs/>
          <w:lang w:val="af-ZA" w:eastAsia="en-US"/>
        </w:rPr>
        <w:t> </w:t>
      </w:r>
      <w:r>
        <w:rPr>
          <w:rFonts w:ascii="GHEA Mariam" w:hAnsi="GHEA Mariam" w:cs="Arial"/>
          <w:bCs/>
          <w:lang w:eastAsia="en-US"/>
        </w:rPr>
        <w:t>ՈՐՈՇՄԱՆ</w:t>
      </w:r>
    </w:p>
    <w:p w14:paraId="11E27DD3" w14:textId="77777777" w:rsidR="00C76AA6" w:rsidRPr="00F653C0" w:rsidRDefault="00C76AA6" w:rsidP="00C76AA6">
      <w:pPr>
        <w:pStyle w:val="mechtex"/>
        <w:rPr>
          <w:bCs/>
          <w:lang w:val="af-ZA" w:eastAsia="en-US"/>
        </w:rPr>
      </w:pPr>
      <w:r w:rsidRPr="00F653C0">
        <w:rPr>
          <w:rFonts w:ascii="Courier New" w:hAnsi="Courier New" w:cs="Courier New"/>
          <w:bCs/>
          <w:lang w:val="af-ZA" w:eastAsia="en-US"/>
        </w:rPr>
        <w:t> </w:t>
      </w:r>
      <w:r w:rsidRPr="00F653C0">
        <w:rPr>
          <w:rFonts w:ascii="GHEA Mariam" w:hAnsi="GHEA Mariam"/>
          <w:bCs/>
          <w:lang w:val="af-ZA" w:eastAsia="en-US"/>
        </w:rPr>
        <w:t xml:space="preserve">N 11.1 </w:t>
      </w:r>
      <w:r>
        <w:rPr>
          <w:rFonts w:ascii="GHEA Mariam" w:hAnsi="GHEA Mariam" w:cs="Arial"/>
          <w:bCs/>
          <w:lang w:eastAsia="en-US"/>
        </w:rPr>
        <w:t>ՀԱՎԵԼՎԱԾԻ</w:t>
      </w:r>
      <w:r w:rsidRPr="00F653C0">
        <w:rPr>
          <w:rFonts w:ascii="GHEA Mariam" w:hAnsi="GHEA Mariam"/>
          <w:bCs/>
          <w:lang w:val="af-ZA" w:eastAsia="en-US"/>
        </w:rPr>
        <w:t xml:space="preserve"> </w:t>
      </w:r>
      <w:r w:rsidRPr="00F653C0">
        <w:rPr>
          <w:rFonts w:ascii="Courier New" w:hAnsi="Courier New" w:cs="Courier New"/>
          <w:bCs/>
          <w:lang w:val="af-ZA" w:eastAsia="en-US"/>
        </w:rPr>
        <w:t> </w:t>
      </w:r>
      <w:r w:rsidRPr="00F653C0">
        <w:rPr>
          <w:rFonts w:ascii="GHEA Mariam" w:hAnsi="GHEA Mariam"/>
          <w:bCs/>
          <w:lang w:val="af-ZA" w:eastAsia="en-US"/>
        </w:rPr>
        <w:t>N</w:t>
      </w:r>
      <w:r w:rsidRPr="00F653C0">
        <w:rPr>
          <w:rFonts w:ascii="GHEA Mariam" w:hAnsi="GHEA Mariam" w:cs="GHEA Grapalat"/>
          <w:bCs/>
          <w:lang w:val="af-ZA" w:eastAsia="en-US"/>
        </w:rPr>
        <w:t xml:space="preserve">N </w:t>
      </w:r>
      <w:r w:rsidRPr="00F653C0">
        <w:rPr>
          <w:rFonts w:ascii="GHEA Mariam" w:hAnsi="GHEA Mariam"/>
          <w:bCs/>
          <w:lang w:val="af-ZA" w:eastAsia="en-US"/>
        </w:rPr>
        <w:t xml:space="preserve">11.1.18, 11.1.55 </w:t>
      </w:r>
      <w:r>
        <w:rPr>
          <w:rFonts w:ascii="GHEA Mariam" w:hAnsi="GHEA Mariam"/>
          <w:bCs/>
          <w:lang w:eastAsia="en-US"/>
        </w:rPr>
        <w:t>ԵՎ</w:t>
      </w:r>
      <w:r w:rsidRPr="00F653C0">
        <w:rPr>
          <w:rFonts w:ascii="GHEA Mariam" w:hAnsi="GHEA Mariam" w:cs="Arial Armenian"/>
          <w:bCs/>
          <w:lang w:val="af-ZA" w:eastAsia="en-US"/>
        </w:rPr>
        <w:t xml:space="preserve"> 11.1.20 </w:t>
      </w:r>
      <w:r>
        <w:rPr>
          <w:rFonts w:ascii="GHEA Mariam" w:hAnsi="GHEA Mariam" w:cs="Arial"/>
          <w:bCs/>
          <w:lang w:eastAsia="en-US"/>
        </w:rPr>
        <w:t>ԱՂՅՈՒՍԱԿՆԵՐՈՒՄ</w:t>
      </w:r>
      <w:r w:rsidRPr="00F653C0">
        <w:rPr>
          <w:rFonts w:ascii="GHEA Mariam" w:hAnsi="GHEA Mariam"/>
          <w:bCs/>
          <w:lang w:val="af-ZA" w:eastAsia="en-US"/>
        </w:rPr>
        <w:t xml:space="preserve">  </w:t>
      </w:r>
      <w:r>
        <w:rPr>
          <w:rFonts w:ascii="GHEA Mariam" w:hAnsi="GHEA Mariam" w:cs="Arial"/>
          <w:bCs/>
          <w:lang w:eastAsia="en-US"/>
        </w:rPr>
        <w:t>ԿԱՏԱՐՎՈՂ</w:t>
      </w:r>
      <w:r w:rsidRPr="00F653C0">
        <w:rPr>
          <w:rFonts w:ascii="GHEA Mariam" w:hAnsi="GHEA Mariam" w:cs="Arial Armenian"/>
          <w:bCs/>
          <w:lang w:val="af-ZA" w:eastAsia="en-US"/>
        </w:rPr>
        <w:t xml:space="preserve"> </w:t>
      </w:r>
      <w:r>
        <w:rPr>
          <w:rFonts w:ascii="GHEA Mariam" w:hAnsi="GHEA Mariam" w:cs="Arial"/>
          <w:bCs/>
          <w:lang w:eastAsia="en-US"/>
        </w:rPr>
        <w:t>ՓՈՓՈԽՈՒԹՅՈՒՆՆԵՐԸ</w:t>
      </w:r>
      <w:r w:rsidRPr="00F653C0">
        <w:rPr>
          <w:bCs/>
          <w:lang w:val="af-ZA" w:eastAsia="en-US"/>
        </w:rPr>
        <w:t xml:space="preserve"> </w:t>
      </w:r>
      <w:r w:rsidRPr="00F653C0">
        <w:rPr>
          <w:bCs/>
          <w:lang w:val="af-ZA" w:eastAsia="en-US"/>
        </w:rPr>
        <w:tab/>
      </w:r>
    </w:p>
    <w:p w14:paraId="3901D401" w14:textId="77777777" w:rsidR="00C76AA6" w:rsidRPr="00F653C0" w:rsidRDefault="00C76AA6" w:rsidP="00C76AA6">
      <w:pPr>
        <w:pStyle w:val="mechtex"/>
        <w:rPr>
          <w:lang w:val="af-ZA" w:eastAsia="en-US"/>
        </w:rPr>
      </w:pPr>
    </w:p>
    <w:p w14:paraId="162F07BA" w14:textId="77777777" w:rsidR="00C76AA6" w:rsidRDefault="00C76AA6" w:rsidP="00C76AA6">
      <w:pPr>
        <w:pStyle w:val="mechtex"/>
        <w:rPr>
          <w:rFonts w:ascii="GHEA Mariam" w:hAnsi="GHEA Mariam"/>
          <w:bCs/>
          <w:lang w:eastAsia="en-US"/>
        </w:rPr>
      </w:pPr>
      <w:r w:rsidRPr="00F653C0">
        <w:rPr>
          <w:rFonts w:ascii="GHEA Mariam" w:hAnsi="GHEA Mariam"/>
          <w:bCs/>
          <w:lang w:val="af-ZA" w:eastAsia="en-US"/>
        </w:rPr>
        <w:tab/>
      </w:r>
      <w:r w:rsidRPr="00F653C0">
        <w:rPr>
          <w:rFonts w:ascii="Courier New" w:hAnsi="Courier New" w:cs="Courier New"/>
          <w:bCs/>
          <w:lang w:val="af-ZA" w:eastAsia="en-US"/>
        </w:rPr>
        <w:t>                                                                        </w:t>
      </w:r>
      <w:r>
        <w:rPr>
          <w:rFonts w:ascii="GHEA Mariam" w:hAnsi="GHEA Mariam"/>
          <w:bCs/>
          <w:lang w:eastAsia="en-US"/>
        </w:rPr>
        <w:t>Աղյուսակ N 1</w:t>
      </w:r>
    </w:p>
    <w:p w14:paraId="25482A7C" w14:textId="77777777" w:rsidR="00C76AA6" w:rsidRDefault="00C76AA6" w:rsidP="00C76AA6">
      <w:pPr>
        <w:tabs>
          <w:tab w:val="left" w:pos="3095"/>
          <w:tab w:val="left" w:pos="9624"/>
          <w:tab w:val="left" w:pos="11730"/>
          <w:tab w:val="left" w:pos="13446"/>
        </w:tabs>
        <w:ind w:left="95"/>
        <w:rPr>
          <w:rFonts w:ascii="GHEA Mariam" w:hAnsi="GHEA Mariam"/>
          <w:bCs/>
          <w:lang w:eastAsia="en-US"/>
        </w:rPr>
      </w:pPr>
      <w:r>
        <w:rPr>
          <w:rFonts w:ascii="GHEA Mariam" w:hAnsi="GHEA Mariam"/>
          <w:bCs/>
          <w:lang w:eastAsia="en-US"/>
        </w:rPr>
        <w:tab/>
      </w:r>
      <w:r>
        <w:rPr>
          <w:rFonts w:ascii="GHEA Mariam" w:hAnsi="GHEA Mariam"/>
          <w:bCs/>
          <w:lang w:eastAsia="en-US"/>
        </w:rPr>
        <w:tab/>
      </w:r>
      <w:r>
        <w:rPr>
          <w:rFonts w:ascii="GHEA Mariam" w:hAnsi="GHEA Mariam"/>
          <w:lang w:eastAsia="en-US"/>
        </w:rPr>
        <w:tab/>
      </w:r>
    </w:p>
    <w:p w14:paraId="5C92AE90" w14:textId="77777777" w:rsidR="00C76AA6" w:rsidRDefault="00C76AA6" w:rsidP="00C76AA6">
      <w:pPr>
        <w:pStyle w:val="mechtex"/>
        <w:rPr>
          <w:rFonts w:ascii="GHEA Mariam" w:hAnsi="GHEA Mariam"/>
          <w:szCs w:val="20"/>
          <w:lang w:eastAsia="en-US"/>
        </w:rPr>
      </w:pPr>
      <w:r>
        <w:rPr>
          <w:rFonts w:ascii="GHEA Mariam" w:hAnsi="GHEA Mariam"/>
          <w:lang w:eastAsia="en-US"/>
        </w:rPr>
        <w:t xml:space="preserve"> </w:t>
      </w:r>
      <w:proofErr w:type="gramStart"/>
      <w:r>
        <w:rPr>
          <w:rFonts w:ascii="GHEA Mariam" w:hAnsi="GHEA Mariam" w:cs="Arial"/>
          <w:lang w:eastAsia="en-US"/>
        </w:rPr>
        <w:t>ՀՀ</w:t>
      </w:r>
      <w:r>
        <w:rPr>
          <w:rFonts w:ascii="GHEA Mariam" w:hAnsi="GHEA Mariam"/>
          <w:lang w:eastAsia="en-US"/>
        </w:rPr>
        <w:t xml:space="preserve">  </w:t>
      </w:r>
      <w:r>
        <w:rPr>
          <w:rFonts w:ascii="GHEA Mariam" w:hAnsi="GHEA Mariam" w:cs="Arial"/>
          <w:lang w:eastAsia="en-US"/>
        </w:rPr>
        <w:t>պաշտպանության</w:t>
      </w:r>
      <w:proofErr w:type="gramEnd"/>
      <w:r>
        <w:rPr>
          <w:rFonts w:ascii="GHEA Mariam" w:hAnsi="GHEA Mariam"/>
          <w:lang w:eastAsia="en-US"/>
        </w:rPr>
        <w:t xml:space="preserve">  </w:t>
      </w:r>
      <w:r>
        <w:rPr>
          <w:rFonts w:ascii="GHEA Mariam" w:hAnsi="GHEA Mariam" w:cs="Arial"/>
          <w:lang w:eastAsia="en-US"/>
        </w:rPr>
        <w:t>նախարարություն</w:t>
      </w:r>
      <w:r>
        <w:rPr>
          <w:rFonts w:ascii="GHEA Mariam" w:hAnsi="GHEA Mariam"/>
          <w:lang w:eastAsia="en-US"/>
        </w:rPr>
        <w:t xml:space="preserve"> </w:t>
      </w:r>
    </w:p>
    <w:p w14:paraId="023FAA26" w14:textId="77777777" w:rsidR="00C76AA6" w:rsidRDefault="00C76AA6" w:rsidP="00C76AA6"/>
    <w:tbl>
      <w:tblPr>
        <w:tblW w:w="149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001"/>
        <w:gridCol w:w="6531"/>
        <w:gridCol w:w="2107"/>
        <w:gridCol w:w="1716"/>
        <w:gridCol w:w="1600"/>
      </w:tblGrid>
      <w:tr w:rsidR="00C76AA6" w14:paraId="481751C0" w14:textId="77777777" w:rsidTr="00972329">
        <w:trPr>
          <w:trHeight w:val="285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337E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C76AA6" w14:paraId="06BB7610" w14:textId="77777777" w:rsidTr="00972329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0F96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AC95A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անվանումը </w:t>
            </w:r>
          </w:p>
        </w:tc>
      </w:tr>
      <w:tr w:rsidR="00C76AA6" w14:paraId="44CAF50E" w14:textId="77777777" w:rsidTr="0097232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FAA9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1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8FDBC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Պաշտպանության բնագավառում գիտական և գիտատեխնիկական նպատակային հետազոտություններ </w:t>
            </w:r>
          </w:p>
        </w:tc>
      </w:tr>
      <w:tr w:rsidR="00C76AA6" w14:paraId="4D8ED3B7" w14:textId="77777777" w:rsidTr="00972329">
        <w:trPr>
          <w:trHeight w:val="285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F92C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միջոցառումները </w:t>
            </w:r>
          </w:p>
        </w:tc>
      </w:tr>
      <w:tr w:rsidR="00C76AA6" w14:paraId="628CDE9B" w14:textId="77777777" w:rsidTr="00972329">
        <w:trPr>
          <w:trHeight w:val="7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FF4D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B156C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931B22A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>
              <w:rPr>
                <w:rFonts w:ascii="Courier New" w:hAnsi="Courier New" w:cs="Courier New"/>
                <w:lang w:eastAsia="en-US"/>
              </w:rPr>
              <w:t> </w:t>
            </w:r>
            <w:r>
              <w:rPr>
                <w:rFonts w:ascii="GHEA Mariam" w:hAnsi="GHEA Mariam"/>
                <w:lang w:eastAsia="en-US"/>
              </w:rPr>
              <w:t>նշված են</w:t>
            </w:r>
            <w:r>
              <w:rPr>
                <w:rFonts w:ascii="Courier New" w:hAnsi="Courier New" w:cs="Courier New"/>
                <w:lang w:eastAsia="en-US"/>
              </w:rPr>
              <w:t> </w:t>
            </w:r>
            <w:r>
              <w:rPr>
                <w:rFonts w:ascii="GHEA Mariam" w:hAnsi="GHEA Mariam"/>
                <w:lang w:eastAsia="en-US"/>
              </w:rPr>
              <w:t>դրական նշանով)</w:t>
            </w:r>
          </w:p>
        </w:tc>
      </w:tr>
      <w:tr w:rsidR="00C76AA6" w14:paraId="604A967D" w14:textId="77777777" w:rsidTr="00972329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C8FC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F3BDE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8A910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7955EF6F" w14:textId="77777777" w:rsidTr="00972329">
        <w:trPr>
          <w:trHeight w:val="69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24C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BF1A9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11002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2B48B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առաջին կիսամյակ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4EB4B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ինն ամիս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3A24B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տարի </w:t>
            </w:r>
          </w:p>
        </w:tc>
      </w:tr>
      <w:tr w:rsidR="00C76AA6" w14:paraId="110B4047" w14:textId="77777777" w:rsidTr="00972329">
        <w:trPr>
          <w:trHeight w:val="677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6D8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8FB8D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«Գիտական և գիտատեխնիկական նպատակային ծրա</w:t>
            </w:r>
            <w:r>
              <w:rPr>
                <w:rFonts w:ascii="GHEA Mariam" w:hAnsi="GHEA Mariam"/>
                <w:iCs/>
                <w:lang w:eastAsia="en-US"/>
              </w:rPr>
              <w:softHyphen/>
              <w:t>գրային հետազոտություններ» ծրագրի շրջանակներում կատար</w:t>
            </w:r>
            <w:r>
              <w:rPr>
                <w:rFonts w:ascii="GHEA Mariam" w:hAnsi="GHEA Mariam"/>
                <w:iCs/>
                <w:lang w:eastAsia="en-US"/>
              </w:rPr>
              <w:softHyphen/>
              <w:t>վող հատուկ գիտահետազոտական և փորձա</w:t>
            </w:r>
            <w:r>
              <w:rPr>
                <w:rFonts w:ascii="GHEA Mariam" w:hAnsi="GHEA Mariam"/>
                <w:iCs/>
                <w:lang w:eastAsia="en-US"/>
              </w:rPr>
              <w:softHyphen/>
              <w:t xml:space="preserve">կոնստրուկտորական աշխատանքներ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73CA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E596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8F85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54707773" w14:textId="77777777" w:rsidTr="00972329">
        <w:trPr>
          <w:trHeight w:val="12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993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BC060" w14:textId="77777777" w:rsidR="00C76AA6" w:rsidRDefault="00C76AA6" w:rsidP="0097232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ԳՀՓԿԱ տակտիկատեխնիկական առաջադրանքների իրականացման ռազմատեխնիկական ուղեկցում՝ պետական փորձարկումների ավարտով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0043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E3D3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F709F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756AE1FA" w14:textId="77777777" w:rsidTr="00972329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61FF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lastRenderedPageBreak/>
              <w:t xml:space="preserve"> Միջոցառման տեսակը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7112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75B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AD7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B314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539729C4" w14:textId="77777777" w:rsidTr="00972329">
        <w:trPr>
          <w:trHeight w:val="5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1A40" w14:textId="77777777" w:rsidR="00C76AA6" w:rsidRDefault="00C76AA6" w:rsidP="00972329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lang w:eastAsia="en-US"/>
              </w:rPr>
              <w:t>Միջոցառումն իրականաց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  <w:t>նողի անվանումը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7C869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պաշտպանության նախարարություն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0691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B940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9DAAE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14069FAA" w14:textId="77777777" w:rsidTr="00972329">
        <w:trPr>
          <w:trHeight w:val="27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14E6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0AD73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ACBD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B311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2C79C38D" w14:textId="77777777" w:rsidTr="00972329">
        <w:trPr>
          <w:trHeight w:val="33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27F69A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Նոր թեմաների ռազմատեխնիկական ուղեկցում, թեմաների քանակը 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C62D8" w14:textId="77777777" w:rsidR="00C76AA6" w:rsidRDefault="00C76AA6" w:rsidP="0097232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8CFE8" w14:textId="77777777" w:rsidR="00C76AA6" w:rsidRDefault="00C76AA6" w:rsidP="0097232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CF682" w14:textId="77777777" w:rsidR="00C76AA6" w:rsidRDefault="00C76AA6" w:rsidP="0097232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7</w:t>
            </w:r>
          </w:p>
        </w:tc>
      </w:tr>
      <w:tr w:rsidR="00C76AA6" w14:paraId="27F6B72A" w14:textId="77777777" w:rsidTr="00972329">
        <w:trPr>
          <w:trHeight w:val="33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C865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B22B" w14:textId="77777777" w:rsidR="00C76AA6" w:rsidRDefault="00C76AA6" w:rsidP="0097232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25,000.0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AEF8C" w14:textId="77777777" w:rsidR="00C76AA6" w:rsidRDefault="00C76AA6" w:rsidP="0097232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6BC2" w14:textId="77777777" w:rsidR="00C76AA6" w:rsidRDefault="00C76AA6" w:rsidP="0097232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76,000.0</w:t>
            </w:r>
          </w:p>
        </w:tc>
      </w:tr>
    </w:tbl>
    <w:p w14:paraId="3EDD8263" w14:textId="77777777" w:rsidR="00C76AA6" w:rsidRDefault="00C76AA6" w:rsidP="00C76AA6">
      <w:pPr>
        <w:rPr>
          <w:sz w:val="20"/>
          <w:szCs w:val="20"/>
        </w:rPr>
      </w:pPr>
    </w:p>
    <w:p w14:paraId="52DFF408" w14:textId="77777777" w:rsidR="00C76AA6" w:rsidRDefault="00C76AA6" w:rsidP="00C76AA6"/>
    <w:p w14:paraId="74A1B3D0" w14:textId="77777777" w:rsidR="00C76AA6" w:rsidRDefault="00C76AA6" w:rsidP="00C76AA6"/>
    <w:p w14:paraId="7A7C3BC1" w14:textId="77777777" w:rsidR="00C76AA6" w:rsidRDefault="00C76AA6" w:rsidP="00C76AA6"/>
    <w:p w14:paraId="0B0D4B6F" w14:textId="77777777" w:rsidR="00C76AA6" w:rsidRDefault="00C76AA6" w:rsidP="00C76AA6"/>
    <w:p w14:paraId="18139F98" w14:textId="77777777" w:rsidR="00C76AA6" w:rsidRDefault="00C76AA6" w:rsidP="00C76AA6"/>
    <w:p w14:paraId="43DE3B86" w14:textId="77777777" w:rsidR="00C76AA6" w:rsidRDefault="00C76AA6" w:rsidP="00C76AA6"/>
    <w:p w14:paraId="3F9E4B16" w14:textId="77777777" w:rsidR="00C76AA6" w:rsidRDefault="00C76AA6" w:rsidP="00C76AA6">
      <w:pPr>
        <w:sectPr w:rsidR="00C76AA6">
          <w:pgSz w:w="16834" w:h="11909" w:orient="landscape"/>
          <w:pgMar w:top="1224" w:right="1440" w:bottom="1440" w:left="1022" w:header="720" w:footer="576" w:gutter="0"/>
          <w:pgNumType w:start="1"/>
          <w:cols w:space="720"/>
        </w:sectPr>
      </w:pPr>
    </w:p>
    <w:p w14:paraId="36B368CE" w14:textId="77777777" w:rsidR="00C76AA6" w:rsidRDefault="00C76AA6" w:rsidP="00C76AA6">
      <w:pPr>
        <w:tabs>
          <w:tab w:val="left" w:pos="3095"/>
          <w:tab w:val="left" w:pos="9624"/>
          <w:tab w:val="left" w:pos="11730"/>
          <w:tab w:val="left" w:pos="13446"/>
        </w:tabs>
        <w:ind w:left="95"/>
        <w:rPr>
          <w:rFonts w:ascii="GHEA Mariam" w:hAnsi="GHEA Mariam"/>
          <w:bCs/>
          <w:lang w:eastAsia="en-US"/>
        </w:rPr>
      </w:pPr>
      <w:r>
        <w:rPr>
          <w:rFonts w:ascii="GHEA Mariam" w:hAnsi="GHEA Mariam"/>
          <w:lang w:eastAsia="en-US"/>
        </w:rPr>
        <w:lastRenderedPageBreak/>
        <w:t xml:space="preserve">                </w:t>
      </w:r>
      <w:r>
        <w:rPr>
          <w:rFonts w:ascii="Courier New" w:hAnsi="Courier New" w:cs="Courier New"/>
          <w:lang w:eastAsia="en-US"/>
        </w:rPr>
        <w:t xml:space="preserve">    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bCs/>
          <w:lang w:eastAsia="en-US"/>
        </w:rPr>
        <w:t>Աղյուսակ N 2</w:t>
      </w:r>
    </w:p>
    <w:p w14:paraId="1BC86A33" w14:textId="77777777" w:rsidR="00C76AA6" w:rsidRDefault="00C76AA6" w:rsidP="00C76AA6">
      <w:pPr>
        <w:pStyle w:val="mechtex"/>
        <w:rPr>
          <w:rFonts w:ascii="GHEA Mariam" w:hAnsi="GHEA Mariam" w:cs="Arial"/>
          <w:szCs w:val="20"/>
          <w:lang w:eastAsia="en-US"/>
        </w:rPr>
      </w:pPr>
    </w:p>
    <w:p w14:paraId="729EE551" w14:textId="77777777" w:rsidR="00C76AA6" w:rsidRDefault="00C76AA6" w:rsidP="00C76AA6">
      <w:pPr>
        <w:pStyle w:val="mechtex"/>
        <w:rPr>
          <w:rFonts w:ascii="GHEA Mariam" w:hAnsi="GHEA Mariam" w:cs="Arial"/>
          <w:lang w:eastAsia="en-US"/>
        </w:rPr>
      </w:pPr>
    </w:p>
    <w:p w14:paraId="54D03682" w14:textId="77777777" w:rsidR="00C76AA6" w:rsidRDefault="00C76AA6" w:rsidP="00C76AA6">
      <w:pPr>
        <w:pStyle w:val="mechtex"/>
        <w:rPr>
          <w:rFonts w:ascii="GHEA Mariam" w:hAnsi="GHEA Mariam" w:cs="Arial"/>
          <w:lang w:eastAsia="en-US"/>
        </w:rPr>
      </w:pPr>
    </w:p>
    <w:p w14:paraId="52C7EA39" w14:textId="77777777" w:rsidR="00C76AA6" w:rsidRDefault="00C76AA6" w:rsidP="00C76AA6">
      <w:pPr>
        <w:pStyle w:val="mechtex"/>
        <w:rPr>
          <w:rFonts w:ascii="GHEA Mariam" w:hAnsi="GHEA Mariam" w:cs="Arial"/>
          <w:lang w:eastAsia="en-US"/>
        </w:rPr>
      </w:pPr>
      <w:r>
        <w:rPr>
          <w:rFonts w:ascii="GHEA Mariam" w:hAnsi="GHEA Mariam" w:cs="Arial"/>
          <w:lang w:eastAsia="en-US"/>
        </w:rPr>
        <w:t>ՀՀ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բարձր</w:t>
      </w:r>
      <w:r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տեխնոլոգիական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արդյունաբերության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նախարարություն</w:t>
      </w:r>
    </w:p>
    <w:p w14:paraId="5A71741B" w14:textId="77777777" w:rsidR="00C76AA6" w:rsidRDefault="00C76AA6" w:rsidP="00C76AA6">
      <w:pPr>
        <w:pStyle w:val="mechtex"/>
        <w:rPr>
          <w:rFonts w:ascii="GHEA Mariam" w:hAnsi="GHEA Mariam"/>
          <w:lang w:eastAsia="en-US"/>
        </w:rPr>
      </w:pPr>
    </w:p>
    <w:p w14:paraId="4D80231F" w14:textId="77777777" w:rsidR="00C76AA6" w:rsidRDefault="00C76AA6" w:rsidP="00C76AA6">
      <w:pPr>
        <w:pStyle w:val="mechtex"/>
        <w:rPr>
          <w:rFonts w:ascii="GHEA Mariam" w:hAnsi="GHEA Mariam"/>
          <w:lang w:eastAsia="en-US"/>
        </w:rPr>
      </w:pPr>
      <w:r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ՄԱՍ</w:t>
      </w:r>
      <w:r>
        <w:rPr>
          <w:rFonts w:ascii="GHEA Mariam" w:hAnsi="GHEA Mariam" w:cs="Arial Armenian"/>
          <w:lang w:eastAsia="en-US"/>
        </w:rPr>
        <w:t xml:space="preserve"> 1. </w:t>
      </w:r>
      <w:r>
        <w:rPr>
          <w:rFonts w:ascii="GHEA Mariam" w:hAnsi="GHEA Mariam" w:cs="Arial"/>
          <w:lang w:eastAsia="en-US"/>
        </w:rPr>
        <w:t>ՊԵՏԱԿԱՆ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ՄԱՐՄՆԻ</w:t>
      </w:r>
      <w:r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ԳԾՈՎ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ԱՐԴՅՈՒՆՔԱՅԻՆ</w:t>
      </w:r>
      <w:r>
        <w:rPr>
          <w:rFonts w:ascii="GHEA Mariam" w:hAnsi="GHEA Mariam" w:cs="Arial Armenian"/>
          <w:lang w:eastAsia="en-US"/>
        </w:rPr>
        <w:t xml:space="preserve"> (</w:t>
      </w:r>
      <w:r>
        <w:rPr>
          <w:rFonts w:ascii="GHEA Mariam" w:hAnsi="GHEA Mariam" w:cs="Arial"/>
          <w:lang w:eastAsia="en-US"/>
        </w:rPr>
        <w:t>ԿԱՏԱՐՈՂԱԿԱՆ</w:t>
      </w:r>
      <w:r>
        <w:rPr>
          <w:rFonts w:ascii="GHEA Mariam" w:hAnsi="GHEA Mariam" w:cs="Arial Armenian"/>
          <w:lang w:eastAsia="en-US"/>
        </w:rPr>
        <w:t xml:space="preserve">) </w:t>
      </w:r>
      <w:r>
        <w:rPr>
          <w:rFonts w:ascii="GHEA Mariam" w:hAnsi="GHEA Mariam" w:cs="Arial"/>
          <w:lang w:eastAsia="en-US"/>
        </w:rPr>
        <w:t>ՑՈՒՑԱՆԻՇՆԵՐԸ</w:t>
      </w:r>
      <w:r>
        <w:rPr>
          <w:rFonts w:ascii="GHEA Mariam" w:hAnsi="GHEA Mariam"/>
          <w:lang w:eastAsia="en-US"/>
        </w:rPr>
        <w:t xml:space="preserve"> </w:t>
      </w:r>
    </w:p>
    <w:p w14:paraId="47D04B01" w14:textId="77777777" w:rsidR="00C76AA6" w:rsidRDefault="00C76AA6" w:rsidP="00C76AA6"/>
    <w:tbl>
      <w:tblPr>
        <w:tblW w:w="149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001"/>
        <w:gridCol w:w="6531"/>
        <w:gridCol w:w="2107"/>
        <w:gridCol w:w="1716"/>
        <w:gridCol w:w="1600"/>
      </w:tblGrid>
      <w:tr w:rsidR="00C76AA6" w14:paraId="4F1C02AE" w14:textId="77777777" w:rsidTr="00972329">
        <w:trPr>
          <w:trHeight w:val="2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510A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3A0C8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անվանումը </w:t>
            </w:r>
          </w:p>
        </w:tc>
      </w:tr>
      <w:tr w:rsidR="00C76AA6" w14:paraId="408345C5" w14:textId="77777777" w:rsidTr="0097232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A7F4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1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AEDD9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Պաշտպանության բնագավառում գիտական և գիտատեխնիկական նպատակային հետազոտություններ </w:t>
            </w:r>
          </w:p>
        </w:tc>
      </w:tr>
      <w:tr w:rsidR="00C76AA6" w14:paraId="50453FD9" w14:textId="77777777" w:rsidTr="00972329">
        <w:trPr>
          <w:trHeight w:val="285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74CB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միջոցառումները </w:t>
            </w:r>
          </w:p>
        </w:tc>
      </w:tr>
      <w:tr w:rsidR="00C76AA6" w14:paraId="384643A1" w14:textId="77777777" w:rsidTr="00972329">
        <w:trPr>
          <w:trHeight w:val="3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5934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DCC8C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9CFA98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>
              <w:rPr>
                <w:rFonts w:ascii="Courier New" w:hAnsi="Courier New" w:cs="Courier New"/>
                <w:lang w:eastAsia="en-US"/>
              </w:rPr>
              <w:t> </w:t>
            </w:r>
            <w:r>
              <w:rPr>
                <w:rFonts w:ascii="GHEA Mariam" w:hAnsi="GHEA Mariam"/>
                <w:lang w:eastAsia="en-US"/>
              </w:rPr>
              <w:t>նշված են</w:t>
            </w:r>
            <w:r>
              <w:rPr>
                <w:rFonts w:ascii="Courier New" w:hAnsi="Courier New" w:cs="Courier New"/>
                <w:lang w:eastAsia="en-US"/>
              </w:rPr>
              <w:t> </w:t>
            </w:r>
            <w:r>
              <w:rPr>
                <w:rFonts w:ascii="GHEA Mariam" w:hAnsi="GHEA Mariam"/>
                <w:lang w:eastAsia="en-US"/>
              </w:rPr>
              <w:t>դրական նշանով)</w:t>
            </w:r>
          </w:p>
        </w:tc>
      </w:tr>
      <w:tr w:rsidR="00C76AA6" w14:paraId="57CEBE72" w14:textId="77777777" w:rsidTr="00972329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49FB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C21DC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BE28A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67C56441" w14:textId="77777777" w:rsidTr="0097232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EDFC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 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2BCD5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2FA85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առաջին կիսամյակ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16A33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ինն ամիս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414F9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տարի </w:t>
            </w:r>
          </w:p>
        </w:tc>
      </w:tr>
      <w:tr w:rsidR="00C76AA6" w14:paraId="2857F8F9" w14:textId="77777777" w:rsidTr="00972329">
        <w:trPr>
          <w:trHeight w:val="13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FC9D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 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ED533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«Գիտական և գիտատեխնիկական նպատակային ծրագրային հետազոտություններ» ծրագրի շրջանակներում կատարվող հատուկ գիտահետազոտական և փորձակոնստրուկտորական աշխատանքներ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5C7E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3334C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3DBE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45C934C5" w14:textId="77777777" w:rsidTr="00972329">
        <w:trPr>
          <w:trHeight w:val="10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9F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0F951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Գիտահետազոտական և փորձակոնստրուկտորական աշխատանքների իրականացում պաշտպանության համակարգի ապահովման համար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9481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F1530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C97D3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398FB02B" w14:textId="77777777" w:rsidTr="0097232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4F7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789A1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7D9ED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03D4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BA11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683D9A8A" w14:textId="77777777" w:rsidTr="0097232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4008" w14:textId="77777777" w:rsidR="00C76AA6" w:rsidRDefault="00C76AA6" w:rsidP="00972329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lang w:eastAsia="en-US"/>
              </w:rPr>
              <w:t>Միջոցառումն իրականաց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  <w:t>նողի անվանումը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347A6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095DB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1B14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AA58B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284EE59D" w14:textId="77777777" w:rsidTr="00972329">
        <w:trPr>
          <w:trHeight w:val="27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8031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8AC6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A7B4E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9264C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472C9EDB" w14:textId="77777777" w:rsidTr="00972329">
        <w:trPr>
          <w:trHeight w:val="27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DC2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ՍՌՏ և ՌՏՈՒ արդիականացում, թեմաների քանակը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EA563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2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B8ED2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2EF8B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2 </w:t>
            </w:r>
          </w:p>
        </w:tc>
      </w:tr>
      <w:tr w:rsidR="00C76AA6" w14:paraId="23058A00" w14:textId="77777777" w:rsidTr="00972329">
        <w:trPr>
          <w:trHeight w:val="27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1F0A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Նոր նմուշների մշակում, թեմաների քանակը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7030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32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CC10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4792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32 </w:t>
            </w:r>
          </w:p>
        </w:tc>
      </w:tr>
      <w:tr w:rsidR="00C76AA6" w14:paraId="05B08250" w14:textId="77777777" w:rsidTr="00972329">
        <w:trPr>
          <w:trHeight w:val="27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F34D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lastRenderedPageBreak/>
              <w:t xml:space="preserve"> Նոր և արդիականացված նմուշների փորձնական խմբաքանակների արտադրություն, նմուշների քանակը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18785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6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8DC25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6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267B0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6 </w:t>
            </w:r>
          </w:p>
        </w:tc>
      </w:tr>
      <w:tr w:rsidR="00C76AA6" w14:paraId="49686C46" w14:textId="77777777" w:rsidTr="00972329">
        <w:trPr>
          <w:trHeight w:val="27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F374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ՌԱՀ պատվերներ կատարող ընկերությունների կարողությունների զարգացում, ընկերությունների քանակը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F926A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0CE37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3E86D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0 </w:t>
            </w:r>
          </w:p>
        </w:tc>
      </w:tr>
      <w:tr w:rsidR="00C76AA6" w14:paraId="0563D6A3" w14:textId="77777777" w:rsidTr="00972329">
        <w:trPr>
          <w:trHeight w:val="27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88A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C621A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1,143,031.5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C6294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1,703,092.2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E8727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2,844,153.7</w:t>
            </w:r>
          </w:p>
        </w:tc>
      </w:tr>
    </w:tbl>
    <w:p w14:paraId="622DDB2B" w14:textId="77777777" w:rsidR="00C76AA6" w:rsidRDefault="00C76AA6" w:rsidP="00C76AA6">
      <w:pPr>
        <w:rPr>
          <w:sz w:val="20"/>
          <w:szCs w:val="20"/>
        </w:rPr>
      </w:pPr>
    </w:p>
    <w:p w14:paraId="143DE40E" w14:textId="77777777" w:rsidR="00C76AA6" w:rsidRDefault="00C76AA6" w:rsidP="00C76AA6"/>
    <w:p w14:paraId="2562A1FD" w14:textId="77777777" w:rsidR="00C76AA6" w:rsidRDefault="00C76AA6" w:rsidP="00C76AA6"/>
    <w:p w14:paraId="53ED2387" w14:textId="77777777" w:rsidR="00C76AA6" w:rsidRDefault="00C76AA6" w:rsidP="00C76AA6"/>
    <w:p w14:paraId="4B78C9DC" w14:textId="77777777" w:rsidR="00C76AA6" w:rsidRDefault="00C76AA6" w:rsidP="00C76AA6"/>
    <w:p w14:paraId="73E4D243" w14:textId="77777777" w:rsidR="00C76AA6" w:rsidRDefault="00C76AA6" w:rsidP="00C76AA6"/>
    <w:p w14:paraId="2C635046" w14:textId="77777777" w:rsidR="00C76AA6" w:rsidRDefault="00C76AA6" w:rsidP="00C76AA6"/>
    <w:p w14:paraId="790B51B0" w14:textId="77777777" w:rsidR="00C76AA6" w:rsidRDefault="00C76AA6" w:rsidP="00C76AA6"/>
    <w:p w14:paraId="4249B8FC" w14:textId="77777777" w:rsidR="00C76AA6" w:rsidRDefault="00C76AA6" w:rsidP="00C76AA6"/>
    <w:p w14:paraId="214A72B1" w14:textId="77777777" w:rsidR="00C76AA6" w:rsidRDefault="00C76AA6" w:rsidP="00C76AA6"/>
    <w:p w14:paraId="401EAD4B" w14:textId="77777777" w:rsidR="00C76AA6" w:rsidRDefault="00C76AA6" w:rsidP="00C76AA6"/>
    <w:p w14:paraId="73EAEA8A" w14:textId="77777777" w:rsidR="00C76AA6" w:rsidRDefault="00C76AA6" w:rsidP="00C76AA6"/>
    <w:p w14:paraId="1634973D" w14:textId="77777777" w:rsidR="00C76AA6" w:rsidRDefault="00C76AA6" w:rsidP="00C76AA6"/>
    <w:p w14:paraId="7A9AB03C" w14:textId="77777777" w:rsidR="00C76AA6" w:rsidRDefault="00C76AA6" w:rsidP="00C76AA6"/>
    <w:p w14:paraId="1B67ED07" w14:textId="77777777" w:rsidR="00C76AA6" w:rsidRDefault="00C76AA6" w:rsidP="00C76AA6"/>
    <w:p w14:paraId="7CFCE980" w14:textId="77777777" w:rsidR="00C76AA6" w:rsidRDefault="00C76AA6" w:rsidP="00C76AA6"/>
    <w:p w14:paraId="0D96CA0A" w14:textId="77777777" w:rsidR="00C76AA6" w:rsidRDefault="00C76AA6" w:rsidP="00C76AA6"/>
    <w:p w14:paraId="6CD1A2E5" w14:textId="77777777" w:rsidR="00C76AA6" w:rsidRDefault="00C76AA6" w:rsidP="00C76AA6"/>
    <w:p w14:paraId="41630D0C" w14:textId="77777777" w:rsidR="00C76AA6" w:rsidRDefault="00C76AA6" w:rsidP="00C76AA6"/>
    <w:p w14:paraId="0FF867E5" w14:textId="77777777" w:rsidR="00C76AA6" w:rsidRDefault="00C76AA6" w:rsidP="00C76AA6">
      <w:pPr>
        <w:sectPr w:rsidR="00C76AA6">
          <w:pgSz w:w="16834" w:h="11909" w:orient="landscape"/>
          <w:pgMar w:top="1224" w:right="1440" w:bottom="1440" w:left="1022" w:header="720" w:footer="576" w:gutter="0"/>
          <w:pgNumType w:start="1"/>
          <w:cols w:space="720"/>
        </w:sectPr>
      </w:pPr>
    </w:p>
    <w:p w14:paraId="47B66A32" w14:textId="77777777" w:rsidR="00C76AA6" w:rsidRDefault="00C76AA6" w:rsidP="00C76AA6">
      <w:pPr>
        <w:tabs>
          <w:tab w:val="left" w:pos="3095"/>
          <w:tab w:val="left" w:pos="9624"/>
          <w:tab w:val="left" w:pos="11730"/>
          <w:tab w:val="left" w:pos="13446"/>
        </w:tabs>
        <w:ind w:left="95"/>
        <w:rPr>
          <w:rFonts w:ascii="GHEA Mariam" w:hAnsi="GHEA Mariam"/>
          <w:lang w:eastAsia="en-US"/>
        </w:rPr>
      </w:pPr>
      <w:r>
        <w:rPr>
          <w:rFonts w:ascii="Courier New" w:hAnsi="Courier New" w:cs="Courier New"/>
          <w:lang w:eastAsia="en-US"/>
        </w:rPr>
        <w:lastRenderedPageBreak/>
        <w:t>                                                                                        </w:t>
      </w:r>
      <w:r>
        <w:rPr>
          <w:rFonts w:ascii="GHEA Mariam" w:hAnsi="GHEA Mariam" w:cs="Arial"/>
          <w:lang w:eastAsia="en-US"/>
        </w:rPr>
        <w:t>Աղյուսակ N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/>
          <w:lang w:eastAsia="en-US"/>
        </w:rPr>
        <w:t>3</w:t>
      </w:r>
    </w:p>
    <w:p w14:paraId="3C14EE3C" w14:textId="77777777" w:rsidR="00C76AA6" w:rsidRDefault="00C76AA6" w:rsidP="00C76AA6">
      <w:pPr>
        <w:pStyle w:val="mechtex"/>
        <w:rPr>
          <w:szCs w:val="20"/>
          <w:lang w:eastAsia="en-US"/>
        </w:rPr>
      </w:pPr>
    </w:p>
    <w:p w14:paraId="0A04471F" w14:textId="77777777" w:rsidR="00C76AA6" w:rsidRDefault="00C76AA6" w:rsidP="00C76AA6">
      <w:pPr>
        <w:pStyle w:val="mechtex"/>
        <w:rPr>
          <w:lang w:eastAsia="en-US"/>
        </w:rPr>
      </w:pPr>
    </w:p>
    <w:p w14:paraId="61292323" w14:textId="77777777" w:rsidR="00C76AA6" w:rsidRDefault="00C76AA6" w:rsidP="00C76AA6">
      <w:pPr>
        <w:pStyle w:val="mechtex"/>
        <w:rPr>
          <w:rFonts w:ascii="GHEA Mariam" w:hAnsi="GHEA Mariam" w:cs="Arial Armenian"/>
          <w:lang w:eastAsia="en-US"/>
        </w:rPr>
      </w:pPr>
      <w:r>
        <w:rPr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ՀՀ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պաշտպանության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նախարարության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ռազմարդյունաբերության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կոմիտե</w:t>
      </w:r>
      <w:r>
        <w:rPr>
          <w:rFonts w:ascii="GHEA Mariam" w:hAnsi="GHEA Mariam" w:cs="Arial Armenian"/>
          <w:lang w:eastAsia="en-US"/>
        </w:rPr>
        <w:t xml:space="preserve"> </w:t>
      </w:r>
    </w:p>
    <w:p w14:paraId="0235DC5F" w14:textId="77777777" w:rsidR="00C76AA6" w:rsidRDefault="00C76AA6" w:rsidP="00C76AA6">
      <w:pPr>
        <w:pStyle w:val="mechtex"/>
        <w:rPr>
          <w:rFonts w:ascii="GHEA Mariam" w:hAnsi="GHEA Mariam"/>
          <w:lang w:eastAsia="en-US"/>
        </w:rPr>
      </w:pPr>
    </w:p>
    <w:p w14:paraId="6753D624" w14:textId="77777777" w:rsidR="00C76AA6" w:rsidRDefault="00C76AA6" w:rsidP="00C76AA6">
      <w:pPr>
        <w:pStyle w:val="mechtex"/>
        <w:rPr>
          <w:rFonts w:ascii="GHEA Mariam" w:hAnsi="GHEA Mariam"/>
          <w:lang w:eastAsia="en-US"/>
        </w:rPr>
      </w:pPr>
      <w:r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ՄԱՍ</w:t>
      </w:r>
      <w:r>
        <w:rPr>
          <w:rFonts w:ascii="GHEA Mariam" w:hAnsi="GHEA Mariam" w:cs="Arial Armenian"/>
          <w:lang w:eastAsia="en-US"/>
        </w:rPr>
        <w:t xml:space="preserve"> 1. </w:t>
      </w:r>
      <w:r>
        <w:rPr>
          <w:rFonts w:ascii="GHEA Mariam" w:hAnsi="GHEA Mariam" w:cs="Arial"/>
          <w:lang w:eastAsia="en-US"/>
        </w:rPr>
        <w:t>ՊԵՏԱԿԱՆ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ՄԱՐՄՆԻ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ԳԾՈՎ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ԱՐԴՅՈՒՆՔԱՅԻՆ</w:t>
      </w:r>
      <w:r>
        <w:rPr>
          <w:rFonts w:ascii="GHEA Mariam" w:hAnsi="GHEA Mariam" w:cs="Arial Armenian"/>
          <w:lang w:eastAsia="en-US"/>
        </w:rPr>
        <w:t xml:space="preserve"> (</w:t>
      </w:r>
      <w:r>
        <w:rPr>
          <w:rFonts w:ascii="GHEA Mariam" w:hAnsi="GHEA Mariam" w:cs="Arial"/>
          <w:lang w:eastAsia="en-US"/>
        </w:rPr>
        <w:t>ԿԱՏԱՐՈՂԱԿԱՆ</w:t>
      </w:r>
      <w:r>
        <w:rPr>
          <w:rFonts w:ascii="GHEA Mariam" w:hAnsi="GHEA Mariam" w:cs="Arial Armenian"/>
          <w:lang w:eastAsia="en-US"/>
        </w:rPr>
        <w:t xml:space="preserve">) </w:t>
      </w:r>
      <w:r>
        <w:rPr>
          <w:rFonts w:ascii="GHEA Mariam" w:hAnsi="GHEA Mariam" w:cs="Arial"/>
          <w:lang w:eastAsia="en-US"/>
        </w:rPr>
        <w:t>ՑՈՒՑԱՆԻՇՆԵՐԸ</w:t>
      </w:r>
      <w:r>
        <w:rPr>
          <w:rFonts w:ascii="GHEA Mariam" w:hAnsi="GHEA Mariam" w:cs="Arial Armenian"/>
          <w:lang w:eastAsia="en-US"/>
        </w:rPr>
        <w:t xml:space="preserve"> </w:t>
      </w:r>
    </w:p>
    <w:p w14:paraId="164B14AD" w14:textId="77777777" w:rsidR="00C76AA6" w:rsidRDefault="00C76AA6" w:rsidP="00C76AA6">
      <w:pPr>
        <w:pStyle w:val="mechtex"/>
        <w:rPr>
          <w:rFonts w:ascii="GHEA Mariam" w:hAnsi="GHEA Mariam"/>
        </w:rPr>
      </w:pPr>
    </w:p>
    <w:tbl>
      <w:tblPr>
        <w:tblW w:w="149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001"/>
        <w:gridCol w:w="6531"/>
        <w:gridCol w:w="2107"/>
        <w:gridCol w:w="1716"/>
        <w:gridCol w:w="1600"/>
      </w:tblGrid>
      <w:tr w:rsidR="00C76AA6" w14:paraId="28DD10E7" w14:textId="77777777" w:rsidTr="00972329">
        <w:trPr>
          <w:trHeight w:val="2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E30C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73807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անվանումը </w:t>
            </w:r>
          </w:p>
        </w:tc>
      </w:tr>
      <w:tr w:rsidR="00C76AA6" w14:paraId="2C0FD870" w14:textId="77777777" w:rsidTr="0097232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35C6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1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CE30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Պաշտպանության բնագավառում գիտական և գիտատեխնիկական նպատակային հետազոտություններ </w:t>
            </w:r>
          </w:p>
        </w:tc>
      </w:tr>
      <w:tr w:rsidR="00C76AA6" w14:paraId="4A220985" w14:textId="77777777" w:rsidTr="00972329">
        <w:trPr>
          <w:trHeight w:val="285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01B9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միջոցառումները </w:t>
            </w:r>
          </w:p>
        </w:tc>
      </w:tr>
      <w:tr w:rsidR="00C76AA6" w14:paraId="46087628" w14:textId="77777777" w:rsidTr="00972329">
        <w:trPr>
          <w:trHeight w:val="8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2223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E64FD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5E53AAB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C76AA6" w14:paraId="3E89BC29" w14:textId="77777777" w:rsidTr="00972329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B3AC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EB0D8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2FC67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1ECD0B0C" w14:textId="77777777" w:rsidTr="0097232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38F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 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A429B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A1D34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առաջին կիսամյակ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F5F7B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ինն ամիս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EDAD0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տարի </w:t>
            </w:r>
          </w:p>
        </w:tc>
      </w:tr>
      <w:tr w:rsidR="00C76AA6" w14:paraId="2767C5DE" w14:textId="77777777" w:rsidTr="00972329">
        <w:trPr>
          <w:trHeight w:val="13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88A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 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03879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«Գիտական և գիտատեխնիկական նպատակային ծրագրային հետազոտություններ» ծրագրի շրջանակներում կատարվող հատուկ գիտահետազոտական և փորձակոնստրուկտորական աշխատանքներ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35094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6F05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F2ABE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5824097D" w14:textId="77777777" w:rsidTr="00972329">
        <w:trPr>
          <w:trHeight w:val="10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9F74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7FBC2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Գիտահետազոտական և փորձակոնստրուկտորական աշխատանքների իրականացում՝ պաշտպանության համակարգի ապահովման համար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21A6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C45A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8D5EF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26D0471C" w14:textId="77777777" w:rsidTr="0097232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EE2D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 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A3886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7300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AD4C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20540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0C3D76D8" w14:textId="77777777" w:rsidTr="0097232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D55D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A229C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պաշտպանության նախարարություն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E7BA3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9E233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78B0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7855ADEE" w14:textId="77777777" w:rsidTr="00972329">
        <w:trPr>
          <w:trHeight w:val="27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F424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6E15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FC5C3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286AE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1D929456" w14:textId="77777777" w:rsidTr="00972329">
        <w:trPr>
          <w:trHeight w:val="27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72CF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ՍՌՏ և ՌՏՈՒ արդիականացում, թեմաների քանակը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71FAF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(2.0)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71DB1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AF414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(2.0)</w:t>
            </w:r>
          </w:p>
        </w:tc>
      </w:tr>
      <w:tr w:rsidR="00C76AA6" w14:paraId="61089FFF" w14:textId="77777777" w:rsidTr="00972329">
        <w:trPr>
          <w:trHeight w:val="27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5E64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lastRenderedPageBreak/>
              <w:t xml:space="preserve"> Նոր նմուշների մշակում, թեմաների քանակը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EF02E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(32.0)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0E3FC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(32.0)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71B20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(32.0)</w:t>
            </w:r>
          </w:p>
        </w:tc>
      </w:tr>
      <w:tr w:rsidR="00C76AA6" w14:paraId="17AF03D1" w14:textId="77777777" w:rsidTr="00972329">
        <w:trPr>
          <w:trHeight w:val="27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DFC4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Նոր և արդիականացված նմուշների փորձնական խմբաքանակների արտադրություն, նմուշների քանակը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2BC8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(6.0)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B7FBB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(6.0)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00E3D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(6.0)</w:t>
            </w:r>
          </w:p>
        </w:tc>
      </w:tr>
      <w:tr w:rsidR="00C76AA6" w14:paraId="5ED90536" w14:textId="77777777" w:rsidTr="00972329">
        <w:trPr>
          <w:trHeight w:val="27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319C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ՌԱՀ պատվերներ կատարող ընկերությունների կարողությունների զարգացում, ընկերությունների քանակը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5E87E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4F3CD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9EAFE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0 </w:t>
            </w:r>
          </w:p>
        </w:tc>
      </w:tr>
      <w:tr w:rsidR="00C76AA6" w14:paraId="101E4575" w14:textId="77777777" w:rsidTr="00972329">
        <w:trPr>
          <w:trHeight w:val="509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DAE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EEA03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(1,168,031.5)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47417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(1,753,092.2)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69210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(2,920,153.7)</w:t>
            </w:r>
          </w:p>
        </w:tc>
      </w:tr>
    </w:tbl>
    <w:p w14:paraId="745B6494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  <w:szCs w:val="20"/>
        </w:rPr>
      </w:pPr>
    </w:p>
    <w:p w14:paraId="712E821D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</w:rPr>
      </w:pPr>
    </w:p>
    <w:p w14:paraId="20429896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</w:rPr>
      </w:pPr>
    </w:p>
    <w:p w14:paraId="35E46452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</w:rPr>
      </w:pPr>
    </w:p>
    <w:p w14:paraId="15E96F9D" w14:textId="77777777" w:rsidR="00C76AA6" w:rsidRDefault="00C76AA6" w:rsidP="00C76AA6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</w:rPr>
        <w:t xml:space="preserve">                        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76B9B00" w14:textId="77777777" w:rsidR="00C76AA6" w:rsidRDefault="00C76AA6" w:rsidP="00C76AA6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                       </w:t>
      </w:r>
      <w:r>
        <w:rPr>
          <w:rFonts w:ascii="GHEA Mariam" w:hAnsi="GHEA Mariam" w:cs="Sylfaen"/>
        </w:rPr>
        <w:t>ՎԱՐՉԱՊԵՏԻ ԱՇԽԱՏԱԿԱԶՄԻ</w:t>
      </w:r>
    </w:p>
    <w:p w14:paraId="362614FC" w14:textId="77777777" w:rsidR="00C76AA6" w:rsidRDefault="00C76AA6" w:rsidP="00C76AA6">
      <w:pPr>
        <w:pStyle w:val="mechtex"/>
        <w:rPr>
          <w:rFonts w:ascii="Arial" w:hAnsi="Arial" w:cs="Arial"/>
          <w:lang w:val="es-ES"/>
        </w:rPr>
      </w:pPr>
      <w:r>
        <w:rPr>
          <w:rFonts w:ascii="GHEA Mariam" w:hAnsi="GHEA Mariam" w:cs="Sylfaen"/>
        </w:rPr>
        <w:t xml:space="preserve">                                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                                         </w:t>
      </w:r>
      <w:r>
        <w:rPr>
          <w:rFonts w:ascii="GHEA Mariam" w:hAnsi="GHEA Mariam" w:cs="Sylfaen"/>
        </w:rPr>
        <w:t>Է.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6DFFD40C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  <w:lang w:val="es-ES"/>
        </w:rPr>
      </w:pPr>
    </w:p>
    <w:p w14:paraId="0A76BBA9" w14:textId="77777777" w:rsidR="00C76AA6" w:rsidRPr="003D700B" w:rsidRDefault="00C76AA6" w:rsidP="00C76AA6">
      <w:pPr>
        <w:pStyle w:val="mechtex"/>
        <w:jc w:val="both"/>
        <w:rPr>
          <w:rFonts w:ascii="Arial" w:hAnsi="Arial" w:cs="Arial"/>
        </w:rPr>
      </w:pPr>
    </w:p>
    <w:p w14:paraId="0809FA12" w14:textId="77777777" w:rsidR="00C76AA6" w:rsidRDefault="00C76AA6" w:rsidP="00C76AA6">
      <w:pPr>
        <w:jc w:val="center"/>
        <w:rPr>
          <w:rFonts w:ascii="GHEA Mariam" w:hAnsi="GHEA Mariam"/>
        </w:rPr>
      </w:pPr>
    </w:p>
    <w:p w14:paraId="01CB3672" w14:textId="77777777" w:rsidR="00BA6A4D" w:rsidRDefault="00BA6A4D"/>
    <w:sectPr w:rsidR="00BA6A4D" w:rsidSect="008122BD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440" w:right="1440" w:bottom="1440" w:left="1021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7DC7A" w14:textId="77777777" w:rsidR="000B7A87" w:rsidRDefault="000B7A87">
      <w:r>
        <w:separator/>
      </w:r>
    </w:p>
  </w:endnote>
  <w:endnote w:type="continuationSeparator" w:id="0">
    <w:p w14:paraId="0B8EC723" w14:textId="77777777" w:rsidR="000B7A87" w:rsidRDefault="000B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8050F" w14:textId="77777777" w:rsidR="003F4DEA" w:rsidRDefault="00C76A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771k.voroshum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EC140" w14:textId="77777777" w:rsidR="003F4DEA" w:rsidRPr="003D700B" w:rsidRDefault="000B7A87" w:rsidP="003D7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49D1" w14:textId="77777777" w:rsidR="003F4DEA" w:rsidRDefault="00C76AA6">
    <w:pPr>
      <w:pStyle w:val="Footer"/>
    </w:pPr>
    <w:fldSimple w:instr=" FILENAME  \* MERGEFORMAT ">
      <w:r>
        <w:rPr>
          <w:noProof/>
        </w:rPr>
        <w:t>771k.voroshum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21296" w14:textId="77777777" w:rsidR="000B7A87" w:rsidRDefault="000B7A87">
      <w:r>
        <w:separator/>
      </w:r>
    </w:p>
  </w:footnote>
  <w:footnote w:type="continuationSeparator" w:id="0">
    <w:p w14:paraId="31F273C7" w14:textId="77777777" w:rsidR="000B7A87" w:rsidRDefault="000B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53704" w14:textId="77777777" w:rsidR="003F4DEA" w:rsidRDefault="00C76A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2C9C99" w14:textId="77777777" w:rsidR="003F4DEA" w:rsidRDefault="000B7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A6"/>
    <w:rsid w:val="000B7A87"/>
    <w:rsid w:val="0087427D"/>
    <w:rsid w:val="00BA6A4D"/>
    <w:rsid w:val="00C76AA6"/>
    <w:rsid w:val="00F653C0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7932"/>
  <w15:chartTrackingRefBased/>
  <w15:docId w15:val="{7166060B-D60B-47CD-9F49-7C5F8287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AA6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76AA6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6AA6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6AA6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6AA6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6AA6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AA6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76AA6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76AA6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76AA6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76AA6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76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6AA6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76AA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76AA6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76AA6"/>
  </w:style>
  <w:style w:type="paragraph" w:customStyle="1" w:styleId="norm">
    <w:name w:val="norm"/>
    <w:basedOn w:val="Normal"/>
    <w:link w:val="normChar"/>
    <w:rsid w:val="00C76AA6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76AA6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76AA6"/>
    <w:pPr>
      <w:jc w:val="center"/>
    </w:pPr>
  </w:style>
  <w:style w:type="character" w:customStyle="1" w:styleId="mechtexChar">
    <w:name w:val="mechtex Char"/>
    <w:link w:val="mechtex"/>
    <w:locked/>
    <w:rsid w:val="00C76AA6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76AA6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76AA6"/>
    <w:pPr>
      <w:jc w:val="both"/>
    </w:pPr>
  </w:style>
  <w:style w:type="paragraph" w:customStyle="1" w:styleId="russtyle">
    <w:name w:val="russtyle"/>
    <w:basedOn w:val="Normal"/>
    <w:rsid w:val="00C76AA6"/>
    <w:rPr>
      <w:rFonts w:ascii="Russian Baltica" w:hAnsi="Russian Baltica"/>
    </w:rPr>
  </w:style>
  <w:style w:type="paragraph" w:customStyle="1" w:styleId="Style2">
    <w:name w:val="Style2"/>
    <w:basedOn w:val="mechtex"/>
    <w:rsid w:val="00C76AA6"/>
    <w:rPr>
      <w:w w:val="120"/>
    </w:rPr>
  </w:style>
  <w:style w:type="paragraph" w:customStyle="1" w:styleId="Style3">
    <w:name w:val="Style3"/>
    <w:basedOn w:val="mechtex"/>
    <w:rsid w:val="00C76AA6"/>
    <w:rPr>
      <w:w w:val="120"/>
    </w:rPr>
  </w:style>
  <w:style w:type="paragraph" w:customStyle="1" w:styleId="Style4">
    <w:name w:val="Style4"/>
    <w:basedOn w:val="mechtex"/>
    <w:rsid w:val="00C76AA6"/>
    <w:rPr>
      <w:w w:val="120"/>
    </w:rPr>
  </w:style>
  <w:style w:type="paragraph" w:customStyle="1" w:styleId="Style5">
    <w:name w:val="Style5"/>
    <w:basedOn w:val="mechtex"/>
    <w:rsid w:val="00C76AA6"/>
    <w:rPr>
      <w:w w:val="120"/>
    </w:rPr>
  </w:style>
  <w:style w:type="paragraph" w:styleId="Title">
    <w:name w:val="Title"/>
    <w:basedOn w:val="Normal"/>
    <w:link w:val="TitleChar"/>
    <w:qFormat/>
    <w:rsid w:val="00C76AA6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76AA6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7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76AA6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76AA6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76AA6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76AA6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76AA6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76AA6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76AA6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76A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76A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76AA6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76AA6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76AA6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76AA6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76AA6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76AA6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76AA6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76AA6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76AA6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76AA6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76AA6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76AA6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76AA6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76AA6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76AA6"/>
    <w:rPr>
      <w:rFonts w:ascii="Times Armenian" w:hAnsi="Times Armenian"/>
      <w:sz w:val="24"/>
    </w:rPr>
  </w:style>
  <w:style w:type="character" w:customStyle="1" w:styleId="CharChar6">
    <w:name w:val="Char Char6"/>
    <w:rsid w:val="00C76AA6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76A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76AA6"/>
    <w:rPr>
      <w:b/>
      <w:bCs/>
    </w:rPr>
  </w:style>
  <w:style w:type="character" w:styleId="Emphasis">
    <w:name w:val="Emphasis"/>
    <w:qFormat/>
    <w:rsid w:val="00C76AA6"/>
    <w:rPr>
      <w:i/>
      <w:iCs/>
    </w:rPr>
  </w:style>
  <w:style w:type="character" w:customStyle="1" w:styleId="apple-converted-space">
    <w:name w:val="apple-converted-space"/>
    <w:rsid w:val="00C76AA6"/>
  </w:style>
  <w:style w:type="character" w:customStyle="1" w:styleId="BodyTextIndentChar">
    <w:name w:val="Body Text Indent Char"/>
    <w:link w:val="BodyTextIndent"/>
    <w:rsid w:val="00C76AA6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76AA6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76AA6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76AA6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76AA6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76AA6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76AA6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76AA6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76AA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76AA6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76AA6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76AA6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76AA6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76A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76AA6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76A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2019-07-01T06:19:00Z</dcterms:created>
  <dcterms:modified xsi:type="dcterms:W3CDTF">2019-07-01T06:23:00Z</dcterms:modified>
</cp:coreProperties>
</file>