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29B4" w14:textId="77777777" w:rsidR="0052315E" w:rsidRPr="00D30272" w:rsidRDefault="0052315E" w:rsidP="0052315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ourier New" w:hAnsi="Courier New" w:cs="Courier New"/>
          <w:spacing w:val="-8"/>
        </w:rPr>
        <w:t xml:space="preserve">                                     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2BEAA041" w14:textId="77777777" w:rsidR="0052315E" w:rsidRPr="00D30272" w:rsidRDefault="0052315E" w:rsidP="0052315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312AA7D" w14:textId="77777777" w:rsidR="0052315E" w:rsidRPr="00753A71" w:rsidRDefault="0052315E" w:rsidP="0052315E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 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մայիսի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493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E23652F" w14:textId="77777777" w:rsidR="0052315E" w:rsidRPr="00753A71" w:rsidRDefault="0052315E" w:rsidP="0052315E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EEDABDF" w14:textId="77777777" w:rsidR="0052315E" w:rsidRPr="00753A71" w:rsidRDefault="0052315E" w:rsidP="0052315E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EE73DC9" w14:textId="77777777" w:rsidR="0052315E" w:rsidRPr="0052315E" w:rsidRDefault="0052315E" w:rsidP="0052315E">
      <w:pPr>
        <w:pStyle w:val="mechtex"/>
        <w:rPr>
          <w:rFonts w:ascii="GHEA Mariam" w:hAnsi="GHEA Mariam"/>
          <w:lang w:val="af-ZA" w:eastAsia="en-US"/>
        </w:rPr>
      </w:pPr>
      <w:r w:rsidRPr="00390C49">
        <w:rPr>
          <w:rFonts w:ascii="GHEA Mariam" w:hAnsi="GHEA Mariam" w:cs="Arial"/>
          <w:lang w:eastAsia="en-US"/>
        </w:rPr>
        <w:t>ՀԱՅԱՍՏԱՆԻ</w:t>
      </w:r>
      <w:r w:rsidRPr="0052315E">
        <w:rPr>
          <w:rFonts w:ascii="GHEA Mariam" w:hAnsi="GHEA Mariam" w:cs="Arial Armenian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ՀԱՆՐԱՊԵՏՈՒԹՅԱՆ</w:t>
      </w:r>
      <w:r w:rsidRPr="0052315E">
        <w:rPr>
          <w:rFonts w:ascii="GHEA Mariam" w:hAnsi="GHEA Mariam" w:cs="Arial Armenian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ԿԱՌԱՎԱՐՈՒԹՅԱՆ</w:t>
      </w:r>
      <w:r w:rsidRPr="0052315E">
        <w:rPr>
          <w:rFonts w:ascii="GHEA Mariam" w:hAnsi="GHEA Mariam" w:cs="Arial Armenian"/>
          <w:lang w:val="af-ZA" w:eastAsia="en-US"/>
        </w:rPr>
        <w:t xml:space="preserve"> 2018 </w:t>
      </w:r>
      <w:r w:rsidRPr="00390C49">
        <w:rPr>
          <w:rFonts w:ascii="GHEA Mariam" w:hAnsi="GHEA Mariam" w:cs="Arial"/>
          <w:lang w:eastAsia="en-US"/>
        </w:rPr>
        <w:t>ԹՎԱԿԱՆԻ</w:t>
      </w:r>
      <w:r w:rsidRPr="0052315E">
        <w:rPr>
          <w:rFonts w:ascii="GHEA Mariam" w:hAnsi="GHEA Mariam" w:cs="Arial Armenian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ԴԵԿՏԵՄԲԵՐԻ</w:t>
      </w:r>
      <w:r w:rsidRPr="0052315E">
        <w:rPr>
          <w:rFonts w:ascii="GHEA Mariam" w:hAnsi="GHEA Mariam"/>
          <w:lang w:val="af-ZA" w:eastAsia="en-US"/>
        </w:rPr>
        <w:t xml:space="preserve"> 27-</w:t>
      </w:r>
      <w:r w:rsidRPr="00390C49">
        <w:rPr>
          <w:rFonts w:ascii="GHEA Mariam" w:hAnsi="GHEA Mariam" w:cs="Arial"/>
          <w:lang w:eastAsia="en-US"/>
        </w:rPr>
        <w:t>Ի</w:t>
      </w:r>
      <w:r w:rsidRPr="0052315E">
        <w:rPr>
          <w:rFonts w:ascii="GHEA Mariam" w:hAnsi="GHEA Mariam" w:cs="Arial Armenian"/>
          <w:lang w:val="af-ZA" w:eastAsia="en-US"/>
        </w:rPr>
        <w:t xml:space="preserve"> N 1515-</w:t>
      </w:r>
      <w:r w:rsidRPr="00390C49">
        <w:rPr>
          <w:rFonts w:ascii="GHEA Mariam" w:hAnsi="GHEA Mariam" w:cs="Arial"/>
          <w:lang w:eastAsia="en-US"/>
        </w:rPr>
        <w:t>Ն</w:t>
      </w:r>
      <w:r w:rsidRPr="0052315E">
        <w:rPr>
          <w:rFonts w:ascii="GHEA Mariam" w:hAnsi="GHEA Mariam" w:cs="Arial Armenian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ՈՐՈՇՄԱՆ</w:t>
      </w:r>
      <w:r w:rsidRPr="0052315E">
        <w:rPr>
          <w:rFonts w:ascii="GHEA Mariam" w:hAnsi="GHEA Mariam"/>
          <w:lang w:val="af-ZA" w:eastAsia="en-US"/>
        </w:rPr>
        <w:br/>
        <w:t xml:space="preserve"> N 12 </w:t>
      </w:r>
      <w:r w:rsidRPr="00390C49">
        <w:rPr>
          <w:rFonts w:ascii="GHEA Mariam" w:hAnsi="GHEA Mariam" w:cs="Arial"/>
          <w:lang w:eastAsia="en-US"/>
        </w:rPr>
        <w:t>ՀԱՎԵԼՎԱԾՈՒՄ</w:t>
      </w:r>
      <w:r w:rsidRPr="0052315E">
        <w:rPr>
          <w:rFonts w:ascii="GHEA Mariam" w:hAnsi="GHEA Mariam" w:cs="Arial Armenian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ԿԱՏԱՐՎՈՂ</w:t>
      </w:r>
      <w:r w:rsidRPr="0052315E">
        <w:rPr>
          <w:rFonts w:ascii="GHEA Mariam" w:hAnsi="GHEA Mariam"/>
          <w:lang w:val="af-ZA"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ՓՈՓՈԽՈՒԹՅՈՒՆՆԵՐԸ</w:t>
      </w:r>
      <w:r w:rsidRPr="0052315E">
        <w:rPr>
          <w:rFonts w:ascii="GHEA Mariam" w:hAnsi="GHEA Mariam"/>
          <w:lang w:val="af-ZA" w:eastAsia="en-US"/>
        </w:rPr>
        <w:t xml:space="preserve"> </w:t>
      </w:r>
    </w:p>
    <w:p w14:paraId="183A3591" w14:textId="77777777" w:rsidR="0052315E" w:rsidRPr="0052315E" w:rsidRDefault="0052315E" w:rsidP="0052315E">
      <w:pPr>
        <w:pStyle w:val="mechtex"/>
        <w:rPr>
          <w:rFonts w:ascii="GHEA Mariam" w:hAnsi="GHEA Mariam"/>
          <w:lang w:val="af-ZA" w:eastAsia="en-US"/>
        </w:rPr>
      </w:pPr>
    </w:p>
    <w:p w14:paraId="0C25C496" w14:textId="77777777" w:rsidR="0052315E" w:rsidRPr="00390C49" w:rsidRDefault="0052315E" w:rsidP="0052315E">
      <w:pPr>
        <w:pStyle w:val="mechtex"/>
        <w:rPr>
          <w:rFonts w:ascii="GHEA Mariam" w:hAnsi="GHEA Mariam"/>
          <w:lang w:eastAsia="en-US"/>
        </w:rPr>
      </w:pPr>
      <w:r w:rsidRPr="0052315E">
        <w:rPr>
          <w:rFonts w:ascii="Courier New" w:hAnsi="Courier New" w:cs="Courier New"/>
          <w:lang w:val="af-ZA" w:eastAsia="en-US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 w:cs="Arial"/>
          <w:lang w:eastAsia="en-US"/>
        </w:rPr>
        <w:t>(</w:t>
      </w:r>
      <w:proofErr w:type="spellStart"/>
      <w:r>
        <w:rPr>
          <w:rFonts w:ascii="GHEA Mariam" w:hAnsi="GHEA Mariam" w:cs="Arial"/>
          <w:lang w:eastAsia="en-US"/>
        </w:rPr>
        <w:t>հ</w:t>
      </w:r>
      <w:r w:rsidRPr="00390C49">
        <w:rPr>
          <w:rFonts w:ascii="GHEA Mariam" w:hAnsi="GHEA Mariam" w:cs="Arial"/>
          <w:lang w:eastAsia="en-US"/>
        </w:rPr>
        <w:t>ազ</w:t>
      </w:r>
      <w:proofErr w:type="spellEnd"/>
      <w:r>
        <w:rPr>
          <w:rFonts w:ascii="GHEA Mariam" w:hAnsi="GHEA Mariam" w:cs="Arial"/>
          <w:lang w:eastAsia="en-US"/>
        </w:rPr>
        <w:t>.</w:t>
      </w:r>
      <w:r w:rsidRPr="00390C49">
        <w:rPr>
          <w:rFonts w:ascii="GHEA Mariam" w:hAnsi="GHEA Mariam" w:cs="Arial Armenian"/>
          <w:lang w:eastAsia="en-US"/>
        </w:rPr>
        <w:t xml:space="preserve"> </w:t>
      </w:r>
      <w:proofErr w:type="spellStart"/>
      <w:r w:rsidRPr="00390C49">
        <w:rPr>
          <w:rFonts w:ascii="GHEA Mariam" w:hAnsi="GHEA Mariam" w:cs="Arial"/>
          <w:lang w:eastAsia="en-US"/>
        </w:rPr>
        <w:t>դրամ</w:t>
      </w:r>
      <w:proofErr w:type="spellEnd"/>
      <w:r>
        <w:rPr>
          <w:rFonts w:ascii="GHEA Mariam" w:hAnsi="GHEA Mariam" w:cs="Arial"/>
          <w:lang w:eastAsia="en-US"/>
        </w:rPr>
        <w:t>)</w:t>
      </w:r>
    </w:p>
    <w:tbl>
      <w:tblPr>
        <w:tblW w:w="15298" w:type="dxa"/>
        <w:tblInd w:w="95" w:type="dxa"/>
        <w:tblLook w:val="0000" w:firstRow="0" w:lastRow="0" w:firstColumn="0" w:lastColumn="0" w:noHBand="0" w:noVBand="0"/>
      </w:tblPr>
      <w:tblGrid>
        <w:gridCol w:w="1885"/>
        <w:gridCol w:w="2340"/>
        <w:gridCol w:w="1872"/>
        <w:gridCol w:w="1950"/>
        <w:gridCol w:w="2181"/>
        <w:gridCol w:w="1872"/>
        <w:gridCol w:w="3198"/>
      </w:tblGrid>
      <w:tr w:rsidR="0052315E" w:rsidRPr="00390C49" w14:paraId="6426B95A" w14:textId="77777777" w:rsidTr="00575EE7">
        <w:trPr>
          <w:trHeight w:val="60"/>
        </w:trPr>
        <w:tc>
          <w:tcPr>
            <w:tcW w:w="1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57D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2A39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52315E" w:rsidRPr="00390C49" w14:paraId="44A0F1BA" w14:textId="77777777" w:rsidTr="00575EE7">
        <w:trPr>
          <w:trHeight w:val="275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9A12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7F5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7F3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49D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չափի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8E22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72B0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3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697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2315E" w:rsidRPr="00390C49" w14:paraId="133FE140" w14:textId="77777777" w:rsidTr="00575EE7">
        <w:trPr>
          <w:trHeight w:val="275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25C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C2CE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439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8B4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9B80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343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029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2315E" w:rsidRPr="00390C49" w14:paraId="6C3B60C6" w14:textId="77777777" w:rsidTr="00575EE7">
        <w:trPr>
          <w:trHeight w:val="60"/>
        </w:trPr>
        <w:tc>
          <w:tcPr>
            <w:tcW w:w="1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10B40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ՀՀ 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վարչապետի</w:t>
            </w:r>
            <w:proofErr w:type="spellEnd"/>
            <w:proofErr w:type="gram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629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(878.0)</w:t>
            </w:r>
          </w:p>
        </w:tc>
      </w:tr>
      <w:tr w:rsidR="0052315E" w:rsidRPr="00390C49" w14:paraId="053E9846" w14:textId="77777777" w:rsidTr="00575EE7">
        <w:trPr>
          <w:trHeight w:val="6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6BC3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FDF8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DCAC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1B9A8F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Օրենսդիր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գործադիր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մարմիններ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4541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2315E" w:rsidRPr="00390C49" w14:paraId="2F0CC9B3" w14:textId="77777777" w:rsidTr="00575EE7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57BF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>1213   11002</w:t>
            </w:r>
          </w:p>
        </w:tc>
        <w:tc>
          <w:tcPr>
            <w:tcW w:w="10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1B92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Բնապահպանության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ոլորտում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7A11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(750.0)</w:t>
            </w:r>
          </w:p>
        </w:tc>
      </w:tr>
      <w:tr w:rsidR="0052315E" w:rsidRPr="00390C49" w14:paraId="16D5E389" w14:textId="77777777" w:rsidTr="00575EE7">
        <w:trPr>
          <w:trHeight w:val="60"/>
        </w:trPr>
        <w:tc>
          <w:tcPr>
            <w:tcW w:w="1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2A49B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ՄԱՍ I. ԱՊՐԱՆՔՆԵՐ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A36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(750.0)</w:t>
            </w:r>
          </w:p>
        </w:tc>
      </w:tr>
      <w:tr w:rsidR="0052315E" w:rsidRPr="00390C49" w14:paraId="07C9D8B3" w14:textId="77777777" w:rsidTr="00575EE7">
        <w:trPr>
          <w:trHeight w:val="6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6B10C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18111100/23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EEA1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Արտադրական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հագուստ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6516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7EB95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73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25.0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0EE7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(30.0)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F7DC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(750.0)</w:t>
            </w:r>
          </w:p>
        </w:tc>
      </w:tr>
      <w:tr w:rsidR="0052315E" w:rsidRPr="00390C49" w14:paraId="5F5F4EBC" w14:textId="77777777" w:rsidTr="00575EE7">
        <w:trPr>
          <w:trHeight w:val="3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F98E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gramStart"/>
            <w:r w:rsidRPr="00390C49">
              <w:rPr>
                <w:rFonts w:ascii="GHEA Mariam" w:hAnsi="GHEA Mariam"/>
                <w:color w:val="000000"/>
                <w:lang w:eastAsia="en-US"/>
              </w:rPr>
              <w:t>1213  11006</w:t>
            </w:r>
            <w:proofErr w:type="gramEnd"/>
          </w:p>
        </w:tc>
        <w:tc>
          <w:tcPr>
            <w:tcW w:w="10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4B513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ճարտարապետության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5061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(128.0)</w:t>
            </w:r>
          </w:p>
        </w:tc>
      </w:tr>
      <w:tr w:rsidR="0052315E" w:rsidRPr="00390C49" w14:paraId="4EDA28A6" w14:textId="77777777" w:rsidTr="00575EE7">
        <w:trPr>
          <w:trHeight w:val="345"/>
        </w:trPr>
        <w:tc>
          <w:tcPr>
            <w:tcW w:w="1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C76A9" w14:textId="77777777" w:rsidR="0052315E" w:rsidRPr="00390C49" w:rsidRDefault="0052315E" w:rsidP="00575E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ՄԱՍ I. ԱՊՐԱՆՔՆԵՐ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0E9C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(128.0)</w:t>
            </w:r>
          </w:p>
        </w:tc>
      </w:tr>
      <w:tr w:rsidR="0052315E" w:rsidRPr="00390C49" w14:paraId="72C3625D" w14:textId="77777777" w:rsidTr="00575EE7">
        <w:trPr>
          <w:trHeight w:val="6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64811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30199798/2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6CE5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պատի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ժամացույցներ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7A4A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52E58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A80E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2.5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02DE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(10.0)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DDA0F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(25.0)</w:t>
            </w:r>
          </w:p>
        </w:tc>
      </w:tr>
      <w:tr w:rsidR="0052315E" w:rsidRPr="00390C49" w14:paraId="1B0674C6" w14:textId="77777777" w:rsidTr="00575EE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17FCC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30141200/4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0923E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հաշվասարք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4C43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6563D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A745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1.6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CC53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(60.0)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83FDB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(96.0)</w:t>
            </w:r>
          </w:p>
        </w:tc>
      </w:tr>
      <w:tr w:rsidR="0052315E" w:rsidRPr="00390C49" w14:paraId="44AB63DD" w14:textId="77777777" w:rsidTr="00575EE7">
        <w:trPr>
          <w:trHeight w:val="6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A9CF4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30197622/5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4325A" w14:textId="77777777" w:rsidR="0052315E" w:rsidRPr="00390C49" w:rsidRDefault="0052315E" w:rsidP="00575EE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lang w:eastAsia="en-US"/>
              </w:rPr>
              <w:t>թուղթ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A4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ֆորմատի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8E3F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9E1C7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4F6F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560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1B61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(12.5)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A5212" w14:textId="77777777" w:rsidR="0052315E" w:rsidRPr="00390C49" w:rsidRDefault="0052315E" w:rsidP="00575EE7">
            <w:pPr>
              <w:jc w:val="center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(7.0)</w:t>
            </w:r>
          </w:p>
        </w:tc>
      </w:tr>
    </w:tbl>
    <w:p w14:paraId="7E2301A1" w14:textId="77777777" w:rsidR="0052315E" w:rsidRPr="00390C49" w:rsidRDefault="0052315E" w:rsidP="0052315E">
      <w:pPr>
        <w:pStyle w:val="mechtex"/>
        <w:jc w:val="left"/>
        <w:rPr>
          <w:rFonts w:ascii="GHEA Mariam" w:hAnsi="GHEA Mariam"/>
          <w:spacing w:val="-2"/>
          <w:sz w:val="20"/>
        </w:rPr>
      </w:pPr>
    </w:p>
    <w:p w14:paraId="2002705B" w14:textId="77777777" w:rsidR="0052315E" w:rsidRDefault="0052315E" w:rsidP="0052315E">
      <w:pPr>
        <w:pStyle w:val="mechtex"/>
        <w:jc w:val="left"/>
        <w:rPr>
          <w:rFonts w:ascii="GHEA Mariam" w:hAnsi="GHEA Mariam"/>
          <w:spacing w:val="-2"/>
        </w:rPr>
      </w:pPr>
    </w:p>
    <w:p w14:paraId="189D1812" w14:textId="77777777" w:rsidR="0052315E" w:rsidRDefault="0052315E" w:rsidP="0052315E">
      <w:pPr>
        <w:pStyle w:val="mechtex"/>
        <w:jc w:val="left"/>
        <w:rPr>
          <w:rFonts w:ascii="GHEA Mariam" w:hAnsi="GHEA Mariam"/>
          <w:spacing w:val="-2"/>
        </w:rPr>
      </w:pPr>
    </w:p>
    <w:p w14:paraId="5DB1292D" w14:textId="77777777" w:rsidR="0052315E" w:rsidRDefault="0052315E" w:rsidP="0052315E">
      <w:pPr>
        <w:pStyle w:val="mechtex"/>
        <w:jc w:val="left"/>
        <w:rPr>
          <w:rFonts w:ascii="GHEA Mariam" w:hAnsi="GHEA Mariam"/>
          <w:spacing w:val="-2"/>
        </w:rPr>
      </w:pPr>
    </w:p>
    <w:p w14:paraId="70859DDA" w14:textId="77777777" w:rsidR="0052315E" w:rsidRPr="0073220B" w:rsidRDefault="0052315E" w:rsidP="0052315E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5105B3B9" w14:textId="77777777" w:rsidR="0052315E" w:rsidRPr="004B291E" w:rsidRDefault="0052315E" w:rsidP="0052315E">
      <w:pPr>
        <w:pStyle w:val="mechtex"/>
        <w:rPr>
          <w:rFonts w:ascii="Arial" w:hAnsi="Arial" w:cs="Arial"/>
        </w:rPr>
      </w:pPr>
      <w:r>
        <w:rPr>
          <w:rFonts w:ascii="GHEA Mariam" w:hAnsi="GHEA Mariam"/>
          <w:lang w:val="pt-BR"/>
        </w:rPr>
        <w:t xml:space="preserve">  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</w:t>
      </w:r>
      <w:r>
        <w:rPr>
          <w:rFonts w:ascii="Courier New" w:hAnsi="Courier New" w:cs="Courier New"/>
          <w:lang w:val="pt-BR"/>
        </w:rPr>
        <w:t>              </w:t>
      </w:r>
      <w:r>
        <w:rPr>
          <w:rFonts w:ascii="GHEA Mariam" w:hAnsi="GHEA Mariam" w:cs="Arial Armenian"/>
          <w:lang w:val="pt-BR"/>
        </w:rPr>
        <w:t xml:space="preserve">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2BBBF193" w14:textId="77777777" w:rsidR="00BA6A4D" w:rsidRDefault="00BA6A4D">
      <w:bookmarkStart w:id="0" w:name="_GoBack"/>
      <w:bookmarkEnd w:id="0"/>
    </w:p>
    <w:sectPr w:rsidR="00BA6A4D" w:rsidSect="009A4F67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DFC7" w14:textId="77777777" w:rsidR="0066226A" w:rsidRDefault="005231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75AB" w14:textId="77777777" w:rsidR="0066226A" w:rsidRDefault="005231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FE73" w14:textId="77777777" w:rsidR="0066226A" w:rsidRDefault="0052315E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voroshumNrk088</w:t>
    </w:r>
    <w:r>
      <w:rPr>
        <w:snapToGrid w:val="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A00A" w14:textId="77777777" w:rsidR="0066226A" w:rsidRDefault="00523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485AF" w14:textId="77777777" w:rsidR="0066226A" w:rsidRDefault="00523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AE0F" w14:textId="77777777" w:rsidR="0066226A" w:rsidRDefault="00523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51C3404" w14:textId="77777777" w:rsidR="0066226A" w:rsidRDefault="0052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E"/>
    <w:rsid w:val="0052315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DC49"/>
  <w15:chartTrackingRefBased/>
  <w15:docId w15:val="{59A8ADC1-7259-4463-9430-8274C21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15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3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315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23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315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2315E"/>
  </w:style>
  <w:style w:type="paragraph" w:customStyle="1" w:styleId="mechtex">
    <w:name w:val="mechtex"/>
    <w:basedOn w:val="Normal"/>
    <w:link w:val="mechtexChar"/>
    <w:rsid w:val="0052315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2315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2019-05-13T12:36:00Z</dcterms:created>
  <dcterms:modified xsi:type="dcterms:W3CDTF">2019-05-13T12:36:00Z</dcterms:modified>
</cp:coreProperties>
</file>