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E534F" w14:textId="77777777" w:rsidR="00F76A9B" w:rsidRPr="001A5092" w:rsidRDefault="005C2C38" w:rsidP="00B10BBA">
      <w:pPr>
        <w:pStyle w:val="Bodytext20"/>
        <w:shd w:val="clear" w:color="auto" w:fill="auto"/>
        <w:spacing w:before="0" w:after="160" w:line="360" w:lineRule="auto"/>
        <w:ind w:left="4820"/>
        <w:jc w:val="center"/>
        <w:rPr>
          <w:rFonts w:ascii="Sylfaen" w:hAnsi="Sylfaen"/>
          <w:sz w:val="24"/>
          <w:szCs w:val="24"/>
        </w:rPr>
      </w:pPr>
      <w:bookmarkStart w:id="0" w:name="_GoBack"/>
      <w:bookmarkEnd w:id="0"/>
      <w:r w:rsidRPr="001A5092">
        <w:rPr>
          <w:rFonts w:ascii="Sylfaen" w:hAnsi="Sylfaen"/>
          <w:sz w:val="24"/>
          <w:szCs w:val="24"/>
        </w:rPr>
        <w:t>ՀԱՍՏԱՏՎԱԾ ԵՆ</w:t>
      </w:r>
    </w:p>
    <w:p w14:paraId="1A4EE447" w14:textId="77777777" w:rsidR="00F76A9B" w:rsidRPr="001A5092" w:rsidRDefault="009C5E78" w:rsidP="007A5E89">
      <w:pPr>
        <w:pStyle w:val="Bodytext20"/>
        <w:shd w:val="clear" w:color="auto" w:fill="auto"/>
        <w:tabs>
          <w:tab w:val="left" w:pos="5529"/>
        </w:tabs>
        <w:spacing w:before="0" w:after="160" w:line="360" w:lineRule="auto"/>
        <w:ind w:left="4820"/>
        <w:jc w:val="center"/>
        <w:rPr>
          <w:rFonts w:ascii="Sylfaen" w:hAnsi="Sylfaen"/>
          <w:sz w:val="24"/>
          <w:szCs w:val="24"/>
        </w:rPr>
      </w:pPr>
      <w:r w:rsidRPr="001A5092">
        <w:rPr>
          <w:rFonts w:ascii="Sylfaen" w:hAnsi="Sylfaen"/>
          <w:sz w:val="24"/>
          <w:szCs w:val="24"/>
        </w:rPr>
        <w:t>Եվրասիական տնտեսական բարձրագույն խորհրդի</w:t>
      </w:r>
      <w:r w:rsidR="00B10BBA" w:rsidRPr="001A5092">
        <w:rPr>
          <w:rFonts w:ascii="Sylfaen" w:hAnsi="Sylfaen"/>
          <w:sz w:val="24"/>
          <w:szCs w:val="24"/>
        </w:rPr>
        <w:t xml:space="preserve"> </w:t>
      </w:r>
      <w:r w:rsidR="005C2C38" w:rsidRPr="001A5092">
        <w:rPr>
          <w:rFonts w:ascii="Sylfaen" w:hAnsi="Sylfaen"/>
          <w:sz w:val="24"/>
          <w:szCs w:val="24"/>
        </w:rPr>
        <w:t>20</w:t>
      </w:r>
      <w:r w:rsidR="007A5E89" w:rsidRPr="001A5092">
        <w:rPr>
          <w:rFonts w:ascii="Sylfaen" w:hAnsi="Sylfaen"/>
          <w:sz w:val="24"/>
          <w:szCs w:val="24"/>
        </w:rPr>
        <w:tab/>
      </w:r>
      <w:r w:rsidR="005C2C38" w:rsidRPr="001A5092">
        <w:rPr>
          <w:rFonts w:ascii="Sylfaen" w:hAnsi="Sylfaen"/>
          <w:sz w:val="24"/>
          <w:szCs w:val="24"/>
        </w:rPr>
        <w:t>թվականի թիվ</w:t>
      </w:r>
      <w:r w:rsidR="007A5E89" w:rsidRPr="001A5092">
        <w:rPr>
          <w:rFonts w:ascii="Sylfaen" w:hAnsi="Sylfaen"/>
          <w:sz w:val="24"/>
          <w:szCs w:val="24"/>
        </w:rPr>
        <w:tab/>
      </w:r>
      <w:r w:rsidR="00240861" w:rsidRPr="001A5092">
        <w:rPr>
          <w:rFonts w:ascii="Sylfaen" w:hAnsi="Sylfaen"/>
          <w:sz w:val="24"/>
          <w:szCs w:val="24"/>
        </w:rPr>
        <w:t xml:space="preserve"> </w:t>
      </w:r>
      <w:r w:rsidR="005C2C38" w:rsidRPr="001A5092">
        <w:rPr>
          <w:rFonts w:ascii="Sylfaen" w:hAnsi="Sylfaen"/>
          <w:sz w:val="24"/>
          <w:szCs w:val="24"/>
        </w:rPr>
        <w:t>որոշմամբ</w:t>
      </w:r>
    </w:p>
    <w:p w14:paraId="5F9844D1" w14:textId="77777777" w:rsidR="009C5E78" w:rsidRPr="001A5092" w:rsidRDefault="009C5E78" w:rsidP="00240861">
      <w:pPr>
        <w:pStyle w:val="Bodytext30"/>
        <w:shd w:val="clear" w:color="auto" w:fill="auto"/>
        <w:spacing w:after="160" w:line="360" w:lineRule="auto"/>
        <w:ind w:right="160" w:firstLine="0"/>
        <w:rPr>
          <w:rStyle w:val="Bodytext3Spacing2pt"/>
          <w:rFonts w:ascii="Sylfaen" w:hAnsi="Sylfaen"/>
          <w:b/>
          <w:bCs/>
          <w:spacing w:val="0"/>
          <w:sz w:val="24"/>
          <w:szCs w:val="24"/>
        </w:rPr>
      </w:pPr>
    </w:p>
    <w:p w14:paraId="6F94FBA3" w14:textId="77777777" w:rsidR="009C5E78" w:rsidRPr="001A5092" w:rsidRDefault="005C2C38" w:rsidP="00B10BBA">
      <w:pPr>
        <w:pStyle w:val="Bodytext30"/>
        <w:shd w:val="clear" w:color="auto" w:fill="auto"/>
        <w:spacing w:after="160" w:line="360" w:lineRule="auto"/>
        <w:ind w:right="559" w:firstLine="0"/>
        <w:rPr>
          <w:rFonts w:ascii="Sylfaen" w:hAnsi="Sylfaen"/>
          <w:sz w:val="24"/>
          <w:szCs w:val="24"/>
        </w:rPr>
      </w:pPr>
      <w:r w:rsidRPr="001A5092">
        <w:rPr>
          <w:rStyle w:val="Bodytext3Spacing2pt"/>
          <w:rFonts w:ascii="Sylfaen" w:hAnsi="Sylfaen"/>
          <w:b/>
          <w:spacing w:val="0"/>
          <w:sz w:val="24"/>
          <w:szCs w:val="24"/>
        </w:rPr>
        <w:t>ՀԻՄՆԱԿԱՆ ՈՒՂՂՈՒԹՅՈՒՆՆԵՐԸ</w:t>
      </w:r>
    </w:p>
    <w:p w14:paraId="418683C4" w14:textId="77777777" w:rsidR="00F76A9B" w:rsidRPr="001A5092" w:rsidRDefault="005C2C38" w:rsidP="00B10BBA">
      <w:pPr>
        <w:pStyle w:val="Bodytext30"/>
        <w:shd w:val="clear" w:color="auto" w:fill="auto"/>
        <w:spacing w:after="160" w:line="360" w:lineRule="auto"/>
        <w:ind w:right="559" w:firstLine="0"/>
        <w:rPr>
          <w:rFonts w:ascii="Sylfaen" w:hAnsi="Sylfaen"/>
          <w:sz w:val="24"/>
          <w:szCs w:val="24"/>
        </w:rPr>
      </w:pPr>
      <w:r w:rsidRPr="001A5092">
        <w:rPr>
          <w:rFonts w:ascii="Sylfaen" w:hAnsi="Sylfaen"/>
          <w:sz w:val="24"/>
          <w:szCs w:val="24"/>
        </w:rPr>
        <w:t xml:space="preserve">2018 թվականի համար Եվրասիական տնտեսական միության </w:t>
      </w:r>
      <w:r w:rsidR="00B10BBA" w:rsidRPr="001A5092">
        <w:rPr>
          <w:rFonts w:ascii="Sylfaen" w:hAnsi="Sylfaen"/>
          <w:sz w:val="24"/>
          <w:szCs w:val="24"/>
        </w:rPr>
        <w:br/>
      </w:r>
      <w:r w:rsidRPr="001A5092">
        <w:rPr>
          <w:rFonts w:ascii="Sylfaen" w:hAnsi="Sylfaen"/>
          <w:sz w:val="24"/>
          <w:szCs w:val="24"/>
        </w:rPr>
        <w:t>միջազգային գործունեության</w:t>
      </w:r>
    </w:p>
    <w:p w14:paraId="6079D13D" w14:textId="77777777" w:rsidR="00E32637" w:rsidRPr="001A5092" w:rsidRDefault="00E32637" w:rsidP="00240861">
      <w:pPr>
        <w:pStyle w:val="Bodytext30"/>
        <w:shd w:val="clear" w:color="auto" w:fill="auto"/>
        <w:spacing w:after="160" w:line="360" w:lineRule="auto"/>
        <w:ind w:right="-8" w:firstLine="0"/>
        <w:rPr>
          <w:rFonts w:ascii="Sylfaen" w:hAnsi="Sylfaen"/>
          <w:sz w:val="24"/>
          <w:szCs w:val="24"/>
        </w:rPr>
      </w:pPr>
    </w:p>
    <w:p w14:paraId="3C5D0599" w14:textId="77777777" w:rsidR="00F76A9B" w:rsidRPr="001A5092" w:rsidRDefault="005C2C38" w:rsidP="00B10BBA">
      <w:pPr>
        <w:pStyle w:val="Bodytext20"/>
        <w:shd w:val="clear" w:color="auto" w:fill="auto"/>
        <w:spacing w:before="0" w:after="160" w:line="360" w:lineRule="auto"/>
        <w:ind w:left="567" w:right="559"/>
        <w:jc w:val="center"/>
        <w:rPr>
          <w:rFonts w:ascii="Sylfaen" w:hAnsi="Sylfaen"/>
          <w:sz w:val="24"/>
          <w:szCs w:val="24"/>
        </w:rPr>
      </w:pPr>
      <w:r w:rsidRPr="001A5092">
        <w:rPr>
          <w:rFonts w:ascii="Sylfaen" w:hAnsi="Sylfaen"/>
          <w:sz w:val="24"/>
          <w:szCs w:val="24"/>
        </w:rPr>
        <w:t>I. Եվրասիական տնտեսական միության միջազգային գործունեության վերաբերյալ հիմնական դրույթները</w:t>
      </w:r>
    </w:p>
    <w:p w14:paraId="57ACA2C3"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Սույն հիմնական ուղղությունները մշակված են Եվրասիական տնտեսական բարձրագույն խորհրդի 2014 թվականի դեկտեմբերի 23-ի թիվ 99 որոշմամբ հաստատված՝ Եվրասիական տնտեսական միության կողմից միջազգային համագործակցություն իրականացնելու կարգի 5-րդ կետին համապատասխան՝ հաշվի առնելով «Եվրասիական տնտեսական միության մասին» 2014 թվականի մայիսի 29-ի պայմանագրի 4-րդ հոդվածում նշված՝ Եվրասիական տնտեսական միության (այսուհետ՝ Միություն) նպատակները, եւ կոչված են նպաստելու Միության անդամ պետությունների (այսուհետ՝ անդամ պետություններ) տնտեսական աճին, արտահանման ներուժի </w:t>
      </w:r>
      <w:r w:rsidR="00F0223C" w:rsidRPr="001A5092">
        <w:rPr>
          <w:rFonts w:ascii="Sylfaen" w:hAnsi="Sylfaen"/>
          <w:sz w:val="24"/>
          <w:szCs w:val="24"/>
        </w:rPr>
        <w:t xml:space="preserve">ավելացմանն </w:t>
      </w:r>
      <w:r w:rsidRPr="001A5092">
        <w:rPr>
          <w:rFonts w:ascii="Sylfaen" w:hAnsi="Sylfaen"/>
          <w:sz w:val="24"/>
          <w:szCs w:val="24"/>
        </w:rPr>
        <w:t>ու իր</w:t>
      </w:r>
      <w:r w:rsidR="00F0223C" w:rsidRPr="001A5092">
        <w:rPr>
          <w:rFonts w:ascii="Sylfaen" w:hAnsi="Sylfaen"/>
          <w:sz w:val="24"/>
          <w:szCs w:val="24"/>
        </w:rPr>
        <w:t>ագործմանը</w:t>
      </w:r>
      <w:r w:rsidRPr="001A5092">
        <w:rPr>
          <w:rFonts w:ascii="Sylfaen" w:hAnsi="Sylfaen"/>
          <w:sz w:val="24"/>
          <w:szCs w:val="24"/>
        </w:rPr>
        <w:t>, Միության՝ որպես միջազգային ասպարեզում վստահելի, կանխատեսելի գործընկերոջ դիրքավորմանը:</w:t>
      </w:r>
    </w:p>
    <w:p w14:paraId="14ECE710"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Միության միջազգային գործունեությունն իրականացվում է նշված Պայմանագրով եւ Միության շրջանակներում միջազգային պայմանագրերով սահմանված՝ իրավասությունների սահմաններում </w:t>
      </w:r>
      <w:r w:rsidR="00465DA7" w:rsidRPr="001A5092">
        <w:rPr>
          <w:rFonts w:ascii="Sylfaen" w:hAnsi="Sylfaen"/>
          <w:sz w:val="24"/>
          <w:szCs w:val="24"/>
        </w:rPr>
        <w:t xml:space="preserve">ու </w:t>
      </w:r>
      <w:r w:rsidRPr="001A5092">
        <w:rPr>
          <w:rFonts w:ascii="Sylfaen" w:hAnsi="Sylfaen"/>
          <w:sz w:val="24"/>
          <w:szCs w:val="24"/>
        </w:rPr>
        <w:t>ոլորտներում:</w:t>
      </w:r>
    </w:p>
    <w:p w14:paraId="5F690A95" w14:textId="77777777" w:rsidR="00E32637" w:rsidRPr="001A5092" w:rsidRDefault="00E32637" w:rsidP="00240861">
      <w:pPr>
        <w:pStyle w:val="Bodytext20"/>
        <w:shd w:val="clear" w:color="auto" w:fill="auto"/>
        <w:spacing w:before="0" w:after="160" w:line="360" w:lineRule="auto"/>
        <w:jc w:val="center"/>
        <w:rPr>
          <w:rFonts w:ascii="Sylfaen" w:hAnsi="Sylfaen"/>
          <w:sz w:val="24"/>
          <w:szCs w:val="24"/>
        </w:rPr>
      </w:pPr>
    </w:p>
    <w:p w14:paraId="5BC7D1B1" w14:textId="77777777" w:rsidR="00F76A9B" w:rsidRPr="001A5092" w:rsidRDefault="005C2C38" w:rsidP="00B10BBA">
      <w:pPr>
        <w:pStyle w:val="Bodytext20"/>
        <w:shd w:val="clear" w:color="auto" w:fill="auto"/>
        <w:spacing w:before="0" w:after="160" w:line="360" w:lineRule="auto"/>
        <w:ind w:left="567" w:right="559"/>
        <w:jc w:val="center"/>
        <w:rPr>
          <w:rFonts w:ascii="Sylfaen" w:hAnsi="Sylfaen"/>
          <w:sz w:val="24"/>
          <w:szCs w:val="24"/>
        </w:rPr>
      </w:pPr>
      <w:r w:rsidRPr="001A5092">
        <w:rPr>
          <w:rFonts w:ascii="Sylfaen" w:hAnsi="Sylfaen"/>
          <w:sz w:val="24"/>
          <w:szCs w:val="24"/>
        </w:rPr>
        <w:lastRenderedPageBreak/>
        <w:t xml:space="preserve">II. 2018 թվականի համար </w:t>
      </w:r>
      <w:r w:rsidR="00B10BBA" w:rsidRPr="001A5092">
        <w:rPr>
          <w:rFonts w:ascii="Sylfaen" w:hAnsi="Sylfaen"/>
          <w:sz w:val="24"/>
          <w:szCs w:val="24"/>
        </w:rPr>
        <w:br/>
      </w:r>
      <w:r w:rsidRPr="001A5092">
        <w:rPr>
          <w:rFonts w:ascii="Sylfaen" w:hAnsi="Sylfaen"/>
          <w:sz w:val="24"/>
          <w:szCs w:val="24"/>
        </w:rPr>
        <w:t>միջազգային գործունեության ուղղությունները</w:t>
      </w:r>
    </w:p>
    <w:p w14:paraId="1BC44BCB"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Միության կողմից միջազգային գործունեություն իրականացնելիս 2018</w:t>
      </w:r>
      <w:r w:rsidR="00B10BBA" w:rsidRPr="001A5092">
        <w:rPr>
          <w:rFonts w:ascii="Sylfaen" w:hAnsi="Sylfaen"/>
          <w:sz w:val="24"/>
          <w:szCs w:val="24"/>
        </w:rPr>
        <w:t> </w:t>
      </w:r>
      <w:r w:rsidRPr="001A5092">
        <w:rPr>
          <w:rFonts w:ascii="Sylfaen" w:hAnsi="Sylfaen"/>
          <w:sz w:val="24"/>
          <w:szCs w:val="24"/>
        </w:rPr>
        <w:t>թվականին առաջնահերթ են համարվում հետեւյալ ուղղությունները`</w:t>
      </w:r>
    </w:p>
    <w:p w14:paraId="549C7214"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փոխգործակցություն երրորդ երկրների կառավարությունների, երրորդ երկրների տարածաշրջանային միավորումների, միջազգային կազմակերպությունների եւ գործարար համայնքների հետ` համագործակցության արդեն ստեղծված մեխանիզմները զարգացնելու նպատակներով, այդ թվում՝ </w:t>
      </w:r>
      <w:r w:rsidR="00AE5C7B" w:rsidRPr="001A5092">
        <w:rPr>
          <w:rFonts w:ascii="Sylfaen" w:hAnsi="Sylfaen"/>
          <w:sz w:val="24"/>
          <w:szCs w:val="24"/>
        </w:rPr>
        <w:t xml:space="preserve">կնքված </w:t>
      </w:r>
      <w:r w:rsidRPr="001A5092">
        <w:rPr>
          <w:rFonts w:ascii="Sylfaen" w:hAnsi="Sylfaen"/>
          <w:sz w:val="24"/>
          <w:szCs w:val="24"/>
        </w:rPr>
        <w:t xml:space="preserve">միջազգային բնույթի ակտերի, առանձնաշնորհային </w:t>
      </w:r>
      <w:r w:rsidR="00240861" w:rsidRPr="001A5092">
        <w:rPr>
          <w:rFonts w:ascii="Sylfaen" w:hAnsi="Sylfaen"/>
          <w:sz w:val="24"/>
          <w:szCs w:val="24"/>
        </w:rPr>
        <w:t>եւ</w:t>
      </w:r>
      <w:r w:rsidRPr="001A5092">
        <w:rPr>
          <w:rFonts w:ascii="Sylfaen" w:hAnsi="Sylfaen"/>
          <w:sz w:val="24"/>
          <w:szCs w:val="24"/>
        </w:rPr>
        <w:t xml:space="preserve"> ոչ</w:t>
      </w:r>
      <w:r w:rsidR="00B10BBA" w:rsidRPr="001A5092">
        <w:rPr>
          <w:rFonts w:ascii="Sylfaen" w:hAnsi="Sylfaen"/>
          <w:sz w:val="24"/>
          <w:szCs w:val="24"/>
        </w:rPr>
        <w:t> </w:t>
      </w:r>
      <w:r w:rsidRPr="001A5092">
        <w:rPr>
          <w:rFonts w:ascii="Sylfaen" w:hAnsi="Sylfaen"/>
          <w:sz w:val="24"/>
          <w:szCs w:val="24"/>
        </w:rPr>
        <w:t>առանձնաշնորհային առ</w:t>
      </w:r>
      <w:r w:rsidR="00240861" w:rsidRPr="001A5092">
        <w:rPr>
          <w:rFonts w:ascii="Sylfaen" w:hAnsi="Sylfaen"/>
          <w:sz w:val="24"/>
          <w:szCs w:val="24"/>
        </w:rPr>
        <w:t>եւ</w:t>
      </w:r>
      <w:r w:rsidRPr="001A5092">
        <w:rPr>
          <w:rFonts w:ascii="Sylfaen" w:hAnsi="Sylfaen"/>
          <w:sz w:val="24"/>
          <w:szCs w:val="24"/>
        </w:rPr>
        <w:t xml:space="preserve">տրային համաձայնագրերի </w:t>
      </w:r>
      <w:r w:rsidR="00EA3F4A" w:rsidRPr="001A5092">
        <w:rPr>
          <w:rFonts w:ascii="Sylfaen" w:hAnsi="Sylfaen"/>
          <w:sz w:val="24"/>
          <w:szCs w:val="24"/>
        </w:rPr>
        <w:t>կնք</w:t>
      </w:r>
      <w:r w:rsidR="000D01D5" w:rsidRPr="001A5092">
        <w:rPr>
          <w:rFonts w:ascii="Sylfaen" w:hAnsi="Sylfaen"/>
          <w:sz w:val="24"/>
          <w:szCs w:val="24"/>
        </w:rPr>
        <w:t xml:space="preserve">ման շուրջ անցկացվող բանակցային գործընթացների </w:t>
      </w:r>
      <w:r w:rsidRPr="001A5092">
        <w:rPr>
          <w:rFonts w:ascii="Sylfaen" w:hAnsi="Sylfaen"/>
          <w:sz w:val="24"/>
          <w:szCs w:val="24"/>
        </w:rPr>
        <w:t>շրջանակներում, ինչպես նա</w:t>
      </w:r>
      <w:r w:rsidR="00240861" w:rsidRPr="001A5092">
        <w:rPr>
          <w:rFonts w:ascii="Sylfaen" w:hAnsi="Sylfaen"/>
          <w:sz w:val="24"/>
          <w:szCs w:val="24"/>
        </w:rPr>
        <w:t>եւ</w:t>
      </w:r>
      <w:r w:rsidRPr="001A5092">
        <w:rPr>
          <w:rFonts w:ascii="Sylfaen" w:hAnsi="Sylfaen"/>
          <w:sz w:val="24"/>
          <w:szCs w:val="24"/>
        </w:rPr>
        <w:t xml:space="preserve"> Միության միջազգային գործունեության այլ ձ</w:t>
      </w:r>
      <w:r w:rsidR="00240861" w:rsidRPr="001A5092">
        <w:rPr>
          <w:rFonts w:ascii="Sylfaen" w:hAnsi="Sylfaen"/>
          <w:sz w:val="24"/>
          <w:szCs w:val="24"/>
        </w:rPr>
        <w:t>եւ</w:t>
      </w:r>
      <w:r w:rsidRPr="001A5092">
        <w:rPr>
          <w:rFonts w:ascii="Sylfaen" w:hAnsi="Sylfaen"/>
          <w:sz w:val="24"/>
          <w:szCs w:val="24"/>
        </w:rPr>
        <w:t>աչափերով.</w:t>
      </w:r>
    </w:p>
    <w:p w14:paraId="10D1401C"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փոխգործակցություն երրորդ երկրների կառավարությունների, Միության հետ համագործակցությամբ հետաքրքրված՝ երրորդ երկրների տարածաշրջանային միավորումների, միջազգային կազմակերպությունների եւ գործարար համայնքների հետ՝ փոխգործակցության հնարավոր ձ</w:t>
      </w:r>
      <w:r w:rsidR="00240861" w:rsidRPr="001A5092">
        <w:rPr>
          <w:rFonts w:ascii="Sylfaen" w:hAnsi="Sylfaen"/>
          <w:sz w:val="24"/>
          <w:szCs w:val="24"/>
        </w:rPr>
        <w:t>եւ</w:t>
      </w:r>
      <w:r w:rsidRPr="001A5092">
        <w:rPr>
          <w:rFonts w:ascii="Sylfaen" w:hAnsi="Sylfaen"/>
          <w:sz w:val="24"/>
          <w:szCs w:val="24"/>
        </w:rPr>
        <w:t>երը բացահայտելու, մասնավորապես</w:t>
      </w:r>
      <w:r w:rsidR="00BA4FB5" w:rsidRPr="001A5092">
        <w:rPr>
          <w:rFonts w:ascii="Sylfaen" w:hAnsi="Sylfaen"/>
          <w:sz w:val="24"/>
          <w:szCs w:val="24"/>
        </w:rPr>
        <w:t>`</w:t>
      </w:r>
      <w:r w:rsidR="00240861" w:rsidRPr="001A5092">
        <w:rPr>
          <w:rFonts w:ascii="Sylfaen" w:hAnsi="Sylfaen"/>
          <w:sz w:val="24"/>
          <w:szCs w:val="24"/>
        </w:rPr>
        <w:t xml:space="preserve"> </w:t>
      </w:r>
      <w:r w:rsidRPr="001A5092">
        <w:rPr>
          <w:rFonts w:ascii="Sylfaen" w:hAnsi="Sylfaen"/>
          <w:sz w:val="24"/>
          <w:szCs w:val="24"/>
        </w:rPr>
        <w:t xml:space="preserve">հուշագրեր ու միջազգային բնույթի այլ ակտեր նախապատրաստելու եւ ստորագրելու, Եվրասիական տնտեսական հանձնաժողովի (այսուհետ՝ Հանձնաժողով) </w:t>
      </w:r>
      <w:r w:rsidR="00240861" w:rsidRPr="001A5092">
        <w:rPr>
          <w:rFonts w:ascii="Sylfaen" w:hAnsi="Sylfaen"/>
          <w:sz w:val="24"/>
          <w:szCs w:val="24"/>
        </w:rPr>
        <w:t>եւ</w:t>
      </w:r>
      <w:r w:rsidRPr="001A5092">
        <w:rPr>
          <w:rFonts w:ascii="Sylfaen" w:hAnsi="Sylfaen"/>
          <w:sz w:val="24"/>
          <w:szCs w:val="24"/>
        </w:rPr>
        <w:t xml:space="preserve"> անդամ պետությունների ներկայացուցիչների միջ</w:t>
      </w:r>
      <w:r w:rsidR="00240861" w:rsidRPr="001A5092">
        <w:rPr>
          <w:rFonts w:ascii="Sylfaen" w:hAnsi="Sylfaen"/>
          <w:sz w:val="24"/>
          <w:szCs w:val="24"/>
        </w:rPr>
        <w:t>եւ</w:t>
      </w:r>
      <w:r w:rsidRPr="001A5092">
        <w:rPr>
          <w:rFonts w:ascii="Sylfaen" w:hAnsi="Sylfaen"/>
          <w:sz w:val="24"/>
          <w:szCs w:val="24"/>
        </w:rPr>
        <w:t xml:space="preserve">՝ առանձնաշնորհային </w:t>
      </w:r>
      <w:r w:rsidR="00240861" w:rsidRPr="001A5092">
        <w:rPr>
          <w:rFonts w:ascii="Sylfaen" w:hAnsi="Sylfaen"/>
          <w:sz w:val="24"/>
          <w:szCs w:val="24"/>
        </w:rPr>
        <w:t>եւ</w:t>
      </w:r>
      <w:r w:rsidRPr="001A5092">
        <w:rPr>
          <w:rFonts w:ascii="Sylfaen" w:hAnsi="Sylfaen"/>
          <w:sz w:val="24"/>
          <w:szCs w:val="24"/>
        </w:rPr>
        <w:t xml:space="preserve"> ոչ առանձնաշնորհային առ</w:t>
      </w:r>
      <w:r w:rsidR="00240861" w:rsidRPr="001A5092">
        <w:rPr>
          <w:rFonts w:ascii="Sylfaen" w:hAnsi="Sylfaen"/>
          <w:sz w:val="24"/>
          <w:szCs w:val="24"/>
        </w:rPr>
        <w:t>եւ</w:t>
      </w:r>
      <w:r w:rsidRPr="001A5092">
        <w:rPr>
          <w:rFonts w:ascii="Sylfaen" w:hAnsi="Sylfaen"/>
          <w:sz w:val="24"/>
          <w:szCs w:val="24"/>
        </w:rPr>
        <w:t>տրային համաձայնագրեր կնքելու վերաբերյալ բանակցություններ վարելու (եթե բանակցությունները վարում է բանակցային պատվիրակությունը</w:t>
      </w:r>
      <w:r w:rsidR="00F841F3" w:rsidRPr="001A5092">
        <w:rPr>
          <w:rFonts w:ascii="Sylfaen" w:hAnsi="Sylfaen"/>
          <w:sz w:val="24"/>
          <w:szCs w:val="24"/>
        </w:rPr>
        <w:t>՝</w:t>
      </w:r>
      <w:r w:rsidRPr="001A5092">
        <w:rPr>
          <w:rFonts w:ascii="Sylfaen" w:hAnsi="Sylfaen"/>
          <w:sz w:val="24"/>
          <w:szCs w:val="24"/>
        </w:rPr>
        <w:t xml:space="preserve"> համատեղ) նպատակով.</w:t>
      </w:r>
    </w:p>
    <w:p w14:paraId="469539A7"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փոխգործակցություն երրորդ երկրների կառավարությունների, երրորդ երկրների տարածաշրջանային միավորումների, միջազգային կազմակերպությունների</w:t>
      </w:r>
      <w:r w:rsidR="00F841F3" w:rsidRPr="001A5092">
        <w:rPr>
          <w:rFonts w:ascii="Sylfaen" w:hAnsi="Sylfaen"/>
          <w:sz w:val="24"/>
          <w:szCs w:val="24"/>
        </w:rPr>
        <w:t>,</w:t>
      </w:r>
      <w:r w:rsidRPr="001A5092">
        <w:rPr>
          <w:rFonts w:ascii="Sylfaen" w:hAnsi="Sylfaen"/>
          <w:sz w:val="24"/>
          <w:szCs w:val="24"/>
        </w:rPr>
        <w:t xml:space="preserve"> գործարար համայնքների ու փորձագիտական շրջանակների հետ՝ եվրասիական տնտեսական ինտեգրման </w:t>
      </w:r>
      <w:r w:rsidR="00240861" w:rsidRPr="001A5092">
        <w:rPr>
          <w:rFonts w:ascii="Sylfaen" w:hAnsi="Sylfaen"/>
          <w:sz w:val="24"/>
          <w:szCs w:val="24"/>
        </w:rPr>
        <w:t>եւ</w:t>
      </w:r>
      <w:r w:rsidRPr="001A5092">
        <w:rPr>
          <w:rFonts w:ascii="Sylfaen" w:hAnsi="Sylfaen"/>
          <w:sz w:val="24"/>
          <w:szCs w:val="24"/>
        </w:rPr>
        <w:t xml:space="preserve"> Միության մասին՝ որպես տարածաշրջանային տնտեսական ինտեգրման ոլորտում արդյունավետ ու </w:t>
      </w:r>
      <w:r w:rsidRPr="001A5092">
        <w:rPr>
          <w:rFonts w:ascii="Sylfaen" w:hAnsi="Sylfaen"/>
          <w:sz w:val="24"/>
          <w:szCs w:val="24"/>
        </w:rPr>
        <w:lastRenderedPageBreak/>
        <w:t>մրցունակ միջազգային կազմակերպություն, դրական պատկերացում ձ</w:t>
      </w:r>
      <w:r w:rsidR="00240861" w:rsidRPr="001A5092">
        <w:rPr>
          <w:rFonts w:ascii="Sylfaen" w:hAnsi="Sylfaen"/>
          <w:sz w:val="24"/>
          <w:szCs w:val="24"/>
        </w:rPr>
        <w:t>եւ</w:t>
      </w:r>
      <w:r w:rsidRPr="001A5092">
        <w:rPr>
          <w:rFonts w:ascii="Sylfaen" w:hAnsi="Sylfaen"/>
          <w:sz w:val="24"/>
          <w:szCs w:val="24"/>
        </w:rPr>
        <w:t>ավորելու նպատակով, մասնավորապես</w:t>
      </w:r>
      <w:r w:rsidR="00BA4FB5" w:rsidRPr="001A5092">
        <w:rPr>
          <w:rFonts w:ascii="Sylfaen" w:hAnsi="Sylfaen"/>
          <w:sz w:val="24"/>
          <w:szCs w:val="24"/>
        </w:rPr>
        <w:t>`</w:t>
      </w:r>
      <w:r w:rsidRPr="001A5092">
        <w:rPr>
          <w:rFonts w:ascii="Sylfaen" w:hAnsi="Sylfaen"/>
          <w:sz w:val="24"/>
          <w:szCs w:val="24"/>
        </w:rPr>
        <w:t xml:space="preserve"> միջազգային տարբեր հարթակներում Միության շնորհանդեսներ եւ համատեղ մասնագիտական միջոցառումներ անցկացնելու միջոցով։</w:t>
      </w:r>
    </w:p>
    <w:p w14:paraId="65D1A072"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2018 թվականին Միության եւ դրա անդամ պետությունների միջազգային գործունեության բնագավառում հիմնական ջանքերը կենտրոնացված կլինեն փոխգործակցության զարգացման վրա`</w:t>
      </w:r>
    </w:p>
    <w:p w14:paraId="36051B05" w14:textId="77777777" w:rsidR="00F76A9B" w:rsidRPr="001A5092" w:rsidRDefault="005C2C38" w:rsidP="00240861">
      <w:pPr>
        <w:pStyle w:val="Bodytext60"/>
        <w:shd w:val="clear" w:color="auto" w:fill="auto"/>
        <w:spacing w:after="160" w:line="360" w:lineRule="auto"/>
        <w:ind w:right="-8" w:firstLine="567"/>
        <w:rPr>
          <w:rFonts w:ascii="Sylfaen" w:hAnsi="Sylfaen"/>
          <w:sz w:val="24"/>
          <w:szCs w:val="24"/>
        </w:rPr>
      </w:pPr>
      <w:r w:rsidRPr="001A5092">
        <w:rPr>
          <w:rFonts w:ascii="Sylfaen" w:hAnsi="Sylfaen"/>
          <w:sz w:val="24"/>
          <w:szCs w:val="24"/>
        </w:rPr>
        <w:t>Միության անդամ չհանդիսացող՝ Անկախ պետությունների համագործակցության (ԱՊՀ) մասնակից պետությունների հետ, ԱՊՀ-ի տարածքում</w:t>
      </w:r>
      <w:r w:rsidR="00240861" w:rsidRPr="001A5092">
        <w:rPr>
          <w:rFonts w:ascii="Sylfaen" w:hAnsi="Sylfaen"/>
          <w:sz w:val="24"/>
          <w:szCs w:val="24"/>
        </w:rPr>
        <w:t xml:space="preserve"> </w:t>
      </w:r>
      <w:r w:rsidRPr="001A5092">
        <w:rPr>
          <w:rFonts w:ascii="Sylfaen" w:hAnsi="Sylfaen"/>
          <w:sz w:val="24"/>
          <w:szCs w:val="24"/>
        </w:rPr>
        <w:t>տարածաշրջանային միավորումների հետ։</w:t>
      </w:r>
      <w:r w:rsidR="007302DE" w:rsidRPr="001A5092">
        <w:rPr>
          <w:rFonts w:ascii="Sylfaen" w:hAnsi="Sylfaen"/>
          <w:sz w:val="24"/>
          <w:szCs w:val="24"/>
        </w:rPr>
        <w:t xml:space="preserve"> </w:t>
      </w:r>
    </w:p>
    <w:p w14:paraId="7CEA4DFA"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Կշարունակվի եվրասիական տնտեսական ինտեգրման գաղափարը նշված երկրներում (առաջին հերթին</w:t>
      </w:r>
      <w:r w:rsidR="00642781" w:rsidRPr="001A5092">
        <w:rPr>
          <w:rFonts w:ascii="Sylfaen" w:hAnsi="Sylfaen"/>
          <w:sz w:val="24"/>
          <w:szCs w:val="24"/>
        </w:rPr>
        <w:t>`</w:t>
      </w:r>
      <w:r w:rsidRPr="001A5092">
        <w:rPr>
          <w:rFonts w:ascii="Sylfaen" w:hAnsi="Sylfaen"/>
          <w:sz w:val="24"/>
          <w:szCs w:val="24"/>
        </w:rPr>
        <w:t xml:space="preserve"> Կենտրոնական Ասիայի պետություններում) մասսայականացնելուն նպատակաուղղված աշխատանքը, այդ թվում՝ այն լրացուցիչ հնարավորությունների համատեքստում, որոնք ի հայտ են գալիս այդ պետությունների տնտեսությունների համար՝ շնորհիվ Միության </w:t>
      </w:r>
      <w:r w:rsidR="007302DE" w:rsidRPr="001A5092">
        <w:rPr>
          <w:rFonts w:ascii="Sylfaen" w:hAnsi="Sylfaen"/>
          <w:sz w:val="24"/>
          <w:szCs w:val="24"/>
        </w:rPr>
        <w:t>միասնական</w:t>
      </w:r>
      <w:r w:rsidR="00240861" w:rsidRPr="001A5092">
        <w:rPr>
          <w:rFonts w:ascii="Sylfaen" w:hAnsi="Sylfaen"/>
          <w:sz w:val="24"/>
          <w:szCs w:val="24"/>
        </w:rPr>
        <w:t xml:space="preserve"> </w:t>
      </w:r>
      <w:r w:rsidRPr="001A5092">
        <w:rPr>
          <w:rFonts w:ascii="Sylfaen" w:hAnsi="Sylfaen"/>
          <w:sz w:val="24"/>
          <w:szCs w:val="24"/>
        </w:rPr>
        <w:t>շուկայի։</w:t>
      </w:r>
    </w:p>
    <w:p w14:paraId="43BE74BE"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Մոլդովայի Հանրապետության հետ փոխգործակցությունը կշարունակվի՝ «Եվրասիական տնտեսական հանձնաժողովի </w:t>
      </w:r>
      <w:r w:rsidR="00240861" w:rsidRPr="001A5092">
        <w:rPr>
          <w:rFonts w:ascii="Sylfaen" w:hAnsi="Sylfaen"/>
          <w:sz w:val="24"/>
          <w:szCs w:val="24"/>
        </w:rPr>
        <w:t>եւ</w:t>
      </w:r>
      <w:r w:rsidRPr="001A5092">
        <w:rPr>
          <w:rFonts w:ascii="Sylfaen" w:hAnsi="Sylfaen"/>
          <w:sz w:val="24"/>
          <w:szCs w:val="24"/>
        </w:rPr>
        <w:t xml:space="preserve"> Մոլդովայի Հանրապետության միջ</w:t>
      </w:r>
      <w:r w:rsidR="00240861" w:rsidRPr="001A5092">
        <w:rPr>
          <w:rFonts w:ascii="Sylfaen" w:hAnsi="Sylfaen"/>
          <w:sz w:val="24"/>
          <w:szCs w:val="24"/>
        </w:rPr>
        <w:t>եւ</w:t>
      </w:r>
      <w:r w:rsidRPr="001A5092">
        <w:rPr>
          <w:rFonts w:ascii="Sylfaen" w:hAnsi="Sylfaen"/>
          <w:sz w:val="24"/>
          <w:szCs w:val="24"/>
        </w:rPr>
        <w:t xml:space="preserve"> համագործակցության մասին» 2017 թվականի ապրիլի 3-ի հուշագրի իրականացման նպատակներով, ինչպես նա</w:t>
      </w:r>
      <w:r w:rsidR="00240861" w:rsidRPr="001A5092">
        <w:rPr>
          <w:rFonts w:ascii="Sylfaen" w:hAnsi="Sylfaen"/>
          <w:sz w:val="24"/>
          <w:szCs w:val="24"/>
        </w:rPr>
        <w:t>եւ</w:t>
      </w:r>
      <w:r w:rsidRPr="001A5092">
        <w:rPr>
          <w:rFonts w:ascii="Sylfaen" w:hAnsi="Sylfaen"/>
          <w:sz w:val="24"/>
          <w:szCs w:val="24"/>
        </w:rPr>
        <w:t xml:space="preserve"> հաշվի առնելով Մոլդովայի</w:t>
      </w:r>
      <w:r w:rsidR="00B10BBA" w:rsidRPr="001A5092">
        <w:rPr>
          <w:rFonts w:ascii="Sylfaen" w:hAnsi="Sylfaen"/>
          <w:sz w:val="24"/>
          <w:szCs w:val="24"/>
        </w:rPr>
        <w:t> </w:t>
      </w:r>
      <w:r w:rsidRPr="001A5092">
        <w:rPr>
          <w:rFonts w:ascii="Sylfaen" w:hAnsi="Sylfaen"/>
          <w:sz w:val="24"/>
          <w:szCs w:val="24"/>
        </w:rPr>
        <w:t>Հանրապետությանը Միությանն առընթեր դիտորդ պետության կարգավիճակ տալու հարցի վերաբերյալ որոշման ընդունումը։</w:t>
      </w:r>
    </w:p>
    <w:p w14:paraId="7C917FDA" w14:textId="77777777" w:rsidR="00F76A9B" w:rsidRPr="001A5092" w:rsidRDefault="005C2C38" w:rsidP="00240861">
      <w:pPr>
        <w:pStyle w:val="Bodytext20"/>
        <w:shd w:val="clear" w:color="auto" w:fill="auto"/>
        <w:spacing w:before="0" w:after="160" w:line="360" w:lineRule="auto"/>
        <w:ind w:firstLine="567"/>
        <w:rPr>
          <w:rFonts w:ascii="Sylfaen" w:hAnsi="Sylfaen"/>
          <w:sz w:val="24"/>
          <w:szCs w:val="24"/>
        </w:rPr>
      </w:pPr>
      <w:r w:rsidRPr="001A5092">
        <w:rPr>
          <w:rFonts w:ascii="Sylfaen" w:hAnsi="Sylfaen"/>
          <w:sz w:val="24"/>
          <w:szCs w:val="24"/>
        </w:rPr>
        <w:t xml:space="preserve">Կշարունակվի տարածաշրջանային միավորումների մշտապես գործող գործադիր մարմինների, այդ թվում՝ ԱՊՀ գործադիր կոմիտեի </w:t>
      </w:r>
      <w:r w:rsidR="00240861" w:rsidRPr="001A5092">
        <w:rPr>
          <w:rFonts w:ascii="Sylfaen" w:hAnsi="Sylfaen"/>
          <w:sz w:val="24"/>
          <w:szCs w:val="24"/>
        </w:rPr>
        <w:t>եւ</w:t>
      </w:r>
      <w:r w:rsidRPr="001A5092">
        <w:rPr>
          <w:rFonts w:ascii="Sylfaen" w:hAnsi="Sylfaen"/>
          <w:sz w:val="24"/>
          <w:szCs w:val="24"/>
        </w:rPr>
        <w:t xml:space="preserve"> Միութենական պետության մշտական հանձնաժողովի հետ նշված կազմակերպությունների իրավասության շրջանակներում գտնվող հարցերի մասով փոխգործակցության արդյունավետության բարձրացմանն ուղղված աշխատանքը.</w:t>
      </w:r>
    </w:p>
    <w:p w14:paraId="74E2BE6F" w14:textId="77777777" w:rsidR="00F76A9B" w:rsidRPr="001A5092" w:rsidRDefault="005C2C38" w:rsidP="00240861">
      <w:pPr>
        <w:pStyle w:val="Bodytext60"/>
        <w:shd w:val="clear" w:color="auto" w:fill="auto"/>
        <w:spacing w:after="160" w:line="360" w:lineRule="auto"/>
        <w:ind w:right="-8" w:firstLine="567"/>
        <w:rPr>
          <w:rFonts w:ascii="Sylfaen" w:hAnsi="Sylfaen"/>
          <w:sz w:val="24"/>
          <w:szCs w:val="24"/>
        </w:rPr>
      </w:pPr>
      <w:r w:rsidRPr="001A5092">
        <w:rPr>
          <w:rFonts w:ascii="Sylfaen" w:hAnsi="Sylfaen"/>
          <w:sz w:val="24"/>
          <w:szCs w:val="24"/>
        </w:rPr>
        <w:lastRenderedPageBreak/>
        <w:t xml:space="preserve">եվրոպական պետությունների, Եվրոպական միության, Եվրոպայում այլ տարածաշրջանային միավորումների </w:t>
      </w:r>
      <w:r w:rsidR="00240861" w:rsidRPr="001A5092">
        <w:rPr>
          <w:rFonts w:ascii="Sylfaen" w:hAnsi="Sylfaen"/>
          <w:sz w:val="24"/>
          <w:szCs w:val="24"/>
        </w:rPr>
        <w:t>եւ</w:t>
      </w:r>
      <w:r w:rsidRPr="001A5092">
        <w:rPr>
          <w:rFonts w:ascii="Sylfaen" w:hAnsi="Sylfaen"/>
          <w:sz w:val="24"/>
          <w:szCs w:val="24"/>
        </w:rPr>
        <w:t xml:space="preserve"> եվրոպական տարածաշրջանում գործող այլ կազմակերպությունների հետ։</w:t>
      </w:r>
    </w:p>
    <w:p w14:paraId="39B0AC6C" w14:textId="77777777" w:rsidR="00F76A9B" w:rsidRPr="001A5092" w:rsidRDefault="0039170C"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Մ</w:t>
      </w:r>
      <w:r w:rsidR="005C2C38" w:rsidRPr="001A5092">
        <w:rPr>
          <w:rFonts w:ascii="Sylfaen" w:hAnsi="Sylfaen"/>
          <w:sz w:val="24"/>
          <w:szCs w:val="24"/>
        </w:rPr>
        <w:t>իջազգային գործունեության կառուցումը</w:t>
      </w:r>
      <w:r w:rsidRPr="001A5092">
        <w:rPr>
          <w:rFonts w:ascii="Sylfaen" w:hAnsi="Sylfaen"/>
          <w:sz w:val="24"/>
          <w:szCs w:val="24"/>
        </w:rPr>
        <w:t xml:space="preserve"> եվրոպական ուղղությամբ</w:t>
      </w:r>
      <w:r w:rsidR="005C2C38" w:rsidRPr="001A5092">
        <w:rPr>
          <w:rFonts w:ascii="Sylfaen" w:hAnsi="Sylfaen"/>
          <w:sz w:val="24"/>
          <w:szCs w:val="24"/>
        </w:rPr>
        <w:t xml:space="preserve"> կիրականացվի՝ հաշվի առնելով կառավարությունների, բիզնես համայնքների ու փորձագիտական շրջանակների հետաքրքրությունը Միության հետ համագործակցության հանդեպ, ինչպես նաեւ դրանց՝ Միության եւ Եվրոպական միության փոխգործակցությանը նվիրված միջոցառումների կազմակերպմանն ուղղված նախաձեռնությունները, </w:t>
      </w:r>
      <w:r w:rsidR="00240861" w:rsidRPr="001A5092">
        <w:rPr>
          <w:rFonts w:ascii="Sylfaen" w:hAnsi="Sylfaen"/>
          <w:sz w:val="24"/>
          <w:szCs w:val="24"/>
        </w:rPr>
        <w:t>եւ</w:t>
      </w:r>
      <w:r w:rsidR="005C2C38" w:rsidRPr="001A5092">
        <w:rPr>
          <w:rFonts w:ascii="Sylfaen" w:hAnsi="Sylfaen"/>
          <w:sz w:val="24"/>
          <w:szCs w:val="24"/>
        </w:rPr>
        <w:t xml:space="preserve"> ուղղված կլինի փոխադարձ առ</w:t>
      </w:r>
      <w:r w:rsidR="00240861" w:rsidRPr="001A5092">
        <w:rPr>
          <w:rFonts w:ascii="Sylfaen" w:hAnsi="Sylfaen"/>
          <w:sz w:val="24"/>
          <w:szCs w:val="24"/>
        </w:rPr>
        <w:t>եւ</w:t>
      </w:r>
      <w:r w:rsidR="005C2C38" w:rsidRPr="001A5092">
        <w:rPr>
          <w:rFonts w:ascii="Sylfaen" w:hAnsi="Sylfaen"/>
          <w:sz w:val="24"/>
          <w:szCs w:val="24"/>
        </w:rPr>
        <w:t>տրի զարգացման աջակցությանն ու անդամ պետությունների տնտեսավարող սուբյեկտների արտաքին տնտեսական գործունեության ազատականացմանը, այդ գործունեության ընթացքում ծագող հարցերի կարգավորման համար երկխոսության մեխանիզմների ստեղծմանը, ինչպես նա</w:t>
      </w:r>
      <w:r w:rsidR="00240861" w:rsidRPr="001A5092">
        <w:rPr>
          <w:rFonts w:ascii="Sylfaen" w:hAnsi="Sylfaen"/>
          <w:sz w:val="24"/>
          <w:szCs w:val="24"/>
        </w:rPr>
        <w:t>եւ</w:t>
      </w:r>
      <w:r w:rsidR="005C2C38" w:rsidRPr="001A5092">
        <w:rPr>
          <w:rFonts w:ascii="Sylfaen" w:hAnsi="Sylfaen"/>
          <w:sz w:val="24"/>
          <w:szCs w:val="24"/>
        </w:rPr>
        <w:t xml:space="preserve"> պաշտոնական շրջանակների ներկայացուցիչների հետ կապերի հաստատման</w:t>
      </w:r>
      <w:r w:rsidR="00B3454E" w:rsidRPr="001A5092">
        <w:rPr>
          <w:rFonts w:ascii="Sylfaen" w:hAnsi="Sylfaen"/>
          <w:sz w:val="24"/>
          <w:szCs w:val="24"/>
        </w:rPr>
        <w:t>ն ու</w:t>
      </w:r>
      <w:r w:rsidR="005C2C38" w:rsidRPr="001A5092">
        <w:rPr>
          <w:rFonts w:ascii="Sylfaen" w:hAnsi="Sylfaen"/>
          <w:sz w:val="24"/>
          <w:szCs w:val="24"/>
        </w:rPr>
        <w:t xml:space="preserve"> եվրոպական տարածաշրջանի պետությունների կառավարությունների հետ համագործակցության </w:t>
      </w:r>
      <w:r w:rsidR="00713B82" w:rsidRPr="001A5092">
        <w:rPr>
          <w:rFonts w:ascii="Sylfaen" w:hAnsi="Sylfaen"/>
          <w:sz w:val="24"/>
          <w:szCs w:val="24"/>
        </w:rPr>
        <w:t>ինստիտուցիոնալացմանը</w:t>
      </w:r>
      <w:r w:rsidR="005C2C38" w:rsidRPr="001A5092">
        <w:rPr>
          <w:rFonts w:ascii="Sylfaen" w:hAnsi="Sylfaen"/>
          <w:sz w:val="24"/>
          <w:szCs w:val="24"/>
        </w:rPr>
        <w:t>:</w:t>
      </w:r>
    </w:p>
    <w:p w14:paraId="49D38E11"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Հունաստանի Հանրապետության հետ փոխգործակցությունը կիրականացվի «Եվրասիական տնտեսական հանձնաժողովի ու Հունաստանի Հանրապետության </w:t>
      </w:r>
      <w:r w:rsidR="00B2784E" w:rsidRPr="001A5092">
        <w:rPr>
          <w:rFonts w:ascii="Sylfaen" w:hAnsi="Sylfaen"/>
          <w:sz w:val="24"/>
          <w:szCs w:val="24"/>
        </w:rPr>
        <w:t xml:space="preserve">կառավարության </w:t>
      </w:r>
      <w:r w:rsidRPr="001A5092">
        <w:rPr>
          <w:rFonts w:ascii="Sylfaen" w:hAnsi="Sylfaen"/>
          <w:sz w:val="24"/>
          <w:szCs w:val="24"/>
        </w:rPr>
        <w:t xml:space="preserve">համագործակցության մասին» 2017 թվականի հունիսի 24-ի համատեղ հայտարարագրի շրջանակներում, Սերբիայի Հանրապետության հետ՝ անդամ պետությունների </w:t>
      </w:r>
      <w:r w:rsidR="00240861" w:rsidRPr="001A5092">
        <w:rPr>
          <w:rFonts w:ascii="Sylfaen" w:hAnsi="Sylfaen"/>
          <w:sz w:val="24"/>
          <w:szCs w:val="24"/>
        </w:rPr>
        <w:t>եւ</w:t>
      </w:r>
      <w:r w:rsidRPr="001A5092">
        <w:rPr>
          <w:rFonts w:ascii="Sylfaen" w:hAnsi="Sylfaen"/>
          <w:sz w:val="24"/>
          <w:szCs w:val="24"/>
        </w:rPr>
        <w:t xml:space="preserve"> Սերբիայի Հանրապետության միջ</w:t>
      </w:r>
      <w:r w:rsidR="00240861" w:rsidRPr="001A5092">
        <w:rPr>
          <w:rFonts w:ascii="Sylfaen" w:hAnsi="Sylfaen"/>
          <w:sz w:val="24"/>
          <w:szCs w:val="24"/>
        </w:rPr>
        <w:t>եւ</w:t>
      </w:r>
      <w:r w:rsidRPr="001A5092">
        <w:rPr>
          <w:rFonts w:ascii="Sylfaen" w:hAnsi="Sylfaen"/>
          <w:sz w:val="24"/>
          <w:szCs w:val="24"/>
        </w:rPr>
        <w:t xml:space="preserve"> առ</w:t>
      </w:r>
      <w:r w:rsidR="00240861" w:rsidRPr="001A5092">
        <w:rPr>
          <w:rFonts w:ascii="Sylfaen" w:hAnsi="Sylfaen"/>
          <w:sz w:val="24"/>
          <w:szCs w:val="24"/>
        </w:rPr>
        <w:t>եւ</w:t>
      </w:r>
      <w:r w:rsidRPr="001A5092">
        <w:rPr>
          <w:rFonts w:ascii="Sylfaen" w:hAnsi="Sylfaen"/>
          <w:sz w:val="24"/>
          <w:szCs w:val="24"/>
        </w:rPr>
        <w:t xml:space="preserve">տրային ռեժիմի միասնականացման վերաբերյալ համաձայնագրի նախապատրաստման մասով բանակցային գործընթացի շրջանակներում, Հունգարիայի հետ՝ «Ագրոարդյունաբերական համալիրի ոլորտում համագործակցության վերաբերյալ Եվրասիական տնտեսական հանձնաժողովի </w:t>
      </w:r>
      <w:r w:rsidR="00240861" w:rsidRPr="001A5092">
        <w:rPr>
          <w:rFonts w:ascii="Sylfaen" w:hAnsi="Sylfaen"/>
          <w:sz w:val="24"/>
          <w:szCs w:val="24"/>
        </w:rPr>
        <w:t>եւ</w:t>
      </w:r>
      <w:r w:rsidRPr="001A5092">
        <w:rPr>
          <w:rFonts w:ascii="Sylfaen" w:hAnsi="Sylfaen"/>
          <w:sz w:val="24"/>
          <w:szCs w:val="24"/>
        </w:rPr>
        <w:t xml:space="preserve"> Հունգարիայի գյուղատնտեսության նախարարության միջ</w:t>
      </w:r>
      <w:r w:rsidR="00240861" w:rsidRPr="001A5092">
        <w:rPr>
          <w:rFonts w:ascii="Sylfaen" w:hAnsi="Sylfaen"/>
          <w:sz w:val="24"/>
          <w:szCs w:val="24"/>
        </w:rPr>
        <w:t>եւ</w:t>
      </w:r>
      <w:r w:rsidRPr="001A5092">
        <w:rPr>
          <w:rFonts w:ascii="Sylfaen" w:hAnsi="Sylfaen"/>
          <w:sz w:val="24"/>
          <w:szCs w:val="24"/>
        </w:rPr>
        <w:t xml:space="preserve"> փոխըմբռնման մասին» 2016 թվականի սեպտեմբերի 26-ի հուշագրի շրջանակներում, տարածաշրջանի մյուս պետությունների հետ՝ ներառյալ Իտալիայի Հանրապետությունը, Սլովակիայի Հանրապետությունը</w:t>
      </w:r>
      <w:r w:rsidR="00B2784E" w:rsidRPr="001A5092">
        <w:rPr>
          <w:rFonts w:ascii="Sylfaen" w:hAnsi="Sylfaen"/>
          <w:sz w:val="24"/>
          <w:szCs w:val="24"/>
        </w:rPr>
        <w:t>, Չեխիայի Հանրապետությ</w:t>
      </w:r>
      <w:r w:rsidR="001874C8" w:rsidRPr="001A5092">
        <w:rPr>
          <w:rFonts w:ascii="Sylfaen" w:hAnsi="Sylfaen"/>
          <w:sz w:val="24"/>
          <w:szCs w:val="24"/>
        </w:rPr>
        <w:t>ու</w:t>
      </w:r>
      <w:r w:rsidR="00B2784E" w:rsidRPr="001A5092">
        <w:rPr>
          <w:rFonts w:ascii="Sylfaen" w:hAnsi="Sylfaen"/>
          <w:sz w:val="24"/>
          <w:szCs w:val="24"/>
        </w:rPr>
        <w:t>ն</w:t>
      </w:r>
      <w:r w:rsidR="001874C8" w:rsidRPr="001A5092">
        <w:rPr>
          <w:rFonts w:ascii="Sylfaen" w:hAnsi="Sylfaen"/>
          <w:sz w:val="24"/>
          <w:szCs w:val="24"/>
        </w:rPr>
        <w:t>ը</w:t>
      </w:r>
      <w:r w:rsidRPr="001A5092">
        <w:rPr>
          <w:rFonts w:ascii="Sylfaen" w:hAnsi="Sylfaen"/>
          <w:sz w:val="24"/>
          <w:szCs w:val="24"/>
        </w:rPr>
        <w:t xml:space="preserve"> </w:t>
      </w:r>
      <w:r w:rsidR="00240861" w:rsidRPr="001A5092">
        <w:rPr>
          <w:rFonts w:ascii="Sylfaen" w:hAnsi="Sylfaen"/>
          <w:sz w:val="24"/>
          <w:szCs w:val="24"/>
        </w:rPr>
        <w:t>եւ</w:t>
      </w:r>
      <w:r w:rsidRPr="001A5092">
        <w:rPr>
          <w:rFonts w:ascii="Sylfaen" w:hAnsi="Sylfaen"/>
          <w:sz w:val="24"/>
          <w:szCs w:val="24"/>
        </w:rPr>
        <w:t xml:space="preserve"> այլն՝ եվրասիական տնտեսական ինտեգրմանը </w:t>
      </w:r>
      <w:r w:rsidRPr="001A5092">
        <w:rPr>
          <w:rFonts w:ascii="Sylfaen" w:hAnsi="Sylfaen"/>
          <w:sz w:val="24"/>
          <w:szCs w:val="24"/>
        </w:rPr>
        <w:lastRenderedPageBreak/>
        <w:t>նվիրված ավանդական միջոցառումների շրջանակներում՝ փոխգործակցության հնարավոր ձ</w:t>
      </w:r>
      <w:r w:rsidR="00240861" w:rsidRPr="001A5092">
        <w:rPr>
          <w:rFonts w:ascii="Sylfaen" w:hAnsi="Sylfaen"/>
          <w:sz w:val="24"/>
          <w:szCs w:val="24"/>
        </w:rPr>
        <w:t>եւ</w:t>
      </w:r>
      <w:r w:rsidRPr="001A5092">
        <w:rPr>
          <w:rFonts w:ascii="Sylfaen" w:hAnsi="Sylfaen"/>
          <w:sz w:val="24"/>
          <w:szCs w:val="24"/>
        </w:rPr>
        <w:t xml:space="preserve">աչափերի բացահայտման </w:t>
      </w:r>
      <w:r w:rsidR="00240861" w:rsidRPr="001A5092">
        <w:rPr>
          <w:rFonts w:ascii="Sylfaen" w:hAnsi="Sylfaen"/>
          <w:sz w:val="24"/>
          <w:szCs w:val="24"/>
        </w:rPr>
        <w:t>եւ</w:t>
      </w:r>
      <w:r w:rsidRPr="001A5092">
        <w:rPr>
          <w:rFonts w:ascii="Sylfaen" w:hAnsi="Sylfaen"/>
          <w:sz w:val="24"/>
          <w:szCs w:val="24"/>
        </w:rPr>
        <w:t xml:space="preserve"> համագործակցության հետագա </w:t>
      </w:r>
      <w:r w:rsidR="00713B82" w:rsidRPr="001A5092">
        <w:rPr>
          <w:rFonts w:ascii="Sylfaen" w:hAnsi="Sylfaen"/>
          <w:sz w:val="24"/>
          <w:szCs w:val="24"/>
        </w:rPr>
        <w:t>ինստիտուցիոնալացման</w:t>
      </w:r>
      <w:r w:rsidRPr="001A5092">
        <w:rPr>
          <w:rFonts w:ascii="Sylfaen" w:hAnsi="Sylfaen"/>
          <w:sz w:val="24"/>
          <w:szCs w:val="24"/>
        </w:rPr>
        <w:t xml:space="preserve"> նպատակով։</w:t>
      </w:r>
    </w:p>
    <w:p w14:paraId="53FDEC0E"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«Ինտեգրումների ինտեգրում» նախաձեռնության խթանման շրջանակներում կշարունակվի Հանձնաժողովի՝ Եվրոպական հանձնաժողովի հետ ուղ</w:t>
      </w:r>
      <w:r w:rsidR="00FD65F3" w:rsidRPr="001A5092">
        <w:rPr>
          <w:rFonts w:ascii="Sylfaen" w:hAnsi="Sylfaen"/>
          <w:sz w:val="24"/>
          <w:szCs w:val="24"/>
        </w:rPr>
        <w:t>իղ</w:t>
      </w:r>
      <w:r w:rsidRPr="001A5092">
        <w:rPr>
          <w:rFonts w:ascii="Sylfaen" w:hAnsi="Sylfaen"/>
          <w:sz w:val="24"/>
          <w:szCs w:val="24"/>
        </w:rPr>
        <w:t xml:space="preserve"> կապերի հաստատման, «Եվրասիական տնտեսական միություն՝ Եվրոպական միություն. համագործակցության ուրվագծերը» 2015 թվականի սեպտեմբերի 17-ի հուշանամակում ներկայացված առաջարկ</w:t>
      </w:r>
      <w:r w:rsidR="005E3D24" w:rsidRPr="001A5092">
        <w:rPr>
          <w:rFonts w:ascii="Sylfaen" w:hAnsi="Sylfaen"/>
          <w:sz w:val="24"/>
          <w:szCs w:val="24"/>
        </w:rPr>
        <w:t>ություն</w:t>
      </w:r>
      <w:r w:rsidRPr="001A5092">
        <w:rPr>
          <w:rFonts w:ascii="Sylfaen" w:hAnsi="Sylfaen"/>
          <w:sz w:val="24"/>
          <w:szCs w:val="24"/>
        </w:rPr>
        <w:t>ների իրագործման մասով նպատակաուղղված աշխատանքը, ինչպես նա</w:t>
      </w:r>
      <w:r w:rsidR="00240861" w:rsidRPr="001A5092">
        <w:rPr>
          <w:rFonts w:ascii="Sylfaen" w:hAnsi="Sylfaen"/>
          <w:sz w:val="24"/>
          <w:szCs w:val="24"/>
        </w:rPr>
        <w:t>եւ</w:t>
      </w:r>
      <w:r w:rsidRPr="001A5092">
        <w:rPr>
          <w:rFonts w:ascii="Sylfaen" w:hAnsi="Sylfaen"/>
          <w:sz w:val="24"/>
          <w:szCs w:val="24"/>
        </w:rPr>
        <w:t xml:space="preserve"> Միության </w:t>
      </w:r>
      <w:r w:rsidR="00240861" w:rsidRPr="001A5092">
        <w:rPr>
          <w:rFonts w:ascii="Sylfaen" w:hAnsi="Sylfaen"/>
          <w:sz w:val="24"/>
          <w:szCs w:val="24"/>
        </w:rPr>
        <w:t>եւ</w:t>
      </w:r>
      <w:r w:rsidRPr="001A5092">
        <w:rPr>
          <w:rFonts w:ascii="Sylfaen" w:hAnsi="Sylfaen"/>
          <w:sz w:val="24"/>
          <w:szCs w:val="24"/>
        </w:rPr>
        <w:t xml:space="preserve"> Եվրոպական միության համագործակցության հարցերի շուրջ բարձր մակարդակով համաժողով անցկացնելու վերաբերյալ Ղազախստանի Հանրապետության </w:t>
      </w:r>
      <w:r w:rsidR="00945DCE" w:rsidRPr="001A5092">
        <w:rPr>
          <w:rFonts w:ascii="Sylfaen" w:hAnsi="Sylfaen"/>
          <w:sz w:val="24"/>
          <w:szCs w:val="24"/>
        </w:rPr>
        <w:t>ն</w:t>
      </w:r>
      <w:r w:rsidRPr="001A5092">
        <w:rPr>
          <w:rFonts w:ascii="Sylfaen" w:hAnsi="Sylfaen"/>
          <w:sz w:val="24"/>
          <w:szCs w:val="24"/>
        </w:rPr>
        <w:t>ախագահ Ն.Ա.</w:t>
      </w:r>
      <w:r w:rsidR="00B10BBA" w:rsidRPr="001A5092">
        <w:rPr>
          <w:rFonts w:ascii="Sylfaen" w:hAnsi="Sylfaen"/>
          <w:sz w:val="24"/>
          <w:szCs w:val="24"/>
        </w:rPr>
        <w:t> </w:t>
      </w:r>
      <w:r w:rsidRPr="001A5092">
        <w:rPr>
          <w:rFonts w:ascii="Sylfaen" w:hAnsi="Sylfaen"/>
          <w:sz w:val="24"/>
          <w:szCs w:val="24"/>
        </w:rPr>
        <w:t>Նազարբա</w:t>
      </w:r>
      <w:r w:rsidR="00240861" w:rsidRPr="001A5092">
        <w:rPr>
          <w:rFonts w:ascii="Sylfaen" w:hAnsi="Sylfaen"/>
          <w:sz w:val="24"/>
          <w:szCs w:val="24"/>
        </w:rPr>
        <w:t>եւ</w:t>
      </w:r>
      <w:r w:rsidRPr="001A5092">
        <w:rPr>
          <w:rFonts w:ascii="Sylfaen" w:hAnsi="Sylfaen"/>
          <w:sz w:val="24"/>
          <w:szCs w:val="24"/>
        </w:rPr>
        <w:t>ի նախաձեռնությունները։</w:t>
      </w:r>
      <w:r w:rsidR="00240861" w:rsidRPr="001A5092">
        <w:rPr>
          <w:rFonts w:ascii="Sylfaen" w:hAnsi="Sylfaen"/>
          <w:sz w:val="24"/>
          <w:szCs w:val="24"/>
        </w:rPr>
        <w:t xml:space="preserve">  </w:t>
      </w:r>
    </w:p>
    <w:p w14:paraId="4F55B2AC"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Միության </w:t>
      </w:r>
      <w:r w:rsidR="00240861" w:rsidRPr="001A5092">
        <w:rPr>
          <w:rFonts w:ascii="Sylfaen" w:hAnsi="Sylfaen"/>
          <w:sz w:val="24"/>
          <w:szCs w:val="24"/>
        </w:rPr>
        <w:t>եւ</w:t>
      </w:r>
      <w:r w:rsidRPr="001A5092">
        <w:rPr>
          <w:rFonts w:ascii="Sylfaen" w:hAnsi="Sylfaen"/>
          <w:sz w:val="24"/>
          <w:szCs w:val="24"/>
        </w:rPr>
        <w:t xml:space="preserve"> Եվրոպական միության համագործակցության հարցերին ուղղված գործունեության հեռանկարային ուղղություններից մեկը կարող է դառնալ իրավական կարգավորման հարցերով փոխգործակցության զարգացումը (ստանդարտացման ու տեխնիկական կարգավորման հարցերը)</w:t>
      </w:r>
      <w:r w:rsidR="00200693" w:rsidRPr="001A5092">
        <w:rPr>
          <w:rFonts w:ascii="Sylfaen" w:hAnsi="Sylfaen"/>
          <w:sz w:val="24"/>
          <w:szCs w:val="24"/>
        </w:rPr>
        <w:t>՝</w:t>
      </w:r>
      <w:r w:rsidRPr="001A5092">
        <w:rPr>
          <w:rFonts w:ascii="Sylfaen" w:hAnsi="Sylfaen"/>
          <w:sz w:val="24"/>
          <w:szCs w:val="24"/>
        </w:rPr>
        <w:t xml:space="preserve"> փորձագիտական մակարդակով։ </w:t>
      </w:r>
    </w:p>
    <w:p w14:paraId="25B4454E"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Հանձնաժողովը կշարունակի տարածաշրջանային տնտեսական ինտեգրման գործընթացների զարգացմանը աջակցություն ցուցաբերող՝ տարածաշրջանի միջազգային կազմակերպությունների հետ համագործակցության ամրապնդման գործընթացը՝ ներառյալ Եվրոպայում անվտանգության ու համագործակցության կազմակերպությունը, (տնտեսական զամբյուղի ու տարածաշրջանում տնտեսական փոխկապակցվածության հարցերի մասով), Կենտրոնաեվրոպական նախաձեռնությունը, Ազատ առեւտրի եվրոպական ասոցիացիան, Սեւծովյան տնտեսական համագործակցության կազմակերպությունը </w:t>
      </w:r>
      <w:r w:rsidR="00240861" w:rsidRPr="001A5092">
        <w:rPr>
          <w:rFonts w:ascii="Sylfaen" w:hAnsi="Sylfaen"/>
          <w:sz w:val="24"/>
          <w:szCs w:val="24"/>
        </w:rPr>
        <w:t>եւ</w:t>
      </w:r>
      <w:r w:rsidRPr="001A5092">
        <w:rPr>
          <w:rFonts w:ascii="Sylfaen" w:hAnsi="Sylfaen"/>
          <w:sz w:val="24"/>
          <w:szCs w:val="24"/>
        </w:rPr>
        <w:t xml:space="preserve"> այլն:</w:t>
      </w:r>
    </w:p>
    <w:p w14:paraId="0FD38C7E" w14:textId="77777777" w:rsidR="00EA3F4A" w:rsidRPr="001A5092" w:rsidRDefault="00EA3F4A" w:rsidP="00B10BBA">
      <w:pPr>
        <w:spacing w:after="160" w:line="360" w:lineRule="auto"/>
        <w:ind w:firstLine="567"/>
        <w:jc w:val="both"/>
        <w:rPr>
          <w:rFonts w:ascii="Sylfaen" w:hAnsi="Sylfaen"/>
        </w:rPr>
      </w:pPr>
      <w:r w:rsidRPr="001A5092">
        <w:rPr>
          <w:rFonts w:ascii="Sylfaen" w:hAnsi="Sylfaen" w:cs="Sylfaen"/>
          <w:i/>
        </w:rPr>
        <w:t>Հյուսիսային</w:t>
      </w:r>
      <w:r w:rsidR="005C2C38" w:rsidRPr="001A5092">
        <w:rPr>
          <w:rFonts w:ascii="Sylfaen" w:hAnsi="Sylfaen"/>
          <w:i/>
        </w:rPr>
        <w:t xml:space="preserve"> </w:t>
      </w:r>
      <w:r w:rsidRPr="001A5092">
        <w:rPr>
          <w:rFonts w:ascii="Sylfaen" w:hAnsi="Sylfaen" w:cs="Sylfaen"/>
          <w:i/>
        </w:rPr>
        <w:t>Ամերիկայի</w:t>
      </w:r>
      <w:r w:rsidR="005C2C38" w:rsidRPr="001A5092">
        <w:rPr>
          <w:rFonts w:ascii="Sylfaen" w:hAnsi="Sylfaen"/>
          <w:i/>
        </w:rPr>
        <w:t xml:space="preserve"> </w:t>
      </w:r>
      <w:r w:rsidRPr="001A5092">
        <w:rPr>
          <w:rFonts w:ascii="Sylfaen" w:hAnsi="Sylfaen" w:cs="Sylfaen"/>
          <w:i/>
        </w:rPr>
        <w:t>պետությունների</w:t>
      </w:r>
      <w:r w:rsidR="005C2C38" w:rsidRPr="001A5092">
        <w:rPr>
          <w:rFonts w:ascii="Sylfaen" w:hAnsi="Sylfaen"/>
          <w:i/>
        </w:rPr>
        <w:t xml:space="preserve">, </w:t>
      </w:r>
      <w:r w:rsidRPr="001A5092">
        <w:rPr>
          <w:rFonts w:ascii="Sylfaen" w:hAnsi="Sylfaen" w:cs="Sylfaen"/>
          <w:i/>
        </w:rPr>
        <w:t>տարածաշրջանային</w:t>
      </w:r>
      <w:r w:rsidR="005C2C38" w:rsidRPr="001A5092">
        <w:rPr>
          <w:rFonts w:ascii="Sylfaen" w:hAnsi="Sylfaen"/>
          <w:i/>
        </w:rPr>
        <w:t xml:space="preserve"> </w:t>
      </w:r>
      <w:r w:rsidRPr="001A5092">
        <w:rPr>
          <w:rFonts w:ascii="Sylfaen" w:hAnsi="Sylfaen" w:cs="Sylfaen"/>
          <w:i/>
        </w:rPr>
        <w:t>միավորումների</w:t>
      </w:r>
      <w:r w:rsidR="005C2C38" w:rsidRPr="001A5092">
        <w:rPr>
          <w:rFonts w:ascii="Sylfaen" w:hAnsi="Sylfaen"/>
          <w:i/>
        </w:rPr>
        <w:t xml:space="preserve"> </w:t>
      </w:r>
      <w:r w:rsidRPr="001A5092">
        <w:rPr>
          <w:rFonts w:ascii="Sylfaen" w:hAnsi="Sylfaen" w:cs="Sylfaen"/>
          <w:i/>
        </w:rPr>
        <w:t>եւ</w:t>
      </w:r>
      <w:r w:rsidR="005C2C38" w:rsidRPr="001A5092">
        <w:rPr>
          <w:rFonts w:ascii="Sylfaen" w:hAnsi="Sylfaen"/>
          <w:i/>
        </w:rPr>
        <w:t xml:space="preserve"> </w:t>
      </w:r>
      <w:r w:rsidRPr="001A5092">
        <w:rPr>
          <w:rFonts w:ascii="Sylfaen" w:hAnsi="Sylfaen" w:cs="Sylfaen"/>
          <w:i/>
        </w:rPr>
        <w:t>գործարար</w:t>
      </w:r>
      <w:r w:rsidR="005C2C38" w:rsidRPr="001A5092">
        <w:rPr>
          <w:rFonts w:ascii="Sylfaen" w:hAnsi="Sylfaen"/>
          <w:i/>
        </w:rPr>
        <w:t xml:space="preserve"> </w:t>
      </w:r>
      <w:r w:rsidRPr="001A5092">
        <w:rPr>
          <w:rFonts w:ascii="Sylfaen" w:hAnsi="Sylfaen" w:cs="Sylfaen"/>
          <w:i/>
        </w:rPr>
        <w:t>համայնքների</w:t>
      </w:r>
      <w:r w:rsidR="005C2C38" w:rsidRPr="001A5092">
        <w:rPr>
          <w:rFonts w:ascii="Sylfaen" w:hAnsi="Sylfaen"/>
          <w:i/>
        </w:rPr>
        <w:t xml:space="preserve"> </w:t>
      </w:r>
      <w:r w:rsidRPr="001A5092">
        <w:rPr>
          <w:rFonts w:ascii="Sylfaen" w:hAnsi="Sylfaen" w:cs="Sylfaen"/>
          <w:i/>
        </w:rPr>
        <w:t>հետ</w:t>
      </w:r>
      <w:r w:rsidR="005C2C38" w:rsidRPr="001A5092">
        <w:rPr>
          <w:rFonts w:ascii="Sylfaen" w:hAnsi="Sylfaen"/>
          <w:i/>
        </w:rPr>
        <w:t xml:space="preserve">, </w:t>
      </w:r>
      <w:r w:rsidRPr="001A5092">
        <w:rPr>
          <w:rFonts w:ascii="Sylfaen" w:hAnsi="Sylfaen" w:cs="Sylfaen"/>
          <w:i/>
        </w:rPr>
        <w:t>առաջին</w:t>
      </w:r>
      <w:r w:rsidR="005C2C38" w:rsidRPr="001A5092">
        <w:rPr>
          <w:rFonts w:ascii="Sylfaen" w:hAnsi="Sylfaen"/>
          <w:i/>
        </w:rPr>
        <w:t xml:space="preserve"> </w:t>
      </w:r>
      <w:r w:rsidRPr="001A5092">
        <w:rPr>
          <w:rFonts w:ascii="Sylfaen" w:hAnsi="Sylfaen" w:cs="Sylfaen"/>
          <w:i/>
        </w:rPr>
        <w:t>հերթին</w:t>
      </w:r>
      <w:r w:rsidR="009F40BE" w:rsidRPr="001A5092">
        <w:rPr>
          <w:rFonts w:ascii="Sylfaen" w:hAnsi="Sylfaen" w:cs="Sylfaen"/>
          <w:i/>
        </w:rPr>
        <w:t>՝</w:t>
      </w:r>
      <w:r w:rsidR="005C2C38" w:rsidRPr="001A5092">
        <w:rPr>
          <w:rFonts w:ascii="Sylfaen" w:hAnsi="Sylfaen"/>
        </w:rPr>
        <w:t xml:space="preserve"> </w:t>
      </w:r>
      <w:r w:rsidRPr="001A5092">
        <w:rPr>
          <w:rFonts w:ascii="Sylfaen" w:hAnsi="Sylfaen" w:cs="Sylfaen"/>
        </w:rPr>
        <w:t>Ամերիկայի</w:t>
      </w:r>
      <w:r w:rsidR="005C2C38" w:rsidRPr="001A5092">
        <w:rPr>
          <w:rFonts w:ascii="Sylfaen" w:hAnsi="Sylfaen"/>
        </w:rPr>
        <w:t xml:space="preserve"> </w:t>
      </w:r>
      <w:r w:rsidRPr="001A5092">
        <w:rPr>
          <w:rFonts w:ascii="Sylfaen" w:hAnsi="Sylfaen" w:cs="Sylfaen"/>
        </w:rPr>
        <w:t>Միացյալ</w:t>
      </w:r>
      <w:r w:rsidR="005C2C38" w:rsidRPr="001A5092">
        <w:rPr>
          <w:rFonts w:ascii="Sylfaen" w:hAnsi="Sylfaen"/>
        </w:rPr>
        <w:t xml:space="preserve"> </w:t>
      </w:r>
      <w:r w:rsidRPr="001A5092">
        <w:rPr>
          <w:rFonts w:ascii="Sylfaen" w:hAnsi="Sylfaen" w:cs="Sylfaen"/>
        </w:rPr>
        <w:t>Նահանգների</w:t>
      </w:r>
      <w:r w:rsidR="005C2C38" w:rsidRPr="001A5092">
        <w:rPr>
          <w:rFonts w:ascii="Sylfaen" w:hAnsi="Sylfaen"/>
        </w:rPr>
        <w:t xml:space="preserve">, </w:t>
      </w:r>
      <w:r w:rsidRPr="001A5092">
        <w:rPr>
          <w:rFonts w:ascii="Sylfaen" w:hAnsi="Sylfaen" w:cs="Sylfaen"/>
        </w:rPr>
        <w:t>Կանադայի</w:t>
      </w:r>
      <w:r w:rsidR="005C2C38" w:rsidRPr="001A5092">
        <w:rPr>
          <w:rFonts w:ascii="Sylfaen" w:hAnsi="Sylfaen"/>
        </w:rPr>
        <w:t xml:space="preserve">, </w:t>
      </w:r>
      <w:r w:rsidRPr="001A5092">
        <w:rPr>
          <w:rFonts w:ascii="Sylfaen" w:hAnsi="Sylfaen" w:cs="Sylfaen"/>
        </w:rPr>
        <w:t>Մեքսիկայի</w:t>
      </w:r>
      <w:r w:rsidR="005C2C38" w:rsidRPr="001A5092">
        <w:rPr>
          <w:rFonts w:ascii="Sylfaen" w:hAnsi="Sylfaen"/>
        </w:rPr>
        <w:t xml:space="preserve"> </w:t>
      </w:r>
      <w:r w:rsidRPr="001A5092">
        <w:rPr>
          <w:rFonts w:ascii="Sylfaen" w:hAnsi="Sylfaen" w:cs="Sylfaen"/>
        </w:rPr>
        <w:t>Միացյալ</w:t>
      </w:r>
      <w:r w:rsidR="005C2C38" w:rsidRPr="001A5092">
        <w:rPr>
          <w:rFonts w:ascii="Sylfaen" w:hAnsi="Sylfaen"/>
        </w:rPr>
        <w:t xml:space="preserve"> </w:t>
      </w:r>
      <w:r w:rsidRPr="001A5092">
        <w:rPr>
          <w:rFonts w:ascii="Sylfaen" w:hAnsi="Sylfaen" w:cs="Sylfaen"/>
        </w:rPr>
        <w:t>Նահանգների</w:t>
      </w:r>
      <w:r w:rsidR="005C2C38" w:rsidRPr="001A5092">
        <w:rPr>
          <w:rFonts w:ascii="Sylfaen" w:hAnsi="Sylfaen"/>
        </w:rPr>
        <w:t xml:space="preserve"> </w:t>
      </w:r>
      <w:r w:rsidRPr="001A5092">
        <w:rPr>
          <w:rFonts w:ascii="Sylfaen" w:hAnsi="Sylfaen" w:cs="Sylfaen"/>
        </w:rPr>
        <w:t>հետ։</w:t>
      </w:r>
      <w:r w:rsidR="005C2C38" w:rsidRPr="001A5092">
        <w:rPr>
          <w:rFonts w:ascii="Sylfaen" w:hAnsi="Sylfaen"/>
        </w:rPr>
        <w:t xml:space="preserve"> </w:t>
      </w:r>
    </w:p>
    <w:p w14:paraId="41C1785E" w14:textId="77777777" w:rsidR="00EA3F4A" w:rsidRPr="001A5092" w:rsidRDefault="00EA3F4A" w:rsidP="00B10BBA">
      <w:pPr>
        <w:spacing w:after="160" w:line="346" w:lineRule="auto"/>
        <w:ind w:firstLine="567"/>
        <w:jc w:val="both"/>
        <w:rPr>
          <w:rFonts w:ascii="Sylfaen" w:hAnsi="Sylfaen"/>
        </w:rPr>
      </w:pPr>
      <w:r w:rsidRPr="001A5092">
        <w:rPr>
          <w:rFonts w:ascii="Sylfaen" w:hAnsi="Sylfaen" w:cs="Sylfaen"/>
          <w:i/>
        </w:rPr>
        <w:lastRenderedPageBreak/>
        <w:t>Ասիայի</w:t>
      </w:r>
      <w:r w:rsidR="005C2C38" w:rsidRPr="001A5092">
        <w:rPr>
          <w:rFonts w:ascii="Sylfaen" w:hAnsi="Sylfaen"/>
          <w:i/>
        </w:rPr>
        <w:t xml:space="preserve"> </w:t>
      </w:r>
      <w:r w:rsidR="00240861" w:rsidRPr="001A5092">
        <w:rPr>
          <w:rFonts w:ascii="Sylfaen" w:hAnsi="Sylfaen" w:cs="Sylfaen"/>
          <w:i/>
        </w:rPr>
        <w:t>եւ</w:t>
      </w:r>
      <w:r w:rsidR="005C2C38" w:rsidRPr="001A5092">
        <w:rPr>
          <w:rFonts w:ascii="Sylfaen" w:hAnsi="Sylfaen"/>
          <w:i/>
        </w:rPr>
        <w:t xml:space="preserve"> </w:t>
      </w:r>
      <w:r w:rsidRPr="001A5092">
        <w:rPr>
          <w:rFonts w:ascii="Sylfaen" w:hAnsi="Sylfaen" w:cs="Sylfaen"/>
          <w:i/>
        </w:rPr>
        <w:t>Ասիական</w:t>
      </w:r>
      <w:r w:rsidR="005C2C38" w:rsidRPr="001A5092">
        <w:rPr>
          <w:rFonts w:ascii="Sylfaen" w:hAnsi="Sylfaen"/>
          <w:i/>
        </w:rPr>
        <w:t>-</w:t>
      </w:r>
      <w:r w:rsidRPr="001A5092">
        <w:rPr>
          <w:rFonts w:ascii="Sylfaen" w:hAnsi="Sylfaen" w:cs="Sylfaen"/>
          <w:i/>
        </w:rPr>
        <w:t>խաղաղօվկիանոսյան</w:t>
      </w:r>
      <w:r w:rsidR="005C2C38" w:rsidRPr="001A5092">
        <w:rPr>
          <w:rFonts w:ascii="Sylfaen" w:hAnsi="Sylfaen"/>
          <w:i/>
        </w:rPr>
        <w:t xml:space="preserve"> </w:t>
      </w:r>
      <w:r w:rsidRPr="001A5092">
        <w:rPr>
          <w:rFonts w:ascii="Sylfaen" w:hAnsi="Sylfaen" w:cs="Sylfaen"/>
          <w:i/>
        </w:rPr>
        <w:t>տարածաշրջանի</w:t>
      </w:r>
      <w:r w:rsidR="005C2C38" w:rsidRPr="001A5092">
        <w:rPr>
          <w:rFonts w:ascii="Sylfaen" w:hAnsi="Sylfaen"/>
          <w:i/>
        </w:rPr>
        <w:t xml:space="preserve"> </w:t>
      </w:r>
      <w:r w:rsidRPr="001A5092">
        <w:rPr>
          <w:rFonts w:ascii="Sylfaen" w:hAnsi="Sylfaen" w:cs="Sylfaen"/>
          <w:i/>
        </w:rPr>
        <w:t>պետությունների</w:t>
      </w:r>
      <w:r w:rsidR="005C2C38" w:rsidRPr="001A5092">
        <w:rPr>
          <w:rFonts w:ascii="Sylfaen" w:hAnsi="Sylfaen"/>
          <w:i/>
        </w:rPr>
        <w:t xml:space="preserve">, </w:t>
      </w:r>
      <w:r w:rsidRPr="001A5092">
        <w:rPr>
          <w:rFonts w:ascii="Sylfaen" w:hAnsi="Sylfaen" w:cs="Sylfaen"/>
          <w:i/>
        </w:rPr>
        <w:t>տարածաշրջանային</w:t>
      </w:r>
      <w:r w:rsidR="005C2C38" w:rsidRPr="001A5092">
        <w:rPr>
          <w:rFonts w:ascii="Sylfaen" w:hAnsi="Sylfaen"/>
          <w:i/>
        </w:rPr>
        <w:t xml:space="preserve"> </w:t>
      </w:r>
      <w:r w:rsidRPr="001A5092">
        <w:rPr>
          <w:rFonts w:ascii="Sylfaen" w:hAnsi="Sylfaen" w:cs="Sylfaen"/>
          <w:i/>
        </w:rPr>
        <w:t>միավորումների</w:t>
      </w:r>
      <w:r w:rsidR="005C2C38" w:rsidRPr="001A5092">
        <w:rPr>
          <w:rFonts w:ascii="Sylfaen" w:hAnsi="Sylfaen"/>
          <w:i/>
        </w:rPr>
        <w:t xml:space="preserve"> </w:t>
      </w:r>
      <w:r w:rsidRPr="001A5092">
        <w:rPr>
          <w:rFonts w:ascii="Sylfaen" w:hAnsi="Sylfaen" w:cs="Sylfaen"/>
          <w:i/>
        </w:rPr>
        <w:t>եւ</w:t>
      </w:r>
      <w:r w:rsidR="005C2C38" w:rsidRPr="001A5092">
        <w:rPr>
          <w:rFonts w:ascii="Sylfaen" w:hAnsi="Sylfaen"/>
          <w:i/>
        </w:rPr>
        <w:t xml:space="preserve"> </w:t>
      </w:r>
      <w:r w:rsidRPr="001A5092">
        <w:rPr>
          <w:rFonts w:ascii="Sylfaen" w:hAnsi="Sylfaen" w:cs="Sylfaen"/>
          <w:i/>
        </w:rPr>
        <w:t>միջազգային</w:t>
      </w:r>
      <w:r w:rsidR="005C2C38" w:rsidRPr="001A5092">
        <w:rPr>
          <w:rFonts w:ascii="Sylfaen" w:hAnsi="Sylfaen"/>
          <w:i/>
        </w:rPr>
        <w:t xml:space="preserve"> </w:t>
      </w:r>
      <w:r w:rsidRPr="001A5092">
        <w:rPr>
          <w:rFonts w:ascii="Sylfaen" w:hAnsi="Sylfaen" w:cs="Sylfaen"/>
          <w:i/>
        </w:rPr>
        <w:t>կազմակերպությունների</w:t>
      </w:r>
      <w:r w:rsidR="005C2C38" w:rsidRPr="001A5092">
        <w:rPr>
          <w:rFonts w:ascii="Sylfaen" w:hAnsi="Sylfaen"/>
          <w:i/>
        </w:rPr>
        <w:t xml:space="preserve"> </w:t>
      </w:r>
      <w:r w:rsidRPr="001A5092">
        <w:rPr>
          <w:rFonts w:ascii="Sylfaen" w:hAnsi="Sylfaen" w:cs="Sylfaen"/>
          <w:i/>
        </w:rPr>
        <w:t>հետ</w:t>
      </w:r>
      <w:r w:rsidRPr="001A5092">
        <w:rPr>
          <w:rFonts w:ascii="Sylfaen" w:hAnsi="Sylfaen" w:cs="Sylfaen"/>
        </w:rPr>
        <w:t>։</w:t>
      </w:r>
      <w:r w:rsidR="005C2C38" w:rsidRPr="001A5092">
        <w:rPr>
          <w:rFonts w:ascii="Sylfaen" w:hAnsi="Sylfaen"/>
        </w:rPr>
        <w:t xml:space="preserve"> </w:t>
      </w:r>
      <w:r w:rsidR="005C2C38" w:rsidRPr="001A5092">
        <w:rPr>
          <w:rFonts w:ascii="Sylfaen" w:hAnsi="Sylfaen" w:cs="Sylfaen"/>
        </w:rPr>
        <w:t>Հանձնաժողովի</w:t>
      </w:r>
      <w:r w:rsidR="005C2C38" w:rsidRPr="001A5092">
        <w:rPr>
          <w:rFonts w:ascii="Sylfaen" w:hAnsi="Sylfaen"/>
        </w:rPr>
        <w:t xml:space="preserve"> </w:t>
      </w:r>
      <w:r w:rsidR="005C2C38" w:rsidRPr="001A5092">
        <w:rPr>
          <w:rFonts w:ascii="Sylfaen" w:hAnsi="Sylfaen" w:cs="Sylfaen"/>
        </w:rPr>
        <w:t>ջանքերն</w:t>
      </w:r>
      <w:r w:rsidR="005C2C38" w:rsidRPr="001A5092">
        <w:rPr>
          <w:rFonts w:ascii="Sylfaen" w:hAnsi="Sylfaen"/>
        </w:rPr>
        <w:t xml:space="preserve"> </w:t>
      </w:r>
      <w:r w:rsidR="005C2C38" w:rsidRPr="001A5092">
        <w:rPr>
          <w:rFonts w:ascii="Sylfaen" w:hAnsi="Sylfaen" w:cs="Sylfaen"/>
        </w:rPr>
        <w:t>ուղղված</w:t>
      </w:r>
      <w:r w:rsidR="005C2C38" w:rsidRPr="001A5092">
        <w:rPr>
          <w:rFonts w:ascii="Sylfaen" w:hAnsi="Sylfaen"/>
        </w:rPr>
        <w:t xml:space="preserve"> </w:t>
      </w:r>
      <w:r w:rsidR="005C2C38" w:rsidRPr="001A5092">
        <w:rPr>
          <w:rFonts w:ascii="Sylfaen" w:hAnsi="Sylfaen" w:cs="Sylfaen"/>
        </w:rPr>
        <w:t>կլինեն</w:t>
      </w:r>
      <w:r w:rsidR="005C2C38" w:rsidRPr="001A5092">
        <w:rPr>
          <w:rFonts w:ascii="Sylfaen" w:hAnsi="Sylfaen"/>
        </w:rPr>
        <w:t xml:space="preserve"> </w:t>
      </w:r>
      <w:r w:rsidR="005C2C38" w:rsidRPr="001A5092">
        <w:rPr>
          <w:rFonts w:ascii="Sylfaen" w:hAnsi="Sylfaen" w:cs="Sylfaen"/>
        </w:rPr>
        <w:t>հետ</w:t>
      </w:r>
      <w:r w:rsidR="00240861" w:rsidRPr="001A5092">
        <w:rPr>
          <w:rFonts w:ascii="Sylfaen" w:hAnsi="Sylfaen" w:cs="Sylfaen"/>
        </w:rPr>
        <w:t>եւ</w:t>
      </w:r>
      <w:r w:rsidR="005C2C38" w:rsidRPr="001A5092">
        <w:rPr>
          <w:rFonts w:ascii="Sylfaen" w:hAnsi="Sylfaen" w:cs="Sylfaen"/>
        </w:rPr>
        <w:t>յալ</w:t>
      </w:r>
      <w:r w:rsidR="005C2C38" w:rsidRPr="001A5092">
        <w:rPr>
          <w:rFonts w:ascii="Sylfaen" w:hAnsi="Sylfaen"/>
        </w:rPr>
        <w:t xml:space="preserve"> </w:t>
      </w:r>
      <w:r w:rsidR="005C2C38" w:rsidRPr="001A5092">
        <w:rPr>
          <w:rFonts w:ascii="Sylfaen" w:hAnsi="Sylfaen" w:cs="Sylfaen"/>
        </w:rPr>
        <w:t>առանցքային</w:t>
      </w:r>
      <w:r w:rsidR="005C2C38" w:rsidRPr="001A5092">
        <w:rPr>
          <w:rFonts w:ascii="Sylfaen" w:hAnsi="Sylfaen"/>
        </w:rPr>
        <w:t xml:space="preserve"> </w:t>
      </w:r>
      <w:r w:rsidR="005C2C38" w:rsidRPr="001A5092">
        <w:rPr>
          <w:rFonts w:ascii="Sylfaen" w:hAnsi="Sylfaen" w:cs="Sylfaen"/>
        </w:rPr>
        <w:t>գործընկերների</w:t>
      </w:r>
      <w:r w:rsidR="005C2C38" w:rsidRPr="001A5092">
        <w:rPr>
          <w:rFonts w:ascii="Sylfaen" w:hAnsi="Sylfaen"/>
        </w:rPr>
        <w:t xml:space="preserve"> </w:t>
      </w:r>
      <w:r w:rsidR="005C2C38" w:rsidRPr="001A5092">
        <w:rPr>
          <w:rFonts w:ascii="Sylfaen" w:hAnsi="Sylfaen" w:cs="Sylfaen"/>
        </w:rPr>
        <w:t>հետ</w:t>
      </w:r>
      <w:r w:rsidR="005C2C38" w:rsidRPr="001A5092">
        <w:rPr>
          <w:rFonts w:ascii="Sylfaen" w:hAnsi="Sylfaen"/>
        </w:rPr>
        <w:t xml:space="preserve"> </w:t>
      </w:r>
      <w:r w:rsidR="005C2C38" w:rsidRPr="001A5092">
        <w:rPr>
          <w:rFonts w:ascii="Sylfaen" w:hAnsi="Sylfaen" w:cs="Sylfaen"/>
        </w:rPr>
        <w:t>փոխգործակցությանը</w:t>
      </w:r>
      <w:r w:rsidR="005C2C38" w:rsidRPr="001A5092">
        <w:rPr>
          <w:rFonts w:ascii="Sylfaen" w:hAnsi="Sylfaen"/>
        </w:rPr>
        <w:t>.</w:t>
      </w:r>
    </w:p>
    <w:p w14:paraId="363389A3" w14:textId="77777777" w:rsidR="00F76A9B" w:rsidRPr="001A5092" w:rsidRDefault="005C2C38" w:rsidP="00B10BBA">
      <w:pPr>
        <w:pStyle w:val="Bodytext20"/>
        <w:shd w:val="clear" w:color="auto" w:fill="auto"/>
        <w:spacing w:before="0" w:after="160" w:line="346" w:lineRule="auto"/>
        <w:ind w:right="-8" w:firstLine="567"/>
        <w:rPr>
          <w:rFonts w:ascii="Sylfaen" w:hAnsi="Sylfaen"/>
          <w:sz w:val="24"/>
          <w:szCs w:val="24"/>
        </w:rPr>
      </w:pPr>
      <w:r w:rsidRPr="001A5092">
        <w:rPr>
          <w:rFonts w:ascii="Sylfaen" w:hAnsi="Sylfaen"/>
          <w:sz w:val="24"/>
          <w:szCs w:val="24"/>
        </w:rPr>
        <w:t>Չինաստանի Ժողովրդական Հանրապետության հետ, այդ թվում՝ առեւտրատնտեսական համագործակցության մասին համաձայնագիր կնքելու, Միության եւ ՉԺՀ-ի մաքսային սահմաններով տեղափոխվող ապրանքների եւ միջազգային փոխադրում իրականացնող տրանսպորտային միջոցների վերաբերյալ տեղեկատվություն փոխանակելու մասին համաձայնագիր կնքելու մասով, ինչպես նաեւ Միության եւ Մետաքսե ճանապարհի տնտեսական գոտու փոխկապակցման հարցերով բանակցային գործընթացի շրջանակներում.</w:t>
      </w:r>
    </w:p>
    <w:p w14:paraId="723403BC" w14:textId="77777777" w:rsidR="00F76A9B" w:rsidRPr="001A5092" w:rsidRDefault="005C2C38" w:rsidP="00B10BBA">
      <w:pPr>
        <w:pStyle w:val="Bodytext20"/>
        <w:shd w:val="clear" w:color="auto" w:fill="auto"/>
        <w:spacing w:before="0" w:after="160" w:line="346" w:lineRule="auto"/>
        <w:ind w:right="-8" w:firstLine="567"/>
        <w:rPr>
          <w:rFonts w:ascii="Sylfaen" w:hAnsi="Sylfaen"/>
          <w:sz w:val="24"/>
          <w:szCs w:val="24"/>
        </w:rPr>
      </w:pPr>
      <w:r w:rsidRPr="001A5092">
        <w:rPr>
          <w:rFonts w:ascii="Sylfaen" w:hAnsi="Sylfaen"/>
          <w:sz w:val="24"/>
          <w:szCs w:val="24"/>
        </w:rPr>
        <w:t>Վիետնամի Սոցիալիստական Հանրապետության հետ, այդ թվում՝ «Եվրասիական տնտեսական միության եւ դրա անդամ պետությունների՝ մի կողմից, եւ Վիետնամի Սոցիալիստական Հանրապետության՝ մյուս կողմից, միջեւ ազատ առեւտրի մասին» 2015 թվականի մայիսի 29-ի Համաձայնագրի իրագործման շրջանակներում.</w:t>
      </w:r>
    </w:p>
    <w:p w14:paraId="5080351D" w14:textId="77777777" w:rsidR="00F76A9B" w:rsidRPr="001A5092" w:rsidRDefault="005C2C38" w:rsidP="00B10BBA">
      <w:pPr>
        <w:pStyle w:val="Bodytext20"/>
        <w:shd w:val="clear" w:color="auto" w:fill="auto"/>
        <w:spacing w:before="0" w:after="160" w:line="346" w:lineRule="auto"/>
        <w:ind w:right="-8" w:firstLine="567"/>
        <w:rPr>
          <w:rFonts w:ascii="Sylfaen" w:hAnsi="Sylfaen"/>
          <w:sz w:val="24"/>
          <w:szCs w:val="24"/>
        </w:rPr>
      </w:pPr>
      <w:r w:rsidRPr="001A5092">
        <w:rPr>
          <w:rFonts w:ascii="Sylfaen" w:hAnsi="Sylfaen"/>
          <w:sz w:val="24"/>
          <w:szCs w:val="24"/>
        </w:rPr>
        <w:t xml:space="preserve">Հնդկաստանի Հանրապետության, Սինգապուրի Հանրապետության հետ՝ ազատ առեւտրի վերաբերյալ համաձայնագիր կնքելու </w:t>
      </w:r>
      <w:r w:rsidR="002F2370" w:rsidRPr="001A5092">
        <w:rPr>
          <w:rFonts w:ascii="Sylfaen" w:hAnsi="Sylfaen"/>
          <w:sz w:val="24"/>
          <w:szCs w:val="24"/>
        </w:rPr>
        <w:t xml:space="preserve">վերաբերյալ բանակցությունների </w:t>
      </w:r>
      <w:r w:rsidRPr="001A5092">
        <w:rPr>
          <w:rFonts w:ascii="Sylfaen" w:hAnsi="Sylfaen"/>
          <w:sz w:val="24"/>
          <w:szCs w:val="24"/>
        </w:rPr>
        <w:t>շրջանակներում.</w:t>
      </w:r>
    </w:p>
    <w:p w14:paraId="61827013" w14:textId="77777777" w:rsidR="00F76A9B" w:rsidRPr="001A5092" w:rsidRDefault="005C2C38" w:rsidP="00B10BBA">
      <w:pPr>
        <w:pStyle w:val="Bodytext20"/>
        <w:shd w:val="clear" w:color="auto" w:fill="auto"/>
        <w:spacing w:before="0" w:after="160" w:line="346" w:lineRule="auto"/>
        <w:ind w:right="-8" w:firstLine="567"/>
        <w:rPr>
          <w:rFonts w:ascii="Sylfaen" w:hAnsi="Sylfaen"/>
          <w:sz w:val="24"/>
          <w:szCs w:val="24"/>
        </w:rPr>
      </w:pPr>
      <w:r w:rsidRPr="001A5092">
        <w:rPr>
          <w:rFonts w:ascii="Sylfaen" w:hAnsi="Sylfaen"/>
          <w:sz w:val="24"/>
          <w:szCs w:val="24"/>
        </w:rPr>
        <w:t xml:space="preserve">Մոնղոլիայի, Սինգապուրի Հանրապետության, </w:t>
      </w:r>
      <w:r w:rsidR="00CF54E8" w:rsidRPr="001A5092">
        <w:rPr>
          <w:rFonts w:ascii="Sylfaen" w:hAnsi="Sylfaen"/>
          <w:sz w:val="24"/>
          <w:szCs w:val="24"/>
        </w:rPr>
        <w:t>Կ</w:t>
      </w:r>
      <w:r w:rsidRPr="001A5092">
        <w:rPr>
          <w:rFonts w:ascii="Sylfaen" w:hAnsi="Sylfaen"/>
          <w:sz w:val="24"/>
          <w:szCs w:val="24"/>
        </w:rPr>
        <w:t>ամբոջայի Թագավորության հետ՝ կնքված հուշագրերի իրականացման շրջանակներում.</w:t>
      </w:r>
    </w:p>
    <w:p w14:paraId="6412813C" w14:textId="77777777" w:rsidR="00F76A9B" w:rsidRPr="001A5092" w:rsidRDefault="005C2C38" w:rsidP="00B10BBA">
      <w:pPr>
        <w:pStyle w:val="Bodytext20"/>
        <w:shd w:val="clear" w:color="auto" w:fill="auto"/>
        <w:spacing w:before="0" w:after="160" w:line="346" w:lineRule="auto"/>
        <w:ind w:right="-8" w:firstLine="567"/>
        <w:rPr>
          <w:rFonts w:ascii="Sylfaen" w:hAnsi="Sylfaen"/>
          <w:sz w:val="24"/>
          <w:szCs w:val="24"/>
        </w:rPr>
      </w:pPr>
      <w:r w:rsidRPr="001A5092">
        <w:rPr>
          <w:rFonts w:ascii="Sylfaen" w:hAnsi="Sylfaen"/>
          <w:sz w:val="24"/>
          <w:szCs w:val="24"/>
        </w:rPr>
        <w:t>Կորեայի Հանրապետության առ</w:t>
      </w:r>
      <w:r w:rsidR="00240861" w:rsidRPr="001A5092">
        <w:rPr>
          <w:rFonts w:ascii="Sylfaen" w:hAnsi="Sylfaen"/>
          <w:sz w:val="24"/>
          <w:szCs w:val="24"/>
        </w:rPr>
        <w:t>եւ</w:t>
      </w:r>
      <w:r w:rsidRPr="001A5092">
        <w:rPr>
          <w:rFonts w:ascii="Sylfaen" w:hAnsi="Sylfaen"/>
          <w:sz w:val="24"/>
          <w:szCs w:val="24"/>
        </w:rPr>
        <w:t xml:space="preserve">տրի, արդյունաբերության </w:t>
      </w:r>
      <w:r w:rsidR="00240861" w:rsidRPr="001A5092">
        <w:rPr>
          <w:rFonts w:ascii="Sylfaen" w:hAnsi="Sylfaen"/>
          <w:sz w:val="24"/>
          <w:szCs w:val="24"/>
        </w:rPr>
        <w:t>եւ</w:t>
      </w:r>
      <w:r w:rsidRPr="001A5092">
        <w:rPr>
          <w:rFonts w:ascii="Sylfaen" w:hAnsi="Sylfaen"/>
          <w:sz w:val="24"/>
          <w:szCs w:val="24"/>
        </w:rPr>
        <w:t xml:space="preserve"> էներգետիկայի նախարարության հետ՝ կնքված փոխըմբռնման հուշագրի իրականացման շրջանակներում․</w:t>
      </w:r>
    </w:p>
    <w:p w14:paraId="34F4D010" w14:textId="77777777" w:rsidR="00F76A9B" w:rsidRPr="001A5092" w:rsidRDefault="005C2C38" w:rsidP="00240861">
      <w:pPr>
        <w:pStyle w:val="Bodytext20"/>
        <w:shd w:val="clear" w:color="auto" w:fill="auto"/>
        <w:spacing w:before="0" w:after="160" w:line="360" w:lineRule="auto"/>
        <w:ind w:right="-8" w:firstLine="567"/>
        <w:rPr>
          <w:rFonts w:ascii="Sylfaen" w:hAnsi="Sylfaen"/>
          <w:spacing w:val="-6"/>
          <w:sz w:val="24"/>
          <w:szCs w:val="24"/>
        </w:rPr>
      </w:pPr>
      <w:r w:rsidRPr="001A5092">
        <w:rPr>
          <w:rFonts w:ascii="Sylfaen" w:hAnsi="Sylfaen"/>
          <w:sz w:val="24"/>
          <w:szCs w:val="24"/>
        </w:rPr>
        <w:t xml:space="preserve">տարածաշրջանի մյուս պետությունների հետ՝ ներառյալ Բանգլադեշի Ժողովրդական Հանրապետությունը, Բրունեյ Դարուսալամը, Ինդոնեզիայի </w:t>
      </w:r>
      <w:r w:rsidRPr="001A5092">
        <w:rPr>
          <w:rFonts w:ascii="Sylfaen" w:hAnsi="Sylfaen"/>
          <w:spacing w:val="-6"/>
          <w:sz w:val="24"/>
          <w:szCs w:val="24"/>
        </w:rPr>
        <w:t xml:space="preserve">Հանրապետությունը, Մալայզիան, Թաիլանդի Թագավորությունը, Ճապոնիան </w:t>
      </w:r>
      <w:r w:rsidR="00240861" w:rsidRPr="001A5092">
        <w:rPr>
          <w:rFonts w:ascii="Sylfaen" w:hAnsi="Sylfaen"/>
          <w:spacing w:val="-6"/>
          <w:sz w:val="24"/>
          <w:szCs w:val="24"/>
        </w:rPr>
        <w:t>եւ</w:t>
      </w:r>
      <w:r w:rsidRPr="001A5092">
        <w:rPr>
          <w:rFonts w:ascii="Sylfaen" w:hAnsi="Sylfaen"/>
          <w:spacing w:val="-6"/>
          <w:sz w:val="24"/>
          <w:szCs w:val="24"/>
        </w:rPr>
        <w:t xml:space="preserve"> այլն՝ համագործակցության հաստատման կամ </w:t>
      </w:r>
      <w:r w:rsidR="00713B82" w:rsidRPr="001A5092">
        <w:rPr>
          <w:rFonts w:ascii="Sylfaen" w:hAnsi="Sylfaen"/>
          <w:spacing w:val="-6"/>
          <w:sz w:val="24"/>
          <w:szCs w:val="24"/>
        </w:rPr>
        <w:t xml:space="preserve">ինստիտուցիոնալացման </w:t>
      </w:r>
      <w:r w:rsidRPr="001A5092">
        <w:rPr>
          <w:rFonts w:ascii="Sylfaen" w:hAnsi="Sylfaen"/>
          <w:spacing w:val="-6"/>
          <w:sz w:val="24"/>
          <w:szCs w:val="24"/>
        </w:rPr>
        <w:t>նպատակով.</w:t>
      </w:r>
    </w:p>
    <w:p w14:paraId="2EDEB38E"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lastRenderedPageBreak/>
        <w:t xml:space="preserve">Հարավ-արեւելյան Ասիայի պետությունների ասոցիացիայի (ՀԱԱՊԱ) հետ, Շանհայի համագործակցության կազմակերպության (ՇՀԿ), «Ասիական-խաղաղօվկիանոսյան տնտեսական համագործակցություն» (ԱԽՏՀ) ֆորումի հետ. </w:t>
      </w:r>
    </w:p>
    <w:p w14:paraId="309B1BD7" w14:textId="77777777" w:rsidR="00EA3F4A" w:rsidRPr="001A5092" w:rsidRDefault="00EA3F4A" w:rsidP="00B10BBA">
      <w:pPr>
        <w:spacing w:after="160" w:line="360" w:lineRule="auto"/>
        <w:ind w:firstLine="567"/>
        <w:jc w:val="both"/>
        <w:rPr>
          <w:rFonts w:ascii="Sylfaen" w:hAnsi="Sylfaen"/>
        </w:rPr>
      </w:pPr>
      <w:r w:rsidRPr="001A5092">
        <w:rPr>
          <w:rFonts w:ascii="Sylfaen" w:hAnsi="Sylfaen" w:cs="Sylfaen"/>
          <w:i/>
        </w:rPr>
        <w:t>Լատինական</w:t>
      </w:r>
      <w:r w:rsidRPr="001A5092">
        <w:rPr>
          <w:rFonts w:ascii="Sylfaen" w:hAnsi="Sylfaen"/>
          <w:i/>
        </w:rPr>
        <w:t xml:space="preserve"> </w:t>
      </w:r>
      <w:r w:rsidRPr="001A5092">
        <w:rPr>
          <w:rFonts w:ascii="Sylfaen" w:hAnsi="Sylfaen" w:cs="Sylfaen"/>
          <w:i/>
        </w:rPr>
        <w:t>Ամերիկայի</w:t>
      </w:r>
      <w:r w:rsidRPr="001A5092">
        <w:rPr>
          <w:rFonts w:ascii="Sylfaen" w:hAnsi="Sylfaen"/>
          <w:i/>
        </w:rPr>
        <w:t xml:space="preserve"> </w:t>
      </w:r>
      <w:r w:rsidRPr="001A5092">
        <w:rPr>
          <w:rFonts w:ascii="Sylfaen" w:hAnsi="Sylfaen" w:cs="Sylfaen"/>
          <w:i/>
        </w:rPr>
        <w:t>պետությունների</w:t>
      </w:r>
      <w:r w:rsidRPr="001A5092">
        <w:rPr>
          <w:rFonts w:ascii="Sylfaen" w:hAnsi="Sylfaen"/>
          <w:i/>
        </w:rPr>
        <w:t xml:space="preserve"> </w:t>
      </w:r>
      <w:r w:rsidRPr="001A5092">
        <w:rPr>
          <w:rFonts w:ascii="Sylfaen" w:hAnsi="Sylfaen" w:cs="Sylfaen"/>
          <w:i/>
        </w:rPr>
        <w:t>եւ</w:t>
      </w:r>
      <w:r w:rsidRPr="001A5092">
        <w:rPr>
          <w:rFonts w:ascii="Sylfaen" w:hAnsi="Sylfaen"/>
          <w:i/>
        </w:rPr>
        <w:t xml:space="preserve"> </w:t>
      </w:r>
      <w:r w:rsidRPr="001A5092">
        <w:rPr>
          <w:rFonts w:ascii="Sylfaen" w:hAnsi="Sylfaen" w:cs="Sylfaen"/>
          <w:i/>
        </w:rPr>
        <w:t>տարածաշրջանային</w:t>
      </w:r>
      <w:r w:rsidRPr="001A5092">
        <w:rPr>
          <w:rFonts w:ascii="Sylfaen" w:hAnsi="Sylfaen"/>
          <w:i/>
        </w:rPr>
        <w:t xml:space="preserve"> </w:t>
      </w:r>
      <w:r w:rsidRPr="001A5092">
        <w:rPr>
          <w:rFonts w:ascii="Sylfaen" w:hAnsi="Sylfaen" w:cs="Sylfaen"/>
          <w:i/>
        </w:rPr>
        <w:t>միավորումների</w:t>
      </w:r>
      <w:r w:rsidR="00F17FCE" w:rsidRPr="001A5092">
        <w:rPr>
          <w:rFonts w:ascii="Sylfaen" w:hAnsi="Sylfaen"/>
          <w:i/>
        </w:rPr>
        <w:t xml:space="preserve"> </w:t>
      </w:r>
      <w:r w:rsidR="00F17FCE" w:rsidRPr="001A5092">
        <w:rPr>
          <w:rFonts w:ascii="Sylfaen" w:hAnsi="Sylfaen" w:cs="Sylfaen"/>
        </w:rPr>
        <w:t>հետ</w:t>
      </w:r>
      <w:r w:rsidRPr="001A5092">
        <w:rPr>
          <w:rFonts w:ascii="Sylfaen" w:hAnsi="Sylfaen"/>
          <w:i/>
        </w:rPr>
        <w:t xml:space="preserve">, </w:t>
      </w:r>
      <w:r w:rsidRPr="001A5092">
        <w:rPr>
          <w:rFonts w:ascii="Sylfaen" w:hAnsi="Sylfaen" w:cs="Sylfaen"/>
          <w:i/>
        </w:rPr>
        <w:t>այդ</w:t>
      </w:r>
      <w:r w:rsidRPr="001A5092">
        <w:rPr>
          <w:rFonts w:ascii="Sylfaen" w:hAnsi="Sylfaen"/>
          <w:i/>
        </w:rPr>
        <w:t xml:space="preserve"> </w:t>
      </w:r>
      <w:r w:rsidRPr="001A5092">
        <w:rPr>
          <w:rFonts w:ascii="Sylfaen" w:hAnsi="Sylfaen" w:cs="Sylfaen"/>
          <w:i/>
        </w:rPr>
        <w:t>թվում՝</w:t>
      </w:r>
    </w:p>
    <w:p w14:paraId="4987C4FF" w14:textId="77777777" w:rsidR="00F76A9B" w:rsidRPr="001A5092" w:rsidRDefault="005C2C38" w:rsidP="00B10BBA">
      <w:pPr>
        <w:pStyle w:val="Bodytext20"/>
        <w:shd w:val="clear" w:color="auto" w:fill="auto"/>
        <w:spacing w:before="0" w:after="160" w:line="346" w:lineRule="auto"/>
        <w:ind w:right="-6" w:firstLine="567"/>
        <w:rPr>
          <w:rFonts w:ascii="Sylfaen" w:hAnsi="Sylfaen"/>
          <w:sz w:val="24"/>
          <w:szCs w:val="24"/>
        </w:rPr>
      </w:pPr>
      <w:r w:rsidRPr="001A5092">
        <w:rPr>
          <w:rFonts w:ascii="Sylfaen" w:hAnsi="Sylfaen"/>
          <w:sz w:val="24"/>
          <w:szCs w:val="24"/>
        </w:rPr>
        <w:t xml:space="preserve">Չիլիի Հանրապետության </w:t>
      </w:r>
      <w:r w:rsidR="00240861" w:rsidRPr="001A5092">
        <w:rPr>
          <w:rFonts w:ascii="Sylfaen" w:hAnsi="Sylfaen"/>
          <w:sz w:val="24"/>
          <w:szCs w:val="24"/>
        </w:rPr>
        <w:t>եւ</w:t>
      </w:r>
      <w:r w:rsidRPr="001A5092">
        <w:rPr>
          <w:rFonts w:ascii="Sylfaen" w:hAnsi="Sylfaen"/>
          <w:sz w:val="24"/>
          <w:szCs w:val="24"/>
        </w:rPr>
        <w:t xml:space="preserve"> Պերուի Հանրապետության կառավարությունների հետ՝ կնքված փոխըմբռնման հուշագրերի իրականացման շրջանակներում․</w:t>
      </w:r>
    </w:p>
    <w:p w14:paraId="789D45D2" w14:textId="77777777" w:rsidR="00F76A9B" w:rsidRPr="001A5092" w:rsidRDefault="005C2C38" w:rsidP="00B10BBA">
      <w:pPr>
        <w:pStyle w:val="Bodytext20"/>
        <w:shd w:val="clear" w:color="auto" w:fill="auto"/>
        <w:spacing w:before="0" w:after="160" w:line="346" w:lineRule="auto"/>
        <w:ind w:right="-6" w:firstLine="567"/>
        <w:rPr>
          <w:rFonts w:ascii="Sylfaen" w:hAnsi="Sylfaen"/>
          <w:sz w:val="24"/>
          <w:szCs w:val="24"/>
        </w:rPr>
      </w:pPr>
      <w:r w:rsidRPr="001A5092">
        <w:rPr>
          <w:rFonts w:ascii="Sylfaen" w:hAnsi="Sylfaen"/>
          <w:sz w:val="24"/>
          <w:szCs w:val="24"/>
        </w:rPr>
        <w:t xml:space="preserve">տարածաշրջանի մյուս պետությունների հետ՝ ներառյալ Արգենտինայի Հանրապետությունը, Բրազիլիայի Դաշնային Հանրապետությունը, Վենեսուելայի Բոլիվարյան Հանրապետությունը, Կոլումբիայի Հանրապետությունը, Կուբայի Հանրապետությունը, Էկվադորի Հանրապետությունը </w:t>
      </w:r>
      <w:r w:rsidR="00240861" w:rsidRPr="001A5092">
        <w:rPr>
          <w:rFonts w:ascii="Sylfaen" w:hAnsi="Sylfaen"/>
          <w:sz w:val="24"/>
          <w:szCs w:val="24"/>
        </w:rPr>
        <w:t>եւ</w:t>
      </w:r>
      <w:r w:rsidRPr="001A5092">
        <w:rPr>
          <w:rFonts w:ascii="Sylfaen" w:hAnsi="Sylfaen"/>
          <w:sz w:val="24"/>
          <w:szCs w:val="24"/>
        </w:rPr>
        <w:t xml:space="preserve"> այլն՝ փոխըմբռնման հուշագրեր ստորագրելու միջոցով համագործակցության </w:t>
      </w:r>
      <w:r w:rsidR="005E0FE8" w:rsidRPr="001A5092">
        <w:rPr>
          <w:rFonts w:ascii="Sylfaen" w:hAnsi="Sylfaen"/>
          <w:sz w:val="24"/>
          <w:szCs w:val="24"/>
        </w:rPr>
        <w:t xml:space="preserve">ֆորմալացման </w:t>
      </w:r>
      <w:r w:rsidR="00EA3F4A" w:rsidRPr="001A5092">
        <w:rPr>
          <w:rFonts w:ascii="Sylfaen" w:hAnsi="Sylfaen"/>
          <w:sz w:val="24"/>
          <w:szCs w:val="24"/>
        </w:rPr>
        <w:t>հեռանկարները քննարկելու մասով.</w:t>
      </w:r>
    </w:p>
    <w:p w14:paraId="448C8BAA" w14:textId="77777777" w:rsidR="00F76A9B" w:rsidRPr="001A5092" w:rsidRDefault="005C2C38" w:rsidP="00B10BBA">
      <w:pPr>
        <w:pStyle w:val="Bodytext20"/>
        <w:shd w:val="clear" w:color="auto" w:fill="auto"/>
        <w:spacing w:before="0" w:after="160" w:line="346" w:lineRule="auto"/>
        <w:ind w:right="-6" w:firstLine="567"/>
        <w:rPr>
          <w:rFonts w:ascii="Sylfaen" w:hAnsi="Sylfaen"/>
          <w:sz w:val="24"/>
          <w:szCs w:val="24"/>
        </w:rPr>
      </w:pPr>
      <w:r w:rsidRPr="001A5092">
        <w:rPr>
          <w:rFonts w:ascii="Sylfaen" w:hAnsi="Sylfaen"/>
          <w:sz w:val="24"/>
          <w:szCs w:val="24"/>
        </w:rPr>
        <w:t>Անդյան համայնքի գլխավոր քարտուղարության հետ՝ համապատասխան հուշագրի իրականացման շրջանակներում, ինչպես նա</w:t>
      </w:r>
      <w:r w:rsidR="00240861" w:rsidRPr="001A5092">
        <w:rPr>
          <w:rFonts w:ascii="Sylfaen" w:hAnsi="Sylfaen"/>
          <w:sz w:val="24"/>
          <w:szCs w:val="24"/>
        </w:rPr>
        <w:t>եւ</w:t>
      </w:r>
      <w:r w:rsidRPr="001A5092">
        <w:rPr>
          <w:rFonts w:ascii="Sylfaen" w:hAnsi="Sylfaen"/>
          <w:sz w:val="24"/>
          <w:szCs w:val="24"/>
        </w:rPr>
        <w:t xml:space="preserve"> Հարավամերիկյան ընդհանուր շուկայի (ՄԵՐԿՈՍՈՒՐ), Կարիբյան համայնքի (ԿԱՐԻԿՈՄ), Կարիբյան պետությունների </w:t>
      </w:r>
      <w:r w:rsidR="00213A2F" w:rsidRPr="001A5092">
        <w:rPr>
          <w:rFonts w:ascii="Sylfaen" w:hAnsi="Sylfaen"/>
          <w:sz w:val="24"/>
          <w:szCs w:val="24"/>
        </w:rPr>
        <w:t>ասոցիացիա</w:t>
      </w:r>
      <w:r w:rsidRPr="001A5092">
        <w:rPr>
          <w:rFonts w:ascii="Sylfaen" w:hAnsi="Sylfaen"/>
          <w:sz w:val="24"/>
          <w:szCs w:val="24"/>
        </w:rPr>
        <w:t>յի, Ինտեգրման լատինա</w:t>
      </w:r>
      <w:r w:rsidR="00DC7C49" w:rsidRPr="001A5092">
        <w:rPr>
          <w:rFonts w:ascii="Sylfaen" w:hAnsi="Sylfaen"/>
          <w:sz w:val="24"/>
          <w:szCs w:val="24"/>
        </w:rPr>
        <w:t>ա</w:t>
      </w:r>
      <w:r w:rsidRPr="001A5092">
        <w:rPr>
          <w:rFonts w:ascii="Sylfaen" w:hAnsi="Sylfaen"/>
          <w:sz w:val="24"/>
          <w:szCs w:val="24"/>
        </w:rPr>
        <w:t xml:space="preserve">մերիկյան ասոցիացիայի (ԻԼԱ) հետ, այդ թվում՝ փոխըմբռնման հուշագրեր նախապատրաստելու </w:t>
      </w:r>
      <w:r w:rsidR="00240861" w:rsidRPr="001A5092">
        <w:rPr>
          <w:rFonts w:ascii="Sylfaen" w:hAnsi="Sylfaen"/>
          <w:sz w:val="24"/>
          <w:szCs w:val="24"/>
        </w:rPr>
        <w:t>եւ</w:t>
      </w:r>
      <w:r w:rsidRPr="001A5092">
        <w:rPr>
          <w:rFonts w:ascii="Sylfaen" w:hAnsi="Sylfaen"/>
          <w:sz w:val="24"/>
          <w:szCs w:val="24"/>
        </w:rPr>
        <w:t xml:space="preserve"> ստորագրելու մասով։ Կշարունակվի աշխատանքը Խաղաղօվկիանոսյան դաշինքի, Կենտրոնական Ամերիկայի ինտեգրացիոն համակարգի (ԿԱԻՀ), Լատինական Ամերիկայի եւ Կարիբյան ավազանի երկրների համայնքի (ՍԵԼԱԿ) հետ փոխգործակցության կարգավորման մասով:</w:t>
      </w:r>
    </w:p>
    <w:p w14:paraId="5ED6D4B1" w14:textId="77777777" w:rsidR="00F76A9B" w:rsidRPr="001A5092" w:rsidRDefault="005C2C38" w:rsidP="00240861">
      <w:pPr>
        <w:pStyle w:val="Bodytext60"/>
        <w:shd w:val="clear" w:color="auto" w:fill="auto"/>
        <w:spacing w:after="160" w:line="360" w:lineRule="auto"/>
        <w:ind w:right="-8" w:firstLine="567"/>
        <w:rPr>
          <w:rFonts w:ascii="Sylfaen" w:hAnsi="Sylfaen"/>
          <w:sz w:val="24"/>
          <w:szCs w:val="24"/>
        </w:rPr>
      </w:pPr>
      <w:r w:rsidRPr="001A5092">
        <w:rPr>
          <w:rFonts w:ascii="Sylfaen" w:hAnsi="Sylfaen"/>
          <w:sz w:val="24"/>
          <w:szCs w:val="24"/>
        </w:rPr>
        <w:t>Մերձավոր Ար</w:t>
      </w:r>
      <w:r w:rsidR="00240861" w:rsidRPr="001A5092">
        <w:rPr>
          <w:rFonts w:ascii="Sylfaen" w:hAnsi="Sylfaen"/>
          <w:sz w:val="24"/>
          <w:szCs w:val="24"/>
        </w:rPr>
        <w:t>եւ</w:t>
      </w:r>
      <w:r w:rsidRPr="001A5092">
        <w:rPr>
          <w:rFonts w:ascii="Sylfaen" w:hAnsi="Sylfaen"/>
          <w:sz w:val="24"/>
          <w:szCs w:val="24"/>
        </w:rPr>
        <w:t xml:space="preserve">ելքի </w:t>
      </w:r>
      <w:r w:rsidR="00240861" w:rsidRPr="001A5092">
        <w:rPr>
          <w:rFonts w:ascii="Sylfaen" w:hAnsi="Sylfaen"/>
          <w:sz w:val="24"/>
          <w:szCs w:val="24"/>
        </w:rPr>
        <w:t>եւ</w:t>
      </w:r>
      <w:r w:rsidRPr="001A5092">
        <w:rPr>
          <w:rFonts w:ascii="Sylfaen" w:hAnsi="Sylfaen"/>
          <w:sz w:val="24"/>
          <w:szCs w:val="24"/>
        </w:rPr>
        <w:t xml:space="preserve"> Աֆրիկայի պետությունների </w:t>
      </w:r>
      <w:r w:rsidR="00845DC1" w:rsidRPr="001A5092">
        <w:rPr>
          <w:rFonts w:ascii="Sylfaen" w:hAnsi="Sylfaen"/>
          <w:sz w:val="24"/>
          <w:szCs w:val="24"/>
        </w:rPr>
        <w:t xml:space="preserve">ու </w:t>
      </w:r>
      <w:r w:rsidRPr="001A5092">
        <w:rPr>
          <w:rFonts w:ascii="Sylfaen" w:hAnsi="Sylfaen"/>
          <w:sz w:val="24"/>
          <w:szCs w:val="24"/>
        </w:rPr>
        <w:t>տարածաշրջանային միավորումների հետ, այդ թվում՝</w:t>
      </w:r>
    </w:p>
    <w:p w14:paraId="72AA85A1"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Եգիպտոսի Արաբական Հանրապետության </w:t>
      </w:r>
      <w:r w:rsidR="00240861" w:rsidRPr="001A5092">
        <w:rPr>
          <w:rFonts w:ascii="Sylfaen" w:hAnsi="Sylfaen"/>
          <w:sz w:val="24"/>
          <w:szCs w:val="24"/>
        </w:rPr>
        <w:t>եւ</w:t>
      </w:r>
      <w:r w:rsidRPr="001A5092">
        <w:rPr>
          <w:rFonts w:ascii="Sylfaen" w:hAnsi="Sylfaen"/>
          <w:sz w:val="24"/>
          <w:szCs w:val="24"/>
        </w:rPr>
        <w:t xml:space="preserve"> Իսրայելի Պետության հետ՝ ազատ առեւտրի </w:t>
      </w:r>
      <w:r w:rsidR="003008AE" w:rsidRPr="001A5092">
        <w:rPr>
          <w:rFonts w:ascii="Sylfaen" w:hAnsi="Sylfaen"/>
          <w:sz w:val="24"/>
          <w:szCs w:val="24"/>
        </w:rPr>
        <w:t xml:space="preserve">գոտիների </w:t>
      </w:r>
      <w:r w:rsidR="00410F32" w:rsidRPr="001A5092">
        <w:rPr>
          <w:rFonts w:ascii="Sylfaen" w:hAnsi="Sylfaen"/>
          <w:sz w:val="24"/>
          <w:szCs w:val="24"/>
        </w:rPr>
        <w:t xml:space="preserve">մասին </w:t>
      </w:r>
      <w:r w:rsidRPr="001A5092">
        <w:rPr>
          <w:rFonts w:ascii="Sylfaen" w:hAnsi="Sylfaen"/>
          <w:sz w:val="24"/>
          <w:szCs w:val="24"/>
        </w:rPr>
        <w:t>համաձայնագրեր կնքելու վերաբերյալ բանակցությունների շրջանակներում.</w:t>
      </w:r>
    </w:p>
    <w:p w14:paraId="12D570F2"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lastRenderedPageBreak/>
        <w:t>Հորդանանի Հաշիմյան Թագավորության հետ՝ հաշվի առնելով համագործակցության հուշագիրը (նշված հուշագրի նախագիծը հաստատված է Հանձնաժողովի կոլեգիայի կողմից, ստորագրումը նախատեսված է 2017 թվականի աշնանը).</w:t>
      </w:r>
    </w:p>
    <w:p w14:paraId="215AA658" w14:textId="77777777" w:rsidR="00F76A9B" w:rsidRPr="001A5092" w:rsidRDefault="00F20A35"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Իրանի Իսլամական Հանրապետության հետ՝ ազատ առ</w:t>
      </w:r>
      <w:r w:rsidR="00240861" w:rsidRPr="001A5092">
        <w:rPr>
          <w:rFonts w:ascii="Sylfaen" w:hAnsi="Sylfaen"/>
          <w:sz w:val="24"/>
          <w:szCs w:val="24"/>
        </w:rPr>
        <w:t>եւ</w:t>
      </w:r>
      <w:r w:rsidRPr="001A5092">
        <w:rPr>
          <w:rFonts w:ascii="Sylfaen" w:hAnsi="Sylfaen"/>
          <w:sz w:val="24"/>
          <w:szCs w:val="24"/>
        </w:rPr>
        <w:t>տրի գոտու ձ</w:t>
      </w:r>
      <w:r w:rsidR="00240861" w:rsidRPr="001A5092">
        <w:rPr>
          <w:rFonts w:ascii="Sylfaen" w:hAnsi="Sylfaen"/>
          <w:sz w:val="24"/>
          <w:szCs w:val="24"/>
        </w:rPr>
        <w:t>եւ</w:t>
      </w:r>
      <w:r w:rsidRPr="001A5092">
        <w:rPr>
          <w:rFonts w:ascii="Sylfaen" w:hAnsi="Sylfaen"/>
          <w:sz w:val="24"/>
          <w:szCs w:val="24"/>
        </w:rPr>
        <w:t>ավորմանը հանգեցնող ժամանակավոր համաձայնագրի նախապատրաստման մասով բանակցային գործընթացի շրջանակներում.</w:t>
      </w:r>
    </w:p>
    <w:p w14:paraId="2DAC3AD0"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կշարունակվի Մարոկկոյի Թագավորության,</w:t>
      </w:r>
      <w:r w:rsidR="00240861" w:rsidRPr="001A5092">
        <w:rPr>
          <w:rFonts w:ascii="Sylfaen" w:hAnsi="Sylfaen"/>
          <w:sz w:val="24"/>
          <w:szCs w:val="24"/>
        </w:rPr>
        <w:t xml:space="preserve"> </w:t>
      </w:r>
      <w:r w:rsidRPr="001A5092">
        <w:rPr>
          <w:rFonts w:ascii="Sylfaen" w:hAnsi="Sylfaen"/>
          <w:sz w:val="24"/>
          <w:szCs w:val="24"/>
        </w:rPr>
        <w:t xml:space="preserve">Հարավաֆրիկյան Հանրապետության, Եթովպիայի Դաշնային Ժողովրդավարական Հանրապետության </w:t>
      </w:r>
      <w:r w:rsidR="00240861" w:rsidRPr="001A5092">
        <w:rPr>
          <w:rFonts w:ascii="Sylfaen" w:hAnsi="Sylfaen"/>
          <w:sz w:val="24"/>
          <w:szCs w:val="24"/>
        </w:rPr>
        <w:t>եւ</w:t>
      </w:r>
      <w:r w:rsidRPr="001A5092">
        <w:rPr>
          <w:rFonts w:ascii="Sylfaen" w:hAnsi="Sylfaen"/>
          <w:sz w:val="24"/>
          <w:szCs w:val="24"/>
        </w:rPr>
        <w:t xml:space="preserve"> այլ երկրների, ինչպես նա</w:t>
      </w:r>
      <w:r w:rsidR="00240861" w:rsidRPr="001A5092">
        <w:rPr>
          <w:rFonts w:ascii="Sylfaen" w:hAnsi="Sylfaen"/>
          <w:sz w:val="24"/>
          <w:szCs w:val="24"/>
        </w:rPr>
        <w:t>եւ</w:t>
      </w:r>
      <w:r w:rsidRPr="001A5092">
        <w:rPr>
          <w:rFonts w:ascii="Sylfaen" w:hAnsi="Sylfaen"/>
          <w:sz w:val="24"/>
          <w:szCs w:val="24"/>
        </w:rPr>
        <w:t xml:space="preserve"> Աֆրիկյան միության, Ար</w:t>
      </w:r>
      <w:r w:rsidR="00240861" w:rsidRPr="001A5092">
        <w:rPr>
          <w:rFonts w:ascii="Sylfaen" w:hAnsi="Sylfaen"/>
          <w:sz w:val="24"/>
          <w:szCs w:val="24"/>
        </w:rPr>
        <w:t>եւ</w:t>
      </w:r>
      <w:r w:rsidRPr="001A5092">
        <w:rPr>
          <w:rFonts w:ascii="Sylfaen" w:hAnsi="Sylfaen"/>
          <w:sz w:val="24"/>
          <w:szCs w:val="24"/>
        </w:rPr>
        <w:t>ելաաֆրիկյան համայնքի,</w:t>
      </w:r>
      <w:r w:rsidR="00240861" w:rsidRPr="001A5092">
        <w:rPr>
          <w:rFonts w:ascii="Sylfaen" w:hAnsi="Sylfaen"/>
          <w:sz w:val="24"/>
          <w:szCs w:val="24"/>
        </w:rPr>
        <w:t xml:space="preserve"> </w:t>
      </w:r>
      <w:r w:rsidRPr="001A5092">
        <w:rPr>
          <w:rFonts w:ascii="Sylfaen" w:hAnsi="Sylfaen"/>
          <w:sz w:val="24"/>
          <w:szCs w:val="24"/>
        </w:rPr>
        <w:t xml:space="preserve">Հարավաֆրիկյան մաքսային միության, Աֆրիկայի </w:t>
      </w:r>
      <w:r w:rsidRPr="001A5092">
        <w:rPr>
          <w:rFonts w:ascii="Sylfaen" w:hAnsi="Sylfaen"/>
          <w:spacing w:val="-4"/>
          <w:sz w:val="24"/>
          <w:szCs w:val="24"/>
        </w:rPr>
        <w:t xml:space="preserve">հարավի զարգացման համայնքի (ՍԱԴԿ) հետ փոխգործակցության կարգավորման </w:t>
      </w:r>
      <w:r w:rsidR="00240861" w:rsidRPr="001A5092">
        <w:rPr>
          <w:rFonts w:ascii="Sylfaen" w:hAnsi="Sylfaen"/>
          <w:spacing w:val="-4"/>
          <w:sz w:val="24"/>
          <w:szCs w:val="24"/>
        </w:rPr>
        <w:t>եւ</w:t>
      </w:r>
      <w:r w:rsidR="00C86974" w:rsidRPr="001A5092">
        <w:rPr>
          <w:rFonts w:ascii="Sylfaen" w:hAnsi="Sylfaen"/>
          <w:spacing w:val="-4"/>
          <w:sz w:val="24"/>
          <w:szCs w:val="24"/>
        </w:rPr>
        <w:t xml:space="preserve"> ինստիտուցիոնալացման</w:t>
      </w:r>
      <w:r w:rsidR="00C86974" w:rsidRPr="001A5092">
        <w:rPr>
          <w:rFonts w:ascii="Sylfaen" w:hAnsi="Sylfaen"/>
          <w:sz w:val="24"/>
          <w:szCs w:val="24"/>
        </w:rPr>
        <w:t xml:space="preserve"> </w:t>
      </w:r>
      <w:r w:rsidRPr="001A5092">
        <w:rPr>
          <w:rFonts w:ascii="Sylfaen" w:hAnsi="Sylfaen"/>
          <w:sz w:val="24"/>
          <w:szCs w:val="24"/>
        </w:rPr>
        <w:t>հարցի ուսումնասիրումը։</w:t>
      </w:r>
    </w:p>
    <w:p w14:paraId="435903EC"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Հաշվի առնելով Բրազիլիայի Դաշնային Հանրապետության, Հնդկաստանի Հանրապետության, Չինաստանի Ժողովրդական Հանրապետության </w:t>
      </w:r>
      <w:r w:rsidR="00240861" w:rsidRPr="001A5092">
        <w:rPr>
          <w:rFonts w:ascii="Sylfaen" w:hAnsi="Sylfaen"/>
          <w:sz w:val="24"/>
          <w:szCs w:val="24"/>
        </w:rPr>
        <w:t>եւ</w:t>
      </w:r>
      <w:r w:rsidRPr="001A5092">
        <w:rPr>
          <w:rFonts w:ascii="Sylfaen" w:hAnsi="Sylfaen"/>
          <w:sz w:val="24"/>
          <w:szCs w:val="24"/>
        </w:rPr>
        <w:t xml:space="preserve"> Հարավաֆրիկյան Հանրապետության հետ փոխգործակցության առկա մակարդակը </w:t>
      </w:r>
      <w:r w:rsidR="00240861" w:rsidRPr="001A5092">
        <w:rPr>
          <w:rFonts w:ascii="Sylfaen" w:hAnsi="Sylfaen"/>
          <w:sz w:val="24"/>
          <w:szCs w:val="24"/>
        </w:rPr>
        <w:t>եւ</w:t>
      </w:r>
      <w:r w:rsidRPr="001A5092">
        <w:rPr>
          <w:rFonts w:ascii="Sylfaen" w:hAnsi="Sylfaen"/>
          <w:sz w:val="24"/>
          <w:szCs w:val="24"/>
        </w:rPr>
        <w:t xml:space="preserve"> համագործակցության զարգացման վերաբերյալ պլանները՝ Հանձնաժողովը, այդ երկրների հրավերով, կօգտագործի ԲՐԻԿՍ-ի ձ</w:t>
      </w:r>
      <w:r w:rsidR="00240861" w:rsidRPr="001A5092">
        <w:rPr>
          <w:rFonts w:ascii="Sylfaen" w:hAnsi="Sylfaen"/>
          <w:sz w:val="24"/>
          <w:szCs w:val="24"/>
        </w:rPr>
        <w:t>եւ</w:t>
      </w:r>
      <w:r w:rsidRPr="001A5092">
        <w:rPr>
          <w:rFonts w:ascii="Sylfaen" w:hAnsi="Sylfaen"/>
          <w:sz w:val="24"/>
          <w:szCs w:val="24"/>
        </w:rPr>
        <w:t>աչափն ու հարթակը՝ այդ երկրների պաշտոնական ներկայացուցիչների հետ տնտեսական համագործակցության հարցերը քննարկելու համար։</w:t>
      </w:r>
    </w:p>
    <w:p w14:paraId="48F83DB7"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Հանձնաժողովն ուսումնասիրում է երրորդ երկրների ու միջազգային կազմակերպությունների հետ համագործակցության հուշագիրը՝ որպես </w:t>
      </w:r>
      <w:r w:rsidR="00E260AD" w:rsidRPr="001A5092">
        <w:rPr>
          <w:rFonts w:ascii="Sylfaen" w:hAnsi="Sylfaen"/>
          <w:sz w:val="24"/>
          <w:szCs w:val="24"/>
        </w:rPr>
        <w:t xml:space="preserve">օպտիմալ </w:t>
      </w:r>
      <w:r w:rsidRPr="001A5092">
        <w:rPr>
          <w:rFonts w:ascii="Sylfaen" w:hAnsi="Sylfaen"/>
          <w:sz w:val="24"/>
          <w:szCs w:val="24"/>
        </w:rPr>
        <w:t>ձ</w:t>
      </w:r>
      <w:r w:rsidR="00240861" w:rsidRPr="001A5092">
        <w:rPr>
          <w:rFonts w:ascii="Sylfaen" w:hAnsi="Sylfaen"/>
          <w:sz w:val="24"/>
          <w:szCs w:val="24"/>
        </w:rPr>
        <w:t>եւ</w:t>
      </w:r>
      <w:r w:rsidRPr="001A5092">
        <w:rPr>
          <w:rFonts w:ascii="Sylfaen" w:hAnsi="Sylfaen"/>
          <w:sz w:val="24"/>
          <w:szCs w:val="24"/>
        </w:rPr>
        <w:t xml:space="preserve">աչափ, որը թույլ է տալիս երկխոսություն </w:t>
      </w:r>
      <w:r w:rsidR="0085295F" w:rsidRPr="001A5092">
        <w:rPr>
          <w:rFonts w:ascii="Sylfaen" w:hAnsi="Sylfaen"/>
          <w:sz w:val="24"/>
          <w:szCs w:val="24"/>
        </w:rPr>
        <w:t>ձ</w:t>
      </w:r>
      <w:r w:rsidR="00240861" w:rsidRPr="001A5092">
        <w:rPr>
          <w:rFonts w:ascii="Sylfaen" w:hAnsi="Sylfaen"/>
          <w:sz w:val="24"/>
          <w:szCs w:val="24"/>
        </w:rPr>
        <w:t>եւ</w:t>
      </w:r>
      <w:r w:rsidR="0085295F" w:rsidRPr="001A5092">
        <w:rPr>
          <w:rFonts w:ascii="Sylfaen" w:hAnsi="Sylfaen"/>
          <w:sz w:val="24"/>
          <w:szCs w:val="24"/>
        </w:rPr>
        <w:t xml:space="preserve">ավորել </w:t>
      </w:r>
      <w:r w:rsidRPr="001A5092">
        <w:rPr>
          <w:rFonts w:ascii="Sylfaen" w:hAnsi="Sylfaen"/>
          <w:sz w:val="24"/>
          <w:szCs w:val="24"/>
        </w:rPr>
        <w:t xml:space="preserve">տնտեսական օրակարգի շուրջ՝ Միությունում Հանձնաժողովի իրավասությանը փոխանցված հարցերի մասով։ </w:t>
      </w:r>
    </w:p>
    <w:p w14:paraId="76646C2B"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Համագործակցության հուշագրերին համապատասխան ձ</w:t>
      </w:r>
      <w:r w:rsidR="00240861" w:rsidRPr="001A5092">
        <w:rPr>
          <w:rFonts w:ascii="Sylfaen" w:hAnsi="Sylfaen"/>
          <w:sz w:val="24"/>
          <w:szCs w:val="24"/>
        </w:rPr>
        <w:t>եւ</w:t>
      </w:r>
      <w:r w:rsidRPr="001A5092">
        <w:rPr>
          <w:rFonts w:ascii="Sylfaen" w:hAnsi="Sylfaen"/>
          <w:sz w:val="24"/>
          <w:szCs w:val="24"/>
        </w:rPr>
        <w:t xml:space="preserve">ավորվող </w:t>
      </w:r>
      <w:r w:rsidR="00240861" w:rsidRPr="001A5092">
        <w:rPr>
          <w:rFonts w:ascii="Sylfaen" w:hAnsi="Sylfaen"/>
          <w:sz w:val="24"/>
          <w:szCs w:val="24"/>
        </w:rPr>
        <w:t>եւ</w:t>
      </w:r>
      <w:r w:rsidRPr="001A5092">
        <w:rPr>
          <w:rFonts w:ascii="Sylfaen" w:hAnsi="Sylfaen"/>
          <w:sz w:val="24"/>
          <w:szCs w:val="24"/>
        </w:rPr>
        <w:t xml:space="preserve"> գործող աշխատանքային խմբերի գործունեությունը կիրականացվի անդամ պետությունների գործադիր իշխանության մարմինների ներկայացուցիչների, </w:t>
      </w:r>
      <w:r w:rsidRPr="001A5092">
        <w:rPr>
          <w:rFonts w:ascii="Sylfaen" w:hAnsi="Sylfaen"/>
          <w:sz w:val="24"/>
          <w:szCs w:val="24"/>
        </w:rPr>
        <w:lastRenderedPageBreak/>
        <w:t>Եվրասիական տնտեսական միության գործարար խորհրդի, ինչպես նա</w:t>
      </w:r>
      <w:r w:rsidR="00240861" w:rsidRPr="001A5092">
        <w:rPr>
          <w:rFonts w:ascii="Sylfaen" w:hAnsi="Sylfaen"/>
          <w:sz w:val="24"/>
          <w:szCs w:val="24"/>
        </w:rPr>
        <w:t>եւ</w:t>
      </w:r>
      <w:r w:rsidRPr="001A5092">
        <w:rPr>
          <w:rFonts w:ascii="Sylfaen" w:hAnsi="Sylfaen"/>
          <w:sz w:val="24"/>
          <w:szCs w:val="24"/>
        </w:rPr>
        <w:t xml:space="preserve"> անդամ պետությունների գործարար շրջանակների ակտիվ մասնակցությամբ։</w:t>
      </w:r>
    </w:p>
    <w:p w14:paraId="0596B3E5"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Անդամ պետություններն օժանդակություն կցուցաբերեն կնքված հուշագրերի </w:t>
      </w:r>
      <w:r w:rsidRPr="001A5092">
        <w:rPr>
          <w:rFonts w:ascii="Sylfaen" w:hAnsi="Sylfaen"/>
          <w:spacing w:val="-4"/>
          <w:sz w:val="24"/>
          <w:szCs w:val="24"/>
        </w:rPr>
        <w:t xml:space="preserve">շրջանակներում անցկացվող ֆորումներին, համաժողովներին, կլոր սեղաններին </w:t>
      </w:r>
      <w:r w:rsidR="00240861" w:rsidRPr="001A5092">
        <w:rPr>
          <w:rFonts w:ascii="Sylfaen" w:hAnsi="Sylfaen"/>
          <w:spacing w:val="-4"/>
          <w:sz w:val="24"/>
          <w:szCs w:val="24"/>
        </w:rPr>
        <w:t>եւ</w:t>
      </w:r>
      <w:r w:rsidRPr="001A5092">
        <w:rPr>
          <w:rFonts w:ascii="Sylfaen" w:hAnsi="Sylfaen"/>
          <w:spacing w:val="-4"/>
          <w:sz w:val="24"/>
          <w:szCs w:val="24"/>
        </w:rPr>
        <w:t xml:space="preserve"> այլ</w:t>
      </w:r>
      <w:r w:rsidRPr="001A5092">
        <w:rPr>
          <w:rFonts w:ascii="Sylfaen" w:hAnsi="Sylfaen"/>
          <w:sz w:val="24"/>
          <w:szCs w:val="24"/>
        </w:rPr>
        <w:t xml:space="preserve"> միջոցառումների՝ գործարար շրջանակների ներկայացուցիչների ու անդամ պետությունների գործադիր իշխանության մարմինների պատվիրակությունների ձ</w:t>
      </w:r>
      <w:r w:rsidR="00240861" w:rsidRPr="001A5092">
        <w:rPr>
          <w:rFonts w:ascii="Sylfaen" w:hAnsi="Sylfaen"/>
          <w:sz w:val="24"/>
          <w:szCs w:val="24"/>
        </w:rPr>
        <w:t>եւ</w:t>
      </w:r>
      <w:r w:rsidRPr="001A5092">
        <w:rPr>
          <w:rFonts w:ascii="Sylfaen" w:hAnsi="Sylfaen"/>
          <w:sz w:val="24"/>
          <w:szCs w:val="24"/>
        </w:rPr>
        <w:t xml:space="preserve">ավորման գործում տեղեկատվական ուղեկցության </w:t>
      </w:r>
      <w:r w:rsidR="00240861" w:rsidRPr="001A5092">
        <w:rPr>
          <w:rFonts w:ascii="Sylfaen" w:hAnsi="Sylfaen"/>
          <w:sz w:val="24"/>
          <w:szCs w:val="24"/>
        </w:rPr>
        <w:t>եւ</w:t>
      </w:r>
      <w:r w:rsidRPr="001A5092">
        <w:rPr>
          <w:rFonts w:ascii="Sylfaen" w:hAnsi="Sylfaen"/>
          <w:sz w:val="24"/>
          <w:szCs w:val="24"/>
        </w:rPr>
        <w:t xml:space="preserve"> աջակցության միջոցով։</w:t>
      </w:r>
    </w:p>
    <w:p w14:paraId="01801EDA" w14:textId="77777777" w:rsidR="00F76A9B" w:rsidRPr="001A5092" w:rsidRDefault="00EA3F4A"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Կշարունակվի փոխգործակցությունը</w:t>
      </w:r>
      <w:r w:rsidR="005C2C38" w:rsidRPr="001A5092">
        <w:rPr>
          <w:rFonts w:ascii="Sylfaen" w:hAnsi="Sylfaen"/>
          <w:sz w:val="24"/>
          <w:szCs w:val="24"/>
        </w:rPr>
        <w:t xml:space="preserve"> երրորդ երկրների կառավարությունների ներկայացուցիչների հետ՝ երրորդ երկրների նկատմամբ հատուկ պաշտպանական, հակագնագցման եւ փոխհատուցման միջոցների կիրառման հարցերով՝ ներառյալ հանդիպումները եւ խորհրդակցությունները, այդ թվում՝ երրորդ երկրների տարածքում, ինչպես նաեւ փոխգործակցությունը երրորդ երկրների, տարածաշրջանային ինտեգրացիոն միավորումների եւ միջազգային կազմակերպությունների հետ ներքին շուկայի պաշտպանության միջոցների կիրառման հարցերով:</w:t>
      </w:r>
    </w:p>
    <w:p w14:paraId="2B2C4FB0"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Բազմակողմ համագործակցություն է զարգանալու </w:t>
      </w:r>
      <w:r w:rsidRPr="001A5092">
        <w:rPr>
          <w:rFonts w:ascii="Sylfaen" w:hAnsi="Sylfaen"/>
          <w:i/>
          <w:sz w:val="24"/>
          <w:szCs w:val="24"/>
        </w:rPr>
        <w:t>միջազգային կազմակերպությունների</w:t>
      </w:r>
      <w:r w:rsidRPr="001A5092">
        <w:rPr>
          <w:rFonts w:ascii="Sylfaen" w:hAnsi="Sylfaen"/>
          <w:sz w:val="24"/>
          <w:szCs w:val="24"/>
        </w:rPr>
        <w:t xml:space="preserve"> հետ, այդ թվում`</w:t>
      </w:r>
    </w:p>
    <w:p w14:paraId="5DF9D925" w14:textId="77777777" w:rsidR="00EA3F4A" w:rsidRPr="001A5092" w:rsidRDefault="00EA3F4A" w:rsidP="00B10BBA">
      <w:pPr>
        <w:spacing w:after="160" w:line="346" w:lineRule="auto"/>
        <w:ind w:firstLine="567"/>
        <w:jc w:val="both"/>
        <w:rPr>
          <w:rFonts w:ascii="Sylfaen" w:hAnsi="Sylfaen"/>
          <w:spacing w:val="-6"/>
        </w:rPr>
      </w:pPr>
      <w:r w:rsidRPr="001A5092">
        <w:rPr>
          <w:rFonts w:ascii="Sylfaen" w:hAnsi="Sylfaen" w:cs="Sylfaen"/>
        </w:rPr>
        <w:t>Միավորված</w:t>
      </w:r>
      <w:r w:rsidR="005C2C38" w:rsidRPr="001A5092">
        <w:rPr>
          <w:rFonts w:ascii="Sylfaen" w:hAnsi="Sylfaen"/>
        </w:rPr>
        <w:t xml:space="preserve"> </w:t>
      </w:r>
      <w:r w:rsidRPr="001A5092">
        <w:rPr>
          <w:rFonts w:ascii="Sylfaen" w:hAnsi="Sylfaen" w:cs="Sylfaen"/>
        </w:rPr>
        <w:t>ազգերի</w:t>
      </w:r>
      <w:r w:rsidR="005C2C38" w:rsidRPr="001A5092">
        <w:rPr>
          <w:rFonts w:ascii="Sylfaen" w:hAnsi="Sylfaen"/>
        </w:rPr>
        <w:t xml:space="preserve"> </w:t>
      </w:r>
      <w:r w:rsidRPr="001A5092">
        <w:rPr>
          <w:rFonts w:ascii="Sylfaen" w:hAnsi="Sylfaen" w:cs="Sylfaen"/>
        </w:rPr>
        <w:t>կազմակերպության</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 xml:space="preserve">) </w:t>
      </w:r>
      <w:r w:rsidRPr="001A5092">
        <w:rPr>
          <w:rFonts w:ascii="Sylfaen" w:hAnsi="Sylfaen" w:cs="Sylfaen"/>
        </w:rPr>
        <w:t>համակարգի</w:t>
      </w:r>
      <w:r w:rsidRPr="001A5092">
        <w:rPr>
          <w:rFonts w:ascii="Sylfaen" w:hAnsi="Sylfaen"/>
        </w:rPr>
        <w:t xml:space="preserve"> </w:t>
      </w:r>
      <w:r w:rsidRPr="001A5092">
        <w:rPr>
          <w:rFonts w:ascii="Sylfaen" w:hAnsi="Sylfaen" w:cs="Sylfaen"/>
        </w:rPr>
        <w:t>կազմակերպությունների</w:t>
      </w:r>
      <w:r w:rsidRPr="001A5092">
        <w:rPr>
          <w:rFonts w:ascii="Sylfaen" w:hAnsi="Sylfaen"/>
        </w:rPr>
        <w:t xml:space="preserve"> </w:t>
      </w:r>
      <w:r w:rsidRPr="001A5092">
        <w:rPr>
          <w:rFonts w:ascii="Sylfaen" w:hAnsi="Sylfaen" w:cs="Sylfaen"/>
        </w:rPr>
        <w:t>հետ՝</w:t>
      </w:r>
      <w:r w:rsidRPr="001A5092">
        <w:rPr>
          <w:rFonts w:ascii="Sylfaen" w:hAnsi="Sylfaen"/>
        </w:rPr>
        <w:t xml:space="preserve"> </w:t>
      </w:r>
      <w:r w:rsidRPr="001A5092">
        <w:rPr>
          <w:rFonts w:ascii="Sylfaen" w:hAnsi="Sylfaen" w:cs="Sylfaen"/>
        </w:rPr>
        <w:t>Միության</w:t>
      </w:r>
      <w:r w:rsidR="005C2C38" w:rsidRPr="001A5092">
        <w:rPr>
          <w:rFonts w:ascii="Sylfaen" w:hAnsi="Sylfaen"/>
        </w:rPr>
        <w:t xml:space="preserve"> </w:t>
      </w:r>
      <w:r w:rsidRPr="001A5092">
        <w:rPr>
          <w:rFonts w:ascii="Sylfaen" w:hAnsi="Sylfaen" w:cs="Sylfaen"/>
        </w:rPr>
        <w:t>իրավասությունների</w:t>
      </w:r>
      <w:r w:rsidR="005C2C38" w:rsidRPr="001A5092">
        <w:rPr>
          <w:rFonts w:ascii="Sylfaen" w:hAnsi="Sylfaen"/>
        </w:rPr>
        <w:t xml:space="preserve"> </w:t>
      </w:r>
      <w:r w:rsidRPr="001A5092">
        <w:rPr>
          <w:rFonts w:ascii="Sylfaen" w:hAnsi="Sylfaen" w:cs="Sylfaen"/>
        </w:rPr>
        <w:t>շրջանակում</w:t>
      </w:r>
      <w:r w:rsidR="005C2C38" w:rsidRPr="001A5092">
        <w:rPr>
          <w:rFonts w:ascii="Sylfaen" w:hAnsi="Sylfaen"/>
        </w:rPr>
        <w:t xml:space="preserve"> (</w:t>
      </w:r>
      <w:r w:rsidRPr="001A5092">
        <w:rPr>
          <w:rFonts w:ascii="Sylfaen" w:hAnsi="Sylfaen" w:cs="Sylfaen"/>
        </w:rPr>
        <w:t>այդ</w:t>
      </w:r>
      <w:r w:rsidR="00B10BBA" w:rsidRPr="001A5092">
        <w:rPr>
          <w:rFonts w:ascii="Sylfaen" w:hAnsi="Sylfaen"/>
        </w:rPr>
        <w:t> </w:t>
      </w:r>
      <w:r w:rsidRPr="001A5092">
        <w:rPr>
          <w:rFonts w:ascii="Sylfaen" w:hAnsi="Sylfaen" w:cs="Sylfaen"/>
        </w:rPr>
        <w:t>թվում՝</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w:t>
      </w:r>
      <w:r w:rsidRPr="001A5092">
        <w:rPr>
          <w:rFonts w:ascii="Sylfaen" w:hAnsi="Sylfaen" w:cs="Sylfaen"/>
        </w:rPr>
        <w:t>ի</w:t>
      </w:r>
      <w:r w:rsidR="005C2C38" w:rsidRPr="001A5092">
        <w:rPr>
          <w:rFonts w:ascii="Sylfaen" w:hAnsi="Sylfaen"/>
        </w:rPr>
        <w:t xml:space="preserve"> </w:t>
      </w:r>
      <w:r w:rsidRPr="001A5092">
        <w:rPr>
          <w:rFonts w:ascii="Sylfaen" w:hAnsi="Sylfaen" w:cs="Sylfaen"/>
        </w:rPr>
        <w:t>տնտեսական</w:t>
      </w:r>
      <w:r w:rsidR="005C2C38" w:rsidRPr="001A5092">
        <w:rPr>
          <w:rFonts w:ascii="Sylfaen" w:hAnsi="Sylfaen"/>
        </w:rPr>
        <w:t xml:space="preserve"> </w:t>
      </w:r>
      <w:r w:rsidR="00240861" w:rsidRPr="001A5092">
        <w:rPr>
          <w:rFonts w:ascii="Sylfaen" w:hAnsi="Sylfaen" w:cs="Sylfaen"/>
        </w:rPr>
        <w:t>եւ</w:t>
      </w:r>
      <w:r w:rsidR="005C2C38" w:rsidRPr="001A5092">
        <w:rPr>
          <w:rFonts w:ascii="Sylfaen" w:hAnsi="Sylfaen"/>
        </w:rPr>
        <w:t xml:space="preserve"> </w:t>
      </w:r>
      <w:r w:rsidRPr="001A5092">
        <w:rPr>
          <w:rFonts w:ascii="Sylfaen" w:hAnsi="Sylfaen" w:cs="Sylfaen"/>
        </w:rPr>
        <w:t>սոցիալական</w:t>
      </w:r>
      <w:r w:rsidR="005C2C38" w:rsidRPr="001A5092">
        <w:rPr>
          <w:rFonts w:ascii="Sylfaen" w:hAnsi="Sylfaen"/>
        </w:rPr>
        <w:t xml:space="preserve"> </w:t>
      </w:r>
      <w:r w:rsidRPr="001A5092">
        <w:rPr>
          <w:rFonts w:ascii="Sylfaen" w:hAnsi="Sylfaen" w:cs="Sylfaen"/>
        </w:rPr>
        <w:t>խորհրդի</w:t>
      </w:r>
      <w:r w:rsidR="005C2C38" w:rsidRPr="001A5092">
        <w:rPr>
          <w:rFonts w:ascii="Sylfaen" w:hAnsi="Sylfaen"/>
        </w:rPr>
        <w:t xml:space="preserve"> </w:t>
      </w:r>
      <w:r w:rsidRPr="001A5092">
        <w:rPr>
          <w:rFonts w:ascii="Sylfaen" w:hAnsi="Sylfaen" w:cs="Sylfaen"/>
        </w:rPr>
        <w:t>տարածաշրջանային</w:t>
      </w:r>
      <w:r w:rsidR="005C2C38" w:rsidRPr="001A5092">
        <w:rPr>
          <w:rFonts w:ascii="Sylfaen" w:hAnsi="Sylfaen"/>
        </w:rPr>
        <w:t xml:space="preserve"> </w:t>
      </w:r>
      <w:r w:rsidRPr="001A5092">
        <w:rPr>
          <w:rFonts w:ascii="Sylfaen" w:hAnsi="Sylfaen" w:cs="Sylfaen"/>
        </w:rPr>
        <w:t>հանձնաժողովների</w:t>
      </w:r>
      <w:r w:rsidR="005C2C38" w:rsidRPr="001A5092">
        <w:rPr>
          <w:rFonts w:ascii="Sylfaen" w:hAnsi="Sylfaen"/>
        </w:rPr>
        <w:t xml:space="preserve"> </w:t>
      </w:r>
      <w:r w:rsidRPr="001A5092">
        <w:rPr>
          <w:rFonts w:ascii="Sylfaen" w:hAnsi="Sylfaen"/>
        </w:rPr>
        <w:t>(</w:t>
      </w:r>
      <w:r w:rsidRPr="001A5092">
        <w:rPr>
          <w:rFonts w:ascii="Sylfaen" w:hAnsi="Sylfaen" w:cs="Sylfaen"/>
        </w:rPr>
        <w:t>Տ</w:t>
      </w:r>
      <w:r w:rsidR="001403D7" w:rsidRPr="001A5092">
        <w:rPr>
          <w:rFonts w:ascii="Sylfaen" w:hAnsi="Sylfaen" w:cs="Sylfaen"/>
        </w:rPr>
        <w:t>ՆՏՍՈՑԽՈՐՀ</w:t>
      </w:r>
      <w:r w:rsidRPr="001A5092">
        <w:rPr>
          <w:rFonts w:ascii="Sylfaen" w:hAnsi="Sylfaen"/>
        </w:rPr>
        <w:t>)</w:t>
      </w:r>
      <w:r w:rsidRPr="001A5092">
        <w:rPr>
          <w:rFonts w:ascii="Sylfaen" w:hAnsi="Sylfaen" w:cs="Sylfaen"/>
        </w:rPr>
        <w:t>՝</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w:t>
      </w:r>
      <w:r w:rsidRPr="001A5092">
        <w:rPr>
          <w:rFonts w:ascii="Sylfaen" w:hAnsi="Sylfaen" w:cs="Sylfaen"/>
        </w:rPr>
        <w:t>ի</w:t>
      </w:r>
      <w:r w:rsidR="005C2C38" w:rsidRPr="001A5092">
        <w:rPr>
          <w:rFonts w:ascii="Sylfaen" w:hAnsi="Sylfaen"/>
        </w:rPr>
        <w:t xml:space="preserve"> </w:t>
      </w:r>
      <w:r w:rsidRPr="001A5092">
        <w:rPr>
          <w:rFonts w:ascii="Sylfaen" w:hAnsi="Sylfaen" w:cs="Sylfaen"/>
        </w:rPr>
        <w:t>եվրոպական</w:t>
      </w:r>
      <w:r w:rsidR="005C2C38" w:rsidRPr="001A5092">
        <w:rPr>
          <w:rFonts w:ascii="Sylfaen" w:hAnsi="Sylfaen"/>
        </w:rPr>
        <w:t xml:space="preserve"> </w:t>
      </w:r>
      <w:r w:rsidRPr="001A5092">
        <w:rPr>
          <w:rFonts w:ascii="Sylfaen" w:hAnsi="Sylfaen" w:cs="Sylfaen"/>
        </w:rPr>
        <w:t>տնտեսական</w:t>
      </w:r>
      <w:r w:rsidR="005C2C38" w:rsidRPr="001A5092">
        <w:rPr>
          <w:rFonts w:ascii="Sylfaen" w:hAnsi="Sylfaen"/>
        </w:rPr>
        <w:t xml:space="preserve"> </w:t>
      </w:r>
      <w:r w:rsidRPr="001A5092">
        <w:rPr>
          <w:rFonts w:ascii="Sylfaen" w:hAnsi="Sylfaen" w:cs="Sylfaen"/>
        </w:rPr>
        <w:t>հանձնաժողովի</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 xml:space="preserve"> </w:t>
      </w:r>
      <w:r w:rsidRPr="001A5092">
        <w:rPr>
          <w:rFonts w:ascii="Sylfaen" w:hAnsi="Sylfaen" w:cs="Sylfaen"/>
        </w:rPr>
        <w:t>ԵՏՀ</w:t>
      </w:r>
      <w:r w:rsidR="005C2C38" w:rsidRPr="001A5092">
        <w:rPr>
          <w:rFonts w:ascii="Sylfaen" w:hAnsi="Sylfaen"/>
        </w:rPr>
        <w:t xml:space="preserve">), </w:t>
      </w:r>
      <w:r w:rsidRPr="001A5092">
        <w:rPr>
          <w:rFonts w:ascii="Sylfaen" w:hAnsi="Sylfaen" w:cs="Sylfaen"/>
        </w:rPr>
        <w:t>Ասիայի</w:t>
      </w:r>
      <w:r w:rsidR="005C2C38" w:rsidRPr="001A5092">
        <w:rPr>
          <w:rFonts w:ascii="Sylfaen" w:hAnsi="Sylfaen"/>
        </w:rPr>
        <w:t xml:space="preserve"> </w:t>
      </w:r>
      <w:r w:rsidRPr="001A5092">
        <w:rPr>
          <w:rFonts w:ascii="Sylfaen" w:hAnsi="Sylfaen" w:cs="Sylfaen"/>
        </w:rPr>
        <w:t>եւ</w:t>
      </w:r>
      <w:r w:rsidR="005C2C38" w:rsidRPr="001A5092">
        <w:rPr>
          <w:rFonts w:ascii="Sylfaen" w:hAnsi="Sylfaen"/>
        </w:rPr>
        <w:t xml:space="preserve"> </w:t>
      </w:r>
      <w:r w:rsidRPr="001A5092">
        <w:rPr>
          <w:rFonts w:ascii="Sylfaen" w:hAnsi="Sylfaen" w:cs="Sylfaen"/>
        </w:rPr>
        <w:t>Խաղաղօվկիանոսյան</w:t>
      </w:r>
      <w:r w:rsidR="005C2C38" w:rsidRPr="001A5092">
        <w:rPr>
          <w:rFonts w:ascii="Sylfaen" w:hAnsi="Sylfaen"/>
        </w:rPr>
        <w:t xml:space="preserve"> </w:t>
      </w:r>
      <w:r w:rsidRPr="001A5092">
        <w:rPr>
          <w:rFonts w:ascii="Sylfaen" w:hAnsi="Sylfaen" w:cs="Sylfaen"/>
        </w:rPr>
        <w:t>տարածաշրջանի</w:t>
      </w:r>
      <w:r w:rsidR="005C2C38" w:rsidRPr="001A5092">
        <w:rPr>
          <w:rFonts w:ascii="Sylfaen" w:hAnsi="Sylfaen"/>
        </w:rPr>
        <w:t xml:space="preserve"> </w:t>
      </w:r>
      <w:r w:rsidRPr="001A5092">
        <w:rPr>
          <w:rFonts w:ascii="Sylfaen" w:hAnsi="Sylfaen" w:cs="Sylfaen"/>
        </w:rPr>
        <w:t>համար</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w:t>
      </w:r>
      <w:r w:rsidRPr="001A5092">
        <w:rPr>
          <w:rFonts w:ascii="Sylfaen" w:hAnsi="Sylfaen" w:cs="Sylfaen"/>
        </w:rPr>
        <w:t>ի</w:t>
      </w:r>
      <w:r w:rsidR="005C2C38" w:rsidRPr="001A5092">
        <w:rPr>
          <w:rFonts w:ascii="Sylfaen" w:hAnsi="Sylfaen"/>
        </w:rPr>
        <w:t xml:space="preserve"> </w:t>
      </w:r>
      <w:r w:rsidRPr="001A5092">
        <w:rPr>
          <w:rFonts w:ascii="Sylfaen" w:hAnsi="Sylfaen" w:cs="Sylfaen"/>
        </w:rPr>
        <w:t>տնտեսական</w:t>
      </w:r>
      <w:r w:rsidR="005C2C38" w:rsidRPr="001A5092">
        <w:rPr>
          <w:rFonts w:ascii="Sylfaen" w:hAnsi="Sylfaen"/>
        </w:rPr>
        <w:t xml:space="preserve"> </w:t>
      </w:r>
      <w:r w:rsidRPr="001A5092">
        <w:rPr>
          <w:rFonts w:ascii="Sylfaen" w:hAnsi="Sylfaen" w:cs="Sylfaen"/>
        </w:rPr>
        <w:t>եւ</w:t>
      </w:r>
      <w:r w:rsidR="005C2C38" w:rsidRPr="001A5092">
        <w:rPr>
          <w:rFonts w:ascii="Sylfaen" w:hAnsi="Sylfaen"/>
        </w:rPr>
        <w:t xml:space="preserve"> </w:t>
      </w:r>
      <w:r w:rsidRPr="001A5092">
        <w:rPr>
          <w:rFonts w:ascii="Sylfaen" w:hAnsi="Sylfaen" w:cs="Sylfaen"/>
        </w:rPr>
        <w:t>սոցիալական</w:t>
      </w:r>
      <w:r w:rsidR="005C2C38" w:rsidRPr="001A5092">
        <w:rPr>
          <w:rFonts w:ascii="Sylfaen" w:hAnsi="Sylfaen"/>
        </w:rPr>
        <w:t xml:space="preserve"> </w:t>
      </w:r>
      <w:r w:rsidRPr="001A5092">
        <w:rPr>
          <w:rFonts w:ascii="Sylfaen" w:hAnsi="Sylfaen" w:cs="Sylfaen"/>
        </w:rPr>
        <w:t>հարցերի</w:t>
      </w:r>
      <w:r w:rsidR="005C2C38" w:rsidRPr="001A5092">
        <w:rPr>
          <w:rFonts w:ascii="Sylfaen" w:hAnsi="Sylfaen"/>
        </w:rPr>
        <w:t xml:space="preserve"> </w:t>
      </w:r>
      <w:r w:rsidRPr="001A5092">
        <w:rPr>
          <w:rFonts w:ascii="Sylfaen" w:hAnsi="Sylfaen" w:cs="Sylfaen"/>
        </w:rPr>
        <w:t>հանձնաժողովի</w:t>
      </w:r>
      <w:r w:rsidR="005C2C38" w:rsidRPr="001A5092">
        <w:rPr>
          <w:rFonts w:ascii="Sylfaen" w:hAnsi="Sylfaen"/>
        </w:rPr>
        <w:t xml:space="preserve"> (</w:t>
      </w:r>
      <w:r w:rsidRPr="001A5092">
        <w:rPr>
          <w:rFonts w:ascii="Sylfaen" w:hAnsi="Sylfaen" w:cs="Sylfaen"/>
        </w:rPr>
        <w:t>ԱԽՏՍՀ</w:t>
      </w:r>
      <w:r w:rsidR="005C2C38" w:rsidRPr="001A5092">
        <w:rPr>
          <w:rFonts w:ascii="Sylfaen" w:hAnsi="Sylfaen"/>
        </w:rPr>
        <w:t>)</w:t>
      </w:r>
      <w:r w:rsidR="00B10BBA" w:rsidRPr="001A5092">
        <w:rPr>
          <w:rFonts w:ascii="Sylfaen" w:hAnsi="Sylfaen"/>
        </w:rPr>
        <w:t> </w:t>
      </w:r>
      <w:r w:rsidRPr="001A5092">
        <w:rPr>
          <w:rFonts w:ascii="Sylfaen" w:hAnsi="Sylfaen" w:cs="Sylfaen"/>
        </w:rPr>
        <w:t>հետ՝</w:t>
      </w:r>
      <w:r w:rsidR="005C2C38" w:rsidRPr="001A5092">
        <w:rPr>
          <w:rFonts w:ascii="Sylfaen" w:hAnsi="Sylfaen"/>
        </w:rPr>
        <w:t xml:space="preserve"> </w:t>
      </w:r>
      <w:r w:rsidRPr="001A5092">
        <w:rPr>
          <w:rFonts w:ascii="Sylfaen" w:hAnsi="Sylfaen" w:cs="Sylfaen"/>
        </w:rPr>
        <w:t>կնքված</w:t>
      </w:r>
      <w:r w:rsidR="005C2C38" w:rsidRPr="001A5092">
        <w:rPr>
          <w:rFonts w:ascii="Sylfaen" w:hAnsi="Sylfaen"/>
        </w:rPr>
        <w:t xml:space="preserve"> </w:t>
      </w:r>
      <w:r w:rsidRPr="001A5092">
        <w:rPr>
          <w:rFonts w:ascii="Sylfaen" w:hAnsi="Sylfaen" w:cs="Sylfaen"/>
        </w:rPr>
        <w:t>փոխըմբռնման</w:t>
      </w:r>
      <w:r w:rsidR="005C2C38" w:rsidRPr="001A5092">
        <w:rPr>
          <w:rFonts w:ascii="Sylfaen" w:hAnsi="Sylfaen"/>
        </w:rPr>
        <w:t xml:space="preserve"> </w:t>
      </w:r>
      <w:r w:rsidRPr="001A5092">
        <w:rPr>
          <w:rFonts w:ascii="Sylfaen" w:hAnsi="Sylfaen" w:cs="Sylfaen"/>
        </w:rPr>
        <w:t>հուշագրերի</w:t>
      </w:r>
      <w:r w:rsidR="005C2C38" w:rsidRPr="001A5092">
        <w:rPr>
          <w:rFonts w:ascii="Sylfaen" w:hAnsi="Sylfaen"/>
        </w:rPr>
        <w:t xml:space="preserve"> </w:t>
      </w:r>
      <w:r w:rsidRPr="001A5092">
        <w:rPr>
          <w:rFonts w:ascii="Sylfaen" w:hAnsi="Sylfaen" w:cs="Sylfaen"/>
        </w:rPr>
        <w:t>շրջանակներում</w:t>
      </w:r>
      <w:r w:rsidR="005C2C38" w:rsidRPr="001A5092">
        <w:rPr>
          <w:rFonts w:ascii="Sylfaen" w:hAnsi="Sylfaen"/>
        </w:rPr>
        <w:t xml:space="preserve">, </w:t>
      </w:r>
      <w:r w:rsidRPr="001A5092">
        <w:rPr>
          <w:rFonts w:ascii="Sylfaen" w:hAnsi="Sylfaen" w:cs="Sylfaen"/>
        </w:rPr>
        <w:t>Լատինական</w:t>
      </w:r>
      <w:r w:rsidR="005C2C38" w:rsidRPr="001A5092">
        <w:rPr>
          <w:rFonts w:ascii="Sylfaen" w:hAnsi="Sylfaen"/>
        </w:rPr>
        <w:t xml:space="preserve"> </w:t>
      </w:r>
      <w:r w:rsidRPr="001A5092">
        <w:rPr>
          <w:rFonts w:ascii="Sylfaen" w:hAnsi="Sylfaen" w:cs="Sylfaen"/>
        </w:rPr>
        <w:t>Ամերիկայի</w:t>
      </w:r>
      <w:r w:rsidR="005C2C38" w:rsidRPr="001A5092">
        <w:rPr>
          <w:rFonts w:ascii="Sylfaen" w:hAnsi="Sylfaen"/>
        </w:rPr>
        <w:t xml:space="preserve"> </w:t>
      </w:r>
      <w:r w:rsidRPr="001A5092">
        <w:rPr>
          <w:rFonts w:ascii="Sylfaen" w:hAnsi="Sylfaen" w:cs="Sylfaen"/>
        </w:rPr>
        <w:t>եւ</w:t>
      </w:r>
      <w:r w:rsidR="005C2C38" w:rsidRPr="001A5092">
        <w:rPr>
          <w:rFonts w:ascii="Sylfaen" w:hAnsi="Sylfaen"/>
        </w:rPr>
        <w:t xml:space="preserve"> </w:t>
      </w:r>
      <w:r w:rsidRPr="001A5092">
        <w:rPr>
          <w:rFonts w:ascii="Sylfaen" w:hAnsi="Sylfaen" w:cs="Sylfaen"/>
        </w:rPr>
        <w:t>Կարիբյան</w:t>
      </w:r>
      <w:r w:rsidR="005C2C38" w:rsidRPr="001A5092">
        <w:rPr>
          <w:rFonts w:ascii="Sylfaen" w:hAnsi="Sylfaen"/>
        </w:rPr>
        <w:t xml:space="preserve"> </w:t>
      </w:r>
      <w:r w:rsidRPr="001A5092">
        <w:rPr>
          <w:rFonts w:ascii="Sylfaen" w:hAnsi="Sylfaen" w:cs="Sylfaen"/>
        </w:rPr>
        <w:t>ավազանի</w:t>
      </w:r>
      <w:r w:rsidR="005C2C38" w:rsidRPr="001A5092">
        <w:rPr>
          <w:rFonts w:ascii="Sylfaen" w:hAnsi="Sylfaen"/>
        </w:rPr>
        <w:t xml:space="preserve"> (</w:t>
      </w:r>
      <w:r w:rsidRPr="001A5092">
        <w:rPr>
          <w:rFonts w:ascii="Sylfaen" w:hAnsi="Sylfaen" w:cs="Sylfaen"/>
        </w:rPr>
        <w:t>ԼԱԿՏՀ</w:t>
      </w:r>
      <w:r w:rsidR="005C2C38" w:rsidRPr="001A5092">
        <w:rPr>
          <w:rFonts w:ascii="Sylfaen" w:hAnsi="Sylfaen"/>
        </w:rPr>
        <w:t xml:space="preserve">) </w:t>
      </w:r>
      <w:r w:rsidRPr="001A5092">
        <w:rPr>
          <w:rFonts w:ascii="Sylfaen" w:hAnsi="Sylfaen" w:cs="Sylfaen"/>
        </w:rPr>
        <w:t>համար</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w:t>
      </w:r>
      <w:r w:rsidRPr="001A5092">
        <w:rPr>
          <w:rFonts w:ascii="Sylfaen" w:hAnsi="Sylfaen" w:cs="Sylfaen"/>
        </w:rPr>
        <w:t>ի</w:t>
      </w:r>
      <w:r w:rsidR="005C2C38" w:rsidRPr="001A5092">
        <w:rPr>
          <w:rFonts w:ascii="Sylfaen" w:hAnsi="Sylfaen"/>
        </w:rPr>
        <w:t xml:space="preserve"> </w:t>
      </w:r>
      <w:r w:rsidRPr="001A5092">
        <w:rPr>
          <w:rFonts w:ascii="Sylfaen" w:hAnsi="Sylfaen" w:cs="Sylfaen"/>
        </w:rPr>
        <w:t>տնտեսական</w:t>
      </w:r>
      <w:r w:rsidR="005C2C38" w:rsidRPr="001A5092">
        <w:rPr>
          <w:rFonts w:ascii="Sylfaen" w:hAnsi="Sylfaen"/>
        </w:rPr>
        <w:t xml:space="preserve"> </w:t>
      </w:r>
      <w:r w:rsidRPr="001A5092">
        <w:rPr>
          <w:rFonts w:ascii="Sylfaen" w:hAnsi="Sylfaen" w:cs="Sylfaen"/>
        </w:rPr>
        <w:t>հանձնաժողովի</w:t>
      </w:r>
      <w:r w:rsidR="005C2C38" w:rsidRPr="001A5092">
        <w:rPr>
          <w:rFonts w:ascii="Sylfaen" w:hAnsi="Sylfaen"/>
        </w:rPr>
        <w:t xml:space="preserve"> </w:t>
      </w:r>
      <w:r w:rsidRPr="001A5092">
        <w:rPr>
          <w:rFonts w:ascii="Sylfaen" w:hAnsi="Sylfaen" w:cs="Sylfaen"/>
        </w:rPr>
        <w:t>հետ՝</w:t>
      </w:r>
      <w:r w:rsidR="005C2C38" w:rsidRPr="001A5092">
        <w:rPr>
          <w:rFonts w:ascii="Sylfaen" w:hAnsi="Sylfaen"/>
        </w:rPr>
        <w:t xml:space="preserve"> </w:t>
      </w:r>
      <w:r w:rsidRPr="001A5092">
        <w:rPr>
          <w:rFonts w:ascii="Sylfaen" w:hAnsi="Sylfaen" w:cs="Sylfaen"/>
        </w:rPr>
        <w:t>համագործակցության</w:t>
      </w:r>
      <w:r w:rsidR="005C2C38" w:rsidRPr="001A5092">
        <w:rPr>
          <w:rFonts w:ascii="Sylfaen" w:hAnsi="Sylfaen"/>
        </w:rPr>
        <w:t xml:space="preserve"> </w:t>
      </w:r>
      <w:r w:rsidRPr="001A5092">
        <w:rPr>
          <w:rFonts w:ascii="Sylfaen" w:hAnsi="Sylfaen" w:cs="Sylfaen"/>
        </w:rPr>
        <w:t>վերաբերյալ</w:t>
      </w:r>
      <w:r w:rsidR="005C2C38" w:rsidRPr="001A5092">
        <w:rPr>
          <w:rFonts w:ascii="Sylfaen" w:hAnsi="Sylfaen"/>
        </w:rPr>
        <w:t xml:space="preserve"> </w:t>
      </w:r>
      <w:r w:rsidRPr="001A5092">
        <w:rPr>
          <w:rFonts w:ascii="Sylfaen" w:hAnsi="Sylfaen" w:cs="Sylfaen"/>
        </w:rPr>
        <w:t>շրջանակային</w:t>
      </w:r>
      <w:r w:rsidR="005C2C38" w:rsidRPr="001A5092">
        <w:rPr>
          <w:rFonts w:ascii="Sylfaen" w:hAnsi="Sylfaen"/>
        </w:rPr>
        <w:t xml:space="preserve"> </w:t>
      </w:r>
      <w:r w:rsidRPr="001A5092">
        <w:rPr>
          <w:rFonts w:ascii="Sylfaen" w:hAnsi="Sylfaen" w:cs="Sylfaen"/>
        </w:rPr>
        <w:t>փաստաթղթի</w:t>
      </w:r>
      <w:r w:rsidR="005C2C38" w:rsidRPr="001A5092">
        <w:rPr>
          <w:rFonts w:ascii="Sylfaen" w:hAnsi="Sylfaen"/>
        </w:rPr>
        <w:t xml:space="preserve"> </w:t>
      </w:r>
      <w:r w:rsidRPr="001A5092">
        <w:rPr>
          <w:rFonts w:ascii="Sylfaen" w:hAnsi="Sylfaen" w:cs="Sylfaen"/>
        </w:rPr>
        <w:t>ստորագրման</w:t>
      </w:r>
      <w:r w:rsidR="005C2C38" w:rsidRPr="001A5092">
        <w:rPr>
          <w:rFonts w:ascii="Sylfaen" w:hAnsi="Sylfaen"/>
        </w:rPr>
        <w:t xml:space="preserve"> </w:t>
      </w:r>
      <w:r w:rsidRPr="001A5092">
        <w:rPr>
          <w:rFonts w:ascii="Sylfaen" w:hAnsi="Sylfaen" w:cs="Sylfaen"/>
        </w:rPr>
        <w:t>հարցերով</w:t>
      </w:r>
      <w:r w:rsidR="005C2C38" w:rsidRPr="001A5092">
        <w:rPr>
          <w:rFonts w:ascii="Sylfaen" w:hAnsi="Sylfaen"/>
        </w:rPr>
        <w:t xml:space="preserve"> </w:t>
      </w:r>
      <w:r w:rsidR="00240861" w:rsidRPr="001A5092">
        <w:rPr>
          <w:rFonts w:ascii="Sylfaen" w:hAnsi="Sylfaen" w:cs="Sylfaen"/>
        </w:rPr>
        <w:t>եւ</w:t>
      </w:r>
      <w:r w:rsidR="005C2C38" w:rsidRPr="001A5092">
        <w:rPr>
          <w:rFonts w:ascii="Sylfaen" w:hAnsi="Sylfaen"/>
        </w:rPr>
        <w:t xml:space="preserve"> </w:t>
      </w:r>
      <w:r w:rsidR="004E52D7" w:rsidRPr="001A5092">
        <w:rPr>
          <w:rFonts w:ascii="Sylfaen" w:hAnsi="Sylfaen" w:cs="Sylfaen"/>
        </w:rPr>
        <w:t>ՏՆՏՍՈՑԽՈՐՀ</w:t>
      </w:r>
      <w:r w:rsidR="005C2C38" w:rsidRPr="001A5092">
        <w:rPr>
          <w:rFonts w:ascii="Sylfaen" w:hAnsi="Sylfaen"/>
        </w:rPr>
        <w:t xml:space="preserve"> </w:t>
      </w:r>
      <w:r w:rsidRPr="001A5092">
        <w:rPr>
          <w:rFonts w:ascii="Sylfaen" w:hAnsi="Sylfaen" w:cs="Sylfaen"/>
        </w:rPr>
        <w:t>ֆունկցիոնալ</w:t>
      </w:r>
      <w:r w:rsidR="005C2C38" w:rsidRPr="001A5092">
        <w:rPr>
          <w:rFonts w:ascii="Sylfaen" w:hAnsi="Sylfaen"/>
        </w:rPr>
        <w:t xml:space="preserve"> </w:t>
      </w:r>
      <w:r w:rsidRPr="001A5092">
        <w:rPr>
          <w:rFonts w:ascii="Sylfaen" w:hAnsi="Sylfaen" w:cs="Sylfaen"/>
        </w:rPr>
        <w:t>հանձնաժողովի՝</w:t>
      </w:r>
      <w:r w:rsidR="005C2C38" w:rsidRPr="001A5092">
        <w:rPr>
          <w:rFonts w:ascii="Sylfaen" w:hAnsi="Sylfaen"/>
        </w:rPr>
        <w:t xml:space="preserve"> </w:t>
      </w:r>
      <w:r w:rsidRPr="001A5092">
        <w:rPr>
          <w:rFonts w:ascii="Sylfaen" w:hAnsi="Sylfaen" w:cs="Sylfaen"/>
        </w:rPr>
        <w:t>Վիճակագրական</w:t>
      </w:r>
      <w:r w:rsidR="005C2C38" w:rsidRPr="001A5092">
        <w:rPr>
          <w:rFonts w:ascii="Sylfaen" w:hAnsi="Sylfaen"/>
        </w:rPr>
        <w:t xml:space="preserve"> </w:t>
      </w:r>
      <w:r w:rsidRPr="001A5092">
        <w:rPr>
          <w:rFonts w:ascii="Sylfaen" w:hAnsi="Sylfaen" w:cs="Sylfaen"/>
        </w:rPr>
        <w:t>հանձնաժողովի</w:t>
      </w:r>
      <w:r w:rsidR="005C2C38" w:rsidRPr="001A5092">
        <w:rPr>
          <w:rFonts w:ascii="Sylfaen" w:hAnsi="Sylfaen"/>
        </w:rPr>
        <w:t xml:space="preserve"> </w:t>
      </w:r>
      <w:r w:rsidRPr="001A5092">
        <w:rPr>
          <w:rFonts w:ascii="Sylfaen" w:hAnsi="Sylfaen" w:cs="Sylfaen"/>
        </w:rPr>
        <w:t>հետ</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w:t>
      </w:r>
      <w:r w:rsidRPr="001A5092">
        <w:rPr>
          <w:rFonts w:ascii="Sylfaen" w:hAnsi="Sylfaen" w:cs="Sylfaen"/>
        </w:rPr>
        <w:t>ի</w:t>
      </w:r>
      <w:r w:rsidR="005C2C38" w:rsidRPr="001A5092">
        <w:rPr>
          <w:rFonts w:ascii="Sylfaen" w:hAnsi="Sylfaen"/>
        </w:rPr>
        <w:t xml:space="preserve"> </w:t>
      </w:r>
      <w:r w:rsidRPr="001A5092">
        <w:rPr>
          <w:rFonts w:ascii="Sylfaen" w:hAnsi="Sylfaen" w:cs="Sylfaen"/>
        </w:rPr>
        <w:lastRenderedPageBreak/>
        <w:t>մասնագիտացված</w:t>
      </w:r>
      <w:r w:rsidR="005C2C38" w:rsidRPr="001A5092">
        <w:rPr>
          <w:rFonts w:ascii="Sylfaen" w:hAnsi="Sylfaen"/>
        </w:rPr>
        <w:t xml:space="preserve"> </w:t>
      </w:r>
      <w:r w:rsidRPr="001A5092">
        <w:rPr>
          <w:rFonts w:ascii="Sylfaen" w:hAnsi="Sylfaen" w:cs="Sylfaen"/>
        </w:rPr>
        <w:t>հաստատությունների</w:t>
      </w:r>
      <w:r w:rsidR="005C2C38" w:rsidRPr="001A5092">
        <w:rPr>
          <w:rFonts w:ascii="Sylfaen" w:hAnsi="Sylfaen"/>
        </w:rPr>
        <w:t xml:space="preserve"> </w:t>
      </w:r>
      <w:r w:rsidRPr="001A5092">
        <w:rPr>
          <w:rFonts w:ascii="Sylfaen" w:hAnsi="Sylfaen" w:cs="Sylfaen"/>
        </w:rPr>
        <w:t>հետ</w:t>
      </w:r>
      <w:r w:rsidR="005C2C38" w:rsidRPr="001A5092">
        <w:rPr>
          <w:rFonts w:ascii="Sylfaen" w:hAnsi="Sylfaen"/>
        </w:rPr>
        <w:t xml:space="preserve"> (</w:t>
      </w:r>
      <w:r w:rsidRPr="001A5092">
        <w:rPr>
          <w:rFonts w:ascii="Sylfaen" w:hAnsi="Sylfaen" w:cs="Sylfaen"/>
        </w:rPr>
        <w:t>ՄԱԱԶՀ</w:t>
      </w:r>
      <w:r w:rsidR="005C2C38" w:rsidRPr="001A5092">
        <w:rPr>
          <w:rFonts w:ascii="Sylfaen" w:hAnsi="Sylfaen"/>
        </w:rPr>
        <w:t xml:space="preserve"> </w:t>
      </w:r>
      <w:r w:rsidRPr="001A5092">
        <w:rPr>
          <w:rFonts w:ascii="Sylfaen" w:hAnsi="Sylfaen" w:cs="Sylfaen"/>
        </w:rPr>
        <w:t>մրցակցության</w:t>
      </w:r>
      <w:r w:rsidR="005C2C38" w:rsidRPr="001A5092">
        <w:rPr>
          <w:rFonts w:ascii="Sylfaen" w:hAnsi="Sylfaen"/>
        </w:rPr>
        <w:t xml:space="preserve"> </w:t>
      </w:r>
      <w:r w:rsidRPr="001A5092">
        <w:rPr>
          <w:rFonts w:ascii="Sylfaen" w:hAnsi="Sylfaen" w:cs="Sylfaen"/>
        </w:rPr>
        <w:t>բնագավառում</w:t>
      </w:r>
      <w:r w:rsidR="005C2C38" w:rsidRPr="001A5092">
        <w:rPr>
          <w:rFonts w:ascii="Sylfaen" w:hAnsi="Sylfaen"/>
        </w:rPr>
        <w:t xml:space="preserve"> </w:t>
      </w:r>
      <w:r w:rsidRPr="001A5092">
        <w:rPr>
          <w:rFonts w:ascii="Sylfaen" w:hAnsi="Sylfaen" w:cs="Sylfaen"/>
        </w:rPr>
        <w:t>օրենսդրության</w:t>
      </w:r>
      <w:r w:rsidR="005C2C38" w:rsidRPr="001A5092">
        <w:rPr>
          <w:rFonts w:ascii="Sylfaen" w:hAnsi="Sylfaen"/>
        </w:rPr>
        <w:t xml:space="preserve"> </w:t>
      </w:r>
      <w:r w:rsidR="00240861" w:rsidRPr="001A5092">
        <w:rPr>
          <w:rFonts w:ascii="Sylfaen" w:hAnsi="Sylfaen" w:cs="Sylfaen"/>
        </w:rPr>
        <w:t>եւ</w:t>
      </w:r>
      <w:r w:rsidR="005C2C38" w:rsidRPr="001A5092">
        <w:rPr>
          <w:rFonts w:ascii="Sylfaen" w:hAnsi="Sylfaen"/>
        </w:rPr>
        <w:t xml:space="preserve"> </w:t>
      </w:r>
      <w:r w:rsidRPr="001A5092">
        <w:rPr>
          <w:rFonts w:ascii="Sylfaen" w:hAnsi="Sylfaen" w:cs="Sylfaen"/>
        </w:rPr>
        <w:t>քաղաքականության</w:t>
      </w:r>
      <w:r w:rsidR="005C2C38" w:rsidRPr="001A5092">
        <w:rPr>
          <w:rFonts w:ascii="Sylfaen" w:hAnsi="Sylfaen"/>
        </w:rPr>
        <w:t xml:space="preserve"> </w:t>
      </w:r>
      <w:r w:rsidRPr="001A5092">
        <w:rPr>
          <w:rFonts w:ascii="Sylfaen" w:hAnsi="Sylfaen" w:cs="Sylfaen"/>
        </w:rPr>
        <w:t>հարցերով</w:t>
      </w:r>
      <w:r w:rsidR="005C2C38" w:rsidRPr="001A5092">
        <w:rPr>
          <w:rFonts w:ascii="Sylfaen" w:hAnsi="Sylfaen"/>
        </w:rPr>
        <w:t xml:space="preserve"> </w:t>
      </w:r>
      <w:r w:rsidRPr="001A5092">
        <w:rPr>
          <w:rFonts w:ascii="Sylfaen" w:hAnsi="Sylfaen" w:cs="Sylfaen"/>
        </w:rPr>
        <w:t>փորձագետների</w:t>
      </w:r>
      <w:r w:rsidR="005C2C38" w:rsidRPr="001A5092">
        <w:rPr>
          <w:rFonts w:ascii="Sylfaen" w:hAnsi="Sylfaen"/>
        </w:rPr>
        <w:t xml:space="preserve"> </w:t>
      </w:r>
      <w:r w:rsidRPr="001A5092">
        <w:rPr>
          <w:rFonts w:ascii="Sylfaen" w:hAnsi="Sylfaen" w:cs="Sylfaen"/>
        </w:rPr>
        <w:t>միջկառավարական</w:t>
      </w:r>
      <w:r w:rsidR="005C2C38" w:rsidRPr="001A5092">
        <w:rPr>
          <w:rFonts w:ascii="Sylfaen" w:hAnsi="Sylfaen"/>
        </w:rPr>
        <w:t xml:space="preserve"> </w:t>
      </w:r>
      <w:r w:rsidRPr="001A5092">
        <w:rPr>
          <w:rFonts w:ascii="Sylfaen" w:hAnsi="Sylfaen" w:cs="Sylfaen"/>
        </w:rPr>
        <w:t>խմբի</w:t>
      </w:r>
      <w:r w:rsidR="005C2C38" w:rsidRPr="001A5092">
        <w:rPr>
          <w:rFonts w:ascii="Sylfaen" w:hAnsi="Sylfaen"/>
        </w:rPr>
        <w:t xml:space="preserve">, </w:t>
      </w:r>
      <w:r w:rsidRPr="001A5092">
        <w:rPr>
          <w:rFonts w:ascii="Sylfaen" w:hAnsi="Sylfaen" w:cs="Sylfaen"/>
        </w:rPr>
        <w:t>ՄԱԱԶՀ</w:t>
      </w:r>
      <w:r w:rsidR="005C2C38" w:rsidRPr="001A5092">
        <w:rPr>
          <w:rFonts w:ascii="Sylfaen" w:hAnsi="Sylfaen"/>
        </w:rPr>
        <w:t xml:space="preserve"> </w:t>
      </w:r>
      <w:r w:rsidRPr="001A5092">
        <w:rPr>
          <w:rFonts w:ascii="Sylfaen" w:hAnsi="Sylfaen" w:cs="Sylfaen"/>
        </w:rPr>
        <w:t>սպառողների</w:t>
      </w:r>
      <w:r w:rsidR="005C2C38" w:rsidRPr="001A5092">
        <w:rPr>
          <w:rFonts w:ascii="Sylfaen" w:hAnsi="Sylfaen"/>
        </w:rPr>
        <w:t xml:space="preserve"> </w:t>
      </w:r>
      <w:r w:rsidRPr="001A5092">
        <w:rPr>
          <w:rFonts w:ascii="Sylfaen" w:hAnsi="Sylfaen" w:cs="Sylfaen"/>
        </w:rPr>
        <w:t>իրավունքների</w:t>
      </w:r>
      <w:r w:rsidR="005C2C38" w:rsidRPr="001A5092">
        <w:rPr>
          <w:rFonts w:ascii="Sylfaen" w:hAnsi="Sylfaen"/>
        </w:rPr>
        <w:t xml:space="preserve"> </w:t>
      </w:r>
      <w:r w:rsidRPr="001A5092">
        <w:rPr>
          <w:rFonts w:ascii="Sylfaen" w:hAnsi="Sylfaen" w:cs="Sylfaen"/>
        </w:rPr>
        <w:t>պաշտպանության</w:t>
      </w:r>
      <w:r w:rsidR="005C2C38" w:rsidRPr="001A5092">
        <w:rPr>
          <w:rFonts w:ascii="Sylfaen" w:hAnsi="Sylfaen"/>
        </w:rPr>
        <w:t xml:space="preserve"> </w:t>
      </w:r>
      <w:r w:rsidRPr="001A5092">
        <w:rPr>
          <w:rFonts w:ascii="Sylfaen" w:hAnsi="Sylfaen" w:cs="Sylfaen"/>
        </w:rPr>
        <w:t>ոլորտում</w:t>
      </w:r>
      <w:r w:rsidR="005C2C38" w:rsidRPr="001A5092">
        <w:rPr>
          <w:rFonts w:ascii="Sylfaen" w:hAnsi="Sylfaen"/>
        </w:rPr>
        <w:t xml:space="preserve"> </w:t>
      </w:r>
      <w:r w:rsidRPr="001A5092">
        <w:rPr>
          <w:rFonts w:ascii="Sylfaen" w:hAnsi="Sylfaen" w:cs="Sylfaen"/>
        </w:rPr>
        <w:t>օրենսդրության</w:t>
      </w:r>
      <w:r w:rsidR="005C2C38" w:rsidRPr="001A5092">
        <w:rPr>
          <w:rFonts w:ascii="Sylfaen" w:hAnsi="Sylfaen"/>
        </w:rPr>
        <w:t xml:space="preserve"> </w:t>
      </w:r>
      <w:r w:rsidR="00240861" w:rsidRPr="001A5092">
        <w:rPr>
          <w:rFonts w:ascii="Sylfaen" w:hAnsi="Sylfaen" w:cs="Sylfaen"/>
        </w:rPr>
        <w:t>եւ</w:t>
      </w:r>
      <w:r w:rsidR="005C2C38" w:rsidRPr="001A5092">
        <w:rPr>
          <w:rFonts w:ascii="Sylfaen" w:hAnsi="Sylfaen"/>
        </w:rPr>
        <w:t xml:space="preserve"> </w:t>
      </w:r>
      <w:r w:rsidRPr="001A5092">
        <w:rPr>
          <w:rFonts w:ascii="Sylfaen" w:hAnsi="Sylfaen" w:cs="Sylfaen"/>
        </w:rPr>
        <w:t>քաղաքականության</w:t>
      </w:r>
      <w:r w:rsidR="005C2C38" w:rsidRPr="001A5092">
        <w:rPr>
          <w:rFonts w:ascii="Sylfaen" w:hAnsi="Sylfaen"/>
        </w:rPr>
        <w:t xml:space="preserve"> </w:t>
      </w:r>
      <w:r w:rsidRPr="001A5092">
        <w:rPr>
          <w:rFonts w:ascii="Sylfaen" w:hAnsi="Sylfaen" w:cs="Sylfaen"/>
        </w:rPr>
        <w:t>հարցերով</w:t>
      </w:r>
      <w:r w:rsidR="005C2C38" w:rsidRPr="001A5092">
        <w:rPr>
          <w:rFonts w:ascii="Sylfaen" w:hAnsi="Sylfaen"/>
        </w:rPr>
        <w:t xml:space="preserve"> </w:t>
      </w:r>
      <w:r w:rsidRPr="001A5092">
        <w:rPr>
          <w:rFonts w:ascii="Sylfaen" w:hAnsi="Sylfaen" w:cs="Sylfaen"/>
        </w:rPr>
        <w:t>փորձագետների</w:t>
      </w:r>
      <w:r w:rsidR="005C2C38" w:rsidRPr="001A5092">
        <w:rPr>
          <w:rFonts w:ascii="Sylfaen" w:hAnsi="Sylfaen"/>
        </w:rPr>
        <w:t xml:space="preserve"> </w:t>
      </w:r>
      <w:r w:rsidRPr="001A5092">
        <w:rPr>
          <w:rFonts w:ascii="Sylfaen" w:hAnsi="Sylfaen" w:cs="Sylfaen"/>
        </w:rPr>
        <w:t>միջկառավարական</w:t>
      </w:r>
      <w:r w:rsidR="005C2C38" w:rsidRPr="001A5092">
        <w:rPr>
          <w:rFonts w:ascii="Sylfaen" w:hAnsi="Sylfaen"/>
        </w:rPr>
        <w:t xml:space="preserve"> </w:t>
      </w:r>
      <w:r w:rsidRPr="001A5092">
        <w:rPr>
          <w:rFonts w:ascii="Sylfaen" w:hAnsi="Sylfaen" w:cs="Sylfaen"/>
        </w:rPr>
        <w:t>խմբի</w:t>
      </w:r>
      <w:r w:rsidR="005C2C38" w:rsidRPr="001A5092">
        <w:rPr>
          <w:rFonts w:ascii="Sylfaen" w:hAnsi="Sylfaen"/>
        </w:rPr>
        <w:t xml:space="preserve">, </w:t>
      </w:r>
      <w:r w:rsidRPr="001A5092">
        <w:rPr>
          <w:rFonts w:ascii="Sylfaen" w:hAnsi="Sylfaen" w:cs="Sylfaen"/>
        </w:rPr>
        <w:t>Միավորված</w:t>
      </w:r>
      <w:r w:rsidR="005C2C38" w:rsidRPr="001A5092">
        <w:rPr>
          <w:rFonts w:ascii="Sylfaen" w:hAnsi="Sylfaen"/>
        </w:rPr>
        <w:t xml:space="preserve"> </w:t>
      </w:r>
      <w:r w:rsidRPr="001A5092">
        <w:rPr>
          <w:rFonts w:ascii="Sylfaen" w:hAnsi="Sylfaen" w:cs="Sylfaen"/>
        </w:rPr>
        <w:t>ազգերի</w:t>
      </w:r>
      <w:r w:rsidR="005C2C38" w:rsidRPr="001A5092">
        <w:rPr>
          <w:rFonts w:ascii="Sylfaen" w:hAnsi="Sylfaen"/>
        </w:rPr>
        <w:t xml:space="preserve"> </w:t>
      </w:r>
      <w:r w:rsidRPr="001A5092">
        <w:rPr>
          <w:rFonts w:ascii="Sylfaen" w:hAnsi="Sylfaen" w:cs="Sylfaen"/>
        </w:rPr>
        <w:t>կազմակերպության</w:t>
      </w:r>
      <w:r w:rsidR="005C2C38" w:rsidRPr="001A5092">
        <w:rPr>
          <w:rFonts w:ascii="Sylfaen" w:hAnsi="Sylfaen"/>
        </w:rPr>
        <w:t xml:space="preserve"> </w:t>
      </w:r>
      <w:r w:rsidR="00F30F77" w:rsidRPr="001A5092">
        <w:rPr>
          <w:rFonts w:ascii="Sylfaen" w:hAnsi="Sylfaen" w:cs="Sylfaen"/>
        </w:rPr>
        <w:t>ա</w:t>
      </w:r>
      <w:r w:rsidRPr="001A5092">
        <w:rPr>
          <w:rFonts w:ascii="Sylfaen" w:hAnsi="Sylfaen" w:cs="Sylfaen"/>
        </w:rPr>
        <w:t>ռեւտրի</w:t>
      </w:r>
      <w:r w:rsidR="005C2C38" w:rsidRPr="001A5092">
        <w:rPr>
          <w:rFonts w:ascii="Sylfaen" w:hAnsi="Sylfaen"/>
        </w:rPr>
        <w:t xml:space="preserve"> </w:t>
      </w:r>
      <w:r w:rsidRPr="001A5092">
        <w:rPr>
          <w:rFonts w:ascii="Sylfaen" w:hAnsi="Sylfaen" w:cs="Sylfaen"/>
        </w:rPr>
        <w:t>ընթացակարգերի</w:t>
      </w:r>
      <w:r w:rsidR="005C2C38" w:rsidRPr="001A5092">
        <w:rPr>
          <w:rFonts w:ascii="Sylfaen" w:hAnsi="Sylfaen"/>
        </w:rPr>
        <w:t xml:space="preserve"> </w:t>
      </w:r>
      <w:r w:rsidRPr="001A5092">
        <w:rPr>
          <w:rFonts w:ascii="Sylfaen" w:hAnsi="Sylfaen" w:cs="Sylfaen"/>
        </w:rPr>
        <w:t>եւ</w:t>
      </w:r>
      <w:r w:rsidR="005C2C38" w:rsidRPr="001A5092">
        <w:rPr>
          <w:rFonts w:ascii="Sylfaen" w:hAnsi="Sylfaen"/>
        </w:rPr>
        <w:t xml:space="preserve"> </w:t>
      </w:r>
      <w:r w:rsidRPr="001A5092">
        <w:rPr>
          <w:rFonts w:ascii="Sylfaen" w:hAnsi="Sylfaen" w:cs="Sylfaen"/>
        </w:rPr>
        <w:t>էլեկտրոնային</w:t>
      </w:r>
      <w:r w:rsidR="005C2C38" w:rsidRPr="001A5092">
        <w:rPr>
          <w:rFonts w:ascii="Sylfaen" w:hAnsi="Sylfaen"/>
        </w:rPr>
        <w:t xml:space="preserve"> </w:t>
      </w:r>
      <w:r w:rsidRPr="001A5092">
        <w:rPr>
          <w:rFonts w:ascii="Sylfaen" w:hAnsi="Sylfaen" w:cs="Sylfaen"/>
        </w:rPr>
        <w:t>բիզնես</w:t>
      </w:r>
      <w:r w:rsidR="005C2C38" w:rsidRPr="001A5092">
        <w:rPr>
          <w:rFonts w:ascii="Sylfaen" w:hAnsi="Sylfaen"/>
        </w:rPr>
        <w:t xml:space="preserve"> </w:t>
      </w:r>
      <w:r w:rsidRPr="001A5092">
        <w:rPr>
          <w:rFonts w:ascii="Sylfaen" w:hAnsi="Sylfaen" w:cs="Sylfaen"/>
        </w:rPr>
        <w:t>գործառնությունների</w:t>
      </w:r>
      <w:r w:rsidR="005C2C38" w:rsidRPr="001A5092">
        <w:rPr>
          <w:rFonts w:ascii="Sylfaen" w:hAnsi="Sylfaen"/>
        </w:rPr>
        <w:t xml:space="preserve"> </w:t>
      </w:r>
      <w:r w:rsidRPr="001A5092">
        <w:rPr>
          <w:rFonts w:ascii="Sylfaen" w:hAnsi="Sylfaen" w:cs="Sylfaen"/>
        </w:rPr>
        <w:t>պարզեցման</w:t>
      </w:r>
      <w:r w:rsidR="005C2C38" w:rsidRPr="001A5092">
        <w:rPr>
          <w:rFonts w:ascii="Sylfaen" w:hAnsi="Sylfaen"/>
        </w:rPr>
        <w:t xml:space="preserve"> </w:t>
      </w:r>
      <w:r w:rsidRPr="001A5092">
        <w:rPr>
          <w:rFonts w:ascii="Sylfaen" w:hAnsi="Sylfaen" w:cs="Sylfaen"/>
        </w:rPr>
        <w:t>կենտրոնի</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 xml:space="preserve"> </w:t>
      </w:r>
      <w:r w:rsidRPr="001A5092">
        <w:rPr>
          <w:rFonts w:ascii="Sylfaen" w:hAnsi="Sylfaen" w:cs="Sylfaen"/>
        </w:rPr>
        <w:t>ԱԷՊԿ</w:t>
      </w:r>
      <w:r w:rsidR="005C2C38" w:rsidRPr="001A5092">
        <w:rPr>
          <w:rFonts w:ascii="Sylfaen" w:hAnsi="Sylfaen"/>
        </w:rPr>
        <w:t xml:space="preserve">), </w:t>
      </w:r>
      <w:r w:rsidRPr="001A5092">
        <w:rPr>
          <w:rFonts w:ascii="Sylfaen" w:hAnsi="Sylfaen" w:cs="Sylfaen"/>
        </w:rPr>
        <w:t>Միավորված</w:t>
      </w:r>
      <w:r w:rsidR="005C2C38" w:rsidRPr="001A5092">
        <w:rPr>
          <w:rFonts w:ascii="Sylfaen" w:hAnsi="Sylfaen"/>
        </w:rPr>
        <w:t xml:space="preserve"> </w:t>
      </w:r>
      <w:r w:rsidRPr="001A5092">
        <w:rPr>
          <w:rFonts w:ascii="Sylfaen" w:hAnsi="Sylfaen" w:cs="Sylfaen"/>
        </w:rPr>
        <w:t>ազգերի</w:t>
      </w:r>
      <w:r w:rsidR="005C2C38" w:rsidRPr="001A5092">
        <w:rPr>
          <w:rFonts w:ascii="Sylfaen" w:hAnsi="Sylfaen"/>
        </w:rPr>
        <w:t xml:space="preserve"> </w:t>
      </w:r>
      <w:r w:rsidRPr="001A5092">
        <w:rPr>
          <w:rFonts w:ascii="Sylfaen" w:hAnsi="Sylfaen" w:cs="Sylfaen"/>
        </w:rPr>
        <w:t>կազմակերպության</w:t>
      </w:r>
      <w:r w:rsidR="005C2C38" w:rsidRPr="001A5092">
        <w:rPr>
          <w:rFonts w:ascii="Sylfaen" w:hAnsi="Sylfaen"/>
        </w:rPr>
        <w:t xml:space="preserve"> </w:t>
      </w:r>
      <w:r w:rsidRPr="001A5092">
        <w:rPr>
          <w:rFonts w:ascii="Sylfaen" w:hAnsi="Sylfaen" w:cs="Sylfaen"/>
        </w:rPr>
        <w:t>արդյունաբերական</w:t>
      </w:r>
      <w:r w:rsidR="005C2C38" w:rsidRPr="001A5092">
        <w:rPr>
          <w:rFonts w:ascii="Sylfaen" w:hAnsi="Sylfaen"/>
        </w:rPr>
        <w:t xml:space="preserve"> </w:t>
      </w:r>
      <w:r w:rsidRPr="001A5092">
        <w:rPr>
          <w:rFonts w:ascii="Sylfaen" w:hAnsi="Sylfaen" w:cs="Sylfaen"/>
        </w:rPr>
        <w:t>զարգացման</w:t>
      </w:r>
      <w:r w:rsidR="005C2C38" w:rsidRPr="001A5092">
        <w:rPr>
          <w:rFonts w:ascii="Sylfaen" w:hAnsi="Sylfaen"/>
        </w:rPr>
        <w:t xml:space="preserve"> </w:t>
      </w:r>
      <w:r w:rsidRPr="001A5092">
        <w:rPr>
          <w:rFonts w:ascii="Sylfaen" w:hAnsi="Sylfaen" w:cs="Sylfaen"/>
        </w:rPr>
        <w:t>կազմակերպության</w:t>
      </w:r>
      <w:r w:rsidR="005C2C38" w:rsidRPr="001A5092">
        <w:rPr>
          <w:rFonts w:ascii="Sylfaen" w:hAnsi="Sylfaen"/>
        </w:rPr>
        <w:t xml:space="preserve"> (</w:t>
      </w:r>
      <w:r w:rsidRPr="001A5092">
        <w:rPr>
          <w:rFonts w:ascii="Sylfaen" w:hAnsi="Sylfaen" w:cs="Sylfaen"/>
        </w:rPr>
        <w:t>ՄԱԱԶԿ</w:t>
      </w:r>
      <w:r w:rsidR="005C2C38" w:rsidRPr="001A5092">
        <w:rPr>
          <w:rFonts w:ascii="Sylfaen" w:hAnsi="Sylfaen"/>
        </w:rPr>
        <w:t xml:space="preserve">), </w:t>
      </w:r>
      <w:r w:rsidRPr="001A5092">
        <w:rPr>
          <w:rFonts w:ascii="Sylfaen" w:hAnsi="Sylfaen" w:cs="Sylfaen"/>
        </w:rPr>
        <w:t>Արժույթի</w:t>
      </w:r>
      <w:r w:rsidR="005C2C38" w:rsidRPr="001A5092">
        <w:rPr>
          <w:rFonts w:ascii="Sylfaen" w:hAnsi="Sylfaen"/>
        </w:rPr>
        <w:t xml:space="preserve"> </w:t>
      </w:r>
      <w:r w:rsidRPr="001A5092">
        <w:rPr>
          <w:rFonts w:ascii="Sylfaen" w:hAnsi="Sylfaen" w:cs="Sylfaen"/>
        </w:rPr>
        <w:t>միջազգային</w:t>
      </w:r>
      <w:r w:rsidR="005C2C38" w:rsidRPr="001A5092">
        <w:rPr>
          <w:rFonts w:ascii="Sylfaen" w:hAnsi="Sylfaen"/>
        </w:rPr>
        <w:t xml:space="preserve"> </w:t>
      </w:r>
      <w:r w:rsidRPr="001A5092">
        <w:rPr>
          <w:rFonts w:ascii="Sylfaen" w:hAnsi="Sylfaen" w:cs="Sylfaen"/>
        </w:rPr>
        <w:t>հիմնադրամի</w:t>
      </w:r>
      <w:r w:rsidR="005C2C38" w:rsidRPr="001A5092">
        <w:rPr>
          <w:rFonts w:ascii="Sylfaen" w:hAnsi="Sylfaen"/>
        </w:rPr>
        <w:t xml:space="preserve">, </w:t>
      </w:r>
      <w:r w:rsidRPr="001A5092">
        <w:rPr>
          <w:rFonts w:ascii="Sylfaen" w:hAnsi="Sylfaen" w:cs="Sylfaen"/>
        </w:rPr>
        <w:t>Համաշխարհային</w:t>
      </w:r>
      <w:r w:rsidR="005C2C38" w:rsidRPr="001A5092">
        <w:rPr>
          <w:rFonts w:ascii="Sylfaen" w:hAnsi="Sylfaen"/>
        </w:rPr>
        <w:t xml:space="preserve"> </w:t>
      </w:r>
      <w:r w:rsidRPr="001A5092">
        <w:rPr>
          <w:rFonts w:ascii="Sylfaen" w:hAnsi="Sylfaen" w:cs="Sylfaen"/>
        </w:rPr>
        <w:t>բանկի</w:t>
      </w:r>
      <w:r w:rsidR="005C2C38" w:rsidRPr="001A5092">
        <w:rPr>
          <w:rFonts w:ascii="Sylfaen" w:hAnsi="Sylfaen"/>
        </w:rPr>
        <w:t xml:space="preserve"> </w:t>
      </w:r>
      <w:r w:rsidRPr="001A5092">
        <w:rPr>
          <w:rFonts w:ascii="Sylfaen" w:hAnsi="Sylfaen" w:cs="Sylfaen"/>
        </w:rPr>
        <w:t>խմբի</w:t>
      </w:r>
      <w:r w:rsidR="005C2C38" w:rsidRPr="001A5092">
        <w:rPr>
          <w:rFonts w:ascii="Sylfaen" w:hAnsi="Sylfaen"/>
        </w:rPr>
        <w:t xml:space="preserve"> (</w:t>
      </w:r>
      <w:r w:rsidRPr="001A5092">
        <w:rPr>
          <w:rFonts w:ascii="Sylfaen" w:hAnsi="Sylfaen" w:cs="Sylfaen"/>
        </w:rPr>
        <w:t>բացի</w:t>
      </w:r>
      <w:r w:rsidR="005C2C38" w:rsidRPr="001A5092">
        <w:rPr>
          <w:rFonts w:ascii="Sylfaen" w:hAnsi="Sylfaen"/>
        </w:rPr>
        <w:t xml:space="preserve"> </w:t>
      </w:r>
      <w:r w:rsidRPr="001A5092">
        <w:rPr>
          <w:rFonts w:ascii="Sylfaen" w:hAnsi="Sylfaen" w:cs="Sylfaen"/>
        </w:rPr>
        <w:t>Ներդրումային</w:t>
      </w:r>
      <w:r w:rsidR="005C2C38" w:rsidRPr="001A5092">
        <w:rPr>
          <w:rFonts w:ascii="Sylfaen" w:hAnsi="Sylfaen"/>
        </w:rPr>
        <w:t xml:space="preserve"> </w:t>
      </w:r>
      <w:r w:rsidRPr="001A5092">
        <w:rPr>
          <w:rFonts w:ascii="Sylfaen" w:hAnsi="Sylfaen" w:cs="Sylfaen"/>
        </w:rPr>
        <w:t>վեճերի</w:t>
      </w:r>
      <w:r w:rsidR="005C2C38" w:rsidRPr="001A5092">
        <w:rPr>
          <w:rFonts w:ascii="Sylfaen" w:hAnsi="Sylfaen"/>
        </w:rPr>
        <w:t xml:space="preserve"> </w:t>
      </w:r>
      <w:r w:rsidRPr="001A5092">
        <w:rPr>
          <w:rFonts w:ascii="Sylfaen" w:hAnsi="Sylfaen" w:cs="Sylfaen"/>
        </w:rPr>
        <w:t>կարգավորման</w:t>
      </w:r>
      <w:r w:rsidR="005C2C38" w:rsidRPr="001A5092">
        <w:rPr>
          <w:rFonts w:ascii="Sylfaen" w:hAnsi="Sylfaen"/>
        </w:rPr>
        <w:t xml:space="preserve"> </w:t>
      </w:r>
      <w:r w:rsidRPr="001A5092">
        <w:rPr>
          <w:rFonts w:ascii="Sylfaen" w:hAnsi="Sylfaen" w:cs="Sylfaen"/>
        </w:rPr>
        <w:t>միջազգային</w:t>
      </w:r>
      <w:r w:rsidR="005C2C38" w:rsidRPr="001A5092">
        <w:rPr>
          <w:rFonts w:ascii="Sylfaen" w:hAnsi="Sylfaen"/>
        </w:rPr>
        <w:t xml:space="preserve"> </w:t>
      </w:r>
      <w:r w:rsidRPr="001A5092">
        <w:rPr>
          <w:rFonts w:ascii="Sylfaen" w:hAnsi="Sylfaen" w:cs="Sylfaen"/>
        </w:rPr>
        <w:t>կենտրոնից</w:t>
      </w:r>
      <w:r w:rsidR="005C2C38" w:rsidRPr="001A5092">
        <w:rPr>
          <w:rFonts w:ascii="Sylfaen" w:hAnsi="Sylfaen"/>
        </w:rPr>
        <w:t xml:space="preserve"> (</w:t>
      </w:r>
      <w:r w:rsidRPr="001A5092">
        <w:rPr>
          <w:rFonts w:ascii="Sylfaen" w:hAnsi="Sylfaen" w:cs="Sylfaen"/>
        </w:rPr>
        <w:t>ՆՎԿՄԿ</w:t>
      </w:r>
      <w:r w:rsidR="005C2C38" w:rsidRPr="001A5092">
        <w:rPr>
          <w:rFonts w:ascii="Sylfaen" w:hAnsi="Sylfaen"/>
        </w:rPr>
        <w:t xml:space="preserve">) </w:t>
      </w:r>
      <w:r w:rsidR="00240861" w:rsidRPr="001A5092">
        <w:rPr>
          <w:rFonts w:ascii="Sylfaen" w:hAnsi="Sylfaen" w:cs="Sylfaen"/>
        </w:rPr>
        <w:t>եւ</w:t>
      </w:r>
      <w:r w:rsidR="005C2C38" w:rsidRPr="001A5092">
        <w:rPr>
          <w:rFonts w:ascii="Sylfaen" w:hAnsi="Sylfaen"/>
        </w:rPr>
        <w:t xml:space="preserve"> </w:t>
      </w:r>
      <w:r w:rsidRPr="001A5092">
        <w:rPr>
          <w:rFonts w:ascii="Sylfaen" w:hAnsi="Sylfaen" w:cs="Sylfaen"/>
        </w:rPr>
        <w:t>Ներդրումների</w:t>
      </w:r>
      <w:r w:rsidR="005C2C38" w:rsidRPr="001A5092">
        <w:rPr>
          <w:rFonts w:ascii="Sylfaen" w:hAnsi="Sylfaen"/>
        </w:rPr>
        <w:t xml:space="preserve"> </w:t>
      </w:r>
      <w:r w:rsidRPr="001A5092">
        <w:rPr>
          <w:rFonts w:ascii="Sylfaen" w:hAnsi="Sylfaen" w:cs="Sylfaen"/>
        </w:rPr>
        <w:t>երաշխավորման</w:t>
      </w:r>
      <w:r w:rsidR="005C2C38" w:rsidRPr="001A5092">
        <w:rPr>
          <w:rFonts w:ascii="Sylfaen" w:hAnsi="Sylfaen"/>
        </w:rPr>
        <w:t xml:space="preserve"> </w:t>
      </w:r>
      <w:r w:rsidRPr="001A5092">
        <w:rPr>
          <w:rFonts w:ascii="Sylfaen" w:hAnsi="Sylfaen" w:cs="Sylfaen"/>
        </w:rPr>
        <w:t>միջազգային</w:t>
      </w:r>
      <w:r w:rsidR="005C2C38" w:rsidRPr="001A5092">
        <w:rPr>
          <w:rFonts w:ascii="Sylfaen" w:hAnsi="Sylfaen"/>
        </w:rPr>
        <w:t xml:space="preserve"> </w:t>
      </w:r>
      <w:r w:rsidRPr="001A5092">
        <w:rPr>
          <w:rFonts w:ascii="Sylfaen" w:hAnsi="Sylfaen" w:cs="Sylfaen"/>
        </w:rPr>
        <w:t>գործակալությունից</w:t>
      </w:r>
      <w:r w:rsidR="005C2C38" w:rsidRPr="001A5092">
        <w:rPr>
          <w:rFonts w:ascii="Sylfaen" w:hAnsi="Sylfaen"/>
        </w:rPr>
        <w:t xml:space="preserve"> (</w:t>
      </w:r>
      <w:r w:rsidRPr="001A5092">
        <w:rPr>
          <w:rFonts w:ascii="Sylfaen" w:hAnsi="Sylfaen" w:cs="Sylfaen"/>
        </w:rPr>
        <w:t>ՆԵՄԳ</w:t>
      </w:r>
      <w:r w:rsidR="005C2C38" w:rsidRPr="001A5092">
        <w:rPr>
          <w:rFonts w:ascii="Sylfaen" w:hAnsi="Sylfaen"/>
        </w:rPr>
        <w:t xml:space="preserve">)), </w:t>
      </w:r>
      <w:r w:rsidRPr="001A5092">
        <w:rPr>
          <w:rFonts w:ascii="Sylfaen" w:hAnsi="Sylfaen" w:cs="Sylfaen"/>
        </w:rPr>
        <w:t>Միավորված</w:t>
      </w:r>
      <w:r w:rsidR="005C2C38" w:rsidRPr="001A5092">
        <w:rPr>
          <w:rFonts w:ascii="Sylfaen" w:hAnsi="Sylfaen"/>
        </w:rPr>
        <w:t xml:space="preserve"> </w:t>
      </w:r>
      <w:r w:rsidRPr="001A5092">
        <w:rPr>
          <w:rFonts w:ascii="Sylfaen" w:hAnsi="Sylfaen" w:cs="Sylfaen"/>
        </w:rPr>
        <w:t>ազգերի</w:t>
      </w:r>
      <w:r w:rsidR="005C2C38" w:rsidRPr="001A5092">
        <w:rPr>
          <w:rFonts w:ascii="Sylfaen" w:hAnsi="Sylfaen"/>
        </w:rPr>
        <w:t xml:space="preserve"> </w:t>
      </w:r>
      <w:r w:rsidRPr="001A5092">
        <w:rPr>
          <w:rFonts w:ascii="Sylfaen" w:hAnsi="Sylfaen" w:cs="Sylfaen"/>
        </w:rPr>
        <w:t>կազմակերպության</w:t>
      </w:r>
      <w:r w:rsidR="005C2C38" w:rsidRPr="001A5092">
        <w:rPr>
          <w:rFonts w:ascii="Sylfaen" w:hAnsi="Sylfaen"/>
        </w:rPr>
        <w:t xml:space="preserve"> </w:t>
      </w:r>
      <w:r w:rsidRPr="001A5092">
        <w:rPr>
          <w:rFonts w:ascii="Sylfaen" w:hAnsi="Sylfaen" w:cs="Sylfaen"/>
        </w:rPr>
        <w:t>պարենի</w:t>
      </w:r>
      <w:r w:rsidR="005C2C38" w:rsidRPr="001A5092">
        <w:rPr>
          <w:rFonts w:ascii="Sylfaen" w:hAnsi="Sylfaen"/>
        </w:rPr>
        <w:t xml:space="preserve"> </w:t>
      </w:r>
      <w:r w:rsidRPr="001A5092">
        <w:rPr>
          <w:rFonts w:ascii="Sylfaen" w:hAnsi="Sylfaen" w:cs="Sylfaen"/>
        </w:rPr>
        <w:t>եւ</w:t>
      </w:r>
      <w:r w:rsidR="005C2C38" w:rsidRPr="001A5092">
        <w:rPr>
          <w:rFonts w:ascii="Sylfaen" w:hAnsi="Sylfaen"/>
        </w:rPr>
        <w:t xml:space="preserve"> </w:t>
      </w:r>
      <w:r w:rsidRPr="001A5092">
        <w:rPr>
          <w:rFonts w:ascii="Sylfaen" w:hAnsi="Sylfaen" w:cs="Sylfaen"/>
        </w:rPr>
        <w:t>գյուղատնտեսության</w:t>
      </w:r>
      <w:r w:rsidR="005C2C38" w:rsidRPr="001A5092">
        <w:rPr>
          <w:rFonts w:ascii="Sylfaen" w:hAnsi="Sylfaen"/>
        </w:rPr>
        <w:t xml:space="preserve"> </w:t>
      </w:r>
      <w:r w:rsidRPr="001A5092">
        <w:rPr>
          <w:rFonts w:ascii="Sylfaen" w:hAnsi="Sylfaen" w:cs="Sylfaen"/>
        </w:rPr>
        <w:t>կազմակերպության</w:t>
      </w:r>
      <w:r w:rsidR="005C2C38" w:rsidRPr="001A5092">
        <w:rPr>
          <w:rFonts w:ascii="Sylfaen" w:hAnsi="Sylfaen"/>
        </w:rPr>
        <w:t xml:space="preserve"> (</w:t>
      </w:r>
      <w:r w:rsidRPr="001A5092">
        <w:rPr>
          <w:rFonts w:ascii="Sylfaen" w:hAnsi="Sylfaen" w:cs="Sylfaen"/>
        </w:rPr>
        <w:t>ՖԱՕ</w:t>
      </w:r>
      <w:r w:rsidR="005C2C38" w:rsidRPr="001A5092">
        <w:rPr>
          <w:rFonts w:ascii="Sylfaen" w:hAnsi="Sylfaen"/>
        </w:rPr>
        <w:t xml:space="preserve">), </w:t>
      </w:r>
      <w:r w:rsidRPr="001A5092">
        <w:rPr>
          <w:rFonts w:ascii="Sylfaen" w:hAnsi="Sylfaen" w:cs="Sylfaen"/>
        </w:rPr>
        <w:t>Առողջապահության</w:t>
      </w:r>
      <w:r w:rsidR="005C2C38" w:rsidRPr="001A5092">
        <w:rPr>
          <w:rFonts w:ascii="Sylfaen" w:hAnsi="Sylfaen"/>
        </w:rPr>
        <w:t xml:space="preserve"> </w:t>
      </w:r>
      <w:r w:rsidRPr="001A5092">
        <w:rPr>
          <w:rFonts w:ascii="Sylfaen" w:hAnsi="Sylfaen" w:cs="Sylfaen"/>
        </w:rPr>
        <w:t>Համաշխարհային</w:t>
      </w:r>
      <w:r w:rsidR="005C2C38" w:rsidRPr="001A5092">
        <w:rPr>
          <w:rFonts w:ascii="Sylfaen" w:hAnsi="Sylfaen"/>
        </w:rPr>
        <w:t xml:space="preserve"> </w:t>
      </w:r>
      <w:r w:rsidRPr="001A5092">
        <w:rPr>
          <w:rFonts w:ascii="Sylfaen" w:hAnsi="Sylfaen" w:cs="Sylfaen"/>
        </w:rPr>
        <w:t>Կազմակերպության</w:t>
      </w:r>
      <w:r w:rsidR="005C2C38" w:rsidRPr="001A5092">
        <w:rPr>
          <w:rFonts w:ascii="Sylfaen" w:hAnsi="Sylfaen"/>
        </w:rPr>
        <w:t xml:space="preserve"> (</w:t>
      </w:r>
      <w:r w:rsidRPr="001A5092">
        <w:rPr>
          <w:rFonts w:ascii="Sylfaen" w:hAnsi="Sylfaen" w:cs="Sylfaen"/>
        </w:rPr>
        <w:t>ԱՀԿ</w:t>
      </w:r>
      <w:r w:rsidR="005C2C38" w:rsidRPr="001A5092">
        <w:rPr>
          <w:rFonts w:ascii="Sylfaen" w:hAnsi="Sylfaen"/>
        </w:rPr>
        <w:t xml:space="preserve">), </w:t>
      </w:r>
      <w:r w:rsidRPr="001A5092">
        <w:rPr>
          <w:rFonts w:ascii="Sylfaen" w:hAnsi="Sylfaen" w:cs="Sylfaen"/>
        </w:rPr>
        <w:t>Մտավոր</w:t>
      </w:r>
      <w:r w:rsidR="005C2C38" w:rsidRPr="001A5092">
        <w:rPr>
          <w:rFonts w:ascii="Sylfaen" w:hAnsi="Sylfaen"/>
        </w:rPr>
        <w:t xml:space="preserve"> </w:t>
      </w:r>
      <w:r w:rsidRPr="001A5092">
        <w:rPr>
          <w:rFonts w:ascii="Sylfaen" w:hAnsi="Sylfaen" w:cs="Sylfaen"/>
        </w:rPr>
        <w:t>սեփականության</w:t>
      </w:r>
      <w:r w:rsidR="005C2C38" w:rsidRPr="001A5092">
        <w:rPr>
          <w:rFonts w:ascii="Sylfaen" w:hAnsi="Sylfaen"/>
        </w:rPr>
        <w:t xml:space="preserve"> </w:t>
      </w:r>
      <w:r w:rsidRPr="001A5092">
        <w:rPr>
          <w:rFonts w:ascii="Sylfaen" w:hAnsi="Sylfaen" w:cs="Sylfaen"/>
        </w:rPr>
        <w:t>համաշխարհային</w:t>
      </w:r>
      <w:r w:rsidR="005C2C38" w:rsidRPr="001A5092">
        <w:rPr>
          <w:rFonts w:ascii="Sylfaen" w:hAnsi="Sylfaen"/>
        </w:rPr>
        <w:t xml:space="preserve"> </w:t>
      </w:r>
      <w:r w:rsidRPr="001A5092">
        <w:rPr>
          <w:rFonts w:ascii="Sylfaen" w:hAnsi="Sylfaen" w:cs="Sylfaen"/>
        </w:rPr>
        <w:t>կազմակերպության</w:t>
      </w:r>
      <w:r w:rsidR="005C2C38" w:rsidRPr="001A5092">
        <w:rPr>
          <w:rFonts w:ascii="Sylfaen" w:hAnsi="Sylfaen"/>
        </w:rPr>
        <w:t xml:space="preserve"> (</w:t>
      </w:r>
      <w:r w:rsidRPr="001A5092">
        <w:rPr>
          <w:rFonts w:ascii="Sylfaen" w:hAnsi="Sylfaen" w:cs="Sylfaen"/>
        </w:rPr>
        <w:t>ՄՍՀԿ</w:t>
      </w:r>
      <w:r w:rsidR="005C2C38" w:rsidRPr="001A5092">
        <w:rPr>
          <w:rFonts w:ascii="Sylfaen" w:hAnsi="Sylfaen"/>
        </w:rPr>
        <w:t xml:space="preserve">), </w:t>
      </w:r>
      <w:r w:rsidRPr="001A5092">
        <w:rPr>
          <w:rFonts w:ascii="Sylfaen" w:hAnsi="Sylfaen" w:cs="Sylfaen"/>
        </w:rPr>
        <w:t>Աշխատանքի</w:t>
      </w:r>
      <w:r w:rsidR="005C2C38" w:rsidRPr="001A5092">
        <w:rPr>
          <w:rFonts w:ascii="Sylfaen" w:hAnsi="Sylfaen"/>
        </w:rPr>
        <w:t xml:space="preserve"> </w:t>
      </w:r>
      <w:r w:rsidRPr="001A5092">
        <w:rPr>
          <w:rFonts w:ascii="Sylfaen" w:hAnsi="Sylfaen" w:cs="Sylfaen"/>
          <w:spacing w:val="-6"/>
        </w:rPr>
        <w:t>միջազգային</w:t>
      </w:r>
      <w:r w:rsidR="005C2C38" w:rsidRPr="001A5092">
        <w:rPr>
          <w:rFonts w:ascii="Sylfaen" w:hAnsi="Sylfaen"/>
          <w:spacing w:val="-6"/>
        </w:rPr>
        <w:t xml:space="preserve"> </w:t>
      </w:r>
      <w:r w:rsidRPr="001A5092">
        <w:rPr>
          <w:rFonts w:ascii="Sylfaen" w:hAnsi="Sylfaen" w:cs="Sylfaen"/>
          <w:spacing w:val="-6"/>
        </w:rPr>
        <w:t>կազմակերպության</w:t>
      </w:r>
      <w:r w:rsidR="005C2C38" w:rsidRPr="001A5092">
        <w:rPr>
          <w:rFonts w:ascii="Sylfaen" w:hAnsi="Sylfaen"/>
          <w:spacing w:val="-6"/>
        </w:rPr>
        <w:t xml:space="preserve"> (</w:t>
      </w:r>
      <w:r w:rsidRPr="001A5092">
        <w:rPr>
          <w:rFonts w:ascii="Sylfaen" w:hAnsi="Sylfaen" w:cs="Sylfaen"/>
          <w:spacing w:val="-6"/>
        </w:rPr>
        <w:t>ԱՄԿ</w:t>
      </w:r>
      <w:r w:rsidR="005C2C38" w:rsidRPr="001A5092">
        <w:rPr>
          <w:rFonts w:ascii="Sylfaen" w:hAnsi="Sylfaen"/>
          <w:spacing w:val="-6"/>
        </w:rPr>
        <w:t xml:space="preserve">), </w:t>
      </w:r>
      <w:r w:rsidRPr="001A5092">
        <w:rPr>
          <w:rFonts w:ascii="Sylfaen" w:hAnsi="Sylfaen" w:cs="Sylfaen"/>
          <w:spacing w:val="-6"/>
        </w:rPr>
        <w:t>Համաշխարհային</w:t>
      </w:r>
      <w:r w:rsidR="005C2C38" w:rsidRPr="001A5092">
        <w:rPr>
          <w:rFonts w:ascii="Sylfaen" w:hAnsi="Sylfaen"/>
          <w:spacing w:val="-6"/>
        </w:rPr>
        <w:t xml:space="preserve"> </w:t>
      </w:r>
      <w:r w:rsidRPr="001A5092">
        <w:rPr>
          <w:rFonts w:ascii="Sylfaen" w:hAnsi="Sylfaen" w:cs="Sylfaen"/>
          <w:spacing w:val="-6"/>
        </w:rPr>
        <w:t>փոստային</w:t>
      </w:r>
      <w:r w:rsidR="005C2C38" w:rsidRPr="001A5092">
        <w:rPr>
          <w:rFonts w:ascii="Sylfaen" w:hAnsi="Sylfaen"/>
          <w:spacing w:val="-6"/>
        </w:rPr>
        <w:t xml:space="preserve"> </w:t>
      </w:r>
      <w:r w:rsidRPr="001A5092">
        <w:rPr>
          <w:rFonts w:ascii="Sylfaen" w:hAnsi="Sylfaen" w:cs="Sylfaen"/>
          <w:spacing w:val="-6"/>
        </w:rPr>
        <w:t>միության</w:t>
      </w:r>
      <w:r w:rsidR="005C2C38" w:rsidRPr="001A5092">
        <w:rPr>
          <w:rFonts w:ascii="Sylfaen" w:hAnsi="Sylfaen"/>
          <w:spacing w:val="-6"/>
        </w:rPr>
        <w:t xml:space="preserve"> </w:t>
      </w:r>
      <w:r w:rsidRPr="001A5092">
        <w:rPr>
          <w:rFonts w:ascii="Sylfaen" w:hAnsi="Sylfaen" w:cs="Sylfaen"/>
          <w:spacing w:val="-6"/>
        </w:rPr>
        <w:t>հետ</w:t>
      </w:r>
      <w:r w:rsidR="005C2C38" w:rsidRPr="001A5092">
        <w:rPr>
          <w:rFonts w:ascii="Sylfaen" w:hAnsi="Sylfaen"/>
          <w:spacing w:val="-6"/>
        </w:rPr>
        <w:t xml:space="preserve">), </w:t>
      </w:r>
      <w:r w:rsidRPr="001A5092">
        <w:rPr>
          <w:rFonts w:ascii="Sylfaen" w:hAnsi="Sylfaen" w:cs="Sylfaen"/>
          <w:spacing w:val="-6"/>
        </w:rPr>
        <w:t>ՄԱԿ</w:t>
      </w:r>
      <w:r w:rsidR="005C2C38" w:rsidRPr="001A5092">
        <w:rPr>
          <w:rFonts w:ascii="Sylfaen" w:hAnsi="Sylfaen"/>
        </w:rPr>
        <w:t>-</w:t>
      </w:r>
      <w:r w:rsidRPr="001A5092">
        <w:rPr>
          <w:rFonts w:ascii="Sylfaen" w:hAnsi="Sylfaen" w:cs="Sylfaen"/>
        </w:rPr>
        <w:t>ի</w:t>
      </w:r>
      <w:r w:rsidR="005C2C38" w:rsidRPr="001A5092">
        <w:rPr>
          <w:rFonts w:ascii="Sylfaen" w:hAnsi="Sylfaen"/>
        </w:rPr>
        <w:t xml:space="preserve"> </w:t>
      </w:r>
      <w:r w:rsidRPr="001A5092">
        <w:rPr>
          <w:rFonts w:ascii="Sylfaen" w:hAnsi="Sylfaen" w:cs="Sylfaen"/>
        </w:rPr>
        <w:t>ղեկավարների</w:t>
      </w:r>
      <w:r w:rsidR="005C2C38" w:rsidRPr="001A5092">
        <w:rPr>
          <w:rFonts w:ascii="Sylfaen" w:hAnsi="Sylfaen"/>
        </w:rPr>
        <w:t xml:space="preserve"> </w:t>
      </w:r>
      <w:r w:rsidRPr="001A5092">
        <w:rPr>
          <w:rFonts w:ascii="Sylfaen" w:hAnsi="Sylfaen" w:cs="Sylfaen"/>
        </w:rPr>
        <w:t>համակարգման</w:t>
      </w:r>
      <w:r w:rsidR="005C2C38" w:rsidRPr="001A5092">
        <w:rPr>
          <w:rFonts w:ascii="Sylfaen" w:hAnsi="Sylfaen"/>
        </w:rPr>
        <w:t xml:space="preserve"> </w:t>
      </w:r>
      <w:r w:rsidRPr="001A5092">
        <w:rPr>
          <w:rFonts w:ascii="Sylfaen" w:hAnsi="Sylfaen" w:cs="Sylfaen"/>
        </w:rPr>
        <w:t>խորհրդի</w:t>
      </w:r>
      <w:r w:rsidR="005C2C38" w:rsidRPr="001A5092">
        <w:rPr>
          <w:rFonts w:ascii="Sylfaen" w:hAnsi="Sylfaen"/>
        </w:rPr>
        <w:t xml:space="preserve"> </w:t>
      </w:r>
      <w:r w:rsidRPr="001A5092">
        <w:rPr>
          <w:rFonts w:ascii="Sylfaen" w:hAnsi="Sylfaen" w:cs="Sylfaen"/>
        </w:rPr>
        <w:t>անդամների</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w:t>
      </w:r>
      <w:r w:rsidRPr="001A5092">
        <w:rPr>
          <w:rFonts w:ascii="Sylfaen" w:hAnsi="Sylfaen" w:cs="Sylfaen"/>
        </w:rPr>
        <w:t>ի</w:t>
      </w:r>
      <w:r w:rsidR="005C2C38" w:rsidRPr="001A5092">
        <w:rPr>
          <w:rFonts w:ascii="Sylfaen" w:hAnsi="Sylfaen"/>
        </w:rPr>
        <w:t xml:space="preserve"> </w:t>
      </w:r>
      <w:r w:rsidRPr="001A5092">
        <w:rPr>
          <w:rFonts w:ascii="Sylfaen" w:hAnsi="Sylfaen" w:cs="Sylfaen"/>
        </w:rPr>
        <w:t>զարգացման</w:t>
      </w:r>
      <w:r w:rsidR="005C2C38" w:rsidRPr="001A5092">
        <w:rPr>
          <w:rFonts w:ascii="Sylfaen" w:hAnsi="Sylfaen"/>
        </w:rPr>
        <w:t xml:space="preserve"> </w:t>
      </w:r>
      <w:r w:rsidRPr="001A5092">
        <w:rPr>
          <w:rFonts w:ascii="Sylfaen" w:hAnsi="Sylfaen" w:cs="Sylfaen"/>
        </w:rPr>
        <w:t>ծրագրի</w:t>
      </w:r>
      <w:r w:rsidR="005C2C38" w:rsidRPr="001A5092">
        <w:rPr>
          <w:rFonts w:ascii="Sylfaen" w:hAnsi="Sylfaen"/>
        </w:rPr>
        <w:t xml:space="preserve"> (</w:t>
      </w:r>
      <w:r w:rsidRPr="001A5092">
        <w:rPr>
          <w:rFonts w:ascii="Sylfaen" w:hAnsi="Sylfaen" w:cs="Sylfaen"/>
        </w:rPr>
        <w:t>ՄԱԿԶԾ</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w:t>
      </w:r>
      <w:r w:rsidRPr="001A5092">
        <w:rPr>
          <w:rFonts w:ascii="Sylfaen" w:hAnsi="Sylfaen" w:cs="Sylfaen"/>
        </w:rPr>
        <w:t>ի</w:t>
      </w:r>
      <w:r w:rsidR="005C2C38" w:rsidRPr="001A5092">
        <w:rPr>
          <w:rFonts w:ascii="Sylfaen" w:hAnsi="Sylfaen"/>
        </w:rPr>
        <w:t xml:space="preserve"> </w:t>
      </w:r>
      <w:r w:rsidRPr="001A5092">
        <w:rPr>
          <w:rFonts w:ascii="Sylfaen" w:hAnsi="Sylfaen" w:cs="Sylfaen"/>
        </w:rPr>
        <w:t>մանկական</w:t>
      </w:r>
      <w:r w:rsidR="005C2C38" w:rsidRPr="001A5092">
        <w:rPr>
          <w:rFonts w:ascii="Sylfaen" w:hAnsi="Sylfaen"/>
        </w:rPr>
        <w:t xml:space="preserve"> </w:t>
      </w:r>
      <w:r w:rsidRPr="001A5092">
        <w:rPr>
          <w:rFonts w:ascii="Sylfaen" w:hAnsi="Sylfaen" w:cs="Sylfaen"/>
        </w:rPr>
        <w:t>հիմնադրամի</w:t>
      </w:r>
      <w:r w:rsidR="005C2C38" w:rsidRPr="001A5092">
        <w:rPr>
          <w:rFonts w:ascii="Sylfaen" w:hAnsi="Sylfaen"/>
        </w:rPr>
        <w:t xml:space="preserve"> (</w:t>
      </w:r>
      <w:r w:rsidRPr="001A5092">
        <w:rPr>
          <w:rFonts w:ascii="Sylfaen" w:hAnsi="Sylfaen" w:cs="Sylfaen"/>
        </w:rPr>
        <w:t>ՅՈՒՆԻՍԵՖ</w:t>
      </w:r>
      <w:r w:rsidR="005C2C38" w:rsidRPr="001A5092">
        <w:rPr>
          <w:rFonts w:ascii="Sylfaen" w:hAnsi="Sylfaen"/>
        </w:rPr>
        <w:t xml:space="preserve">) </w:t>
      </w:r>
      <w:r w:rsidR="00240861" w:rsidRPr="001A5092">
        <w:rPr>
          <w:rFonts w:ascii="Sylfaen" w:hAnsi="Sylfaen" w:cs="Sylfaen"/>
        </w:rPr>
        <w:t>եւ</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w:t>
      </w:r>
      <w:r w:rsidRPr="001A5092">
        <w:rPr>
          <w:rFonts w:ascii="Sylfaen" w:hAnsi="Sylfaen" w:cs="Sylfaen"/>
        </w:rPr>
        <w:t>ի</w:t>
      </w:r>
      <w:r w:rsidR="005C2C38" w:rsidRPr="001A5092">
        <w:rPr>
          <w:rFonts w:ascii="Sylfaen" w:hAnsi="Sylfaen"/>
        </w:rPr>
        <w:t xml:space="preserve"> </w:t>
      </w:r>
      <w:r w:rsidRPr="001A5092">
        <w:rPr>
          <w:rFonts w:ascii="Sylfaen" w:hAnsi="Sylfaen" w:cs="Sylfaen"/>
        </w:rPr>
        <w:t>շրջակա</w:t>
      </w:r>
      <w:r w:rsidR="005C2C38" w:rsidRPr="001A5092">
        <w:rPr>
          <w:rFonts w:ascii="Sylfaen" w:hAnsi="Sylfaen"/>
        </w:rPr>
        <w:t xml:space="preserve"> </w:t>
      </w:r>
      <w:r w:rsidRPr="001A5092">
        <w:rPr>
          <w:rFonts w:ascii="Sylfaen" w:hAnsi="Sylfaen" w:cs="Sylfaen"/>
        </w:rPr>
        <w:t>միջավայրի</w:t>
      </w:r>
      <w:r w:rsidR="005C2C38" w:rsidRPr="001A5092">
        <w:rPr>
          <w:rFonts w:ascii="Sylfaen" w:hAnsi="Sylfaen"/>
        </w:rPr>
        <w:t xml:space="preserve"> </w:t>
      </w:r>
      <w:r w:rsidRPr="001A5092">
        <w:rPr>
          <w:rFonts w:ascii="Sylfaen" w:hAnsi="Sylfaen" w:cs="Sylfaen"/>
        </w:rPr>
        <w:t>ծրագրի</w:t>
      </w:r>
      <w:r w:rsidR="005C2C38" w:rsidRPr="001A5092">
        <w:rPr>
          <w:rFonts w:ascii="Sylfaen" w:hAnsi="Sylfaen"/>
        </w:rPr>
        <w:t xml:space="preserve"> (</w:t>
      </w:r>
      <w:r w:rsidRPr="001A5092">
        <w:rPr>
          <w:rFonts w:ascii="Sylfaen" w:hAnsi="Sylfaen" w:cs="Sylfaen"/>
        </w:rPr>
        <w:t>ՅՈՒՆԵՊ</w:t>
      </w:r>
      <w:r w:rsidR="005C2C38" w:rsidRPr="001A5092">
        <w:rPr>
          <w:rFonts w:ascii="Sylfaen" w:hAnsi="Sylfaen"/>
        </w:rPr>
        <w:t xml:space="preserve">) </w:t>
      </w:r>
      <w:r w:rsidRPr="001A5092">
        <w:rPr>
          <w:rFonts w:ascii="Sylfaen" w:hAnsi="Sylfaen" w:cs="Sylfaen"/>
        </w:rPr>
        <w:t>հետ</w:t>
      </w:r>
      <w:r w:rsidR="005C2C38" w:rsidRPr="001A5092">
        <w:rPr>
          <w:rFonts w:ascii="Sylfaen" w:hAnsi="Sylfaen"/>
        </w:rPr>
        <w:t xml:space="preserve">), </w:t>
      </w:r>
      <w:r w:rsidRPr="001A5092">
        <w:rPr>
          <w:rFonts w:ascii="Sylfaen" w:hAnsi="Sylfaen" w:cs="Sylfaen"/>
        </w:rPr>
        <w:t>Միջազգային</w:t>
      </w:r>
      <w:r w:rsidR="005C2C38" w:rsidRPr="001A5092">
        <w:rPr>
          <w:rFonts w:ascii="Sylfaen" w:hAnsi="Sylfaen"/>
        </w:rPr>
        <w:t xml:space="preserve"> </w:t>
      </w:r>
      <w:r w:rsidRPr="001A5092">
        <w:rPr>
          <w:rFonts w:ascii="Sylfaen" w:hAnsi="Sylfaen" w:cs="Sylfaen"/>
        </w:rPr>
        <w:t>առ</w:t>
      </w:r>
      <w:r w:rsidR="00240861" w:rsidRPr="001A5092">
        <w:rPr>
          <w:rFonts w:ascii="Sylfaen" w:hAnsi="Sylfaen" w:cs="Sylfaen"/>
        </w:rPr>
        <w:t>եւ</w:t>
      </w:r>
      <w:r w:rsidRPr="001A5092">
        <w:rPr>
          <w:rFonts w:ascii="Sylfaen" w:hAnsi="Sylfaen" w:cs="Sylfaen"/>
        </w:rPr>
        <w:t>տրային</w:t>
      </w:r>
      <w:r w:rsidR="005C2C38" w:rsidRPr="001A5092">
        <w:rPr>
          <w:rFonts w:ascii="Sylfaen" w:hAnsi="Sylfaen"/>
        </w:rPr>
        <w:t xml:space="preserve"> </w:t>
      </w:r>
      <w:r w:rsidRPr="001A5092">
        <w:rPr>
          <w:rFonts w:ascii="Sylfaen" w:hAnsi="Sylfaen" w:cs="Sylfaen"/>
        </w:rPr>
        <w:t>իրավունքի</w:t>
      </w:r>
      <w:r w:rsidR="005C2C38" w:rsidRPr="001A5092">
        <w:rPr>
          <w:rFonts w:ascii="Sylfaen" w:hAnsi="Sylfaen"/>
        </w:rPr>
        <w:t xml:space="preserve"> </w:t>
      </w:r>
      <w:r w:rsidRPr="001A5092">
        <w:rPr>
          <w:rFonts w:ascii="Sylfaen" w:hAnsi="Sylfaen" w:cs="Sylfaen"/>
        </w:rPr>
        <w:t>հանձնաժողովի</w:t>
      </w:r>
      <w:r w:rsidR="005C2C38" w:rsidRPr="001A5092">
        <w:rPr>
          <w:rFonts w:ascii="Sylfaen" w:hAnsi="Sylfaen"/>
        </w:rPr>
        <w:t xml:space="preserve"> (</w:t>
      </w:r>
      <w:r w:rsidRPr="001A5092">
        <w:rPr>
          <w:rFonts w:ascii="Sylfaen" w:hAnsi="Sylfaen" w:cs="Sylfaen"/>
        </w:rPr>
        <w:t>ՅՈՒՆՍԻՏՐԱԼ</w:t>
      </w:r>
      <w:r w:rsidR="005C2C38" w:rsidRPr="001A5092">
        <w:rPr>
          <w:rFonts w:ascii="Sylfaen" w:hAnsi="Sylfaen"/>
        </w:rPr>
        <w:t xml:space="preserve">) </w:t>
      </w:r>
      <w:r w:rsidRPr="001A5092">
        <w:rPr>
          <w:rFonts w:ascii="Sylfaen" w:hAnsi="Sylfaen" w:cs="Sylfaen"/>
        </w:rPr>
        <w:t>հետ</w:t>
      </w:r>
      <w:r w:rsidR="005C2C38" w:rsidRPr="001A5092">
        <w:rPr>
          <w:rFonts w:ascii="Sylfaen" w:hAnsi="Sylfaen"/>
        </w:rPr>
        <w:t xml:space="preserve"> (</w:t>
      </w:r>
      <w:r w:rsidRPr="001A5092">
        <w:rPr>
          <w:rFonts w:ascii="Sylfaen" w:hAnsi="Sylfaen" w:cs="Sylfaen"/>
        </w:rPr>
        <w:t>ներառյալ</w:t>
      </w:r>
      <w:r w:rsidR="005C2C38" w:rsidRPr="001A5092">
        <w:rPr>
          <w:rFonts w:ascii="Sylfaen" w:hAnsi="Sylfaen"/>
        </w:rPr>
        <w:t xml:space="preserve"> </w:t>
      </w:r>
      <w:r w:rsidRPr="001A5092">
        <w:rPr>
          <w:rFonts w:ascii="Sylfaen" w:hAnsi="Sylfaen" w:cs="Sylfaen"/>
        </w:rPr>
        <w:t>մասնակցությունն</w:t>
      </w:r>
      <w:r w:rsidR="005C2C38" w:rsidRPr="001A5092">
        <w:rPr>
          <w:rFonts w:ascii="Sylfaen" w:hAnsi="Sylfaen"/>
        </w:rPr>
        <w:t xml:space="preserve"> </w:t>
      </w:r>
      <w:r w:rsidRPr="001A5092">
        <w:rPr>
          <w:rFonts w:ascii="Sylfaen" w:hAnsi="Sylfaen" w:cs="Sylfaen"/>
        </w:rPr>
        <w:t>էլեկտրոնային</w:t>
      </w:r>
      <w:r w:rsidR="005C2C38" w:rsidRPr="001A5092">
        <w:rPr>
          <w:rFonts w:ascii="Sylfaen" w:hAnsi="Sylfaen"/>
        </w:rPr>
        <w:t xml:space="preserve"> </w:t>
      </w:r>
      <w:r w:rsidRPr="001A5092">
        <w:rPr>
          <w:rFonts w:ascii="Sylfaen" w:hAnsi="Sylfaen" w:cs="Sylfaen"/>
        </w:rPr>
        <w:t>առ</w:t>
      </w:r>
      <w:r w:rsidR="00240861" w:rsidRPr="001A5092">
        <w:rPr>
          <w:rFonts w:ascii="Sylfaen" w:hAnsi="Sylfaen" w:cs="Sylfaen"/>
        </w:rPr>
        <w:t>եւ</w:t>
      </w:r>
      <w:r w:rsidRPr="001A5092">
        <w:rPr>
          <w:rFonts w:ascii="Sylfaen" w:hAnsi="Sylfaen" w:cs="Sylfaen"/>
        </w:rPr>
        <w:t>տրի</w:t>
      </w:r>
      <w:r w:rsidR="005C2C38" w:rsidRPr="001A5092">
        <w:rPr>
          <w:rFonts w:ascii="Sylfaen" w:hAnsi="Sylfaen"/>
        </w:rPr>
        <w:t xml:space="preserve"> </w:t>
      </w:r>
      <w:r w:rsidR="00240861" w:rsidRPr="001A5092">
        <w:rPr>
          <w:rFonts w:ascii="Sylfaen" w:hAnsi="Sylfaen" w:cs="Sylfaen"/>
        </w:rPr>
        <w:t>եւ</w:t>
      </w:r>
      <w:r w:rsidR="005C2C38" w:rsidRPr="001A5092">
        <w:rPr>
          <w:rFonts w:ascii="Sylfaen" w:hAnsi="Sylfaen"/>
        </w:rPr>
        <w:t xml:space="preserve"> </w:t>
      </w:r>
      <w:r w:rsidRPr="001A5092">
        <w:rPr>
          <w:rFonts w:ascii="Sylfaen" w:hAnsi="Sylfaen" w:cs="Sylfaen"/>
        </w:rPr>
        <w:t>միկրո</w:t>
      </w:r>
      <w:r w:rsidR="005C2C38" w:rsidRPr="001A5092">
        <w:rPr>
          <w:rFonts w:ascii="Sylfaen" w:hAnsi="Sylfaen"/>
        </w:rPr>
        <w:t xml:space="preserve">, </w:t>
      </w:r>
      <w:r w:rsidRPr="001A5092">
        <w:rPr>
          <w:rFonts w:ascii="Sylfaen" w:hAnsi="Sylfaen" w:cs="Sylfaen"/>
        </w:rPr>
        <w:t>փոքր</w:t>
      </w:r>
      <w:r w:rsidR="005C2C38" w:rsidRPr="001A5092">
        <w:rPr>
          <w:rFonts w:ascii="Sylfaen" w:hAnsi="Sylfaen"/>
        </w:rPr>
        <w:t xml:space="preserve"> </w:t>
      </w:r>
      <w:r w:rsidR="00240861" w:rsidRPr="001A5092">
        <w:rPr>
          <w:rFonts w:ascii="Sylfaen" w:hAnsi="Sylfaen" w:cs="Sylfaen"/>
        </w:rPr>
        <w:t>եւ</w:t>
      </w:r>
      <w:r w:rsidR="005C2C38" w:rsidRPr="001A5092">
        <w:rPr>
          <w:rFonts w:ascii="Sylfaen" w:hAnsi="Sylfaen"/>
        </w:rPr>
        <w:t xml:space="preserve"> </w:t>
      </w:r>
      <w:r w:rsidRPr="001A5092">
        <w:rPr>
          <w:rFonts w:ascii="Sylfaen" w:hAnsi="Sylfaen" w:cs="Sylfaen"/>
        </w:rPr>
        <w:t>միջին</w:t>
      </w:r>
      <w:r w:rsidR="005C2C38" w:rsidRPr="001A5092">
        <w:rPr>
          <w:rFonts w:ascii="Sylfaen" w:hAnsi="Sylfaen"/>
        </w:rPr>
        <w:t xml:space="preserve"> </w:t>
      </w:r>
      <w:r w:rsidRPr="001A5092">
        <w:rPr>
          <w:rFonts w:ascii="Sylfaen" w:hAnsi="Sylfaen" w:cs="Sylfaen"/>
        </w:rPr>
        <w:t>ձեռնարկությունների</w:t>
      </w:r>
      <w:r w:rsidR="005C2C38" w:rsidRPr="001A5092">
        <w:rPr>
          <w:rFonts w:ascii="Sylfaen" w:hAnsi="Sylfaen"/>
        </w:rPr>
        <w:t xml:space="preserve"> </w:t>
      </w:r>
      <w:r w:rsidRPr="001A5092">
        <w:rPr>
          <w:rFonts w:ascii="Sylfaen" w:hAnsi="Sylfaen" w:cs="Sylfaen"/>
        </w:rPr>
        <w:t>գծով</w:t>
      </w:r>
      <w:r w:rsidR="005C2C38" w:rsidRPr="001A5092">
        <w:rPr>
          <w:rFonts w:ascii="Sylfaen" w:hAnsi="Sylfaen"/>
        </w:rPr>
        <w:t xml:space="preserve"> </w:t>
      </w:r>
      <w:r w:rsidRPr="001A5092">
        <w:rPr>
          <w:rFonts w:ascii="Sylfaen" w:hAnsi="Sylfaen" w:cs="Sylfaen"/>
        </w:rPr>
        <w:t>աշխատանքային</w:t>
      </w:r>
      <w:r w:rsidR="005C2C38" w:rsidRPr="001A5092">
        <w:rPr>
          <w:rFonts w:ascii="Sylfaen" w:hAnsi="Sylfaen"/>
        </w:rPr>
        <w:t xml:space="preserve"> </w:t>
      </w:r>
      <w:r w:rsidRPr="001A5092">
        <w:rPr>
          <w:rFonts w:ascii="Sylfaen" w:hAnsi="Sylfaen" w:cs="Sylfaen"/>
        </w:rPr>
        <w:t>խմբերի</w:t>
      </w:r>
      <w:r w:rsidR="005C2C38" w:rsidRPr="001A5092">
        <w:rPr>
          <w:rFonts w:ascii="Sylfaen" w:hAnsi="Sylfaen"/>
        </w:rPr>
        <w:t xml:space="preserve"> </w:t>
      </w:r>
      <w:r w:rsidRPr="001A5092">
        <w:rPr>
          <w:rFonts w:ascii="Sylfaen" w:hAnsi="Sylfaen" w:cs="Sylfaen"/>
        </w:rPr>
        <w:t>նիստերին</w:t>
      </w:r>
      <w:r w:rsidR="005C2C38" w:rsidRPr="001A5092">
        <w:rPr>
          <w:rFonts w:ascii="Sylfaen" w:hAnsi="Sylfaen"/>
        </w:rPr>
        <w:t>)</w:t>
      </w:r>
      <w:r w:rsidRPr="001A5092">
        <w:rPr>
          <w:rFonts w:ascii="Sylfaen" w:hAnsi="Sylfaen" w:cs="Sylfaen"/>
        </w:rPr>
        <w:t>՝</w:t>
      </w:r>
      <w:r w:rsidR="005C2C38" w:rsidRPr="001A5092">
        <w:rPr>
          <w:rFonts w:ascii="Sylfaen" w:hAnsi="Sylfaen"/>
        </w:rPr>
        <w:t xml:space="preserve"> </w:t>
      </w:r>
      <w:r w:rsidRPr="001A5092">
        <w:rPr>
          <w:rFonts w:ascii="Sylfaen" w:hAnsi="Sylfaen" w:cs="Sylfaen"/>
        </w:rPr>
        <w:t>որպես</w:t>
      </w:r>
      <w:r w:rsidR="005C2C38" w:rsidRPr="001A5092">
        <w:rPr>
          <w:rFonts w:ascii="Sylfaen" w:hAnsi="Sylfaen"/>
        </w:rPr>
        <w:t xml:space="preserve"> </w:t>
      </w:r>
      <w:r w:rsidRPr="001A5092">
        <w:rPr>
          <w:rFonts w:ascii="Sylfaen" w:hAnsi="Sylfaen" w:cs="Sylfaen"/>
        </w:rPr>
        <w:t>ՄԱԿ</w:t>
      </w:r>
      <w:r w:rsidR="005C2C38" w:rsidRPr="001A5092">
        <w:rPr>
          <w:rFonts w:ascii="Sylfaen" w:hAnsi="Sylfaen"/>
        </w:rPr>
        <w:t>-</w:t>
      </w:r>
      <w:r w:rsidRPr="001A5092">
        <w:rPr>
          <w:rFonts w:ascii="Sylfaen" w:hAnsi="Sylfaen" w:cs="Sylfaen"/>
        </w:rPr>
        <w:t>ի</w:t>
      </w:r>
      <w:r w:rsidR="005C2C38" w:rsidRPr="001A5092">
        <w:rPr>
          <w:rFonts w:ascii="Sylfaen" w:hAnsi="Sylfaen"/>
        </w:rPr>
        <w:t xml:space="preserve"> </w:t>
      </w:r>
      <w:r w:rsidRPr="001A5092">
        <w:rPr>
          <w:rFonts w:ascii="Sylfaen" w:hAnsi="Sylfaen" w:cs="Sylfaen"/>
        </w:rPr>
        <w:t>համակարգի</w:t>
      </w:r>
      <w:r w:rsidR="005C2C38" w:rsidRPr="001A5092">
        <w:rPr>
          <w:rFonts w:ascii="Sylfaen" w:hAnsi="Sylfaen"/>
        </w:rPr>
        <w:t xml:space="preserve"> </w:t>
      </w:r>
      <w:r w:rsidRPr="001A5092">
        <w:rPr>
          <w:rFonts w:ascii="Sylfaen" w:hAnsi="Sylfaen" w:cs="Sylfaen"/>
        </w:rPr>
        <w:t>հիմնական</w:t>
      </w:r>
      <w:r w:rsidR="005C2C38" w:rsidRPr="001A5092">
        <w:rPr>
          <w:rFonts w:ascii="Sylfaen" w:hAnsi="Sylfaen"/>
        </w:rPr>
        <w:t xml:space="preserve"> </w:t>
      </w:r>
      <w:r w:rsidRPr="001A5092">
        <w:rPr>
          <w:rFonts w:ascii="Sylfaen" w:hAnsi="Sylfaen" w:cs="Sylfaen"/>
          <w:spacing w:val="-6"/>
        </w:rPr>
        <w:t>իրավաբանական</w:t>
      </w:r>
      <w:r w:rsidR="005C2C38" w:rsidRPr="001A5092">
        <w:rPr>
          <w:rFonts w:ascii="Sylfaen" w:hAnsi="Sylfaen"/>
          <w:spacing w:val="-6"/>
        </w:rPr>
        <w:t xml:space="preserve"> </w:t>
      </w:r>
      <w:r w:rsidRPr="001A5092">
        <w:rPr>
          <w:rFonts w:ascii="Sylfaen" w:hAnsi="Sylfaen" w:cs="Sylfaen"/>
          <w:spacing w:val="-6"/>
        </w:rPr>
        <w:t>մարմին</w:t>
      </w:r>
      <w:r w:rsidR="005C2C38" w:rsidRPr="001A5092">
        <w:rPr>
          <w:rFonts w:ascii="Sylfaen" w:hAnsi="Sylfaen"/>
          <w:spacing w:val="-6"/>
        </w:rPr>
        <w:t xml:space="preserve">, </w:t>
      </w:r>
      <w:r w:rsidRPr="001A5092">
        <w:rPr>
          <w:rFonts w:ascii="Sylfaen" w:hAnsi="Sylfaen" w:cs="Sylfaen"/>
          <w:spacing w:val="-6"/>
        </w:rPr>
        <w:t>ինչպես</w:t>
      </w:r>
      <w:r w:rsidR="005C2C38" w:rsidRPr="001A5092">
        <w:rPr>
          <w:rFonts w:ascii="Sylfaen" w:hAnsi="Sylfaen"/>
          <w:spacing w:val="-6"/>
        </w:rPr>
        <w:t xml:space="preserve"> </w:t>
      </w:r>
      <w:r w:rsidRPr="001A5092">
        <w:rPr>
          <w:rFonts w:ascii="Sylfaen" w:hAnsi="Sylfaen" w:cs="Sylfaen"/>
          <w:spacing w:val="-6"/>
        </w:rPr>
        <w:t>նա</w:t>
      </w:r>
      <w:r w:rsidR="00240861" w:rsidRPr="001A5092">
        <w:rPr>
          <w:rFonts w:ascii="Sylfaen" w:hAnsi="Sylfaen" w:cs="Sylfaen"/>
          <w:spacing w:val="-6"/>
        </w:rPr>
        <w:t>եւ</w:t>
      </w:r>
      <w:r w:rsidR="005C2C38" w:rsidRPr="001A5092">
        <w:rPr>
          <w:rFonts w:ascii="Sylfaen" w:hAnsi="Sylfaen"/>
          <w:spacing w:val="-6"/>
        </w:rPr>
        <w:t xml:space="preserve"> </w:t>
      </w:r>
      <w:r w:rsidRPr="001A5092">
        <w:rPr>
          <w:rFonts w:ascii="Sylfaen" w:hAnsi="Sylfaen" w:cs="Sylfaen"/>
          <w:spacing w:val="-6"/>
        </w:rPr>
        <w:t>Առ</w:t>
      </w:r>
      <w:r w:rsidR="00240861" w:rsidRPr="001A5092">
        <w:rPr>
          <w:rFonts w:ascii="Sylfaen" w:hAnsi="Sylfaen" w:cs="Sylfaen"/>
          <w:spacing w:val="-6"/>
        </w:rPr>
        <w:t>եւ</w:t>
      </w:r>
      <w:r w:rsidRPr="001A5092">
        <w:rPr>
          <w:rFonts w:ascii="Sylfaen" w:hAnsi="Sylfaen" w:cs="Sylfaen"/>
          <w:spacing w:val="-6"/>
        </w:rPr>
        <w:t>տրի</w:t>
      </w:r>
      <w:r w:rsidR="005C2C38" w:rsidRPr="001A5092">
        <w:rPr>
          <w:rFonts w:ascii="Sylfaen" w:hAnsi="Sylfaen"/>
          <w:spacing w:val="-6"/>
        </w:rPr>
        <w:t xml:space="preserve"> </w:t>
      </w:r>
      <w:r w:rsidR="00240861" w:rsidRPr="001A5092">
        <w:rPr>
          <w:rFonts w:ascii="Sylfaen" w:hAnsi="Sylfaen" w:cs="Sylfaen"/>
          <w:spacing w:val="-6"/>
        </w:rPr>
        <w:t>եւ</w:t>
      </w:r>
      <w:r w:rsidR="005C2C38" w:rsidRPr="001A5092">
        <w:rPr>
          <w:rFonts w:ascii="Sylfaen" w:hAnsi="Sylfaen"/>
          <w:spacing w:val="-6"/>
        </w:rPr>
        <w:t xml:space="preserve"> </w:t>
      </w:r>
      <w:r w:rsidRPr="001A5092">
        <w:rPr>
          <w:rFonts w:ascii="Sylfaen" w:hAnsi="Sylfaen" w:cs="Sylfaen"/>
          <w:spacing w:val="-6"/>
        </w:rPr>
        <w:t>զարգացման</w:t>
      </w:r>
      <w:r w:rsidR="005C2C38" w:rsidRPr="001A5092">
        <w:rPr>
          <w:rFonts w:ascii="Sylfaen" w:hAnsi="Sylfaen"/>
          <w:spacing w:val="-6"/>
        </w:rPr>
        <w:t xml:space="preserve"> </w:t>
      </w:r>
      <w:r w:rsidRPr="001A5092">
        <w:rPr>
          <w:rFonts w:ascii="Sylfaen" w:hAnsi="Sylfaen" w:cs="Sylfaen"/>
          <w:spacing w:val="-6"/>
        </w:rPr>
        <w:t>հարցերով</w:t>
      </w:r>
      <w:r w:rsidR="005C2C38" w:rsidRPr="001A5092">
        <w:rPr>
          <w:rFonts w:ascii="Sylfaen" w:hAnsi="Sylfaen"/>
          <w:spacing w:val="-6"/>
        </w:rPr>
        <w:t xml:space="preserve"> </w:t>
      </w:r>
      <w:r w:rsidRPr="001A5092">
        <w:rPr>
          <w:rFonts w:ascii="Sylfaen" w:hAnsi="Sylfaen" w:cs="Sylfaen"/>
          <w:spacing w:val="-6"/>
        </w:rPr>
        <w:t>ՄԱԿ</w:t>
      </w:r>
      <w:r w:rsidR="005C2C38" w:rsidRPr="001A5092">
        <w:rPr>
          <w:rFonts w:ascii="Sylfaen" w:hAnsi="Sylfaen"/>
          <w:spacing w:val="-6"/>
        </w:rPr>
        <w:t>-</w:t>
      </w:r>
      <w:r w:rsidRPr="001A5092">
        <w:rPr>
          <w:rFonts w:ascii="Sylfaen" w:hAnsi="Sylfaen" w:cs="Sylfaen"/>
          <w:spacing w:val="-6"/>
        </w:rPr>
        <w:t>ի</w:t>
      </w:r>
      <w:r w:rsidR="005C2C38" w:rsidRPr="001A5092">
        <w:rPr>
          <w:rFonts w:ascii="Sylfaen" w:hAnsi="Sylfaen"/>
          <w:spacing w:val="-6"/>
        </w:rPr>
        <w:t xml:space="preserve"> </w:t>
      </w:r>
      <w:r w:rsidRPr="001A5092">
        <w:rPr>
          <w:rFonts w:ascii="Sylfaen" w:hAnsi="Sylfaen" w:cs="Sylfaen"/>
          <w:spacing w:val="-6"/>
        </w:rPr>
        <w:t>համաժողովի</w:t>
      </w:r>
      <w:r w:rsidR="005C2C38" w:rsidRPr="001A5092">
        <w:rPr>
          <w:rFonts w:ascii="Sylfaen" w:hAnsi="Sylfaen"/>
          <w:spacing w:val="-6"/>
        </w:rPr>
        <w:t xml:space="preserve"> (</w:t>
      </w:r>
      <w:r w:rsidRPr="001A5092">
        <w:rPr>
          <w:rFonts w:ascii="Sylfaen" w:hAnsi="Sylfaen" w:cs="Sylfaen"/>
          <w:spacing w:val="-6"/>
        </w:rPr>
        <w:t>ՄԱԱԶՀ</w:t>
      </w:r>
      <w:r w:rsidR="005C2C38" w:rsidRPr="001A5092">
        <w:rPr>
          <w:rFonts w:ascii="Sylfaen" w:hAnsi="Sylfaen"/>
          <w:spacing w:val="-6"/>
        </w:rPr>
        <w:t xml:space="preserve">) </w:t>
      </w:r>
      <w:r w:rsidRPr="001A5092">
        <w:rPr>
          <w:rFonts w:ascii="Sylfaen" w:hAnsi="Sylfaen" w:cs="Sylfaen"/>
          <w:spacing w:val="-6"/>
        </w:rPr>
        <w:t>հետ՝</w:t>
      </w:r>
      <w:r w:rsidR="005C2C38" w:rsidRPr="001A5092">
        <w:rPr>
          <w:rFonts w:ascii="Sylfaen" w:hAnsi="Sylfaen"/>
          <w:spacing w:val="-6"/>
        </w:rPr>
        <w:t xml:space="preserve"> </w:t>
      </w:r>
      <w:r w:rsidRPr="001A5092">
        <w:rPr>
          <w:rFonts w:ascii="Sylfaen" w:hAnsi="Sylfaen" w:cs="Sylfaen"/>
          <w:spacing w:val="-6"/>
        </w:rPr>
        <w:t>որպես</w:t>
      </w:r>
      <w:r w:rsidR="005C2C38" w:rsidRPr="001A5092">
        <w:rPr>
          <w:rFonts w:ascii="Sylfaen" w:hAnsi="Sylfaen"/>
          <w:spacing w:val="-6"/>
        </w:rPr>
        <w:t xml:space="preserve"> </w:t>
      </w:r>
      <w:r w:rsidRPr="001A5092">
        <w:rPr>
          <w:rFonts w:ascii="Sylfaen" w:hAnsi="Sylfaen" w:cs="Sylfaen"/>
          <w:spacing w:val="-6"/>
        </w:rPr>
        <w:t>ՄԱԿ</w:t>
      </w:r>
      <w:r w:rsidR="005C2C38" w:rsidRPr="001A5092">
        <w:rPr>
          <w:rFonts w:ascii="Sylfaen" w:hAnsi="Sylfaen"/>
          <w:spacing w:val="-6"/>
        </w:rPr>
        <w:t>-</w:t>
      </w:r>
      <w:r w:rsidRPr="001A5092">
        <w:rPr>
          <w:rFonts w:ascii="Sylfaen" w:hAnsi="Sylfaen" w:cs="Sylfaen"/>
          <w:spacing w:val="-6"/>
        </w:rPr>
        <w:t>ի</w:t>
      </w:r>
      <w:r w:rsidR="005C2C38" w:rsidRPr="001A5092">
        <w:rPr>
          <w:rFonts w:ascii="Sylfaen" w:hAnsi="Sylfaen"/>
          <w:spacing w:val="-6"/>
        </w:rPr>
        <w:t xml:space="preserve"> </w:t>
      </w:r>
      <w:r w:rsidRPr="001A5092">
        <w:rPr>
          <w:rFonts w:ascii="Sylfaen" w:hAnsi="Sylfaen" w:cs="Sylfaen"/>
          <w:spacing w:val="-6"/>
        </w:rPr>
        <w:t>գլխավոր</w:t>
      </w:r>
      <w:r w:rsidR="005C2C38" w:rsidRPr="001A5092">
        <w:rPr>
          <w:rFonts w:ascii="Sylfaen" w:hAnsi="Sylfaen"/>
          <w:spacing w:val="-6"/>
        </w:rPr>
        <w:t xml:space="preserve"> </w:t>
      </w:r>
      <w:r w:rsidRPr="001A5092">
        <w:rPr>
          <w:rFonts w:ascii="Sylfaen" w:hAnsi="Sylfaen" w:cs="Sylfaen"/>
          <w:spacing w:val="-6"/>
        </w:rPr>
        <w:t>վեհաժողովի</w:t>
      </w:r>
      <w:r w:rsidR="005C2C38" w:rsidRPr="001A5092">
        <w:rPr>
          <w:rFonts w:ascii="Sylfaen" w:hAnsi="Sylfaen"/>
          <w:spacing w:val="-6"/>
        </w:rPr>
        <w:t xml:space="preserve"> </w:t>
      </w:r>
      <w:r w:rsidRPr="001A5092">
        <w:rPr>
          <w:rFonts w:ascii="Sylfaen" w:hAnsi="Sylfaen" w:cs="Sylfaen"/>
          <w:spacing w:val="-6"/>
        </w:rPr>
        <w:t>մարմին։</w:t>
      </w:r>
    </w:p>
    <w:p w14:paraId="550C4D59"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Անդամ պետությունների ու Հանձնաժողովի ջանքերը կենտրոնացված կլինեն Միությանը ՄԱԿ-ի գլխավոր վեհաժողովին առընթեր դիտորդ</w:t>
      </w:r>
      <w:r w:rsidR="00ED1738" w:rsidRPr="001A5092">
        <w:rPr>
          <w:rFonts w:ascii="Sylfaen" w:hAnsi="Sylfaen"/>
          <w:sz w:val="24"/>
          <w:szCs w:val="24"/>
        </w:rPr>
        <w:t xml:space="preserve">ի </w:t>
      </w:r>
      <w:r w:rsidRPr="001A5092">
        <w:rPr>
          <w:rFonts w:ascii="Sylfaen" w:hAnsi="Sylfaen"/>
          <w:sz w:val="24"/>
          <w:szCs w:val="24"/>
        </w:rPr>
        <w:t xml:space="preserve">կարգավիճակ շնորհելու հարցի մշակման, ՄԱԿ-ի համակարգի կազմակերպությունների հետ համագործակցության հաստատված ծրագրերի իրականացման </w:t>
      </w:r>
      <w:r w:rsidR="00240861" w:rsidRPr="001A5092">
        <w:rPr>
          <w:rFonts w:ascii="Sylfaen" w:hAnsi="Sylfaen"/>
          <w:sz w:val="24"/>
          <w:szCs w:val="24"/>
        </w:rPr>
        <w:t>եւ</w:t>
      </w:r>
      <w:r w:rsidRPr="001A5092">
        <w:rPr>
          <w:rFonts w:ascii="Sylfaen" w:hAnsi="Sylfaen"/>
          <w:sz w:val="24"/>
          <w:szCs w:val="24"/>
        </w:rPr>
        <w:t xml:space="preserve"> նոր ծրագրերի մշակման, ՄԱԿ-ի համակարգի կազմակերպությունների հարթակներում կազմակերպվող բարձր մակարդակի միջոցառումներին մասնակցության, այդ թվում՝ կայուն զարգացման հիմնահարցերի վրա.</w:t>
      </w:r>
    </w:p>
    <w:p w14:paraId="54003CE0" w14:textId="77777777" w:rsidR="00F76A9B" w:rsidRPr="001A5092" w:rsidRDefault="005C2C38" w:rsidP="00240861">
      <w:pPr>
        <w:pStyle w:val="Bodytext60"/>
        <w:shd w:val="clear" w:color="auto" w:fill="auto"/>
        <w:spacing w:after="160" w:line="360" w:lineRule="auto"/>
        <w:ind w:right="-8" w:firstLine="567"/>
        <w:rPr>
          <w:rFonts w:ascii="Sylfaen" w:hAnsi="Sylfaen"/>
          <w:sz w:val="24"/>
          <w:szCs w:val="24"/>
        </w:rPr>
      </w:pPr>
      <w:r w:rsidRPr="001A5092">
        <w:rPr>
          <w:rFonts w:ascii="Sylfaen" w:hAnsi="Sylfaen"/>
          <w:sz w:val="24"/>
          <w:szCs w:val="24"/>
        </w:rPr>
        <w:lastRenderedPageBreak/>
        <w:t xml:space="preserve">մասնագիտացված միջազգային կազմակերպությունների (այդ թվում՝ տարածաշրջանային), միությունների </w:t>
      </w:r>
      <w:r w:rsidR="00240861" w:rsidRPr="001A5092">
        <w:rPr>
          <w:rFonts w:ascii="Sylfaen" w:hAnsi="Sylfaen"/>
          <w:sz w:val="24"/>
          <w:szCs w:val="24"/>
        </w:rPr>
        <w:t>եւ</w:t>
      </w:r>
      <w:r w:rsidRPr="001A5092">
        <w:rPr>
          <w:rFonts w:ascii="Sylfaen" w:hAnsi="Sylfaen"/>
          <w:sz w:val="24"/>
          <w:szCs w:val="24"/>
        </w:rPr>
        <w:t xml:space="preserve"> այլնի հետ, Միության իրավասությունների շրջանակներում գտնվող ճյուղային մարմինների ու հիմնարկների հետ՝</w:t>
      </w:r>
    </w:p>
    <w:p w14:paraId="282C4CA5" w14:textId="77777777" w:rsidR="00F76A9B" w:rsidRPr="001A5092" w:rsidRDefault="005C2C38" w:rsidP="00B10BBA">
      <w:pPr>
        <w:pStyle w:val="Bodytext20"/>
        <w:shd w:val="clear" w:color="auto" w:fill="auto"/>
        <w:spacing w:before="0" w:after="160" w:line="358" w:lineRule="auto"/>
        <w:ind w:right="-6" w:firstLine="567"/>
        <w:rPr>
          <w:rFonts w:ascii="Sylfaen" w:hAnsi="Sylfaen"/>
          <w:sz w:val="24"/>
          <w:szCs w:val="24"/>
        </w:rPr>
      </w:pPr>
      <w:r w:rsidRPr="001A5092">
        <w:rPr>
          <w:rFonts w:ascii="Sylfaen" w:hAnsi="Sylfaen"/>
          <w:sz w:val="24"/>
          <w:szCs w:val="24"/>
        </w:rPr>
        <w:t xml:space="preserve">Համաշխարհային մաքսային կազմակերպության, Կենդանիների առողջապահության համաշխարհային կազմակերպության, Միգրացիայի միջազգային կազմակերպության, Ավտոմոբիլային տրանսպորտի միջազգային միության, Երկաթուղիների համագործակցության կազմակերպության, Երկաթուղիների միջազգային միության, Քաղաքացիական ավիացիայի միջազգային կազմակերպության, Միջազգային տրանսպորտային ֆորումի, Օդային տրանսպորտի միջազգային </w:t>
      </w:r>
      <w:r w:rsidR="00213A2F" w:rsidRPr="001A5092">
        <w:rPr>
          <w:rFonts w:ascii="Sylfaen" w:hAnsi="Sylfaen"/>
          <w:sz w:val="24"/>
          <w:szCs w:val="24"/>
        </w:rPr>
        <w:t>ասոցիացիա</w:t>
      </w:r>
      <w:r w:rsidRPr="001A5092">
        <w:rPr>
          <w:rFonts w:ascii="Sylfaen" w:hAnsi="Sylfaen"/>
          <w:sz w:val="24"/>
          <w:szCs w:val="24"/>
        </w:rPr>
        <w:t>յի, Ստանդարտացման հարցերով միջազգային կազմակերպության, Էլեկտր</w:t>
      </w:r>
      <w:r w:rsidR="00F17FCE" w:rsidRPr="001A5092">
        <w:rPr>
          <w:rFonts w:ascii="Sylfaen" w:hAnsi="Sylfaen"/>
          <w:sz w:val="24"/>
          <w:szCs w:val="24"/>
        </w:rPr>
        <w:t>ա</w:t>
      </w:r>
      <w:r w:rsidRPr="001A5092">
        <w:rPr>
          <w:rFonts w:ascii="Sylfaen" w:hAnsi="Sylfaen"/>
          <w:sz w:val="24"/>
          <w:szCs w:val="24"/>
        </w:rPr>
        <w:t>կապի միջազգային միության, Միջազգային էլեկտրատեխնիկական հանձնաժողովի, Արժեթղթերի հարցերով հանձնաժողովների միջազգային կազմակերպության, Ապահովագրական վերահսկողության միջազգային ասոցիացիայի մարմինների, Ֆինանսական հաշվետվությունների միջազգային ստանդարտների կոմիտեի, Աուդիտի եւ տեղեկատվության արժանահավատության հաստատման միջազգային ստանդարտների կոմիտեի, Անհետացման եզրին գտնվող վայրի կենդանական եւ բուսական աշխարհի տեսակների միջազգային առեւտրի մասին կոնվենցիայի, Հավատագրման միջազգային ֆորումի, Կիրառական համակարգային վերլուծության միջազգային ինստիտուտի, Լաբորատորիաների հավատարմագրման միջազգային կազմակերպության, Օրենսդրական չափագիտության միջազգային կազմակերպության, Բժշկական արտադրատեսակների հարցերով զբաղվող</w:t>
      </w:r>
      <w:r w:rsidR="00354F09" w:rsidRPr="001A5092">
        <w:rPr>
          <w:rFonts w:ascii="Sylfaen" w:hAnsi="Sylfaen"/>
          <w:sz w:val="24"/>
          <w:szCs w:val="24"/>
        </w:rPr>
        <w:t>՝</w:t>
      </w:r>
      <w:r w:rsidRPr="001A5092">
        <w:rPr>
          <w:rFonts w:ascii="Sylfaen" w:hAnsi="Sylfaen"/>
          <w:sz w:val="24"/>
          <w:szCs w:val="24"/>
        </w:rPr>
        <w:t xml:space="preserve"> կարգավորող մարմինների միջազգային ֆորումի, Ցուլերի տոհմային արժեքի գնահատման միջազգային կազմակերպության, Կենդանիների գենետիկայի հարցերով զբաղվող միջազգային ընկերության, Մարդկանց համար դեղամիջոցների գրանցման տեխնիկական պահանջների ներդաշնակեցման միջազգային համաժողովի, Գյուղատնտեսական կենդանիների հատկանիշների հաշվառման եւ գրանցման միջազգային կոմիտեի, Ցորենի հարցերով միջազգային խորհրդի, Բույսերի նոր սորտերի </w:t>
      </w:r>
      <w:r w:rsidRPr="001A5092">
        <w:rPr>
          <w:rFonts w:ascii="Sylfaen" w:hAnsi="Sylfaen"/>
          <w:sz w:val="24"/>
          <w:szCs w:val="24"/>
        </w:rPr>
        <w:lastRenderedPageBreak/>
        <w:t>պաշտպանության միջազգային միության, Էներգետիկայի հարցերով համաշխարհային խորհրդի,</w:t>
      </w:r>
      <w:r w:rsidR="00240861" w:rsidRPr="001A5092">
        <w:rPr>
          <w:rFonts w:ascii="Sylfaen" w:hAnsi="Sylfaen"/>
          <w:sz w:val="24"/>
          <w:szCs w:val="24"/>
        </w:rPr>
        <w:t xml:space="preserve"> </w:t>
      </w:r>
      <w:r w:rsidRPr="001A5092">
        <w:rPr>
          <w:rFonts w:ascii="Sylfaen" w:hAnsi="Sylfaen"/>
          <w:sz w:val="24"/>
          <w:szCs w:val="24"/>
        </w:rPr>
        <w:t xml:space="preserve">Էներգիայի վերականգնվող աղբյուրների միջազգային գործակալության, Ատոմային էներգիայի միջազգային գործակալության, Գազ արտահանող երկրների ֆորումի, </w:t>
      </w:r>
      <w:r w:rsidR="00EA3F4A" w:rsidRPr="001A5092">
        <w:rPr>
          <w:rFonts w:ascii="Sylfaen" w:hAnsi="Sylfaen"/>
          <w:sz w:val="24"/>
          <w:szCs w:val="24"/>
        </w:rPr>
        <w:t xml:space="preserve">Նավթ արտահանող երկրների կազմակերպության, Գազի համաշխարհային միության </w:t>
      </w:r>
      <w:r w:rsidR="00240861" w:rsidRPr="001A5092">
        <w:rPr>
          <w:rFonts w:ascii="Sylfaen" w:hAnsi="Sylfaen"/>
          <w:sz w:val="24"/>
          <w:szCs w:val="24"/>
        </w:rPr>
        <w:t>եւ</w:t>
      </w:r>
      <w:r w:rsidR="00EA3F4A" w:rsidRPr="001A5092">
        <w:rPr>
          <w:rFonts w:ascii="Sylfaen" w:hAnsi="Sylfaen"/>
          <w:sz w:val="24"/>
          <w:szCs w:val="24"/>
        </w:rPr>
        <w:t xml:space="preserve"> Եվրոպայի ու</w:t>
      </w:r>
      <w:r w:rsidR="006E77E7" w:rsidRPr="001A5092">
        <w:rPr>
          <w:rFonts w:ascii="Sylfaen" w:hAnsi="Sylfaen"/>
          <w:sz w:val="24"/>
          <w:szCs w:val="24"/>
        </w:rPr>
        <w:t xml:space="preserve"> Ասիայի էներգետիկ </w:t>
      </w:r>
      <w:r w:rsidR="0016688E" w:rsidRPr="001A5092">
        <w:rPr>
          <w:rFonts w:ascii="Sylfaen" w:hAnsi="Sylfaen"/>
          <w:sz w:val="24"/>
          <w:szCs w:val="24"/>
        </w:rPr>
        <w:t xml:space="preserve">բորսաների, </w:t>
      </w:r>
      <w:r w:rsidR="00C8625D" w:rsidRPr="001A5092">
        <w:rPr>
          <w:rFonts w:ascii="Sylfaen" w:hAnsi="Sylfaen"/>
          <w:sz w:val="24"/>
          <w:szCs w:val="24"/>
        </w:rPr>
        <w:t xml:space="preserve">Էներգետիկայի ոլորտը կարգավորողների փոխգործակցության գործակալության, </w:t>
      </w:r>
      <w:r w:rsidRPr="001A5092">
        <w:rPr>
          <w:rFonts w:ascii="Sylfaen" w:hAnsi="Sylfaen"/>
          <w:sz w:val="24"/>
          <w:szCs w:val="24"/>
        </w:rPr>
        <w:t xml:space="preserve">Մրցակցության միջազգային ցանցի, Կոդեքս Ալիմենտարիուս հանձնաժողովի, Բույսերի կարանտինի </w:t>
      </w:r>
      <w:r w:rsidR="00240861" w:rsidRPr="001A5092">
        <w:rPr>
          <w:rFonts w:ascii="Sylfaen" w:hAnsi="Sylfaen"/>
          <w:sz w:val="24"/>
          <w:szCs w:val="24"/>
        </w:rPr>
        <w:t>եւ</w:t>
      </w:r>
      <w:r w:rsidRPr="001A5092">
        <w:rPr>
          <w:rFonts w:ascii="Sylfaen" w:hAnsi="Sylfaen"/>
          <w:sz w:val="24"/>
          <w:szCs w:val="24"/>
        </w:rPr>
        <w:t xml:space="preserve"> պաշտպանության կոնվենցիայի քարտուղարության, Հարկերի </w:t>
      </w:r>
      <w:r w:rsidR="00240861" w:rsidRPr="001A5092">
        <w:rPr>
          <w:rFonts w:ascii="Sylfaen" w:hAnsi="Sylfaen"/>
          <w:sz w:val="24"/>
          <w:szCs w:val="24"/>
        </w:rPr>
        <w:t>եւ</w:t>
      </w:r>
      <w:r w:rsidRPr="001A5092">
        <w:rPr>
          <w:rFonts w:ascii="Sylfaen" w:hAnsi="Sylfaen"/>
          <w:sz w:val="24"/>
          <w:szCs w:val="24"/>
        </w:rPr>
        <w:t xml:space="preserve"> ներդրումների միջազգային կենտրոնի, Եվրասիական զարգացման բանկի, Միջպետական բանկի, Եվրասիական համագործակցության ֆինանսաբանկային </w:t>
      </w:r>
      <w:r w:rsidR="00213A2F" w:rsidRPr="001A5092">
        <w:rPr>
          <w:rFonts w:ascii="Sylfaen" w:hAnsi="Sylfaen"/>
          <w:sz w:val="24"/>
          <w:szCs w:val="24"/>
        </w:rPr>
        <w:t>ասոցիացիա</w:t>
      </w:r>
      <w:r w:rsidRPr="001A5092">
        <w:rPr>
          <w:rFonts w:ascii="Sylfaen" w:hAnsi="Sylfaen"/>
          <w:sz w:val="24"/>
          <w:szCs w:val="24"/>
        </w:rPr>
        <w:t xml:space="preserve">յի, Եվրասիական արտոնագրային կազմակերպության, Եվրոպական միության՝ մտավոր սեփականության գերատեսչության, Բանկային վերահսկողության գծով Բազելի կոմիտեի, Կենտրոնական եւ Արեւելյան Եվրոպայի երկրների բանկային ասոցիացիայի, Եվրոպական կենտրոնական բանկի, Ստանդարտացման եվրոպական կոմիտեի, Էլեկտրատեխնիկայի ստանդարտացման եվրոպական կոմիտեի, Հավատարմագրման հարցերով </w:t>
      </w:r>
      <w:r w:rsidR="00B64444" w:rsidRPr="001A5092">
        <w:rPr>
          <w:rFonts w:ascii="Sylfaen" w:hAnsi="Sylfaen"/>
          <w:sz w:val="24"/>
          <w:szCs w:val="24"/>
        </w:rPr>
        <w:t>ե</w:t>
      </w:r>
      <w:r w:rsidRPr="001A5092">
        <w:rPr>
          <w:rFonts w:ascii="Sylfaen" w:hAnsi="Sylfaen"/>
          <w:sz w:val="24"/>
          <w:szCs w:val="24"/>
        </w:rPr>
        <w:t xml:space="preserve">վրոպական համագործակցության, Եվրոպական դեղագրքի հանձնաժողովի, Դեղամիջոցների եվրոպական գործակալության, Ցուլերի տոհմային արժեքի գնահատման կազմակերպությունների եվրոպական ասոցիացիայի, Էներգետիկական համայնքի, Էլեկտրահաղորդիչ ցանցերի օպերատորների եվրոպական համայնքի, </w:t>
      </w:r>
      <w:r w:rsidR="0019397F" w:rsidRPr="001A5092">
        <w:rPr>
          <w:rFonts w:ascii="Sylfaen" w:hAnsi="Sylfaen"/>
          <w:sz w:val="24"/>
          <w:szCs w:val="24"/>
        </w:rPr>
        <w:t>Գազատրանսպորտային ցանցերի օպերատորների եվրոպական համայնքի</w:t>
      </w:r>
      <w:r w:rsidR="00954369" w:rsidRPr="001A5092">
        <w:rPr>
          <w:rFonts w:ascii="Sylfaen" w:hAnsi="Sylfaen"/>
          <w:sz w:val="24"/>
          <w:szCs w:val="24"/>
        </w:rPr>
        <w:t>,</w:t>
      </w:r>
      <w:r w:rsidR="0019397F" w:rsidRPr="001A5092">
        <w:rPr>
          <w:rFonts w:ascii="Sylfaen" w:hAnsi="Sylfaen"/>
          <w:sz w:val="24"/>
          <w:szCs w:val="24"/>
        </w:rPr>
        <w:t xml:space="preserve"> </w:t>
      </w:r>
      <w:r w:rsidRPr="001A5092">
        <w:rPr>
          <w:rFonts w:ascii="Sylfaen" w:hAnsi="Sylfaen"/>
          <w:sz w:val="24"/>
          <w:szCs w:val="24"/>
        </w:rPr>
        <w:t>Էներգետիկայի կարգավորիչների եվրոպական խորհրդի,</w:t>
      </w:r>
      <w:r w:rsidR="009D792C" w:rsidRPr="001A5092">
        <w:rPr>
          <w:rFonts w:ascii="Sylfaen" w:hAnsi="Sylfaen"/>
          <w:sz w:val="24"/>
          <w:szCs w:val="24"/>
        </w:rPr>
        <w:t xml:space="preserve">Գերմանիայի </w:t>
      </w:r>
      <w:r w:rsidRPr="001A5092">
        <w:rPr>
          <w:rFonts w:ascii="Sylfaen" w:hAnsi="Sylfaen"/>
          <w:sz w:val="24"/>
          <w:szCs w:val="24"/>
        </w:rPr>
        <w:t>էներգետիկ գործակալության, Ավստր</w:t>
      </w:r>
      <w:r w:rsidR="00A37120" w:rsidRPr="001A5092">
        <w:rPr>
          <w:rFonts w:ascii="Sylfaen" w:hAnsi="Sylfaen"/>
          <w:sz w:val="24"/>
          <w:szCs w:val="24"/>
        </w:rPr>
        <w:t>ի</w:t>
      </w:r>
      <w:r w:rsidRPr="001A5092">
        <w:rPr>
          <w:rFonts w:ascii="Sylfaen" w:hAnsi="Sylfaen"/>
          <w:sz w:val="24"/>
          <w:szCs w:val="24"/>
        </w:rPr>
        <w:t xml:space="preserve">այի էներգետիկ գործակալության, Իսպանիայի էներգետիկ </w:t>
      </w:r>
      <w:r w:rsidR="00D14499" w:rsidRPr="001A5092">
        <w:rPr>
          <w:rFonts w:ascii="Sylfaen" w:hAnsi="Sylfaen"/>
          <w:sz w:val="24"/>
          <w:szCs w:val="24"/>
        </w:rPr>
        <w:t>ընկերության</w:t>
      </w:r>
      <w:r w:rsidRPr="001A5092">
        <w:rPr>
          <w:rFonts w:ascii="Sylfaen" w:hAnsi="Sylfaen"/>
          <w:sz w:val="24"/>
          <w:szCs w:val="24"/>
        </w:rPr>
        <w:t>, Համակարգային օպերատորների համակարգողի (</w:t>
      </w:r>
      <w:r w:rsidR="00EA3F4A" w:rsidRPr="001A5092">
        <w:rPr>
          <w:rFonts w:ascii="Sylfaen" w:hAnsi="Sylfaen"/>
          <w:sz w:val="24"/>
          <w:szCs w:val="24"/>
        </w:rPr>
        <w:t>CORESO</w:t>
      </w:r>
      <w:r w:rsidRPr="001A5092">
        <w:rPr>
          <w:rFonts w:ascii="Sylfaen" w:hAnsi="Sylfaen"/>
          <w:sz w:val="24"/>
          <w:szCs w:val="24"/>
        </w:rPr>
        <w:t xml:space="preserve">), Էներգետիկ խարտիայի քարտուղարության, ԱՊՀ էլեկտրաէներգետիկ խորհրդի, Կենտրոնական Ամերիկայի ընդհանուր շուկայի էլեկտրաէներգիայի ոլորտում միջտարածաշրջանային համագործակցության հարցերով </w:t>
      </w:r>
      <w:r w:rsidR="00EA3F4A" w:rsidRPr="001A5092">
        <w:rPr>
          <w:rFonts w:ascii="Sylfaen" w:hAnsi="Sylfaen"/>
          <w:sz w:val="24"/>
          <w:szCs w:val="24"/>
        </w:rPr>
        <w:t>h</w:t>
      </w:r>
      <w:r w:rsidRPr="001A5092">
        <w:rPr>
          <w:rFonts w:ascii="Sylfaen" w:hAnsi="Sylfaen"/>
          <w:sz w:val="24"/>
          <w:szCs w:val="24"/>
        </w:rPr>
        <w:t>անձնաժողովի,</w:t>
      </w:r>
      <w:r w:rsidR="00240861" w:rsidRPr="001A5092">
        <w:rPr>
          <w:rFonts w:ascii="Sylfaen" w:hAnsi="Sylfaen"/>
          <w:sz w:val="24"/>
          <w:szCs w:val="24"/>
        </w:rPr>
        <w:t xml:space="preserve"> </w:t>
      </w:r>
      <w:r w:rsidRPr="001A5092">
        <w:rPr>
          <w:rFonts w:ascii="Sylfaen" w:hAnsi="Sylfaen"/>
          <w:sz w:val="24"/>
          <w:szCs w:val="24"/>
        </w:rPr>
        <w:t xml:space="preserve">Շրջակա միջավայրի եւ էներգետիկայի կարգավորման հարցերով գործակալության, Հարկային վարչակազմերի եվրոպական կազմակերպության, </w:t>
      </w:r>
      <w:r w:rsidRPr="001A5092">
        <w:rPr>
          <w:rFonts w:ascii="Sylfaen" w:hAnsi="Sylfaen"/>
          <w:sz w:val="24"/>
          <w:szCs w:val="24"/>
        </w:rPr>
        <w:lastRenderedPageBreak/>
        <w:t>Հարկային խորհրդատուների եվրոպական կոնֆեդերացիայի, Եվրոստատի, Եվրոպական միության՝ բույսերի առողջության հարցերով մշտական կոմիտեի, Բույսերի կարանտինի եւ պաշտպանության եվրոպական ու միջերկրածովային կազմակերպության, Պետական չափագիտական հիմնարկների եվրասիական համագործակցության, Որակի ասիական կազմակերպության, Իսլամական երկրների ստանդարտների եւ չափագ</w:t>
      </w:r>
      <w:r w:rsidR="00B32DF4" w:rsidRPr="001A5092">
        <w:rPr>
          <w:rFonts w:ascii="Sylfaen" w:hAnsi="Sylfaen"/>
          <w:sz w:val="24"/>
          <w:szCs w:val="24"/>
        </w:rPr>
        <w:t>իտության</w:t>
      </w:r>
      <w:r w:rsidRPr="001A5092">
        <w:rPr>
          <w:rFonts w:ascii="Sylfaen" w:hAnsi="Sylfaen"/>
          <w:sz w:val="24"/>
          <w:szCs w:val="24"/>
        </w:rPr>
        <w:t xml:space="preserve"> ինստիտուտի, Բույսերի կարանտինի եւ պաշտպանության հարցերով ասիական ու խաղաղօվկիանոսյան հանձնաժողովի, Լաբորատորիաների հավատարմագրման ասիական ու խաղաղօվկիանոսյան կազմակերպության, Նյութերի փորձարկման ամերիկյան ընկերության, </w:t>
      </w:r>
      <w:r w:rsidR="00EA3F4A" w:rsidRPr="001A5092">
        <w:rPr>
          <w:rFonts w:ascii="Sylfaen" w:hAnsi="Sylfaen"/>
          <w:sz w:val="24"/>
          <w:szCs w:val="24"/>
        </w:rPr>
        <w:t>Նյութերի փորձարկման ամերիկյան ընկերության</w:t>
      </w:r>
      <w:r w:rsidRPr="001A5092">
        <w:rPr>
          <w:rFonts w:ascii="Sylfaen" w:hAnsi="Sylfaen"/>
          <w:sz w:val="24"/>
          <w:szCs w:val="24"/>
        </w:rPr>
        <w:t xml:space="preserve">, Մեքենագետ ինժեներների ամերիկյան ընկերության, </w:t>
      </w:r>
      <w:r w:rsidR="00D27022" w:rsidRPr="001A5092">
        <w:rPr>
          <w:rFonts w:ascii="Sylfaen" w:hAnsi="Sylfaen"/>
          <w:sz w:val="24"/>
          <w:szCs w:val="24"/>
        </w:rPr>
        <w:t>Նավթի ա</w:t>
      </w:r>
      <w:r w:rsidRPr="001A5092">
        <w:rPr>
          <w:rFonts w:ascii="Sylfaen" w:hAnsi="Sylfaen"/>
          <w:sz w:val="24"/>
          <w:szCs w:val="24"/>
        </w:rPr>
        <w:t>մերիկյան ինստիտուտի,</w:t>
      </w:r>
      <w:r w:rsidR="00240861" w:rsidRPr="001A5092">
        <w:rPr>
          <w:rFonts w:ascii="Sylfaen" w:hAnsi="Sylfaen"/>
          <w:sz w:val="24"/>
          <w:szCs w:val="24"/>
        </w:rPr>
        <w:t xml:space="preserve"> </w:t>
      </w:r>
      <w:r w:rsidRPr="001A5092">
        <w:rPr>
          <w:rFonts w:ascii="Sylfaen" w:hAnsi="Sylfaen"/>
          <w:sz w:val="24"/>
          <w:szCs w:val="24"/>
        </w:rPr>
        <w:t xml:space="preserve">Կապի տարածաշրջանային համագործակցության, ԱՊՀ մասնակից պետությունների միգրացիայի մարմինների ղեկավարների խորհրդի, Արհմիությունների համընդհանուր կոնֆեդերացիայի հասարակական կազմակերպության՝ արհմիությունների միջազգային միավորման, Սոցիալական ապահովության միջազգային </w:t>
      </w:r>
      <w:r w:rsidR="00213A2F" w:rsidRPr="001A5092">
        <w:rPr>
          <w:rFonts w:ascii="Sylfaen" w:hAnsi="Sylfaen"/>
          <w:sz w:val="24"/>
          <w:szCs w:val="24"/>
        </w:rPr>
        <w:t>ասոցիացիա</w:t>
      </w:r>
      <w:r w:rsidRPr="001A5092">
        <w:rPr>
          <w:rFonts w:ascii="Sylfaen" w:hAnsi="Sylfaen"/>
          <w:sz w:val="24"/>
          <w:szCs w:val="24"/>
        </w:rPr>
        <w:t xml:space="preserve">յի, Կենսաթոշակային </w:t>
      </w:r>
      <w:r w:rsidR="00240861" w:rsidRPr="001A5092">
        <w:rPr>
          <w:rFonts w:ascii="Sylfaen" w:hAnsi="Sylfaen"/>
          <w:sz w:val="24"/>
          <w:szCs w:val="24"/>
        </w:rPr>
        <w:t>եւ</w:t>
      </w:r>
      <w:r w:rsidRPr="001A5092">
        <w:rPr>
          <w:rFonts w:ascii="Sylfaen" w:hAnsi="Sylfaen"/>
          <w:sz w:val="24"/>
          <w:szCs w:val="24"/>
        </w:rPr>
        <w:t xml:space="preserve"> սոցիալական ֆոնդերի միջազգային </w:t>
      </w:r>
      <w:r w:rsidR="00213A2F" w:rsidRPr="001A5092">
        <w:rPr>
          <w:rFonts w:ascii="Sylfaen" w:hAnsi="Sylfaen"/>
          <w:sz w:val="24"/>
          <w:szCs w:val="24"/>
        </w:rPr>
        <w:t>ասոցիացիա</w:t>
      </w:r>
      <w:r w:rsidRPr="001A5092">
        <w:rPr>
          <w:rFonts w:ascii="Sylfaen" w:hAnsi="Sylfaen"/>
          <w:sz w:val="24"/>
          <w:szCs w:val="24"/>
        </w:rPr>
        <w:t xml:space="preserve">յի, Հակամենաշնորհային քաղաքականության հարցերով միջպետական խորհրդի, Ստանդարտացման, չափագիտության </w:t>
      </w:r>
      <w:r w:rsidR="00240861" w:rsidRPr="001A5092">
        <w:rPr>
          <w:rFonts w:ascii="Sylfaen" w:hAnsi="Sylfaen"/>
          <w:sz w:val="24"/>
          <w:szCs w:val="24"/>
        </w:rPr>
        <w:t>եւ</w:t>
      </w:r>
      <w:r w:rsidRPr="001A5092">
        <w:rPr>
          <w:rFonts w:ascii="Sylfaen" w:hAnsi="Sylfaen"/>
          <w:sz w:val="24"/>
          <w:szCs w:val="24"/>
        </w:rPr>
        <w:t xml:space="preserve"> սերտիֆիկացման միջպետական խորհրդի, ԱՊՀ մասնակից պետությունների սպառողների իրավունքների պաշտպանության հարցերով խորհրդատվական խորհրդի, ԱՊՀ միջպետական վիճակագրական կոմիտեի, ԱՊՀ մասնակից պետությունների միջխորհրդարանական վեհաժողովի, Կապի տարածաշրջանային համագործակցության տեղեկատվայնացման հարցերով ԱՊՀ մասնակից պետությունների համակարգող խորհրդի, ԱՊՀ մասնակից պետությունների բույսերի կարանտինի համակարգող խորհրդի, Միջկառավարական ավիացիոն կոմիտեի, Հանցավոր եկամուտների օրինականացման եւ ահաբեկչության ֆինանսավորման դեմ պայքարի եվրասիական խմբի, Էներգետիկայի կարգավորման մարմինների տարածաշրջանային ասոցիացիայի հետ եւ այլն.</w:t>
      </w:r>
    </w:p>
    <w:p w14:paraId="468525AA" w14:textId="77777777" w:rsidR="00F76A9B" w:rsidRPr="001A5092" w:rsidRDefault="00EA3F4A"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lastRenderedPageBreak/>
        <w:t>Առ</w:t>
      </w:r>
      <w:r w:rsidR="00240861" w:rsidRPr="001A5092">
        <w:rPr>
          <w:rFonts w:ascii="Sylfaen" w:hAnsi="Sylfaen"/>
          <w:sz w:val="24"/>
          <w:szCs w:val="24"/>
        </w:rPr>
        <w:t>եւ</w:t>
      </w:r>
      <w:r w:rsidRPr="001A5092">
        <w:rPr>
          <w:rFonts w:ascii="Sylfaen" w:hAnsi="Sylfaen"/>
          <w:sz w:val="24"/>
          <w:szCs w:val="24"/>
        </w:rPr>
        <w:t>տրի համաշխարհային</w:t>
      </w:r>
      <w:r w:rsidR="005C2C38" w:rsidRPr="001A5092">
        <w:rPr>
          <w:rFonts w:ascii="Sylfaen" w:hAnsi="Sylfaen"/>
          <w:sz w:val="24"/>
          <w:szCs w:val="24"/>
        </w:rPr>
        <w:t xml:space="preserve"> կազմակերպության (ԱՀԿ) հետ՝ ներառյալ աշխատանքն ինչպես ԱՀԿ-ի մշտական կոմիտեներում, այնպես էլ ԱՀԿ-ի մշտական կոմիտեների բազմակողմ առ</w:t>
      </w:r>
      <w:r w:rsidR="00240861" w:rsidRPr="001A5092">
        <w:rPr>
          <w:rFonts w:ascii="Sylfaen" w:hAnsi="Sylfaen"/>
          <w:sz w:val="24"/>
          <w:szCs w:val="24"/>
        </w:rPr>
        <w:t>եւ</w:t>
      </w:r>
      <w:r w:rsidR="005C2C38" w:rsidRPr="001A5092">
        <w:rPr>
          <w:rFonts w:ascii="Sylfaen" w:hAnsi="Sylfaen"/>
          <w:sz w:val="24"/>
          <w:szCs w:val="24"/>
        </w:rPr>
        <w:t xml:space="preserve">տրային մասնագիտացված աշխատանքային խմբերի </w:t>
      </w:r>
      <w:r w:rsidR="00240861" w:rsidRPr="001A5092">
        <w:rPr>
          <w:rFonts w:ascii="Sylfaen" w:hAnsi="Sylfaen"/>
          <w:sz w:val="24"/>
          <w:szCs w:val="24"/>
        </w:rPr>
        <w:t>եւ</w:t>
      </w:r>
      <w:r w:rsidR="005C2C38" w:rsidRPr="001A5092">
        <w:rPr>
          <w:rFonts w:ascii="Sylfaen" w:hAnsi="Sylfaen"/>
          <w:sz w:val="24"/>
          <w:szCs w:val="24"/>
        </w:rPr>
        <w:t xml:space="preserve"> հատուկ նստաշրջանների շրջանակներում ստեղծվող կոմիտեներում, ինչպես նա</w:t>
      </w:r>
      <w:r w:rsidR="00240861" w:rsidRPr="001A5092">
        <w:rPr>
          <w:rFonts w:ascii="Sylfaen" w:hAnsi="Sylfaen"/>
          <w:sz w:val="24"/>
          <w:szCs w:val="24"/>
        </w:rPr>
        <w:t>եւ</w:t>
      </w:r>
      <w:r w:rsidR="005C2C38" w:rsidRPr="001A5092">
        <w:rPr>
          <w:rFonts w:ascii="Sylfaen" w:hAnsi="Sylfaen"/>
          <w:sz w:val="24"/>
          <w:szCs w:val="24"/>
        </w:rPr>
        <w:t xml:space="preserve"> աշխատանքը Միության իրավասության շրջանակներում գտնվող միջոցների վերաբերյալ ԱՀԿ-ի վեճերի կարգավորման ընթացակարգի շրջանակներում.</w:t>
      </w:r>
      <w:r w:rsidR="00240861" w:rsidRPr="001A5092">
        <w:rPr>
          <w:rFonts w:ascii="Sylfaen" w:hAnsi="Sylfaen"/>
          <w:sz w:val="24"/>
          <w:szCs w:val="24"/>
        </w:rPr>
        <w:t xml:space="preserve"> </w:t>
      </w:r>
    </w:p>
    <w:p w14:paraId="7D02CEC9"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Տնտեսական համագործակցության </w:t>
      </w:r>
      <w:r w:rsidR="00240861" w:rsidRPr="001A5092">
        <w:rPr>
          <w:rFonts w:ascii="Sylfaen" w:hAnsi="Sylfaen"/>
          <w:sz w:val="24"/>
          <w:szCs w:val="24"/>
        </w:rPr>
        <w:t>եւ</w:t>
      </w:r>
      <w:r w:rsidRPr="001A5092">
        <w:rPr>
          <w:rFonts w:ascii="Sylfaen" w:hAnsi="Sylfaen"/>
          <w:sz w:val="24"/>
          <w:szCs w:val="24"/>
        </w:rPr>
        <w:t xml:space="preserve"> զարգացման կազմակերպության (ՏՀԶԿ) հետ, այդ թվում՝ ՏՀԶԿ-ի դեպարտամենտների ու աշխատանքային մարմինների աշխատանքի շրջանակներում.</w:t>
      </w:r>
    </w:p>
    <w:p w14:paraId="6FC3E1AA"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Քիմբերլյան գործընթացի շրջանակներում ղեկավար եւ աշխատանքային մարմինների հետ:</w:t>
      </w:r>
    </w:p>
    <w:p w14:paraId="48B51F48"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Կշարունակվի փոխգործակցությունը</w:t>
      </w:r>
      <w:r w:rsidRPr="001A5092">
        <w:rPr>
          <w:rFonts w:ascii="Sylfaen" w:hAnsi="Sylfaen"/>
          <w:i/>
          <w:sz w:val="24"/>
          <w:szCs w:val="24"/>
        </w:rPr>
        <w:t xml:space="preserve"> միջազգային գործարար </w:t>
      </w:r>
      <w:r w:rsidR="00240861" w:rsidRPr="001A5092">
        <w:rPr>
          <w:rFonts w:ascii="Sylfaen" w:hAnsi="Sylfaen"/>
          <w:i/>
          <w:sz w:val="24"/>
          <w:szCs w:val="24"/>
        </w:rPr>
        <w:t>եւ</w:t>
      </w:r>
      <w:r w:rsidRPr="001A5092">
        <w:rPr>
          <w:rFonts w:ascii="Sylfaen" w:hAnsi="Sylfaen"/>
          <w:i/>
          <w:sz w:val="24"/>
          <w:szCs w:val="24"/>
        </w:rPr>
        <w:t xml:space="preserve"> փորձագիտական համայնքի հետ</w:t>
      </w:r>
      <w:r w:rsidRPr="001A5092">
        <w:rPr>
          <w:rFonts w:ascii="Sylfaen" w:hAnsi="Sylfaen"/>
          <w:sz w:val="24"/>
          <w:szCs w:val="24"/>
        </w:rPr>
        <w:t>, այդ թվում՝ առ</w:t>
      </w:r>
      <w:r w:rsidR="00240861" w:rsidRPr="001A5092">
        <w:rPr>
          <w:rFonts w:ascii="Sylfaen" w:hAnsi="Sylfaen"/>
          <w:sz w:val="24"/>
          <w:szCs w:val="24"/>
        </w:rPr>
        <w:t>եւ</w:t>
      </w:r>
      <w:r w:rsidRPr="001A5092">
        <w:rPr>
          <w:rFonts w:ascii="Sylfaen" w:hAnsi="Sylfaen"/>
          <w:sz w:val="24"/>
          <w:szCs w:val="24"/>
        </w:rPr>
        <w:t xml:space="preserve">տրաարդյունաբերական պալատների, գործարար համագործակցության խորհուրդների, զարգացման տարածաշրջանային բանկերի </w:t>
      </w:r>
      <w:r w:rsidR="00240861" w:rsidRPr="001A5092">
        <w:rPr>
          <w:rFonts w:ascii="Sylfaen" w:hAnsi="Sylfaen"/>
          <w:sz w:val="24"/>
          <w:szCs w:val="24"/>
        </w:rPr>
        <w:t>եւ</w:t>
      </w:r>
      <w:r w:rsidRPr="001A5092">
        <w:rPr>
          <w:rFonts w:ascii="Sylfaen" w:hAnsi="Sylfaen"/>
          <w:sz w:val="24"/>
          <w:szCs w:val="24"/>
        </w:rPr>
        <w:t xml:space="preserve"> առանցքային միջազգային դիսկուսիոն հարթակների հետ՝ ներառյալ Համաշխարհային տնտեսական ֆորումը, «Զարգացող երկրներում տնտեսական ինտեգրումը.</w:t>
      </w:r>
      <w:r w:rsidR="00240861" w:rsidRPr="001A5092">
        <w:rPr>
          <w:rFonts w:ascii="Sylfaen" w:hAnsi="Sylfaen"/>
          <w:sz w:val="24"/>
          <w:szCs w:val="24"/>
        </w:rPr>
        <w:t xml:space="preserve"> </w:t>
      </w:r>
      <w:r w:rsidRPr="001A5092">
        <w:rPr>
          <w:rFonts w:ascii="Sylfaen" w:hAnsi="Sylfaen"/>
          <w:sz w:val="24"/>
          <w:szCs w:val="24"/>
        </w:rPr>
        <w:t>մարտահրավերներն ու հնարավորությունները» համաժողովը, Ցորենի հարցերով միջազգային խորհրդի համաժողովը, Գյուղատնտեսական եւ սննդի արդյունաբերության միջազգային ցուցահանդեսը,</w:t>
      </w:r>
      <w:r w:rsidR="00240861" w:rsidRPr="001A5092">
        <w:rPr>
          <w:rFonts w:ascii="Sylfaen" w:hAnsi="Sylfaen"/>
          <w:sz w:val="24"/>
          <w:szCs w:val="24"/>
        </w:rPr>
        <w:t xml:space="preserve"> </w:t>
      </w:r>
      <w:r w:rsidRPr="001A5092">
        <w:rPr>
          <w:rFonts w:ascii="Sylfaen" w:hAnsi="Sylfaen"/>
          <w:sz w:val="24"/>
          <w:szCs w:val="24"/>
        </w:rPr>
        <w:t>Համաշխարհային արտադրողների ֆորումը,</w:t>
      </w:r>
      <w:r w:rsidR="00240861" w:rsidRPr="001A5092">
        <w:rPr>
          <w:rFonts w:ascii="Sylfaen" w:hAnsi="Sylfaen"/>
          <w:sz w:val="24"/>
          <w:szCs w:val="24"/>
        </w:rPr>
        <w:t xml:space="preserve"> </w:t>
      </w:r>
      <w:r w:rsidRPr="001A5092">
        <w:rPr>
          <w:rFonts w:ascii="Sylfaen" w:hAnsi="Sylfaen"/>
          <w:sz w:val="24"/>
          <w:szCs w:val="24"/>
        </w:rPr>
        <w:t>«Մրցակցության վերաբերյալ համաշխարհային ակնարկ» հրատարակությունը, Հարկերի եւ ներդրումների հարցերով միջազգային կենտրոնը։</w:t>
      </w:r>
    </w:p>
    <w:p w14:paraId="677DF5FB"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«Եվրասիական տնտեսական միության մասին» 2014 թվականի մայիսի 29-ի պայմանագրով սահմանված իրավասությունների շրջանակներում Հանձնաժողովը կշարունակի այլ ճյուղային ցուցահանդեսներին, ֆորումներին, համաժողովներին իր մասնակցության հետ կապված գործունեությունը, այդ թվում՝ տրանսպորտի, ավիացիայի, մետաղամշակման, հաստոցաշինության, գյուղատնտեսության եւ </w:t>
      </w:r>
      <w:r w:rsidRPr="001A5092">
        <w:rPr>
          <w:rFonts w:ascii="Sylfaen" w:hAnsi="Sylfaen"/>
          <w:sz w:val="24"/>
          <w:szCs w:val="24"/>
        </w:rPr>
        <w:lastRenderedPageBreak/>
        <w:t>գյուղատնտեսական մեքենաշինության, տեխնիկական կանոնակարգման, մետալուրգիայի, տեղեկատվական անվտանգության, պետական գնումների, մրցակցության եւ հակամենաշնորհային կարգավորման ոլորտներում՝ տնտեսության առանձին հատվածների զարգացման համաշխարհային առաջատար փորձն ուսումնասիրելու նպատակներով։</w:t>
      </w:r>
    </w:p>
    <w:p w14:paraId="66527C71"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Գլոբալ համատեքստում եվրասիական տնտեսական ինտեգրման զարգացման արդիական հարցերը, ինչպես նաեւ Միության միջազգային գործունեության հարցերը 2018 թվականին կգտնվեն Պետերբուրգի միջազգային տնտեսական ֆորումի, Աստանայի տնտեսական ֆորումի, Ար</w:t>
      </w:r>
      <w:r w:rsidR="00240861" w:rsidRPr="001A5092">
        <w:rPr>
          <w:rFonts w:ascii="Sylfaen" w:hAnsi="Sylfaen"/>
          <w:sz w:val="24"/>
          <w:szCs w:val="24"/>
        </w:rPr>
        <w:t>եւ</w:t>
      </w:r>
      <w:r w:rsidRPr="001A5092">
        <w:rPr>
          <w:rFonts w:ascii="Sylfaen" w:hAnsi="Sylfaen"/>
          <w:sz w:val="24"/>
          <w:szCs w:val="24"/>
        </w:rPr>
        <w:t>ելյան տնտեսական ֆորումի, «Եվրասիական շաբաթ» ցուցահանդեսային ֆորումի, «Անտիկոնտրաֆակտ» միջազգային ֆորումի, ինչպես նաեւ անդամ պետությունների տարածքներում անցկացվող՝ միջազգային մակարդակի նմանատիպ այլ միջոցառումների ուշադրության կիզակետում:</w:t>
      </w:r>
    </w:p>
    <w:p w14:paraId="057CE83A"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Միության միջազգային կապերի հաջող զարգացմանը հիմնականում կնպաստի անդամ պետությունների տնտեսությունների բազմազանեցմանը, ծավալների ավելացմանը </w:t>
      </w:r>
      <w:r w:rsidR="00240861" w:rsidRPr="001A5092">
        <w:rPr>
          <w:rFonts w:ascii="Sylfaen" w:hAnsi="Sylfaen"/>
          <w:sz w:val="24"/>
          <w:szCs w:val="24"/>
        </w:rPr>
        <w:t>եւ</w:t>
      </w:r>
      <w:r w:rsidRPr="001A5092">
        <w:rPr>
          <w:rFonts w:ascii="Sylfaen" w:hAnsi="Sylfaen"/>
          <w:sz w:val="24"/>
          <w:szCs w:val="24"/>
        </w:rPr>
        <w:t xml:space="preserve"> առ</w:t>
      </w:r>
      <w:r w:rsidR="00240861" w:rsidRPr="001A5092">
        <w:rPr>
          <w:rFonts w:ascii="Sylfaen" w:hAnsi="Sylfaen"/>
          <w:sz w:val="24"/>
          <w:szCs w:val="24"/>
        </w:rPr>
        <w:t>եւ</w:t>
      </w:r>
      <w:r w:rsidRPr="001A5092">
        <w:rPr>
          <w:rFonts w:ascii="Sylfaen" w:hAnsi="Sylfaen"/>
          <w:sz w:val="24"/>
          <w:szCs w:val="24"/>
        </w:rPr>
        <w:t>տրի ու ներդրումների կառուցվածքի բարելավմանն ուղղված միջոցների իրագործումը, ինչպես նա</w:t>
      </w:r>
      <w:r w:rsidR="00240861" w:rsidRPr="001A5092">
        <w:rPr>
          <w:rFonts w:ascii="Sylfaen" w:hAnsi="Sylfaen"/>
          <w:sz w:val="24"/>
          <w:szCs w:val="24"/>
        </w:rPr>
        <w:t>եւ</w:t>
      </w:r>
      <w:r w:rsidRPr="001A5092">
        <w:rPr>
          <w:rFonts w:ascii="Sylfaen" w:hAnsi="Sylfaen"/>
          <w:sz w:val="24"/>
          <w:szCs w:val="24"/>
        </w:rPr>
        <w:t xml:space="preserve"> Միության ներքին շուկայում</w:t>
      </w:r>
      <w:r w:rsidR="00240861" w:rsidRPr="001A5092">
        <w:rPr>
          <w:rFonts w:ascii="Sylfaen" w:hAnsi="Sylfaen"/>
          <w:sz w:val="24"/>
          <w:szCs w:val="24"/>
        </w:rPr>
        <w:t xml:space="preserve"> </w:t>
      </w:r>
      <w:r w:rsidRPr="001A5092">
        <w:rPr>
          <w:rFonts w:ascii="Sylfaen" w:hAnsi="Sylfaen"/>
          <w:sz w:val="24"/>
          <w:szCs w:val="24"/>
        </w:rPr>
        <w:t>խոչընդոտների, գանձումների եւ սահմանափակումների վերացումը։</w:t>
      </w:r>
    </w:p>
    <w:p w14:paraId="23E59F23" w14:textId="77777777" w:rsidR="00F76A9B" w:rsidRPr="001A5092" w:rsidRDefault="005C2C38" w:rsidP="00240861">
      <w:pPr>
        <w:pStyle w:val="Bodytext20"/>
        <w:shd w:val="clear" w:color="auto" w:fill="auto"/>
        <w:spacing w:before="0" w:after="160" w:line="360" w:lineRule="auto"/>
        <w:ind w:right="-8" w:firstLine="567"/>
        <w:rPr>
          <w:rFonts w:ascii="Sylfaen" w:hAnsi="Sylfaen"/>
          <w:sz w:val="24"/>
          <w:szCs w:val="24"/>
        </w:rPr>
      </w:pPr>
      <w:r w:rsidRPr="001A5092">
        <w:rPr>
          <w:rFonts w:ascii="Sylfaen" w:hAnsi="Sylfaen"/>
          <w:sz w:val="24"/>
          <w:szCs w:val="24"/>
        </w:rPr>
        <w:t xml:space="preserve">Սույն հիմնական ուղղությունների իրագործումը կապահովի Միության միջազգային գործունեության իրականացումը համակարգային հիմքով </w:t>
      </w:r>
      <w:r w:rsidR="00240861" w:rsidRPr="001A5092">
        <w:rPr>
          <w:rFonts w:ascii="Sylfaen" w:hAnsi="Sylfaen"/>
          <w:sz w:val="24"/>
          <w:szCs w:val="24"/>
        </w:rPr>
        <w:t>եւ</w:t>
      </w:r>
      <w:r w:rsidRPr="001A5092">
        <w:rPr>
          <w:rFonts w:ascii="Sylfaen" w:hAnsi="Sylfaen"/>
          <w:sz w:val="24"/>
          <w:szCs w:val="24"/>
        </w:rPr>
        <w:t xml:space="preserve"> կնպաստի Եվրասիայի տարածքում լայն ինտեգրացիոն ուրվագծով տնտեսական գործընկերության ձ</w:t>
      </w:r>
      <w:r w:rsidR="00240861" w:rsidRPr="001A5092">
        <w:rPr>
          <w:rFonts w:ascii="Sylfaen" w:hAnsi="Sylfaen"/>
          <w:sz w:val="24"/>
          <w:szCs w:val="24"/>
        </w:rPr>
        <w:t>եւ</w:t>
      </w:r>
      <w:r w:rsidRPr="001A5092">
        <w:rPr>
          <w:rFonts w:ascii="Sylfaen" w:hAnsi="Sylfaen"/>
          <w:sz w:val="24"/>
          <w:szCs w:val="24"/>
        </w:rPr>
        <w:t>ավորման համար նախապայմանների ստեղծմանը։</w:t>
      </w:r>
    </w:p>
    <w:p w14:paraId="3B16BFAE" w14:textId="77777777" w:rsidR="00B10BBA" w:rsidRPr="001A5092" w:rsidRDefault="00B10BBA" w:rsidP="00240861">
      <w:pPr>
        <w:pStyle w:val="Bodytext20"/>
        <w:shd w:val="clear" w:color="auto" w:fill="auto"/>
        <w:spacing w:before="0" w:after="160" w:line="360" w:lineRule="auto"/>
        <w:ind w:right="-8" w:firstLine="567"/>
        <w:rPr>
          <w:rFonts w:ascii="Sylfaen" w:hAnsi="Sylfaen"/>
          <w:sz w:val="24"/>
          <w:szCs w:val="24"/>
        </w:rPr>
      </w:pPr>
    </w:p>
    <w:p w14:paraId="72C4585D" w14:textId="77777777" w:rsidR="00B10BBA" w:rsidRPr="00B10BBA" w:rsidRDefault="00B10BBA" w:rsidP="00B10BBA">
      <w:pPr>
        <w:pStyle w:val="Bodytext20"/>
        <w:shd w:val="clear" w:color="auto" w:fill="auto"/>
        <w:spacing w:before="0" w:after="160" w:line="360" w:lineRule="auto"/>
        <w:ind w:right="-8" w:firstLine="567"/>
        <w:jc w:val="center"/>
        <w:rPr>
          <w:rFonts w:ascii="Sylfaen" w:hAnsi="Sylfaen"/>
          <w:sz w:val="24"/>
          <w:szCs w:val="24"/>
          <w:lang w:val="en-US"/>
        </w:rPr>
      </w:pPr>
      <w:r w:rsidRPr="001A5092">
        <w:rPr>
          <w:rFonts w:ascii="Sylfaen" w:hAnsi="Sylfaen"/>
          <w:sz w:val="24"/>
          <w:szCs w:val="24"/>
          <w:lang w:val="en-US"/>
        </w:rPr>
        <w:t>______________</w:t>
      </w:r>
    </w:p>
    <w:sectPr w:rsidR="00B10BBA" w:rsidRPr="00B10BBA" w:rsidSect="00B10BBA">
      <w:footerReference w:type="default" r:id="rId7"/>
      <w:pgSz w:w="11900" w:h="16840" w:code="9"/>
      <w:pgMar w:top="1418" w:right="1418" w:bottom="1418" w:left="1418" w:header="0" w:footer="50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B7EC" w14:textId="77777777" w:rsidR="00AE14C2" w:rsidRDefault="00AE14C2" w:rsidP="00F76A9B">
      <w:r>
        <w:separator/>
      </w:r>
    </w:p>
  </w:endnote>
  <w:endnote w:type="continuationSeparator" w:id="0">
    <w:p w14:paraId="479B26C5" w14:textId="77777777" w:rsidR="00AE14C2" w:rsidRDefault="00AE14C2" w:rsidP="00F7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60860"/>
      <w:docPartObj>
        <w:docPartGallery w:val="Page Numbers (Bottom of Page)"/>
        <w:docPartUnique/>
      </w:docPartObj>
    </w:sdtPr>
    <w:sdtEndPr>
      <w:rPr>
        <w:rFonts w:ascii="Sylfaen" w:hAnsi="Sylfaen"/>
      </w:rPr>
    </w:sdtEndPr>
    <w:sdtContent>
      <w:p w14:paraId="54468F6D" w14:textId="77777777" w:rsidR="00B10BBA" w:rsidRPr="00B10BBA" w:rsidRDefault="007159CA">
        <w:pPr>
          <w:pStyle w:val="Footer"/>
          <w:jc w:val="center"/>
          <w:rPr>
            <w:rFonts w:ascii="Sylfaen" w:hAnsi="Sylfaen"/>
          </w:rPr>
        </w:pPr>
        <w:r w:rsidRPr="00B10BBA">
          <w:rPr>
            <w:rFonts w:ascii="Sylfaen" w:hAnsi="Sylfaen"/>
          </w:rPr>
          <w:fldChar w:fldCharType="begin"/>
        </w:r>
        <w:r w:rsidR="00B10BBA" w:rsidRPr="00B10BBA">
          <w:rPr>
            <w:rFonts w:ascii="Sylfaen" w:hAnsi="Sylfaen"/>
          </w:rPr>
          <w:instrText xml:space="preserve"> PAGE   \* MERGEFORMAT </w:instrText>
        </w:r>
        <w:r w:rsidRPr="00B10BBA">
          <w:rPr>
            <w:rFonts w:ascii="Sylfaen" w:hAnsi="Sylfaen"/>
          </w:rPr>
          <w:fldChar w:fldCharType="separate"/>
        </w:r>
        <w:r w:rsidR="00295785">
          <w:rPr>
            <w:rFonts w:ascii="Sylfaen" w:hAnsi="Sylfaen"/>
            <w:noProof/>
          </w:rPr>
          <w:t>7</w:t>
        </w:r>
        <w:r w:rsidRPr="00B10BBA">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9453" w14:textId="77777777" w:rsidR="00AE14C2" w:rsidRDefault="00AE14C2"/>
  </w:footnote>
  <w:footnote w:type="continuationSeparator" w:id="0">
    <w:p w14:paraId="043EFE54" w14:textId="77777777" w:rsidR="00AE14C2" w:rsidRDefault="00AE14C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9B"/>
    <w:rsid w:val="00004487"/>
    <w:rsid w:val="00040325"/>
    <w:rsid w:val="00054877"/>
    <w:rsid w:val="000A774C"/>
    <w:rsid w:val="000C118B"/>
    <w:rsid w:val="000D01D5"/>
    <w:rsid w:val="000E611C"/>
    <w:rsid w:val="000F30B9"/>
    <w:rsid w:val="00107AD7"/>
    <w:rsid w:val="001218FB"/>
    <w:rsid w:val="0013022E"/>
    <w:rsid w:val="001403D7"/>
    <w:rsid w:val="00152452"/>
    <w:rsid w:val="001533F8"/>
    <w:rsid w:val="0016071C"/>
    <w:rsid w:val="0016688E"/>
    <w:rsid w:val="0017298E"/>
    <w:rsid w:val="00185B8A"/>
    <w:rsid w:val="001874C8"/>
    <w:rsid w:val="0019397F"/>
    <w:rsid w:val="001A5092"/>
    <w:rsid w:val="001B563B"/>
    <w:rsid w:val="001C0409"/>
    <w:rsid w:val="001D00B7"/>
    <w:rsid w:val="001D0D83"/>
    <w:rsid w:val="001E491E"/>
    <w:rsid w:val="001F1C44"/>
    <w:rsid w:val="001F2DB1"/>
    <w:rsid w:val="001F5796"/>
    <w:rsid w:val="00200693"/>
    <w:rsid w:val="00206DA3"/>
    <w:rsid w:val="00213A2F"/>
    <w:rsid w:val="0022268D"/>
    <w:rsid w:val="0023130D"/>
    <w:rsid w:val="00240861"/>
    <w:rsid w:val="00250AF9"/>
    <w:rsid w:val="00273F2A"/>
    <w:rsid w:val="00287FF8"/>
    <w:rsid w:val="00294B0B"/>
    <w:rsid w:val="00295785"/>
    <w:rsid w:val="002B0730"/>
    <w:rsid w:val="002B3207"/>
    <w:rsid w:val="002F2370"/>
    <w:rsid w:val="002F527F"/>
    <w:rsid w:val="003008AE"/>
    <w:rsid w:val="0033233E"/>
    <w:rsid w:val="00354F09"/>
    <w:rsid w:val="00357A60"/>
    <w:rsid w:val="00363393"/>
    <w:rsid w:val="0038221D"/>
    <w:rsid w:val="0039170C"/>
    <w:rsid w:val="00395456"/>
    <w:rsid w:val="003A1A1B"/>
    <w:rsid w:val="003F1DA8"/>
    <w:rsid w:val="003F6A1E"/>
    <w:rsid w:val="00410F32"/>
    <w:rsid w:val="00423C46"/>
    <w:rsid w:val="00465DA7"/>
    <w:rsid w:val="004731B0"/>
    <w:rsid w:val="00481812"/>
    <w:rsid w:val="00484BD1"/>
    <w:rsid w:val="00492413"/>
    <w:rsid w:val="00496135"/>
    <w:rsid w:val="004E52D7"/>
    <w:rsid w:val="00507B7D"/>
    <w:rsid w:val="00537BD6"/>
    <w:rsid w:val="0054591D"/>
    <w:rsid w:val="00554AE5"/>
    <w:rsid w:val="00555818"/>
    <w:rsid w:val="005832F4"/>
    <w:rsid w:val="005C2C38"/>
    <w:rsid w:val="005C3A8A"/>
    <w:rsid w:val="005C6827"/>
    <w:rsid w:val="005D3845"/>
    <w:rsid w:val="005E0FE8"/>
    <w:rsid w:val="005E3D24"/>
    <w:rsid w:val="00621DDC"/>
    <w:rsid w:val="00642781"/>
    <w:rsid w:val="00646A4E"/>
    <w:rsid w:val="00660D46"/>
    <w:rsid w:val="006674F9"/>
    <w:rsid w:val="0067047B"/>
    <w:rsid w:val="00671A03"/>
    <w:rsid w:val="00681C4E"/>
    <w:rsid w:val="006A1062"/>
    <w:rsid w:val="006B3327"/>
    <w:rsid w:val="006E77E7"/>
    <w:rsid w:val="0070310D"/>
    <w:rsid w:val="00713B82"/>
    <w:rsid w:val="007159CA"/>
    <w:rsid w:val="007302DE"/>
    <w:rsid w:val="00733E9D"/>
    <w:rsid w:val="00744542"/>
    <w:rsid w:val="007524F0"/>
    <w:rsid w:val="00764AD8"/>
    <w:rsid w:val="007671C8"/>
    <w:rsid w:val="00786121"/>
    <w:rsid w:val="007A3285"/>
    <w:rsid w:val="007A5E89"/>
    <w:rsid w:val="007C7F35"/>
    <w:rsid w:val="007D7E0F"/>
    <w:rsid w:val="007E2E0D"/>
    <w:rsid w:val="007E766C"/>
    <w:rsid w:val="007F4106"/>
    <w:rsid w:val="00821BBB"/>
    <w:rsid w:val="00831275"/>
    <w:rsid w:val="00833AC8"/>
    <w:rsid w:val="00844F7E"/>
    <w:rsid w:val="00845DC1"/>
    <w:rsid w:val="0085295F"/>
    <w:rsid w:val="00862F5E"/>
    <w:rsid w:val="00872CD3"/>
    <w:rsid w:val="00890A0B"/>
    <w:rsid w:val="008977C7"/>
    <w:rsid w:val="008A5634"/>
    <w:rsid w:val="008B1AF1"/>
    <w:rsid w:val="008C4FE6"/>
    <w:rsid w:val="008E5F6A"/>
    <w:rsid w:val="008E7108"/>
    <w:rsid w:val="00925A58"/>
    <w:rsid w:val="00940F8C"/>
    <w:rsid w:val="00945DCE"/>
    <w:rsid w:val="00954369"/>
    <w:rsid w:val="00964C59"/>
    <w:rsid w:val="00976109"/>
    <w:rsid w:val="009C5E78"/>
    <w:rsid w:val="009D473E"/>
    <w:rsid w:val="009D5D83"/>
    <w:rsid w:val="009D792C"/>
    <w:rsid w:val="009F28DA"/>
    <w:rsid w:val="009F40BE"/>
    <w:rsid w:val="00A00D4A"/>
    <w:rsid w:val="00A03A94"/>
    <w:rsid w:val="00A1790B"/>
    <w:rsid w:val="00A22AC4"/>
    <w:rsid w:val="00A34BD4"/>
    <w:rsid w:val="00A37120"/>
    <w:rsid w:val="00A53351"/>
    <w:rsid w:val="00A71D7A"/>
    <w:rsid w:val="00AA7603"/>
    <w:rsid w:val="00AC3170"/>
    <w:rsid w:val="00AE14C2"/>
    <w:rsid w:val="00AE5C7B"/>
    <w:rsid w:val="00AF16E0"/>
    <w:rsid w:val="00B10BBA"/>
    <w:rsid w:val="00B2784E"/>
    <w:rsid w:val="00B314A6"/>
    <w:rsid w:val="00B32DF4"/>
    <w:rsid w:val="00B3454E"/>
    <w:rsid w:val="00B42CB7"/>
    <w:rsid w:val="00B64444"/>
    <w:rsid w:val="00B949FE"/>
    <w:rsid w:val="00BA2BD6"/>
    <w:rsid w:val="00BA4FB5"/>
    <w:rsid w:val="00BA62B0"/>
    <w:rsid w:val="00BB6587"/>
    <w:rsid w:val="00BC290A"/>
    <w:rsid w:val="00C045ED"/>
    <w:rsid w:val="00C236FF"/>
    <w:rsid w:val="00C61518"/>
    <w:rsid w:val="00C75785"/>
    <w:rsid w:val="00C8625D"/>
    <w:rsid w:val="00C86974"/>
    <w:rsid w:val="00C94226"/>
    <w:rsid w:val="00CE6065"/>
    <w:rsid w:val="00CF54E8"/>
    <w:rsid w:val="00D14499"/>
    <w:rsid w:val="00D2170F"/>
    <w:rsid w:val="00D22B7C"/>
    <w:rsid w:val="00D27022"/>
    <w:rsid w:val="00D52DE4"/>
    <w:rsid w:val="00DA7E33"/>
    <w:rsid w:val="00DC4224"/>
    <w:rsid w:val="00DC7C49"/>
    <w:rsid w:val="00DF4140"/>
    <w:rsid w:val="00E260AD"/>
    <w:rsid w:val="00E27F95"/>
    <w:rsid w:val="00E32637"/>
    <w:rsid w:val="00E42821"/>
    <w:rsid w:val="00E7061D"/>
    <w:rsid w:val="00EA3925"/>
    <w:rsid w:val="00EA3F4A"/>
    <w:rsid w:val="00EA75BD"/>
    <w:rsid w:val="00ED1738"/>
    <w:rsid w:val="00F0223C"/>
    <w:rsid w:val="00F10B59"/>
    <w:rsid w:val="00F17FCE"/>
    <w:rsid w:val="00F20A35"/>
    <w:rsid w:val="00F27C80"/>
    <w:rsid w:val="00F30F77"/>
    <w:rsid w:val="00F37999"/>
    <w:rsid w:val="00F4114C"/>
    <w:rsid w:val="00F478B9"/>
    <w:rsid w:val="00F76A9B"/>
    <w:rsid w:val="00F777E5"/>
    <w:rsid w:val="00F8256E"/>
    <w:rsid w:val="00F841F3"/>
    <w:rsid w:val="00F91EE0"/>
    <w:rsid w:val="00FD65F3"/>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86A6"/>
  <w15:docId w15:val="{E163EEAC-7E42-44A4-82B2-B6897231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A9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6A9B"/>
    <w:rPr>
      <w:color w:val="0066CC"/>
      <w:u w:val="single"/>
    </w:rPr>
  </w:style>
  <w:style w:type="character" w:customStyle="1" w:styleId="Bodytext3">
    <w:name w:val="Body text (3)_"/>
    <w:basedOn w:val="DefaultParagraphFont"/>
    <w:link w:val="Bodytext30"/>
    <w:rsid w:val="00F76A9B"/>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F76A9B"/>
    <w:rPr>
      <w:rFonts w:ascii="Times New Roman" w:eastAsia="Times New Roman" w:hAnsi="Times New Roman" w:cs="Times New Roman"/>
      <w:b/>
      <w:bCs/>
      <w:i w:val="0"/>
      <w:iCs w:val="0"/>
      <w:smallCaps w:val="0"/>
      <w:strike w:val="0"/>
      <w:sz w:val="34"/>
      <w:szCs w:val="34"/>
      <w:u w:val="none"/>
    </w:rPr>
  </w:style>
  <w:style w:type="character" w:customStyle="1" w:styleId="Bodytext3Spacing4pt">
    <w:name w:val="Body text (3) + Spacing 4 pt"/>
    <w:basedOn w:val="Bodytext3"/>
    <w:rsid w:val="00F76A9B"/>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F76A9B"/>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F76A9B"/>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Tablecaption">
    <w:name w:val="Table caption_"/>
    <w:basedOn w:val="DefaultParagraphFont"/>
    <w:link w:val="Tablecaption0"/>
    <w:rsid w:val="00F76A9B"/>
    <w:rPr>
      <w:rFonts w:ascii="Times New Roman" w:eastAsia="Times New Roman" w:hAnsi="Times New Roman" w:cs="Times New Roman"/>
      <w:b/>
      <w:bCs/>
      <w:i w:val="0"/>
      <w:iCs w:val="0"/>
      <w:smallCaps w:val="0"/>
      <w:strike w:val="0"/>
      <w:sz w:val="26"/>
      <w:szCs w:val="26"/>
      <w:u w:val="none"/>
    </w:rPr>
  </w:style>
  <w:style w:type="character" w:customStyle="1" w:styleId="Bodytext2Bold0">
    <w:name w:val="Body text (2) + Bold"/>
    <w:aliases w:val="Spacing 2 pt"/>
    <w:basedOn w:val="Bodytext2"/>
    <w:rsid w:val="00F76A9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3pt">
    <w:name w:val="Body text (2) + 13 pt"/>
    <w:aliases w:val="Bold"/>
    <w:basedOn w:val="Bodytext2"/>
    <w:rsid w:val="00F76A9B"/>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9pt">
    <w:name w:val="Body text (2) + 9 pt"/>
    <w:aliases w:val="Italic,Spacing -1 pt"/>
    <w:basedOn w:val="Bodytext2"/>
    <w:rsid w:val="00F76A9B"/>
    <w:rPr>
      <w:rFonts w:ascii="Times New Roman" w:eastAsia="Times New Roman" w:hAnsi="Times New Roman" w:cs="Times New Roman"/>
      <w:b w:val="0"/>
      <w:bCs w:val="0"/>
      <w:i/>
      <w:iCs/>
      <w:smallCaps w:val="0"/>
      <w:strike w:val="0"/>
      <w:color w:val="000000"/>
      <w:spacing w:val="-30"/>
      <w:w w:val="100"/>
      <w:position w:val="0"/>
      <w:sz w:val="18"/>
      <w:szCs w:val="18"/>
      <w:u w:val="none"/>
      <w:lang w:val="hy-AM" w:eastAsia="hy-AM" w:bidi="hy-AM"/>
    </w:rPr>
  </w:style>
  <w:style w:type="character" w:customStyle="1" w:styleId="Bodytext211pt">
    <w:name w:val="Body text (2) + 11 pt"/>
    <w:aliases w:val="Italic"/>
    <w:basedOn w:val="Bodytext2"/>
    <w:rsid w:val="00F76A9B"/>
    <w:rPr>
      <w:rFonts w:ascii="Times New Roman" w:eastAsia="Times New Roman" w:hAnsi="Times New Roman" w:cs="Times New Roman"/>
      <w:b w:val="0"/>
      <w:bCs w:val="0"/>
      <w:i/>
      <w:iCs/>
      <w:smallCaps w:val="0"/>
      <w:strike w:val="0"/>
      <w:color w:val="000000"/>
      <w:spacing w:val="0"/>
      <w:w w:val="100"/>
      <w:position w:val="0"/>
      <w:sz w:val="22"/>
      <w:szCs w:val="22"/>
      <w:u w:val="none"/>
      <w:lang w:val="hy-AM" w:eastAsia="hy-AM" w:bidi="hy-AM"/>
    </w:rPr>
  </w:style>
  <w:style w:type="character" w:customStyle="1" w:styleId="Bodytext29pt0">
    <w:name w:val="Body text (2) + 9 pt"/>
    <w:aliases w:val="Small Caps"/>
    <w:basedOn w:val="Bodytext2"/>
    <w:rsid w:val="00F76A9B"/>
    <w:rPr>
      <w:rFonts w:ascii="Times New Roman" w:eastAsia="Times New Roman" w:hAnsi="Times New Roman" w:cs="Times New Roman"/>
      <w:b w:val="0"/>
      <w:bCs w:val="0"/>
      <w:i w:val="0"/>
      <w:iCs w:val="0"/>
      <w:smallCaps/>
      <w:strike w:val="0"/>
      <w:color w:val="000000"/>
      <w:spacing w:val="0"/>
      <w:w w:val="100"/>
      <w:position w:val="0"/>
      <w:sz w:val="18"/>
      <w:szCs w:val="18"/>
      <w:u w:val="none"/>
      <w:lang w:val="hy-AM" w:eastAsia="hy-AM" w:bidi="hy-AM"/>
    </w:rPr>
  </w:style>
  <w:style w:type="character" w:customStyle="1" w:styleId="Bodytext3Spacing2pt">
    <w:name w:val="Body text (3) + Spacing 2 pt"/>
    <w:basedOn w:val="Bodytext3"/>
    <w:rsid w:val="00F76A9B"/>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6">
    <w:name w:val="Body text (6)_"/>
    <w:basedOn w:val="DefaultParagraphFont"/>
    <w:link w:val="Bodytext60"/>
    <w:rsid w:val="00F76A9B"/>
    <w:rPr>
      <w:rFonts w:ascii="Times New Roman" w:eastAsia="Times New Roman" w:hAnsi="Times New Roman" w:cs="Times New Roman"/>
      <w:b w:val="0"/>
      <w:bCs w:val="0"/>
      <w:i/>
      <w:iCs/>
      <w:smallCaps w:val="0"/>
      <w:strike w:val="0"/>
      <w:sz w:val="30"/>
      <w:szCs w:val="30"/>
      <w:u w:val="none"/>
    </w:rPr>
  </w:style>
  <w:style w:type="character" w:customStyle="1" w:styleId="Bodytext6NotItalic">
    <w:name w:val="Body text (6) + Not Italic"/>
    <w:basedOn w:val="Bodytext6"/>
    <w:rsid w:val="00F76A9B"/>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Italic">
    <w:name w:val="Body text (2) + Italic"/>
    <w:basedOn w:val="Bodytext2"/>
    <w:rsid w:val="00F76A9B"/>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F76A9B"/>
    <w:pPr>
      <w:shd w:val="clear" w:color="auto" w:fill="FFFFFF"/>
      <w:spacing w:after="120" w:line="0" w:lineRule="atLeast"/>
      <w:ind w:hanging="680"/>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F76A9B"/>
    <w:pPr>
      <w:shd w:val="clear" w:color="auto" w:fill="FFFFFF"/>
      <w:spacing w:before="120" w:after="960" w:line="0" w:lineRule="atLeast"/>
      <w:jc w:val="center"/>
      <w:outlineLvl w:val="0"/>
    </w:pPr>
    <w:rPr>
      <w:rFonts w:ascii="Times New Roman" w:eastAsia="Times New Roman" w:hAnsi="Times New Roman" w:cs="Times New Roman"/>
      <w:b/>
      <w:bCs/>
      <w:sz w:val="34"/>
      <w:szCs w:val="34"/>
    </w:rPr>
  </w:style>
  <w:style w:type="paragraph" w:customStyle="1" w:styleId="Bodytext20">
    <w:name w:val="Body text (2)"/>
    <w:basedOn w:val="Normal"/>
    <w:link w:val="Bodytext2"/>
    <w:rsid w:val="00F76A9B"/>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F76A9B"/>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Bodytext60">
    <w:name w:val="Body text (6)"/>
    <w:basedOn w:val="Normal"/>
    <w:link w:val="Bodytext6"/>
    <w:rsid w:val="00F76A9B"/>
    <w:pPr>
      <w:shd w:val="clear" w:color="auto" w:fill="FFFFFF"/>
      <w:spacing w:line="518" w:lineRule="exact"/>
      <w:ind w:firstLine="760"/>
      <w:jc w:val="both"/>
    </w:pPr>
    <w:rPr>
      <w:rFonts w:ascii="Times New Roman" w:eastAsia="Times New Roman" w:hAnsi="Times New Roman" w:cs="Times New Roman"/>
      <w:i/>
      <w:iCs/>
      <w:sz w:val="30"/>
      <w:szCs w:val="30"/>
    </w:rPr>
  </w:style>
  <w:style w:type="character" w:customStyle="1" w:styleId="Tablecaption4">
    <w:name w:val="Table caption (4)_"/>
    <w:basedOn w:val="DefaultParagraphFont"/>
    <w:link w:val="Tablecaption40"/>
    <w:rsid w:val="009C5E78"/>
    <w:rPr>
      <w:rFonts w:ascii="Times New Roman" w:eastAsia="Times New Roman" w:hAnsi="Times New Roman" w:cs="Times New Roman"/>
      <w:b/>
      <w:bCs/>
      <w:sz w:val="28"/>
      <w:szCs w:val="28"/>
      <w:shd w:val="clear" w:color="auto" w:fill="FFFFFF"/>
    </w:rPr>
  </w:style>
  <w:style w:type="character" w:customStyle="1" w:styleId="Tablecaption415pt">
    <w:name w:val="Table caption (4) + 15 pt"/>
    <w:basedOn w:val="Tablecaption4"/>
    <w:rsid w:val="009C5E78"/>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Bodytext214pt">
    <w:name w:val="Body text (2) + 14 pt"/>
    <w:basedOn w:val="Bodytext2"/>
    <w:rsid w:val="009C5E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paragraph" w:customStyle="1" w:styleId="Tablecaption40">
    <w:name w:val="Table caption (4)"/>
    <w:basedOn w:val="Normal"/>
    <w:link w:val="Tablecaption4"/>
    <w:rsid w:val="009C5E78"/>
    <w:pPr>
      <w:shd w:val="clear" w:color="auto" w:fill="FFFFFF"/>
      <w:spacing w:line="0" w:lineRule="atLeast"/>
      <w:jc w:val="center"/>
    </w:pPr>
    <w:rPr>
      <w:rFonts w:ascii="Times New Roman" w:eastAsia="Times New Roman" w:hAnsi="Times New Roman" w:cs="Times New Roman"/>
      <w:b/>
      <w:bCs/>
      <w:color w:val="auto"/>
      <w:sz w:val="28"/>
      <w:szCs w:val="28"/>
    </w:rPr>
  </w:style>
  <w:style w:type="paragraph" w:styleId="BalloonText">
    <w:name w:val="Balloon Text"/>
    <w:basedOn w:val="Normal"/>
    <w:link w:val="BalloonTextChar"/>
    <w:uiPriority w:val="99"/>
    <w:semiHidden/>
    <w:unhideWhenUsed/>
    <w:rsid w:val="00040325"/>
    <w:rPr>
      <w:sz w:val="16"/>
      <w:szCs w:val="16"/>
    </w:rPr>
  </w:style>
  <w:style w:type="character" w:customStyle="1" w:styleId="BalloonTextChar">
    <w:name w:val="Balloon Text Char"/>
    <w:basedOn w:val="DefaultParagraphFont"/>
    <w:link w:val="BalloonText"/>
    <w:uiPriority w:val="99"/>
    <w:semiHidden/>
    <w:rsid w:val="00040325"/>
    <w:rPr>
      <w:color w:val="000000"/>
      <w:sz w:val="16"/>
      <w:szCs w:val="16"/>
    </w:rPr>
  </w:style>
  <w:style w:type="character" w:styleId="CommentReference">
    <w:name w:val="annotation reference"/>
    <w:basedOn w:val="DefaultParagraphFont"/>
    <w:uiPriority w:val="99"/>
    <w:semiHidden/>
    <w:unhideWhenUsed/>
    <w:rsid w:val="000C118B"/>
    <w:rPr>
      <w:sz w:val="16"/>
      <w:szCs w:val="16"/>
    </w:rPr>
  </w:style>
  <w:style w:type="paragraph" w:styleId="CommentText">
    <w:name w:val="annotation text"/>
    <w:basedOn w:val="Normal"/>
    <w:link w:val="CommentTextChar"/>
    <w:uiPriority w:val="99"/>
    <w:semiHidden/>
    <w:unhideWhenUsed/>
    <w:rsid w:val="000C118B"/>
    <w:rPr>
      <w:sz w:val="20"/>
      <w:szCs w:val="20"/>
    </w:rPr>
  </w:style>
  <w:style w:type="character" w:customStyle="1" w:styleId="CommentTextChar">
    <w:name w:val="Comment Text Char"/>
    <w:basedOn w:val="DefaultParagraphFont"/>
    <w:link w:val="CommentText"/>
    <w:uiPriority w:val="99"/>
    <w:semiHidden/>
    <w:rsid w:val="000C118B"/>
    <w:rPr>
      <w:color w:val="000000"/>
      <w:sz w:val="20"/>
      <w:szCs w:val="20"/>
    </w:rPr>
  </w:style>
  <w:style w:type="paragraph" w:styleId="CommentSubject">
    <w:name w:val="annotation subject"/>
    <w:basedOn w:val="CommentText"/>
    <w:next w:val="CommentText"/>
    <w:link w:val="CommentSubjectChar"/>
    <w:uiPriority w:val="99"/>
    <w:semiHidden/>
    <w:unhideWhenUsed/>
    <w:rsid w:val="000C118B"/>
    <w:rPr>
      <w:b/>
      <w:bCs/>
    </w:rPr>
  </w:style>
  <w:style w:type="character" w:customStyle="1" w:styleId="CommentSubjectChar">
    <w:name w:val="Comment Subject Char"/>
    <w:basedOn w:val="CommentTextChar"/>
    <w:link w:val="CommentSubject"/>
    <w:uiPriority w:val="99"/>
    <w:semiHidden/>
    <w:rsid w:val="000C118B"/>
    <w:rPr>
      <w:b/>
      <w:bCs/>
      <w:color w:val="000000"/>
      <w:sz w:val="20"/>
      <w:szCs w:val="20"/>
    </w:rPr>
  </w:style>
  <w:style w:type="paragraph" w:styleId="Header">
    <w:name w:val="header"/>
    <w:basedOn w:val="Normal"/>
    <w:link w:val="HeaderChar"/>
    <w:uiPriority w:val="99"/>
    <w:semiHidden/>
    <w:unhideWhenUsed/>
    <w:rsid w:val="00B10BBA"/>
    <w:pPr>
      <w:tabs>
        <w:tab w:val="center" w:pos="4844"/>
        <w:tab w:val="right" w:pos="9689"/>
      </w:tabs>
    </w:pPr>
  </w:style>
  <w:style w:type="character" w:customStyle="1" w:styleId="HeaderChar">
    <w:name w:val="Header Char"/>
    <w:basedOn w:val="DefaultParagraphFont"/>
    <w:link w:val="Header"/>
    <w:uiPriority w:val="99"/>
    <w:semiHidden/>
    <w:rsid w:val="00B10BBA"/>
    <w:rPr>
      <w:color w:val="000000"/>
    </w:rPr>
  </w:style>
  <w:style w:type="paragraph" w:styleId="Footer">
    <w:name w:val="footer"/>
    <w:basedOn w:val="Normal"/>
    <w:link w:val="FooterChar"/>
    <w:uiPriority w:val="99"/>
    <w:unhideWhenUsed/>
    <w:rsid w:val="00B10BBA"/>
    <w:pPr>
      <w:tabs>
        <w:tab w:val="center" w:pos="4844"/>
        <w:tab w:val="right" w:pos="9689"/>
      </w:tabs>
    </w:pPr>
  </w:style>
  <w:style w:type="character" w:customStyle="1" w:styleId="FooterChar">
    <w:name w:val="Footer Char"/>
    <w:basedOn w:val="DefaultParagraphFont"/>
    <w:link w:val="Footer"/>
    <w:uiPriority w:val="99"/>
    <w:rsid w:val="00B10BB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6C78C-9401-49B8-9AAE-45E90A5D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3606</Words>
  <Characters>20559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2019-05-08T06:44:00Z</dcterms:created>
  <dcterms:modified xsi:type="dcterms:W3CDTF">2019-05-08T06:44:00Z</dcterms:modified>
</cp:coreProperties>
</file>