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882B" w14:textId="77777777" w:rsidR="00011FB0" w:rsidRPr="00D63DF6" w:rsidRDefault="00011FB0" w:rsidP="00011FB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4EFEACF1" w14:textId="77777777" w:rsidR="00011FB0" w:rsidRPr="006B7192" w:rsidRDefault="00011FB0" w:rsidP="00011FB0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B3D72CB" w14:textId="1F7D7FD1" w:rsidR="00011FB0" w:rsidRDefault="00011FB0" w:rsidP="00011FB0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0F583A">
        <w:rPr>
          <w:rFonts w:ascii="Calibri" w:hAnsi="Calibri" w:cs="Calibri"/>
          <w:spacing w:val="-2"/>
        </w:rPr>
        <w:t xml:space="preserve">    </w:t>
      </w:r>
      <w:proofErr w:type="spellStart"/>
      <w:r>
        <w:rPr>
          <w:rFonts w:ascii="GHEA Mariam" w:hAnsi="GHEA Mariam"/>
          <w:spacing w:val="-2"/>
        </w:rPr>
        <w:t>ապրիլ</w:t>
      </w:r>
      <w:proofErr w:type="spellEnd"/>
      <w:r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4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0F583A">
        <w:rPr>
          <w:rFonts w:ascii="GHEA Mariam" w:hAnsi="GHEA Mariam"/>
          <w:spacing w:val="-2"/>
        </w:rPr>
        <w:t>347</w:t>
      </w:r>
      <w:r w:rsidRPr="00D63DF6">
        <w:rPr>
          <w:rFonts w:ascii="GHEA Mariam" w:hAnsi="GHEA Mariam"/>
          <w:spacing w:val="-2"/>
        </w:rPr>
        <w:t>-</w:t>
      </w:r>
      <w:proofErr w:type="gramStart"/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  <w:proofErr w:type="gramEnd"/>
    </w:p>
    <w:tbl>
      <w:tblPr>
        <w:tblW w:w="15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571"/>
        <w:gridCol w:w="510"/>
        <w:gridCol w:w="580"/>
        <w:gridCol w:w="682"/>
        <w:gridCol w:w="8827"/>
        <w:gridCol w:w="1353"/>
        <w:gridCol w:w="1173"/>
        <w:gridCol w:w="1189"/>
        <w:gridCol w:w="17"/>
      </w:tblGrid>
      <w:tr w:rsidR="00011FB0" w:rsidRPr="00011FB0" w14:paraId="11901AEF" w14:textId="77777777" w:rsidTr="00011FB0">
        <w:trPr>
          <w:trHeight w:val="1605"/>
        </w:trPr>
        <w:tc>
          <w:tcPr>
            <w:tcW w:w="153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699609" w14:textId="77777777" w:rsidR="00011FB0" w:rsidRDefault="00011FB0" w:rsidP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30ADAB44" w14:textId="77777777" w:rsidR="00011FB0" w:rsidRPr="00011FB0" w:rsidRDefault="00011FB0" w:rsidP="007414B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NN 3 ԵՎ  4 ՀԱՎԵԼՎԱԾ</w:t>
            </w:r>
            <w:r w:rsidR="007414BE">
              <w:rPr>
                <w:rFonts w:ascii="GHEA Mariam" w:hAnsi="GHEA Mariam" w:cs="Arial"/>
                <w:bCs/>
                <w:sz w:val="22"/>
                <w:szCs w:val="22"/>
              </w:rPr>
              <w:t>ՆԵՐ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ՈՒՄ  ԿԱՏԱՐՎՈՂ ՓՈՓՈԽՈՒԹՅՈՒՆՆԵՐ</w:t>
            </w:r>
            <w:r w:rsidR="007414BE">
              <w:rPr>
                <w:rFonts w:ascii="GHEA Mariam" w:hAnsi="GHEA Mariam" w:cs="Arial"/>
                <w:bCs/>
                <w:sz w:val="22"/>
                <w:szCs w:val="22"/>
              </w:rPr>
              <w:t>Ն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ՈՒ ԼՐԱՑՈՒՄՆԵՐԸ</w:t>
            </w:r>
          </w:p>
        </w:tc>
      </w:tr>
      <w:tr w:rsidR="00011FB0" w:rsidRPr="00011FB0" w14:paraId="54522244" w14:textId="77777777" w:rsidTr="00011FB0">
        <w:trPr>
          <w:gridAfter w:val="1"/>
          <w:wAfter w:w="17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60463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C32155" w14:textId="77777777" w:rsidR="00011FB0" w:rsidRPr="00011FB0" w:rsidRDefault="00011F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E28BC7" w14:textId="77777777" w:rsidR="00011FB0" w:rsidRPr="00011FB0" w:rsidRDefault="00011F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91939" w14:textId="77777777" w:rsidR="00011FB0" w:rsidRPr="00011FB0" w:rsidRDefault="00011F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987EE" w14:textId="77777777" w:rsidR="00011FB0" w:rsidRPr="00011FB0" w:rsidRDefault="00011F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0A8B4" w14:textId="77777777" w:rsidR="00011FB0" w:rsidRPr="00011FB0" w:rsidRDefault="00011FB0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4C2C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>
              <w:rPr>
                <w:rFonts w:ascii="GHEA Mariam" w:hAnsi="GHEA Mariam" w:cs="Arial"/>
                <w:sz w:val="22"/>
                <w:szCs w:val="22"/>
              </w:rPr>
              <w:t xml:space="preserve">                 (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.</w:t>
            </w: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</w:rPr>
              <w:t>)</w:t>
            </w:r>
          </w:p>
        </w:tc>
      </w:tr>
      <w:tr w:rsidR="00011FB0" w:rsidRPr="00011FB0" w14:paraId="16538270" w14:textId="77777777" w:rsidTr="00011FB0">
        <w:trPr>
          <w:gridAfter w:val="1"/>
          <w:wAfter w:w="17" w:type="dxa"/>
          <w:trHeight w:val="1275"/>
        </w:trPr>
        <w:tc>
          <w:tcPr>
            <w:tcW w:w="15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F964D7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2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9E79A7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Ծրագրային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8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DC4B9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ծախսերի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գործառական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դասակարգման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բաժինների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խմբերի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դասերի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ծրագրերի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միջոցառումների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հատկացումների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գլխավոր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կարգադրիչների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3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0CADE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Ցուցանիշների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փոփոխությունը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(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ավելացումները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նշված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են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դրական</w:t>
            </w:r>
            <w:proofErr w:type="spellEnd"/>
            <w:r w:rsidR="007414BE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="007414BE">
              <w:rPr>
                <w:rFonts w:ascii="GHEA Mariam" w:hAnsi="GHEA Mariam" w:cs="Arial"/>
                <w:bCs/>
                <w:sz w:val="22"/>
                <w:szCs w:val="22"/>
              </w:rPr>
              <w:t>նշանով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իսկ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նվազեցումները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փակա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softHyphen/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գծերում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) </w:t>
            </w:r>
          </w:p>
        </w:tc>
      </w:tr>
      <w:tr w:rsidR="00011FB0" w:rsidRPr="00011FB0" w14:paraId="6848AF43" w14:textId="77777777" w:rsidTr="00011FB0">
        <w:trPr>
          <w:gridAfter w:val="1"/>
          <w:wAfter w:w="17" w:type="dxa"/>
          <w:trHeight w:val="153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CBFC9B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բ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աժինը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04AA792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խ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ումբը</w:t>
            </w:r>
            <w:proofErr w:type="spellEnd"/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AF78B5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դ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ասը</w:t>
            </w:r>
            <w:proofErr w:type="spellEnd"/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5A85F5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ծ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րագիր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75E804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մ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իջոցառում</w:t>
            </w:r>
            <w:r>
              <w:rPr>
                <w:rFonts w:ascii="GHEA Mariam" w:hAnsi="GHEA Mariam" w:cs="Arial"/>
                <w:bCs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8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CA879" w14:textId="77777777" w:rsidR="00011FB0" w:rsidRPr="00011FB0" w:rsidRDefault="00011FB0">
            <w:pPr>
              <w:rPr>
                <w:rFonts w:ascii="GHEA Mariam" w:hAnsi="GHEA Mariam" w:cs="Arial"/>
                <w:bCs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7DAA9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ա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ռաջին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DC61C8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ի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նն</w:t>
            </w:r>
            <w:proofErr w:type="spellEnd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00E13" w14:textId="77777777" w:rsidR="00011FB0" w:rsidRPr="00011FB0" w:rsidRDefault="00011FB0">
            <w:pPr>
              <w:jc w:val="center"/>
              <w:rPr>
                <w:rFonts w:ascii="GHEA Mariam" w:hAnsi="GHEA Mariam" w:cs="Arial"/>
                <w:bCs/>
                <w:sz w:val="22"/>
                <w:szCs w:val="22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</w:rPr>
              <w:t>տ</w:t>
            </w:r>
            <w:r w:rsidRPr="00011FB0">
              <w:rPr>
                <w:rFonts w:ascii="GHEA Mariam" w:hAnsi="GHEA Mariam" w:cs="Arial"/>
                <w:bCs/>
                <w:sz w:val="22"/>
                <w:szCs w:val="22"/>
              </w:rPr>
              <w:t>արի</w:t>
            </w:r>
            <w:proofErr w:type="spellEnd"/>
          </w:p>
        </w:tc>
      </w:tr>
      <w:tr w:rsidR="00011FB0" w:rsidRPr="00011FB0" w14:paraId="2BAAA48D" w14:textId="77777777" w:rsidTr="00011FB0">
        <w:trPr>
          <w:gridAfter w:val="1"/>
          <w:wAfter w:w="17" w:type="dxa"/>
          <w:trHeight w:val="51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89EA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BCD3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D125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69A5C" w14:textId="77777777" w:rsidR="00011FB0" w:rsidRPr="00011FB0" w:rsidRDefault="00011FB0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011F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78B6" w14:textId="77777777" w:rsidR="00011FB0" w:rsidRPr="00011FB0" w:rsidRDefault="00011FB0">
            <w:pPr>
              <w:rPr>
                <w:rFonts w:ascii="GHEA Mariam" w:hAnsi="GHEA Mariam" w:cs="Arial"/>
                <w:color w:val="000000"/>
                <w:sz w:val="22"/>
                <w:szCs w:val="22"/>
              </w:rPr>
            </w:pPr>
            <w:r w:rsidRPr="00011F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FCE49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ԸՆԴԱՄԵՆԸ՝ ԾԱԽՍԵՐ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99D2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DE20A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9797E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11FB0" w:rsidRPr="00011FB0" w14:paraId="37EFDE7F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77AD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00D6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F01F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FAF02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C652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209627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D36F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A2E25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3304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07BA695E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78BA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52D2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226C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78D6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920E1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1F3DDF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ՍՈՑԻԱԼԱԿԱՆ ՊԱՇՏՊԱՆՈՒԹՅՈՒՆ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5373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74942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44BBD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11FB0" w:rsidRPr="00011FB0" w14:paraId="33C329F1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68F2D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9AA7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4E675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E9838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82779B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33584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EE6C5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8163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A19F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428FD412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CDD2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C78B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F8E4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2CB95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8E22D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9CA63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96235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67F3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C680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(1,096.0)</w:t>
            </w:r>
          </w:p>
        </w:tc>
      </w:tr>
      <w:tr w:rsidR="00011FB0" w:rsidRPr="00011FB0" w14:paraId="30CD907E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79639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AE0D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FC98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12454F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9D3AC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A3D95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95DA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6A0E4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1BDDD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79F16560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2CF70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CDB4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4D43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8DF5E8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F9A66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32214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Ընտանիքի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անդամներ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զավակներ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F501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0D29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FB6F80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(1,096.0)</w:t>
            </w:r>
          </w:p>
        </w:tc>
      </w:tr>
      <w:tr w:rsidR="00011FB0" w:rsidRPr="00011FB0" w14:paraId="6EFCCF85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B18F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88EC8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6F77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09D2D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A6E04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AB3870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A113B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7F232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74AC25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2E1F7F65" w14:textId="77777777" w:rsidTr="00011FB0">
        <w:trPr>
          <w:gridAfter w:val="1"/>
          <w:wAfter w:w="17" w:type="dxa"/>
          <w:trHeight w:val="70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B2177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3B8E6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281E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E19C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1082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C02DEE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ECB3D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աջակցություն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անաշխատունակության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դեպքում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7E3C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B77C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1E152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2C52FD73" w14:textId="77777777" w:rsidTr="00011FB0">
        <w:trPr>
          <w:gridAfter w:val="1"/>
          <w:wAfter w:w="17" w:type="dxa"/>
          <w:trHeight w:val="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71EE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1A771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8678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8897A2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2E09C8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39EEA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59B4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3542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138F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02127020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1F49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0966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6AF9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7AA98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6043F" w14:textId="77777777" w:rsidR="00011FB0" w:rsidRPr="00011FB0" w:rsidRDefault="00011FB0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12002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9DAFD1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Մայրության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նպաստ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EB0F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84EAD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EECE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5BF35A0A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41CD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269A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CE3F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127DED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75EF66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6DF11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C72C2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535A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8E41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5F06182D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20C0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311B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BC91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F2E62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33F10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7445E" w14:textId="77777777" w:rsidR="00011FB0" w:rsidRPr="00011FB0" w:rsidRDefault="00011FB0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6B83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60FB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6A5D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674FA0D1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A711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0FA5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08891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3D58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A468E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582D5E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160BD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791A9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DC3DD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011FB0" w:rsidRPr="00011FB0" w14:paraId="12E1F3E8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9603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D2C91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3A9F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D3DA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31B7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272DD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Մայրության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նպաստներ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բյուջեից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D43B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DB2BC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C486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475B88D8" w14:textId="77777777" w:rsidTr="00011FB0">
        <w:trPr>
          <w:gridAfter w:val="1"/>
          <w:wAfter w:w="17" w:type="dxa"/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56BB0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1309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2DEA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E4E6DD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99496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461DCD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պաշտպանություն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21D1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539AA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FFC3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1,096.0</w:t>
            </w:r>
          </w:p>
        </w:tc>
      </w:tr>
      <w:tr w:rsidR="00011FB0" w:rsidRPr="00011FB0" w14:paraId="43021FC5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DAF8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634E1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B8B5B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FAE4F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EC01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C7026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7565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74CA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4537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7D9C6DEC" w14:textId="77777777" w:rsidTr="00011FB0">
        <w:trPr>
          <w:gridAfter w:val="1"/>
          <w:wAfter w:w="17" w:type="dxa"/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899CD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38B0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93C9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778A0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8B7C4C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2C5849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պաշտպանությանը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տրամադրվող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օժանդակ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ծառայություններ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այլ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դասերին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չպատկանող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3B8E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9E56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81F4E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1,096.0</w:t>
            </w:r>
          </w:p>
        </w:tc>
      </w:tr>
      <w:tr w:rsidR="00011FB0" w:rsidRPr="00011FB0" w14:paraId="0E549A3E" w14:textId="77777777" w:rsidTr="00011FB0">
        <w:trPr>
          <w:gridAfter w:val="1"/>
          <w:wAfter w:w="17" w:type="dxa"/>
          <w:trHeight w:val="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1DF4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ECFC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86C9D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8D7F9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825A21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C86255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10F2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5F19F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37B7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014EE5F9" w14:textId="77777777" w:rsidTr="00011FB0">
        <w:trPr>
          <w:gridAfter w:val="1"/>
          <w:wAfter w:w="17" w:type="dxa"/>
          <w:trHeight w:val="36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DE25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1D93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6B4C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1E6B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1102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C218B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EF9408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Կենսաթոշակային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ապահովություն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EDC2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1FED6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E3555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6AB7B3ED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9275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83DE9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BBCC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613C7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1B24D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121B4D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E1EF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E6698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6A652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708117C3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E89C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95D3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A7F8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AD80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F302F" w14:textId="77777777" w:rsidR="00011FB0" w:rsidRPr="00011FB0" w:rsidRDefault="00011FB0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31001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283D2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ապահովության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ծառայության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տեխնիկական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հագեցվածության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ապահովում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BF2FAD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94DB4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AC63E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476C58F1" w14:textId="77777777" w:rsidTr="00011FB0">
        <w:trPr>
          <w:gridAfter w:val="1"/>
          <w:wAfter w:w="17" w:type="dxa"/>
          <w:trHeight w:val="34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9904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A18DC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7C5E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12ABB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D117A8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856C0F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8F681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9491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5F88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21FE57E2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CDFB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FDC0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8E33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28E2C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F52739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EE654A" w14:textId="77777777" w:rsidR="00011FB0" w:rsidRPr="00011FB0" w:rsidRDefault="00011FB0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աշխատանքի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հարցերի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նախարարության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սոցիալական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ապահովության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ծառայություն</w:t>
            </w:r>
            <w:proofErr w:type="spellEnd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0887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70537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3EB6F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0FCDAA32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E426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575C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52F4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2E57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B0FF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0D7A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E798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296260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AFBC0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011FB0" w:rsidRPr="00011FB0" w14:paraId="4B4F103D" w14:textId="77777777" w:rsidTr="00011FB0">
        <w:trPr>
          <w:gridAfter w:val="1"/>
          <w:wAfter w:w="17" w:type="dxa"/>
          <w:trHeight w:val="65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707F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CA192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3339E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1BCE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9675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DC0D5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Վարչական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սարքավորումներ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DB718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9E890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FBB4A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58BCECB4" w14:textId="77777777" w:rsidTr="00011FB0">
        <w:trPr>
          <w:gridAfter w:val="1"/>
          <w:wAfter w:w="17" w:type="dxa"/>
          <w:trHeight w:val="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2EC14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8FDA9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7F97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9FF22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9D77F9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03CEA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ՀԻՄՆԱԿԱՆ ԲԱԺԻՆՆԵՐԻՆ ՉԴԱՍՎՈՂ ՊԱՀՈՒՍՏԱՅԻՆ ՖՈՆԴԵՐ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D9A5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76DA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7895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11FB0" w:rsidRPr="00011FB0" w14:paraId="459B9E07" w14:textId="77777777" w:rsidTr="00011FB0">
        <w:trPr>
          <w:gridAfter w:val="1"/>
          <w:wAfter w:w="17" w:type="dxa"/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1994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1CAC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FCFE8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E1AE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BB65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2DE816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D89B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08A60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5C96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7ECC6246" w14:textId="77777777" w:rsidTr="00011FB0">
        <w:trPr>
          <w:gridAfter w:val="1"/>
          <w:wAfter w:w="17" w:type="dxa"/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0A3BD2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A5D9D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3760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F4EC9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24960C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9D319C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համայնքների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85130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8AA6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EEBCC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11FB0" w:rsidRPr="00011FB0" w14:paraId="184345DF" w14:textId="77777777" w:rsidTr="00011FB0">
        <w:trPr>
          <w:gridAfter w:val="1"/>
          <w:wAfter w:w="17" w:type="dxa"/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E304A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7346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1CE7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BAE952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95E82B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F8C3B7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91455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DB3F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E796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3E3868E0" w14:textId="77777777" w:rsidTr="00011FB0">
        <w:trPr>
          <w:gridAfter w:val="1"/>
          <w:wAfter w:w="17" w:type="dxa"/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C485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D0F52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5972B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2D45D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9AD42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A87CAB" w14:textId="77777777" w:rsidR="00011FB0" w:rsidRPr="00011FB0" w:rsidRDefault="00011FB0">
            <w:pPr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կառավարության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36EB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BF3A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3E5B1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0.0</w:t>
            </w:r>
          </w:p>
        </w:tc>
      </w:tr>
      <w:tr w:rsidR="00011FB0" w:rsidRPr="00011FB0" w14:paraId="042AF188" w14:textId="77777777" w:rsidTr="00011FB0">
        <w:trPr>
          <w:gridAfter w:val="1"/>
          <w:wAfter w:w="17" w:type="dxa"/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1C411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95EB9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B3E3D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82955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6A29B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8F08C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0F55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B0D33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398D5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011FB0" w:rsidRPr="00011FB0" w14:paraId="303F5F2D" w14:textId="77777777" w:rsidTr="00011FB0">
        <w:trPr>
          <w:gridAfter w:val="1"/>
          <w:wAfter w:w="17" w:type="dxa"/>
          <w:trHeight w:val="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80B33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72EE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F0E2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4E33B9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232655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827AD3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EB28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33ED5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E32C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0.0</w:t>
            </w:r>
          </w:p>
        </w:tc>
      </w:tr>
      <w:tr w:rsidR="00011FB0" w:rsidRPr="00011FB0" w14:paraId="4FB64D04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31B7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2519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0FD21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B845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12E5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DC6C12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>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2AB08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3EC0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2F4CE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</w:p>
        </w:tc>
      </w:tr>
      <w:tr w:rsidR="00011FB0" w:rsidRPr="00011FB0" w14:paraId="59399A40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B5658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5969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DB89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4FBED1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582DB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DEC4DC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32FDA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3A697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D5DF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0D3FE779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F6FD4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1E50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CA65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66586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17A35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0365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0FFB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03C38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D317A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7CA9A659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9FB31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68B0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FF67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0FF1C1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A3283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308450" w14:textId="77777777" w:rsidR="00011FB0" w:rsidRPr="00011FB0" w:rsidRDefault="00011FB0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0B7C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7D29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45ED3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4E6A357F" w14:textId="77777777" w:rsidTr="00011FB0">
        <w:trPr>
          <w:gridAfter w:val="1"/>
          <w:wAfter w:w="17" w:type="dxa"/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5FA8F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185F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D08BC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4CA06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704B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AD150E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0DB0D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464AD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254C1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782D289B" w14:textId="77777777" w:rsidTr="00011FB0">
        <w:trPr>
          <w:gridAfter w:val="1"/>
          <w:wAfter w:w="17" w:type="dxa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932A9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D54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1C603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D62F2A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C4271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ED96FB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6024A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281F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50933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1,096.0</w:t>
            </w:r>
          </w:p>
        </w:tc>
      </w:tr>
      <w:tr w:rsidR="00011FB0" w:rsidRPr="00011FB0" w14:paraId="086B4FF7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BAAE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875F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B3B14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3902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DE394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b/>
                <w:bCs/>
                <w:sz w:val="22"/>
                <w:szCs w:val="22"/>
              </w:rPr>
              <w:t>11001</w:t>
            </w:r>
          </w:p>
        </w:tc>
        <w:tc>
          <w:tcPr>
            <w:tcW w:w="8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494FF6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կառավարության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8D560C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2B07B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3CCF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7CF5BE34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E7729A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243671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9653D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CD59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B904B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5B7998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ըստ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կատարողների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488DF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3A5E2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CFA4E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4B8782A9" w14:textId="77777777" w:rsidTr="00011FB0">
        <w:trPr>
          <w:gridAfter w:val="1"/>
          <w:wAfter w:w="17" w:type="dxa"/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EC8F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C1E56F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BA478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184E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589AF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3FD5A3" w14:textId="77777777" w:rsidR="00011FB0" w:rsidRPr="00011FB0" w:rsidRDefault="00011FB0">
            <w:pPr>
              <w:rPr>
                <w:rFonts w:ascii="GHEA Mariam" w:hAnsi="GHEA Mariam" w:cs="Arial"/>
                <w:i/>
                <w:iCs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 xml:space="preserve">ՀՀ </w:t>
            </w:r>
            <w:proofErr w:type="spellStart"/>
            <w:r w:rsidRPr="00011FB0">
              <w:rPr>
                <w:rFonts w:ascii="GHEA Mariam" w:hAnsi="GHEA Mariam" w:cs="Arial"/>
                <w:i/>
                <w:i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F3D0F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6C24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5AE2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  <w:tr w:rsidR="00011FB0" w:rsidRPr="00011FB0" w14:paraId="225FF656" w14:textId="77777777" w:rsidTr="00011FB0">
        <w:trPr>
          <w:gridAfter w:val="1"/>
          <w:wAfter w:w="17" w:type="dxa"/>
          <w:trHeight w:val="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AC5B79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3DEEC5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DF62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8EFF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9A5C0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D88F3E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այդ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թվում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՝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բյուջետային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ծախսերի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տնտեսագիտական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դասակարգման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հոդվածներ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C04DB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531C6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7562E7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</w:p>
        </w:tc>
      </w:tr>
      <w:tr w:rsidR="00011FB0" w:rsidRPr="00011FB0" w14:paraId="313C2CE3" w14:textId="77777777" w:rsidTr="00011FB0">
        <w:trPr>
          <w:gridAfter w:val="1"/>
          <w:wAfter w:w="17" w:type="dxa"/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7A007B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715437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87A2E" w14:textId="77777777" w:rsidR="00011FB0" w:rsidRPr="00011FB0" w:rsidRDefault="00011FB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</w:rPr>
            </w:pPr>
            <w:r w:rsidRPr="00011FB0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3F308" w14:textId="77777777" w:rsidR="00011FB0" w:rsidRPr="00011FB0" w:rsidRDefault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FF35DA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1ABA8" w14:textId="77777777" w:rsidR="00011FB0" w:rsidRPr="00011FB0" w:rsidRDefault="00011FB0">
            <w:pPr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-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Պահուստային</w:t>
            </w:r>
            <w:proofErr w:type="spellEnd"/>
            <w:r w:rsidRPr="00011FB0">
              <w:rPr>
                <w:rFonts w:ascii="GHEA Mariam" w:hAnsi="GHEA Mariam" w:cs="Arial"/>
                <w:sz w:val="22"/>
                <w:szCs w:val="22"/>
              </w:rPr>
              <w:t xml:space="preserve"> </w:t>
            </w:r>
            <w:proofErr w:type="spellStart"/>
            <w:r w:rsidRPr="00011FB0">
              <w:rPr>
                <w:rFonts w:ascii="GHEA Mariam" w:hAnsi="GHEA Mariam" w:cs="Arial"/>
                <w:sz w:val="22"/>
                <w:szCs w:val="22"/>
              </w:rPr>
              <w:t>միջոցներ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E34676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31593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F9A39" w14:textId="77777777" w:rsidR="00011FB0" w:rsidRPr="00011FB0" w:rsidRDefault="00011FB0" w:rsidP="00011FB0">
            <w:pPr>
              <w:jc w:val="center"/>
              <w:rPr>
                <w:rFonts w:ascii="GHEA Mariam" w:hAnsi="GHEA Mariam" w:cs="Arial"/>
                <w:sz w:val="22"/>
                <w:szCs w:val="22"/>
              </w:rPr>
            </w:pPr>
            <w:r w:rsidRPr="00011FB0">
              <w:rPr>
                <w:rFonts w:ascii="GHEA Mariam" w:hAnsi="GHEA Mariam" w:cs="Arial"/>
                <w:sz w:val="22"/>
                <w:szCs w:val="22"/>
              </w:rPr>
              <w:t>(1,096.0)</w:t>
            </w:r>
          </w:p>
        </w:tc>
      </w:tr>
    </w:tbl>
    <w:p w14:paraId="6C92D26F" w14:textId="77777777" w:rsidR="00011FB0" w:rsidRDefault="00011FB0" w:rsidP="00011FB0">
      <w:pPr>
        <w:pStyle w:val="norm"/>
        <w:rPr>
          <w:rFonts w:ascii="GHEA Mariam" w:hAnsi="GHEA Mariam"/>
        </w:rPr>
      </w:pPr>
    </w:p>
    <w:p w14:paraId="579FE196" w14:textId="77777777" w:rsidR="00011FB0" w:rsidRDefault="00011FB0" w:rsidP="00011FB0">
      <w:pPr>
        <w:pStyle w:val="norm"/>
        <w:rPr>
          <w:rFonts w:ascii="GHEA Mariam" w:hAnsi="GHEA Mariam"/>
        </w:rPr>
      </w:pPr>
    </w:p>
    <w:p w14:paraId="2B9E1BAC" w14:textId="77777777" w:rsidR="00011FB0" w:rsidRPr="00B16FF5" w:rsidRDefault="00011FB0" w:rsidP="00011FB0">
      <w:pPr>
        <w:pStyle w:val="mechtex"/>
        <w:ind w:left="216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B9869B4" w14:textId="77777777" w:rsidR="00011FB0" w:rsidRPr="00B16FF5" w:rsidRDefault="00011FB0">
      <w:pPr>
        <w:pStyle w:val="mechtex"/>
        <w:ind w:firstLine="720"/>
        <w:rPr>
          <w:rFonts w:ascii="GHEA Mariam" w:hAnsi="GHEA Mariam" w:cs="Arial Armenian"/>
        </w:rPr>
      </w:pPr>
      <w:r w:rsidRPr="00B16FF5">
        <w:rPr>
          <w:rFonts w:ascii="GHEA Mariam" w:hAnsi="GHEA Mariam"/>
        </w:rPr>
        <w:t xml:space="preserve">            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p w14:paraId="511BFE86" w14:textId="77777777" w:rsidR="00011FB0" w:rsidRDefault="00011FB0"/>
    <w:p w14:paraId="3A003651" w14:textId="77777777" w:rsidR="00011FB0" w:rsidRPr="00BC0D6E" w:rsidRDefault="00011FB0" w:rsidP="00011FB0">
      <w:pPr>
        <w:rPr>
          <w:rFonts w:ascii="Sylfaen" w:hAnsi="Sylfaen" w:cs="Sylfaen"/>
        </w:rPr>
      </w:pPr>
      <w:r>
        <w:rPr>
          <w:sz w:val="22"/>
          <w:szCs w:val="22"/>
        </w:rPr>
        <w:t xml:space="preserve">   </w:t>
      </w:r>
      <w:r w:rsidRPr="00B16FF5">
        <w:rPr>
          <w:sz w:val="22"/>
          <w:szCs w:val="22"/>
        </w:rPr>
        <w:tab/>
      </w:r>
      <w:bookmarkStart w:id="0" w:name="_GoBack"/>
      <w:bookmarkEnd w:id="0"/>
    </w:p>
    <w:sectPr w:rsidR="00011FB0" w:rsidRPr="00BC0D6E" w:rsidSect="00417ADE"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81E91" w14:textId="77777777" w:rsidR="00DB3E5E" w:rsidRDefault="00DB3E5E">
      <w:r>
        <w:separator/>
      </w:r>
    </w:p>
  </w:endnote>
  <w:endnote w:type="continuationSeparator" w:id="0">
    <w:p w14:paraId="74B21B45" w14:textId="77777777" w:rsidR="00DB3E5E" w:rsidRDefault="00DB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A4E01" w14:textId="77777777" w:rsidR="00DB3E5E" w:rsidRDefault="00DB3E5E">
      <w:r>
        <w:separator/>
      </w:r>
    </w:p>
  </w:footnote>
  <w:footnote w:type="continuationSeparator" w:id="0">
    <w:p w14:paraId="776DF07E" w14:textId="77777777" w:rsidR="00DB3E5E" w:rsidRDefault="00DB3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A8AEEC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D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1FB0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402"/>
    <w:rsid w:val="00094509"/>
    <w:rsid w:val="00094741"/>
    <w:rsid w:val="0009482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64D2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83A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CAB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2BE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2920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250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6614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ADE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CD1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C4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94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0EBF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1C0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5D32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2AE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DDF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4BE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6F2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6D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231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0E29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260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3C6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0FA4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BD0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745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599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219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E5E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235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57973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CBC65D"/>
  <w15:docId w15:val="{B796F25D-826D-444C-9106-70E5C46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22"/>
    <w:qFormat/>
    <w:rsid w:val="008A56D9"/>
    <w:rPr>
      <w:b/>
      <w:bCs/>
    </w:rPr>
  </w:style>
  <w:style w:type="character" w:customStyle="1" w:styleId="mechtexChar">
    <w:name w:val="mechtex Char"/>
    <w:link w:val="mechtex"/>
    <w:rsid w:val="008A56D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2D02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25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8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keywords>http:/mul-moj.gov.am/tasks/docs/attachment.php?id=221458&amp;fn=347k.voroshum.docx&amp;out=0&amp;token=</cp:keywords>
  <cp:lastModifiedBy>Vahagn Karamyan</cp:lastModifiedBy>
  <cp:revision>2</cp:revision>
  <cp:lastPrinted>2019-04-09T12:24:00Z</cp:lastPrinted>
  <dcterms:created xsi:type="dcterms:W3CDTF">2019-04-15T11:33:00Z</dcterms:created>
  <dcterms:modified xsi:type="dcterms:W3CDTF">2019-04-15T11:33:00Z</dcterms:modified>
</cp:coreProperties>
</file>