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C9B" w:rsidRDefault="00EE4C9B" w:rsidP="00EE4C9B">
      <w:pPr>
        <w:spacing w:line="360" w:lineRule="auto"/>
        <w:ind w:left="360" w:right="424"/>
        <w:jc w:val="right"/>
        <w:rPr>
          <w:rFonts w:ascii="GHEA Grapalat" w:hAnsi="GHEA Grapalat"/>
          <w:b/>
          <w:sz w:val="24"/>
          <w:szCs w:val="24"/>
        </w:rPr>
      </w:pPr>
    </w:p>
    <w:p w:rsidR="00A31278" w:rsidRPr="00EE4C9B" w:rsidRDefault="00A31278" w:rsidP="00EE4C9B">
      <w:pPr>
        <w:spacing w:line="360" w:lineRule="auto"/>
        <w:ind w:left="360" w:right="424"/>
        <w:jc w:val="right"/>
        <w:rPr>
          <w:rFonts w:ascii="GHEA Grapalat" w:hAnsi="GHEA Grapalat"/>
          <w:b/>
          <w:sz w:val="24"/>
          <w:szCs w:val="24"/>
        </w:rPr>
      </w:pPr>
      <w:r w:rsidRPr="00EE4C9B">
        <w:rPr>
          <w:rFonts w:ascii="GHEA Grapalat" w:hAnsi="GHEA Grapalat"/>
          <w:b/>
          <w:sz w:val="24"/>
          <w:szCs w:val="24"/>
          <w:lang w:val="hy-AM"/>
        </w:rPr>
        <w:t>Հավելված N 11</w:t>
      </w:r>
    </w:p>
    <w:p w:rsidR="00A31278" w:rsidRPr="00EE4C9B" w:rsidRDefault="00A31278" w:rsidP="00EE4C9B">
      <w:pPr>
        <w:spacing w:line="360" w:lineRule="auto"/>
        <w:ind w:right="424"/>
        <w:jc w:val="right"/>
        <w:rPr>
          <w:rFonts w:ascii="GHEA Grapalat" w:hAnsi="GHEA Grapalat"/>
          <w:b/>
          <w:sz w:val="24"/>
          <w:szCs w:val="24"/>
        </w:rPr>
      </w:pPr>
      <w:r w:rsidRPr="00EE4C9B">
        <w:rPr>
          <w:rFonts w:ascii="GHEA Grapalat" w:hAnsi="GHEA Grapalat"/>
          <w:b/>
          <w:sz w:val="24"/>
          <w:szCs w:val="24"/>
        </w:rPr>
        <w:t>ՀՀ կառավարության 2017 թվականի</w:t>
      </w:r>
    </w:p>
    <w:p w:rsidR="0060673B" w:rsidRPr="00F4422A" w:rsidRDefault="0060673B" w:rsidP="0060673B">
      <w:pPr>
        <w:spacing w:line="360" w:lineRule="auto"/>
        <w:ind w:right="372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>դեկտ</w:t>
      </w:r>
      <w:r w:rsidRPr="00AE3799">
        <w:rPr>
          <w:rFonts w:ascii="GHEA Grapalat" w:hAnsi="GHEA Grapalat"/>
          <w:b/>
          <w:sz w:val="24"/>
          <w:szCs w:val="24"/>
        </w:rPr>
        <w:t xml:space="preserve">եմբերի </w:t>
      </w:r>
      <w:r>
        <w:rPr>
          <w:rFonts w:ascii="GHEA Grapalat" w:hAnsi="GHEA Grapalat"/>
          <w:b/>
          <w:sz w:val="24"/>
          <w:szCs w:val="24"/>
          <w:lang w:val="hy-AM"/>
        </w:rPr>
        <w:t>14</w:t>
      </w:r>
      <w:r w:rsidRPr="00AE3799">
        <w:rPr>
          <w:rFonts w:ascii="GHEA Grapalat" w:hAnsi="GHEA Grapalat"/>
          <w:b/>
          <w:sz w:val="24"/>
          <w:szCs w:val="24"/>
        </w:rPr>
        <w:t xml:space="preserve">-ի N </w:t>
      </w:r>
      <w:r>
        <w:rPr>
          <w:rFonts w:ascii="GHEA Grapalat" w:hAnsi="GHEA Grapalat"/>
          <w:b/>
          <w:sz w:val="24"/>
          <w:szCs w:val="24"/>
          <w:lang w:val="hy-AM"/>
        </w:rPr>
        <w:t>1662</w:t>
      </w:r>
      <w:r w:rsidRPr="00AE3799">
        <w:rPr>
          <w:rFonts w:ascii="GHEA Grapalat" w:hAnsi="GHEA Grapalat"/>
          <w:b/>
          <w:sz w:val="24"/>
          <w:szCs w:val="24"/>
        </w:rPr>
        <w:t>-Ա որ</w:t>
      </w:r>
      <w:r>
        <w:rPr>
          <w:rFonts w:ascii="GHEA Grapalat" w:hAnsi="GHEA Grapalat"/>
          <w:b/>
        </w:rPr>
        <w:t>ոշման</w:t>
      </w:r>
    </w:p>
    <w:p w:rsidR="00EE4C9B" w:rsidRDefault="00EE4C9B" w:rsidP="00EE4C9B">
      <w:pPr>
        <w:spacing w:line="360" w:lineRule="auto"/>
        <w:ind w:right="424"/>
        <w:jc w:val="right"/>
        <w:rPr>
          <w:rFonts w:ascii="GHEA Grapalat" w:hAnsi="GHEA Grapalat"/>
          <w:b/>
          <w:sz w:val="24"/>
          <w:szCs w:val="24"/>
        </w:rPr>
      </w:pPr>
      <w:bookmarkStart w:id="0" w:name="_GoBack"/>
      <w:bookmarkEnd w:id="0"/>
    </w:p>
    <w:p w:rsidR="00EE4C9B" w:rsidRPr="00EE4C9B" w:rsidRDefault="00EE4C9B" w:rsidP="00EE4C9B">
      <w:pPr>
        <w:spacing w:line="360" w:lineRule="auto"/>
        <w:ind w:right="424"/>
        <w:jc w:val="right"/>
        <w:rPr>
          <w:rFonts w:ascii="GHEA Grapalat" w:hAnsi="GHEA Grapalat"/>
          <w:b/>
          <w:sz w:val="24"/>
          <w:szCs w:val="24"/>
        </w:rPr>
      </w:pPr>
    </w:p>
    <w:p w:rsidR="00EE4C9B" w:rsidRPr="0001386C" w:rsidRDefault="00EE4C9B" w:rsidP="00EE4C9B">
      <w:pPr>
        <w:ind w:right="-37"/>
        <w:jc w:val="center"/>
        <w:rPr>
          <w:rFonts w:ascii="GHEA Grapalat" w:hAnsi="GHEA Grapalat"/>
          <w:b/>
          <w:sz w:val="24"/>
          <w:szCs w:val="24"/>
        </w:rPr>
      </w:pPr>
      <w:r w:rsidRPr="0001386C">
        <w:rPr>
          <w:rFonts w:ascii="GHEA Grapalat" w:hAnsi="GHEA Grapalat"/>
          <w:b/>
          <w:sz w:val="24"/>
          <w:szCs w:val="24"/>
        </w:rPr>
        <w:t>ՑԱՆԿ</w:t>
      </w:r>
    </w:p>
    <w:p w:rsidR="00A31278" w:rsidRPr="00395D04" w:rsidRDefault="00A31278" w:rsidP="00A31278">
      <w:pPr>
        <w:ind w:left="900" w:right="540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1278" w:rsidRDefault="00A31278" w:rsidP="00A31278">
      <w:pPr>
        <w:ind w:right="-37"/>
        <w:jc w:val="both"/>
        <w:rPr>
          <w:rFonts w:ascii="GHEA Grapalat" w:hAnsi="GHEA Grapalat"/>
        </w:rPr>
      </w:pPr>
    </w:p>
    <w:p w:rsidR="00D36863" w:rsidRDefault="00D36863" w:rsidP="00D36863">
      <w:pPr>
        <w:spacing w:line="360" w:lineRule="auto"/>
        <w:ind w:left="851" w:right="424"/>
        <w:jc w:val="center"/>
        <w:rPr>
          <w:rFonts w:ascii="GHEA Grapalat" w:eastAsia="Times New Roman" w:hAnsi="GHEA Grapalat" w:cs="Arial"/>
          <w:b/>
          <w:bCs/>
          <w:sz w:val="24"/>
          <w:szCs w:val="24"/>
        </w:rPr>
      </w:pPr>
      <w:r w:rsidRPr="00D36863">
        <w:rPr>
          <w:rFonts w:ascii="GHEA Grapalat" w:eastAsia="Times New Roman" w:hAnsi="GHEA Grapalat" w:cs="Arial"/>
          <w:b/>
          <w:bCs/>
          <w:sz w:val="24"/>
          <w:szCs w:val="24"/>
          <w:lang w:val="pt-BR"/>
        </w:rPr>
        <w:t>«</w:t>
      </w:r>
      <w:r w:rsidRPr="00EE4C9B">
        <w:rPr>
          <w:rFonts w:ascii="GHEA Grapalat" w:eastAsia="Times New Roman" w:hAnsi="GHEA Grapalat" w:cs="Arial"/>
          <w:b/>
          <w:bCs/>
          <w:sz w:val="24"/>
          <w:szCs w:val="24"/>
        </w:rPr>
        <w:t>Հայջրմուղկոյուղի</w:t>
      </w:r>
      <w:r w:rsidRPr="00D36863">
        <w:rPr>
          <w:rFonts w:ascii="GHEA Grapalat" w:eastAsia="Times New Roman" w:hAnsi="GHEA Grapalat" w:cs="Arial"/>
          <w:b/>
          <w:bCs/>
          <w:sz w:val="24"/>
          <w:szCs w:val="24"/>
          <w:lang w:val="pt-BR"/>
        </w:rPr>
        <w:t>», «</w:t>
      </w:r>
      <w:r w:rsidRPr="00EE4C9B">
        <w:rPr>
          <w:rFonts w:ascii="GHEA Grapalat" w:eastAsia="Times New Roman" w:hAnsi="GHEA Grapalat" w:cs="Arial"/>
          <w:b/>
          <w:bCs/>
          <w:sz w:val="24"/>
          <w:szCs w:val="24"/>
        </w:rPr>
        <w:t>Շիրակ</w:t>
      </w:r>
      <w:r w:rsidRPr="00D36863">
        <w:rPr>
          <w:rFonts w:ascii="GHEA Grapalat" w:eastAsia="Times New Roman" w:hAnsi="GHEA Grapalat" w:cs="Arial"/>
          <w:b/>
          <w:bCs/>
          <w:sz w:val="24"/>
          <w:szCs w:val="24"/>
          <w:lang w:val="pt-BR"/>
        </w:rPr>
        <w:t>-</w:t>
      </w:r>
      <w:r w:rsidRPr="00EE4C9B">
        <w:rPr>
          <w:rFonts w:ascii="GHEA Grapalat" w:eastAsia="Times New Roman" w:hAnsi="GHEA Grapalat" w:cs="Arial"/>
          <w:b/>
          <w:bCs/>
          <w:sz w:val="24"/>
          <w:szCs w:val="24"/>
        </w:rPr>
        <w:t>ջրմուղկոյուղի</w:t>
      </w:r>
      <w:r w:rsidRPr="00D36863">
        <w:rPr>
          <w:rFonts w:ascii="GHEA Grapalat" w:eastAsia="Times New Roman" w:hAnsi="GHEA Grapalat" w:cs="Arial"/>
          <w:b/>
          <w:bCs/>
          <w:sz w:val="24"/>
          <w:szCs w:val="24"/>
          <w:lang w:val="pt-BR"/>
        </w:rPr>
        <w:t>», «</w:t>
      </w:r>
      <w:r w:rsidRPr="00EE4C9B">
        <w:rPr>
          <w:rFonts w:ascii="GHEA Grapalat" w:eastAsia="Times New Roman" w:hAnsi="GHEA Grapalat" w:cs="Arial"/>
          <w:b/>
          <w:bCs/>
          <w:sz w:val="24"/>
          <w:szCs w:val="24"/>
        </w:rPr>
        <w:t>Լոռի</w:t>
      </w:r>
      <w:r w:rsidRPr="00D36863">
        <w:rPr>
          <w:rFonts w:ascii="GHEA Grapalat" w:eastAsia="Times New Roman" w:hAnsi="GHEA Grapalat" w:cs="Arial"/>
          <w:b/>
          <w:bCs/>
          <w:sz w:val="24"/>
          <w:szCs w:val="24"/>
          <w:lang w:val="pt-BR"/>
        </w:rPr>
        <w:t>-</w:t>
      </w:r>
      <w:r w:rsidRPr="00EE4C9B">
        <w:rPr>
          <w:rFonts w:ascii="GHEA Grapalat" w:eastAsia="Times New Roman" w:hAnsi="GHEA Grapalat" w:cs="Arial"/>
          <w:b/>
          <w:bCs/>
          <w:sz w:val="24"/>
          <w:szCs w:val="24"/>
        </w:rPr>
        <w:t>ջրմուղկոյուղի</w:t>
      </w:r>
      <w:r w:rsidRPr="00D36863">
        <w:rPr>
          <w:rFonts w:ascii="GHEA Grapalat" w:eastAsia="Times New Roman" w:hAnsi="GHEA Grapalat" w:cs="Arial"/>
          <w:b/>
          <w:bCs/>
          <w:sz w:val="24"/>
          <w:szCs w:val="24"/>
          <w:lang w:val="pt-BR"/>
        </w:rPr>
        <w:t xml:space="preserve">» </w:t>
      </w:r>
      <w:r w:rsidRPr="00EE4C9B">
        <w:rPr>
          <w:rFonts w:ascii="GHEA Grapalat" w:eastAsia="Times New Roman" w:hAnsi="GHEA Grapalat" w:cs="Arial"/>
          <w:b/>
          <w:bCs/>
          <w:sz w:val="24"/>
          <w:szCs w:val="24"/>
        </w:rPr>
        <w:t>և</w:t>
      </w:r>
      <w:r w:rsidRPr="00D36863">
        <w:rPr>
          <w:rFonts w:ascii="GHEA Grapalat" w:eastAsia="Times New Roman" w:hAnsi="GHEA Grapalat" w:cs="Arial"/>
          <w:b/>
          <w:bCs/>
          <w:sz w:val="24"/>
          <w:szCs w:val="24"/>
          <w:lang w:val="pt-BR"/>
        </w:rPr>
        <w:t xml:space="preserve"> «</w:t>
      </w:r>
      <w:r w:rsidRPr="00EE4C9B">
        <w:rPr>
          <w:rFonts w:ascii="GHEA Grapalat" w:eastAsia="Times New Roman" w:hAnsi="GHEA Grapalat" w:cs="Arial"/>
          <w:b/>
          <w:bCs/>
          <w:sz w:val="24"/>
          <w:szCs w:val="24"/>
        </w:rPr>
        <w:t>Նոր</w:t>
      </w:r>
      <w:r w:rsidRPr="00D36863">
        <w:rPr>
          <w:rFonts w:ascii="GHEA Grapalat" w:eastAsia="Times New Roman" w:hAnsi="GHEA Grapalat" w:cs="Arial"/>
          <w:b/>
          <w:bCs/>
          <w:sz w:val="24"/>
          <w:szCs w:val="24"/>
          <w:lang w:val="pt-BR"/>
        </w:rPr>
        <w:t xml:space="preserve"> </w:t>
      </w:r>
      <w:r w:rsidRPr="00EE4C9B">
        <w:rPr>
          <w:rFonts w:ascii="GHEA Grapalat" w:eastAsia="Times New Roman" w:hAnsi="GHEA Grapalat" w:cs="Arial"/>
          <w:b/>
          <w:bCs/>
          <w:sz w:val="24"/>
          <w:szCs w:val="24"/>
        </w:rPr>
        <w:t>Ակունք</w:t>
      </w:r>
      <w:r w:rsidRPr="00D36863">
        <w:rPr>
          <w:rFonts w:ascii="GHEA Grapalat" w:eastAsia="Times New Roman" w:hAnsi="GHEA Grapalat" w:cs="Arial"/>
          <w:b/>
          <w:bCs/>
          <w:sz w:val="24"/>
          <w:szCs w:val="24"/>
          <w:lang w:val="pt-BR"/>
        </w:rPr>
        <w:t xml:space="preserve">» </w:t>
      </w:r>
      <w:r w:rsidRPr="00EE4C9B">
        <w:rPr>
          <w:rFonts w:ascii="GHEA Grapalat" w:eastAsia="Times New Roman" w:hAnsi="GHEA Grapalat" w:cs="Arial"/>
          <w:b/>
          <w:bCs/>
          <w:sz w:val="24"/>
          <w:szCs w:val="24"/>
        </w:rPr>
        <w:t>փակ</w:t>
      </w:r>
    </w:p>
    <w:p w:rsidR="00D36863" w:rsidRDefault="00D36863" w:rsidP="00D36863">
      <w:pPr>
        <w:spacing w:line="360" w:lineRule="auto"/>
        <w:ind w:left="851" w:right="424"/>
        <w:jc w:val="center"/>
        <w:rPr>
          <w:rFonts w:ascii="Sylfaen" w:hAnsi="Sylfaen"/>
          <w:sz w:val="24"/>
          <w:szCs w:val="24"/>
          <w:lang w:val="pt-BR"/>
        </w:rPr>
      </w:pPr>
      <w:r w:rsidRPr="00D36863">
        <w:rPr>
          <w:rFonts w:ascii="GHEA Grapalat" w:eastAsia="Times New Roman" w:hAnsi="GHEA Grapalat" w:cs="Arial"/>
          <w:b/>
          <w:bCs/>
          <w:sz w:val="24"/>
          <w:szCs w:val="24"/>
          <w:lang w:val="pt-BR"/>
        </w:rPr>
        <w:t xml:space="preserve"> </w:t>
      </w:r>
      <w:r w:rsidRPr="00EE4C9B">
        <w:rPr>
          <w:rFonts w:ascii="GHEA Grapalat" w:eastAsia="Times New Roman" w:hAnsi="GHEA Grapalat" w:cs="Arial"/>
          <w:b/>
          <w:bCs/>
          <w:sz w:val="24"/>
          <w:szCs w:val="24"/>
        </w:rPr>
        <w:t>բաժնետիրական</w:t>
      </w:r>
      <w:r w:rsidRPr="00D36863">
        <w:rPr>
          <w:rFonts w:ascii="GHEA Grapalat" w:eastAsia="Times New Roman" w:hAnsi="GHEA Grapalat" w:cs="Arial"/>
          <w:b/>
          <w:bCs/>
          <w:sz w:val="24"/>
          <w:szCs w:val="24"/>
          <w:lang w:val="pt-BR"/>
        </w:rPr>
        <w:t xml:space="preserve"> </w:t>
      </w:r>
      <w:r w:rsidRPr="00EE4C9B">
        <w:rPr>
          <w:rFonts w:ascii="GHEA Grapalat" w:eastAsia="Times New Roman" w:hAnsi="GHEA Grapalat" w:cs="Arial"/>
          <w:b/>
          <w:bCs/>
          <w:sz w:val="24"/>
          <w:szCs w:val="24"/>
        </w:rPr>
        <w:t>ընկերություններից</w:t>
      </w:r>
      <w:r w:rsidRPr="00D36863">
        <w:rPr>
          <w:rFonts w:ascii="GHEA Grapalat" w:eastAsia="Times New Roman" w:hAnsi="GHEA Grapalat" w:cs="Arial"/>
          <w:b/>
          <w:bCs/>
          <w:sz w:val="24"/>
          <w:szCs w:val="24"/>
          <w:lang w:val="pt-BR"/>
        </w:rPr>
        <w:t xml:space="preserve"> </w:t>
      </w:r>
      <w:r w:rsidRPr="00EE4C9B">
        <w:rPr>
          <w:rFonts w:ascii="GHEA Grapalat" w:eastAsia="Times New Roman" w:hAnsi="GHEA Grapalat" w:cs="Arial"/>
          <w:b/>
          <w:bCs/>
          <w:sz w:val="24"/>
          <w:szCs w:val="24"/>
        </w:rPr>
        <w:t>ՀՀ</w:t>
      </w:r>
      <w:r w:rsidRPr="00D36863">
        <w:rPr>
          <w:rFonts w:ascii="GHEA Grapalat" w:eastAsia="Times New Roman" w:hAnsi="GHEA Grapalat" w:cs="Arial"/>
          <w:b/>
          <w:bCs/>
          <w:sz w:val="24"/>
          <w:szCs w:val="24"/>
          <w:lang w:val="pt-BR"/>
        </w:rPr>
        <w:t xml:space="preserve"> </w:t>
      </w:r>
      <w:r w:rsidRPr="00EE4C9B">
        <w:rPr>
          <w:rFonts w:ascii="GHEA Grapalat" w:eastAsia="Times New Roman" w:hAnsi="GHEA Grapalat" w:cs="Arial"/>
          <w:b/>
          <w:bCs/>
          <w:sz w:val="24"/>
          <w:szCs w:val="24"/>
        </w:rPr>
        <w:t>ԷԵԲՊՆ</w:t>
      </w:r>
      <w:r w:rsidRPr="00D36863">
        <w:rPr>
          <w:rFonts w:ascii="GHEA Grapalat" w:eastAsia="Times New Roman" w:hAnsi="GHEA Grapalat" w:cs="Arial"/>
          <w:b/>
          <w:bCs/>
          <w:sz w:val="24"/>
          <w:szCs w:val="24"/>
          <w:lang w:val="pt-BR"/>
        </w:rPr>
        <w:t xml:space="preserve"> </w:t>
      </w:r>
      <w:r w:rsidRPr="00EE4C9B">
        <w:rPr>
          <w:rFonts w:ascii="GHEA Grapalat" w:eastAsia="Times New Roman" w:hAnsi="GHEA Grapalat" w:cs="Arial"/>
          <w:b/>
          <w:bCs/>
          <w:sz w:val="24"/>
          <w:szCs w:val="24"/>
        </w:rPr>
        <w:t>Ջրային</w:t>
      </w:r>
      <w:r w:rsidRPr="00D36863">
        <w:rPr>
          <w:rFonts w:ascii="GHEA Grapalat" w:eastAsia="Times New Roman" w:hAnsi="GHEA Grapalat" w:cs="Arial"/>
          <w:b/>
          <w:bCs/>
          <w:sz w:val="24"/>
          <w:szCs w:val="24"/>
          <w:lang w:val="pt-BR"/>
        </w:rPr>
        <w:t xml:space="preserve"> </w:t>
      </w:r>
      <w:r w:rsidRPr="00EE4C9B">
        <w:rPr>
          <w:rFonts w:ascii="GHEA Grapalat" w:eastAsia="Times New Roman" w:hAnsi="GHEA Grapalat" w:cs="Arial"/>
          <w:b/>
          <w:bCs/>
          <w:sz w:val="24"/>
          <w:szCs w:val="24"/>
        </w:rPr>
        <w:t>տնտեսության</w:t>
      </w:r>
      <w:r w:rsidRPr="00D36863">
        <w:rPr>
          <w:rFonts w:ascii="GHEA Grapalat" w:eastAsia="Times New Roman" w:hAnsi="GHEA Grapalat" w:cs="Arial"/>
          <w:b/>
          <w:bCs/>
          <w:sz w:val="24"/>
          <w:szCs w:val="24"/>
          <w:lang w:val="pt-BR"/>
        </w:rPr>
        <w:t xml:space="preserve"> </w:t>
      </w:r>
      <w:r w:rsidRPr="00EE4C9B">
        <w:rPr>
          <w:rFonts w:ascii="GHEA Grapalat" w:eastAsia="Times New Roman" w:hAnsi="GHEA Grapalat" w:cs="Arial"/>
          <w:b/>
          <w:bCs/>
          <w:sz w:val="24"/>
          <w:szCs w:val="24"/>
        </w:rPr>
        <w:t>պետական</w:t>
      </w:r>
      <w:r w:rsidRPr="00D36863">
        <w:rPr>
          <w:rFonts w:ascii="GHEA Grapalat" w:eastAsia="Times New Roman" w:hAnsi="GHEA Grapalat" w:cs="Arial"/>
          <w:b/>
          <w:bCs/>
          <w:sz w:val="24"/>
          <w:szCs w:val="24"/>
          <w:lang w:val="pt-BR"/>
        </w:rPr>
        <w:t xml:space="preserve"> </w:t>
      </w:r>
      <w:r w:rsidRPr="00EE4C9B">
        <w:rPr>
          <w:rFonts w:ascii="GHEA Grapalat" w:eastAsia="Times New Roman" w:hAnsi="GHEA Grapalat" w:cs="Arial"/>
          <w:b/>
          <w:bCs/>
          <w:sz w:val="24"/>
          <w:szCs w:val="24"/>
        </w:rPr>
        <w:t>կոմիտեի</w:t>
      </w:r>
      <w:r w:rsidRPr="00D36863">
        <w:rPr>
          <w:rFonts w:ascii="GHEA Grapalat" w:eastAsia="Times New Roman" w:hAnsi="GHEA Grapalat" w:cs="Arial"/>
          <w:b/>
          <w:bCs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 w:cs="Arial"/>
          <w:b/>
          <w:bCs/>
          <w:sz w:val="24"/>
          <w:szCs w:val="24"/>
        </w:rPr>
        <w:t>հանձնվող</w:t>
      </w:r>
      <w:r w:rsidRPr="00D36863">
        <w:rPr>
          <w:rFonts w:ascii="GHEA Grapalat" w:eastAsia="Times New Roman" w:hAnsi="GHEA Grapalat" w:cs="Arial"/>
          <w:b/>
          <w:bCs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 w:cs="Arial"/>
          <w:b/>
          <w:bCs/>
          <w:sz w:val="24"/>
          <w:szCs w:val="24"/>
        </w:rPr>
        <w:t>և</w:t>
      </w:r>
      <w:r w:rsidRPr="00D36863">
        <w:rPr>
          <w:rFonts w:ascii="GHEA Grapalat" w:eastAsia="Times New Roman" w:hAnsi="GHEA Grapalat" w:cs="Arial"/>
          <w:b/>
          <w:bCs/>
          <w:sz w:val="24"/>
          <w:szCs w:val="24"/>
          <w:lang w:val="pt-BR"/>
        </w:rPr>
        <w:t xml:space="preserve"> </w:t>
      </w:r>
      <w:r w:rsidRPr="00EE4C9B">
        <w:rPr>
          <w:rFonts w:ascii="GHEA Grapalat" w:eastAsia="Times New Roman" w:hAnsi="GHEA Grapalat" w:cs="Arial"/>
          <w:b/>
          <w:bCs/>
          <w:sz w:val="24"/>
          <w:szCs w:val="24"/>
        </w:rPr>
        <w:t>օգտագործման</w:t>
      </w:r>
      <w:r w:rsidRPr="00D36863">
        <w:rPr>
          <w:rFonts w:ascii="GHEA Grapalat" w:eastAsia="Times New Roman" w:hAnsi="GHEA Grapalat" w:cs="Arial"/>
          <w:b/>
          <w:bCs/>
          <w:sz w:val="24"/>
          <w:szCs w:val="24"/>
          <w:lang w:val="pt-BR"/>
        </w:rPr>
        <w:t xml:space="preserve">  </w:t>
      </w:r>
      <w:r w:rsidRPr="00EE4C9B">
        <w:rPr>
          <w:rFonts w:ascii="GHEA Grapalat" w:eastAsia="Times New Roman" w:hAnsi="GHEA Grapalat" w:cs="Arial"/>
          <w:b/>
          <w:bCs/>
          <w:sz w:val="24"/>
          <w:szCs w:val="24"/>
        </w:rPr>
        <w:t>իրավունքով</w:t>
      </w:r>
      <w:r w:rsidRPr="00D36863">
        <w:rPr>
          <w:rFonts w:ascii="GHEA Grapalat" w:eastAsia="Times New Roman" w:hAnsi="GHEA Grapalat" w:cs="Arial"/>
          <w:b/>
          <w:bCs/>
          <w:sz w:val="24"/>
          <w:szCs w:val="24"/>
          <w:lang w:val="pt-BR"/>
        </w:rPr>
        <w:t xml:space="preserve"> «</w:t>
      </w:r>
      <w:r w:rsidRPr="00EE4C9B">
        <w:rPr>
          <w:rFonts w:ascii="GHEA Grapalat" w:eastAsia="Times New Roman" w:hAnsi="GHEA Grapalat" w:cs="Arial"/>
          <w:b/>
          <w:bCs/>
          <w:sz w:val="24"/>
          <w:szCs w:val="24"/>
        </w:rPr>
        <w:t>Վեոլիա</w:t>
      </w:r>
      <w:r w:rsidRPr="00D36863">
        <w:rPr>
          <w:rFonts w:ascii="GHEA Grapalat" w:eastAsia="Times New Roman" w:hAnsi="GHEA Grapalat" w:cs="Arial"/>
          <w:b/>
          <w:bCs/>
          <w:sz w:val="24"/>
          <w:szCs w:val="24"/>
          <w:lang w:val="pt-BR"/>
        </w:rPr>
        <w:t xml:space="preserve"> </w:t>
      </w:r>
      <w:r w:rsidRPr="00EE4C9B">
        <w:rPr>
          <w:rFonts w:ascii="GHEA Grapalat" w:eastAsia="Times New Roman" w:hAnsi="GHEA Grapalat" w:cs="Arial"/>
          <w:b/>
          <w:bCs/>
          <w:sz w:val="24"/>
          <w:szCs w:val="24"/>
        </w:rPr>
        <w:t>Ջուր</w:t>
      </w:r>
      <w:r w:rsidRPr="00D36863">
        <w:rPr>
          <w:rFonts w:ascii="GHEA Grapalat" w:eastAsia="Times New Roman" w:hAnsi="GHEA Grapalat" w:cs="Arial"/>
          <w:b/>
          <w:bCs/>
          <w:sz w:val="24"/>
          <w:szCs w:val="24"/>
          <w:lang w:val="pt-BR"/>
        </w:rPr>
        <w:t xml:space="preserve">» </w:t>
      </w:r>
      <w:r w:rsidRPr="00EE4C9B">
        <w:rPr>
          <w:rFonts w:ascii="GHEA Grapalat" w:eastAsia="Times New Roman" w:hAnsi="GHEA Grapalat" w:cs="Arial"/>
          <w:b/>
          <w:bCs/>
          <w:sz w:val="24"/>
          <w:szCs w:val="24"/>
        </w:rPr>
        <w:t>փակ</w:t>
      </w:r>
      <w:r w:rsidRPr="00D36863">
        <w:rPr>
          <w:rFonts w:ascii="GHEA Grapalat" w:eastAsia="Times New Roman" w:hAnsi="GHEA Grapalat" w:cs="Arial"/>
          <w:b/>
          <w:bCs/>
          <w:sz w:val="24"/>
          <w:szCs w:val="24"/>
          <w:lang w:val="pt-BR"/>
        </w:rPr>
        <w:t xml:space="preserve"> </w:t>
      </w:r>
      <w:r w:rsidRPr="00EE4C9B">
        <w:rPr>
          <w:rFonts w:ascii="GHEA Grapalat" w:eastAsia="Times New Roman" w:hAnsi="GHEA Grapalat" w:cs="Arial"/>
          <w:b/>
          <w:bCs/>
          <w:sz w:val="24"/>
          <w:szCs w:val="24"/>
        </w:rPr>
        <w:t>բաժնե</w:t>
      </w:r>
      <w:r w:rsidRPr="00D36863">
        <w:rPr>
          <w:rFonts w:ascii="GHEA Grapalat" w:eastAsia="Times New Roman" w:hAnsi="GHEA Grapalat" w:cs="Arial"/>
          <w:b/>
          <w:bCs/>
          <w:sz w:val="24"/>
          <w:szCs w:val="24"/>
          <w:lang w:val="pt-BR"/>
        </w:rPr>
        <w:softHyphen/>
      </w:r>
      <w:r w:rsidRPr="00EE4C9B">
        <w:rPr>
          <w:rFonts w:ascii="GHEA Grapalat" w:eastAsia="Times New Roman" w:hAnsi="GHEA Grapalat" w:cs="Arial"/>
          <w:b/>
          <w:bCs/>
          <w:sz w:val="24"/>
          <w:szCs w:val="24"/>
        </w:rPr>
        <w:t>տիրական</w:t>
      </w:r>
      <w:r w:rsidRPr="00D36863">
        <w:rPr>
          <w:rFonts w:ascii="GHEA Grapalat" w:eastAsia="Times New Roman" w:hAnsi="GHEA Grapalat" w:cs="Arial"/>
          <w:b/>
          <w:bCs/>
          <w:sz w:val="24"/>
          <w:szCs w:val="24"/>
          <w:lang w:val="pt-BR"/>
        </w:rPr>
        <w:t xml:space="preserve"> </w:t>
      </w:r>
      <w:r w:rsidRPr="00EE4C9B">
        <w:rPr>
          <w:rFonts w:ascii="GHEA Grapalat" w:eastAsia="Times New Roman" w:hAnsi="GHEA Grapalat" w:cs="Arial"/>
          <w:b/>
          <w:bCs/>
          <w:sz w:val="24"/>
          <w:szCs w:val="24"/>
        </w:rPr>
        <w:t>ընկերությանը</w:t>
      </w:r>
      <w:r w:rsidRPr="00D36863">
        <w:rPr>
          <w:rFonts w:ascii="GHEA Grapalat" w:eastAsia="Times New Roman" w:hAnsi="GHEA Grapalat" w:cs="Arial"/>
          <w:b/>
          <w:bCs/>
          <w:sz w:val="24"/>
          <w:szCs w:val="24"/>
          <w:lang w:val="pt-BR"/>
        </w:rPr>
        <w:t xml:space="preserve"> </w:t>
      </w:r>
      <w:r w:rsidRPr="00EE4C9B">
        <w:rPr>
          <w:rFonts w:ascii="GHEA Grapalat" w:eastAsia="Times New Roman" w:hAnsi="GHEA Grapalat" w:cs="Arial"/>
          <w:b/>
          <w:bCs/>
          <w:sz w:val="24"/>
          <w:szCs w:val="24"/>
        </w:rPr>
        <w:t>հանձն</w:t>
      </w:r>
      <w:r>
        <w:rPr>
          <w:rFonts w:ascii="GHEA Grapalat" w:eastAsia="Times New Roman" w:hAnsi="GHEA Grapalat" w:cs="Arial"/>
          <w:b/>
          <w:bCs/>
          <w:sz w:val="24"/>
          <w:szCs w:val="24"/>
        </w:rPr>
        <w:t>վող</w:t>
      </w:r>
      <w:r w:rsidRPr="00D36863">
        <w:rPr>
          <w:rFonts w:ascii="GHEA Grapalat" w:eastAsia="Times New Roman" w:hAnsi="GHEA Grapalat" w:cs="Arial"/>
          <w:b/>
          <w:bCs/>
          <w:sz w:val="24"/>
          <w:szCs w:val="24"/>
          <w:lang w:val="pt-BR"/>
        </w:rPr>
        <w:t xml:space="preserve"> </w:t>
      </w:r>
      <w:r w:rsidRPr="00EE4C9B">
        <w:rPr>
          <w:rFonts w:ascii="GHEA Grapalat" w:eastAsia="Times New Roman" w:hAnsi="GHEA Grapalat" w:cs="Arial"/>
          <w:b/>
          <w:bCs/>
          <w:sz w:val="24"/>
          <w:szCs w:val="24"/>
        </w:rPr>
        <w:t>ոչ</w:t>
      </w:r>
      <w:r w:rsidRPr="00D36863">
        <w:rPr>
          <w:rFonts w:ascii="GHEA Grapalat" w:eastAsia="Times New Roman" w:hAnsi="GHEA Grapalat" w:cs="Arial"/>
          <w:b/>
          <w:bCs/>
          <w:sz w:val="24"/>
          <w:szCs w:val="24"/>
          <w:lang w:val="pt-BR"/>
        </w:rPr>
        <w:t xml:space="preserve"> </w:t>
      </w:r>
      <w:r w:rsidRPr="00EE4C9B">
        <w:rPr>
          <w:rFonts w:ascii="GHEA Grapalat" w:eastAsia="Times New Roman" w:hAnsi="GHEA Grapalat" w:cs="Arial"/>
          <w:b/>
          <w:bCs/>
          <w:sz w:val="24"/>
          <w:szCs w:val="24"/>
        </w:rPr>
        <w:t>նյութական</w:t>
      </w:r>
      <w:r w:rsidRPr="00D36863">
        <w:rPr>
          <w:rFonts w:ascii="GHEA Grapalat" w:eastAsia="Times New Roman" w:hAnsi="GHEA Grapalat" w:cs="Arial"/>
          <w:b/>
          <w:bCs/>
          <w:sz w:val="24"/>
          <w:szCs w:val="24"/>
          <w:lang w:val="pt-BR"/>
        </w:rPr>
        <w:t xml:space="preserve"> </w:t>
      </w:r>
      <w:r w:rsidRPr="00EE4C9B">
        <w:rPr>
          <w:rFonts w:ascii="GHEA Grapalat" w:eastAsia="Times New Roman" w:hAnsi="GHEA Grapalat" w:cs="Arial"/>
          <w:b/>
          <w:bCs/>
          <w:sz w:val="24"/>
          <w:szCs w:val="24"/>
        </w:rPr>
        <w:t>ակտիվներ</w:t>
      </w:r>
      <w:r>
        <w:rPr>
          <w:rFonts w:ascii="GHEA Grapalat" w:eastAsia="Times New Roman" w:hAnsi="GHEA Grapalat" w:cs="Arial"/>
          <w:b/>
          <w:bCs/>
          <w:sz w:val="24"/>
          <w:szCs w:val="24"/>
        </w:rPr>
        <w:t>ի</w:t>
      </w:r>
    </w:p>
    <w:p w:rsidR="00EE4C9B" w:rsidRDefault="00EE4C9B" w:rsidP="00244F51">
      <w:pPr>
        <w:ind w:left="900" w:right="540"/>
        <w:jc w:val="both"/>
        <w:rPr>
          <w:rFonts w:ascii="Sylfaen" w:hAnsi="Sylfaen"/>
          <w:sz w:val="24"/>
          <w:szCs w:val="24"/>
          <w:lang w:val="pt-BR"/>
        </w:rPr>
      </w:pPr>
    </w:p>
    <w:p w:rsidR="00EE4C9B" w:rsidRDefault="00EE4C9B" w:rsidP="00244F51">
      <w:pPr>
        <w:ind w:left="900" w:right="540"/>
        <w:jc w:val="both"/>
        <w:rPr>
          <w:rFonts w:ascii="Sylfaen" w:hAnsi="Sylfaen"/>
          <w:sz w:val="24"/>
          <w:szCs w:val="24"/>
          <w:lang w:val="pt-BR"/>
        </w:rPr>
      </w:pPr>
    </w:p>
    <w:p w:rsidR="00EE4C9B" w:rsidRDefault="00EE4C9B" w:rsidP="00244F51">
      <w:pPr>
        <w:ind w:left="900" w:right="540"/>
        <w:jc w:val="both"/>
        <w:rPr>
          <w:rFonts w:ascii="Sylfaen" w:hAnsi="Sylfaen"/>
          <w:sz w:val="24"/>
          <w:szCs w:val="24"/>
          <w:lang w:val="pt-BR"/>
        </w:rPr>
      </w:pPr>
    </w:p>
    <w:p w:rsidR="00EE4C9B" w:rsidRDefault="00EE4C9B" w:rsidP="00244F51">
      <w:pPr>
        <w:ind w:left="900" w:right="540"/>
        <w:jc w:val="both"/>
        <w:rPr>
          <w:rFonts w:ascii="Sylfaen" w:hAnsi="Sylfaen"/>
          <w:sz w:val="24"/>
          <w:szCs w:val="24"/>
          <w:lang w:val="pt-BR"/>
        </w:rPr>
      </w:pPr>
    </w:p>
    <w:p w:rsidR="00EE4C9B" w:rsidRDefault="00EE4C9B" w:rsidP="00244F51">
      <w:pPr>
        <w:ind w:left="900" w:right="540"/>
        <w:jc w:val="both"/>
        <w:rPr>
          <w:rFonts w:ascii="Sylfaen" w:hAnsi="Sylfaen"/>
          <w:sz w:val="24"/>
          <w:szCs w:val="24"/>
          <w:lang w:val="pt-BR"/>
        </w:rPr>
      </w:pPr>
    </w:p>
    <w:p w:rsidR="00EE4C9B" w:rsidRDefault="00EE4C9B" w:rsidP="00244F51">
      <w:pPr>
        <w:ind w:left="900" w:right="540"/>
        <w:jc w:val="both"/>
        <w:rPr>
          <w:rFonts w:ascii="Sylfaen" w:hAnsi="Sylfaen"/>
          <w:sz w:val="24"/>
          <w:szCs w:val="24"/>
          <w:lang w:val="pt-BR"/>
        </w:rPr>
      </w:pPr>
    </w:p>
    <w:p w:rsidR="00EE4C9B" w:rsidRDefault="00EE4C9B" w:rsidP="00244F51">
      <w:pPr>
        <w:ind w:left="900" w:right="540"/>
        <w:jc w:val="both"/>
        <w:rPr>
          <w:rFonts w:ascii="Sylfaen" w:hAnsi="Sylfaen"/>
          <w:sz w:val="24"/>
          <w:szCs w:val="24"/>
          <w:lang w:val="pt-BR"/>
        </w:rPr>
      </w:pPr>
    </w:p>
    <w:p w:rsidR="00EE4C9B" w:rsidRDefault="00EE4C9B" w:rsidP="00244F51">
      <w:pPr>
        <w:ind w:left="900" w:right="540"/>
        <w:jc w:val="both"/>
        <w:rPr>
          <w:rFonts w:ascii="Sylfaen" w:hAnsi="Sylfaen"/>
          <w:sz w:val="24"/>
          <w:szCs w:val="24"/>
          <w:lang w:val="pt-BR"/>
        </w:rPr>
      </w:pPr>
    </w:p>
    <w:p w:rsidR="00EE4C9B" w:rsidRDefault="00EE4C9B" w:rsidP="00244F51">
      <w:pPr>
        <w:ind w:left="900" w:right="540"/>
        <w:jc w:val="both"/>
        <w:rPr>
          <w:rFonts w:ascii="Sylfaen" w:hAnsi="Sylfaen"/>
          <w:sz w:val="24"/>
          <w:szCs w:val="24"/>
          <w:lang w:val="pt-BR"/>
        </w:rPr>
      </w:pPr>
    </w:p>
    <w:p w:rsidR="00C3587E" w:rsidRPr="00EE4C9B" w:rsidRDefault="00C3587E" w:rsidP="00C3587E">
      <w:pPr>
        <w:jc w:val="center"/>
        <w:rPr>
          <w:lang w:val="pt-BR"/>
        </w:rPr>
      </w:pPr>
      <w:r w:rsidRPr="00EE4C9B">
        <w:rPr>
          <w:rFonts w:ascii="GHEA Grapalat" w:eastAsia="Times New Roman" w:hAnsi="GHEA Grapalat" w:cs="Arial"/>
          <w:b/>
          <w:bCs/>
          <w:lang w:val="pt-BR"/>
        </w:rPr>
        <w:t>"</w:t>
      </w:r>
      <w:r w:rsidRPr="00153688">
        <w:rPr>
          <w:rFonts w:ascii="GHEA Grapalat" w:eastAsia="Times New Roman" w:hAnsi="GHEA Grapalat" w:cs="Arial"/>
          <w:b/>
          <w:bCs/>
        </w:rPr>
        <w:t>Հայջրմուղկոյուղի</w:t>
      </w:r>
      <w:r w:rsidRPr="00EE4C9B">
        <w:rPr>
          <w:rFonts w:ascii="GHEA Grapalat" w:eastAsia="Times New Roman" w:hAnsi="GHEA Grapalat" w:cs="Arial"/>
          <w:b/>
          <w:bCs/>
          <w:lang w:val="pt-BR"/>
        </w:rPr>
        <w:t xml:space="preserve">" </w:t>
      </w:r>
      <w:r w:rsidRPr="00153688">
        <w:rPr>
          <w:rFonts w:ascii="GHEA Grapalat" w:eastAsia="Times New Roman" w:hAnsi="GHEA Grapalat" w:cs="Arial"/>
          <w:b/>
          <w:bCs/>
        </w:rPr>
        <w:t>ՓԲԸ</w:t>
      </w:r>
      <w:r w:rsidRPr="00EE4C9B">
        <w:rPr>
          <w:rFonts w:ascii="GHEA Grapalat" w:eastAsia="Times New Roman" w:hAnsi="GHEA Grapalat" w:cs="Arial"/>
          <w:b/>
          <w:bCs/>
          <w:lang w:val="pt-BR"/>
        </w:rPr>
        <w:t>-</w:t>
      </w:r>
      <w:r w:rsidRPr="00153688">
        <w:rPr>
          <w:rFonts w:ascii="GHEA Grapalat" w:eastAsia="Times New Roman" w:hAnsi="GHEA Grapalat" w:cs="Arial"/>
          <w:b/>
          <w:bCs/>
        </w:rPr>
        <w:t>ից</w:t>
      </w:r>
      <w:r w:rsidRPr="00EE4C9B">
        <w:rPr>
          <w:rFonts w:ascii="GHEA Grapalat" w:eastAsia="Times New Roman" w:hAnsi="GHEA Grapalat" w:cs="Arial"/>
          <w:b/>
          <w:bCs/>
          <w:lang w:val="pt-BR"/>
        </w:rPr>
        <w:t xml:space="preserve"> </w:t>
      </w:r>
      <w:r w:rsidRPr="00153688">
        <w:rPr>
          <w:rFonts w:ascii="GHEA Grapalat" w:eastAsia="Times New Roman" w:hAnsi="GHEA Grapalat" w:cs="Arial"/>
          <w:b/>
          <w:bCs/>
        </w:rPr>
        <w:t>ընդունվող</w:t>
      </w:r>
      <w:r w:rsidRPr="00EE4C9B">
        <w:rPr>
          <w:rFonts w:ascii="GHEA Grapalat" w:eastAsia="Times New Roman" w:hAnsi="GHEA Grapalat" w:cs="Arial"/>
          <w:b/>
          <w:bCs/>
          <w:lang w:val="pt-BR"/>
        </w:rPr>
        <w:t xml:space="preserve"> </w:t>
      </w:r>
      <w:r w:rsidRPr="00153688">
        <w:rPr>
          <w:rFonts w:ascii="GHEA Grapalat" w:eastAsia="Times New Roman" w:hAnsi="GHEA Grapalat" w:cs="Arial"/>
          <w:b/>
          <w:bCs/>
        </w:rPr>
        <w:t>և</w:t>
      </w:r>
      <w:r w:rsidRPr="00EE4C9B">
        <w:rPr>
          <w:rFonts w:ascii="GHEA Grapalat" w:eastAsia="Times New Roman" w:hAnsi="GHEA Grapalat" w:cs="Arial"/>
          <w:b/>
          <w:bCs/>
          <w:lang w:val="pt-BR"/>
        </w:rPr>
        <w:t xml:space="preserve"> &lt;&lt;</w:t>
      </w:r>
      <w:r w:rsidRPr="00153688">
        <w:rPr>
          <w:rFonts w:ascii="GHEA Grapalat" w:eastAsia="Times New Roman" w:hAnsi="GHEA Grapalat" w:cs="Arial"/>
          <w:b/>
          <w:bCs/>
        </w:rPr>
        <w:t>Վեոլիա</w:t>
      </w:r>
      <w:r w:rsidRPr="00EE4C9B">
        <w:rPr>
          <w:rFonts w:ascii="GHEA Grapalat" w:eastAsia="Times New Roman" w:hAnsi="GHEA Grapalat" w:cs="Arial"/>
          <w:b/>
          <w:bCs/>
          <w:lang w:val="pt-BR"/>
        </w:rPr>
        <w:t xml:space="preserve"> </w:t>
      </w:r>
      <w:r w:rsidRPr="00153688">
        <w:rPr>
          <w:rFonts w:ascii="GHEA Grapalat" w:eastAsia="Times New Roman" w:hAnsi="GHEA Grapalat" w:cs="Arial"/>
          <w:b/>
          <w:bCs/>
        </w:rPr>
        <w:t>Ջուր</w:t>
      </w:r>
      <w:r w:rsidRPr="00EE4C9B">
        <w:rPr>
          <w:rFonts w:ascii="GHEA Grapalat" w:eastAsia="Times New Roman" w:hAnsi="GHEA Grapalat" w:cs="Arial"/>
          <w:b/>
          <w:bCs/>
          <w:lang w:val="pt-BR"/>
        </w:rPr>
        <w:t xml:space="preserve">&gt;&gt; </w:t>
      </w:r>
      <w:r w:rsidRPr="00153688">
        <w:rPr>
          <w:rFonts w:ascii="GHEA Grapalat" w:eastAsia="Times New Roman" w:hAnsi="GHEA Grapalat" w:cs="Arial"/>
          <w:b/>
          <w:bCs/>
        </w:rPr>
        <w:t>ընկերությանը</w:t>
      </w:r>
      <w:r w:rsidRPr="00EE4C9B">
        <w:rPr>
          <w:rFonts w:ascii="GHEA Grapalat" w:eastAsia="Times New Roman" w:hAnsi="GHEA Grapalat" w:cs="Arial"/>
          <w:b/>
          <w:bCs/>
          <w:lang w:val="pt-BR"/>
        </w:rPr>
        <w:t xml:space="preserve"> </w:t>
      </w:r>
      <w:r w:rsidRPr="00153688">
        <w:rPr>
          <w:rFonts w:ascii="GHEA Grapalat" w:eastAsia="Times New Roman" w:hAnsi="GHEA Grapalat" w:cs="Arial"/>
          <w:b/>
          <w:bCs/>
        </w:rPr>
        <w:t>հանձնվող</w:t>
      </w:r>
      <w:r w:rsidRPr="00EE4C9B">
        <w:rPr>
          <w:rFonts w:ascii="GHEA Grapalat" w:eastAsia="Times New Roman" w:hAnsi="GHEA Grapalat" w:cs="Arial"/>
          <w:b/>
          <w:bCs/>
          <w:lang w:val="pt-BR"/>
        </w:rPr>
        <w:t xml:space="preserve"> </w:t>
      </w:r>
      <w:r w:rsidRPr="00153688">
        <w:rPr>
          <w:rFonts w:ascii="GHEA Grapalat" w:eastAsia="Times New Roman" w:hAnsi="GHEA Grapalat" w:cs="Arial"/>
          <w:b/>
          <w:bCs/>
        </w:rPr>
        <w:t>ոչ</w:t>
      </w:r>
      <w:r w:rsidRPr="00EE4C9B">
        <w:rPr>
          <w:rFonts w:ascii="GHEA Grapalat" w:eastAsia="Times New Roman" w:hAnsi="GHEA Grapalat" w:cs="Arial"/>
          <w:b/>
          <w:bCs/>
          <w:lang w:val="pt-BR"/>
        </w:rPr>
        <w:t xml:space="preserve"> </w:t>
      </w:r>
      <w:r w:rsidRPr="00153688">
        <w:rPr>
          <w:rFonts w:ascii="GHEA Grapalat" w:eastAsia="Times New Roman" w:hAnsi="GHEA Grapalat" w:cs="Arial"/>
          <w:b/>
          <w:bCs/>
        </w:rPr>
        <w:t>նյութական</w:t>
      </w:r>
      <w:r w:rsidRPr="00EE4C9B">
        <w:rPr>
          <w:rFonts w:ascii="GHEA Grapalat" w:eastAsia="Times New Roman" w:hAnsi="GHEA Grapalat" w:cs="Arial"/>
          <w:b/>
          <w:bCs/>
          <w:lang w:val="pt-BR"/>
        </w:rPr>
        <w:t xml:space="preserve"> </w:t>
      </w:r>
      <w:r w:rsidRPr="00153688">
        <w:rPr>
          <w:rFonts w:ascii="GHEA Grapalat" w:eastAsia="Times New Roman" w:hAnsi="GHEA Grapalat" w:cs="Arial"/>
          <w:b/>
          <w:bCs/>
        </w:rPr>
        <w:t>ակտիվներ</w:t>
      </w:r>
    </w:p>
    <w:tbl>
      <w:tblPr>
        <w:tblW w:w="1616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7643"/>
        <w:gridCol w:w="1327"/>
        <w:gridCol w:w="4768"/>
        <w:gridCol w:w="1843"/>
      </w:tblGrid>
      <w:tr w:rsidR="00F93E81" w:rsidRPr="00F93E81" w:rsidTr="00A31278">
        <w:trPr>
          <w:trHeight w:hRule="exact" w:val="415"/>
        </w:trPr>
        <w:tc>
          <w:tcPr>
            <w:tcW w:w="580" w:type="dxa"/>
            <w:shd w:val="clear" w:color="auto" w:fill="auto"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Հ/հ</w:t>
            </w:r>
          </w:p>
        </w:tc>
        <w:tc>
          <w:tcPr>
            <w:tcW w:w="7643" w:type="dxa"/>
            <w:shd w:val="clear" w:color="auto" w:fill="auto"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Ոչ նյութական ակտիվ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Կոդ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Գտնվելու վայրը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Արժեք, դրամ</w:t>
            </w:r>
          </w:p>
        </w:tc>
      </w:tr>
      <w:tr w:rsidR="00F93E81" w:rsidRPr="00F93E81" w:rsidTr="00A31278">
        <w:trPr>
          <w:trHeight w:val="330"/>
        </w:trPr>
        <w:tc>
          <w:tcPr>
            <w:tcW w:w="580" w:type="dxa"/>
            <w:shd w:val="clear" w:color="auto" w:fill="auto"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Core Infrastructure Suite Standard Edition with Software Assurance 3 Year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000001068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Նորագույն տեխնոլոգիաների միավոր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1,730,400.00 </w:t>
            </w:r>
          </w:p>
        </w:tc>
      </w:tr>
      <w:tr w:rsidR="00F93E81" w:rsidRPr="00F93E81" w:rsidTr="00A31278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ind w:right="33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Core Infrastructure Suite Standard Edition with Software Assurance 3 Year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000001069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Նորագույն տեխնոլոգիաների միավոր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1,730,400.00 </w:t>
            </w:r>
          </w:p>
        </w:tc>
      </w:tr>
      <w:tr w:rsidR="00F93E81" w:rsidRPr="00F93E81" w:rsidTr="00A31278">
        <w:trPr>
          <w:trHeight w:val="33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Core Infrastructure Suite Standard Edition with Software Assurance 3 Year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000001070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Նորագույն տեխնոլոգիաների միավոր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1,730,400.00 </w:t>
            </w:r>
          </w:p>
        </w:tc>
      </w:tr>
      <w:tr w:rsidR="00F93E81" w:rsidRPr="00F93E81" w:rsidTr="00A31278">
        <w:trPr>
          <w:trHeight w:val="33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Core Infrastructure Suite Standard Edition with Software Assurance 3 Year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000001055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Նորագույն տեխնոլոգիաների միավոր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1,730,400.00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Lokator SCADA մոբայլ ծրագիր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000001080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10,333,333.33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2007 Win32 Russian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000000888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2007 Win32 Russian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000000889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2007 Win32 Russian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000000890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2007 Win32 Russian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000000891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2007 Win32 Russian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000000892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000001025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000001026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000001027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000001028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000001029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000001030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000001031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000001032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000001033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000001034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000001035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000001036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000001037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000001038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000001039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000001040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6C2EDA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6C2EDA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000001041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000001042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000001043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000001044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000001045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000001046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000001047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000001048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000001049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000001050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000001051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000001052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000001053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2010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000001054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2013 Win32 English Standard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000001057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2013 Win32 English Standard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000001058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2013 Win32 English Standard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000001059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2013 Win32 English Standard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000001060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2013 Win32 English Standard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000001061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2013 Win32 English Standard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000001062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2013 Win32 English Standard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000001063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2013 Win32 English Standard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000001064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2013 Win32 English Standard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000001065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2013 Win32 English Standard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000001066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Microsoft office PF 2007 WIN 3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000000950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209,902.00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000000840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000000841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000000842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000000843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000000844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000000845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000000846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000000847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60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000000848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61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000000849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62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000000850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63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000000851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64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000000852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65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000000853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66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000000854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67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000000855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68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000000856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69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000000857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70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000000858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71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000000859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72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000000860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73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000000861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74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000000862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75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000000863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76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000000864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77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000000411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78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000000441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79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000000933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80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000000934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81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000000935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82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000000936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83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000000937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84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000000938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85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000000939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86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000000940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87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000000941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88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000000942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89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000000943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90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000000944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91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000000945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92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000000946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93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000000947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94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000000989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95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000000990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96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000000991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97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000000992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98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000000993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99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000000994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000000995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101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000000996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102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000000997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103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000000998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104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000000999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105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000001000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106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000001001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107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000001002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108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000001003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109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000001009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110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000001010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111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000001011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169,520.00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112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000000280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113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000000281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114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000000282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115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000000283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116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000000284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117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000000285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118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000000286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119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000000287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120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000000288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121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000000289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122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000000290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123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000000291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124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000000292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125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000000293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126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000000294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127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000000295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128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000000296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129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000000297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130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000000298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131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000000299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132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000000300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133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000000301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134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000000302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135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000000303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136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Eiglish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000000304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191,522.00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137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000000786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138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000000816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139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000000868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140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000000870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141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000000878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142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000000879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143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000000880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144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000000881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145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000000882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146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000000883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147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000000371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148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000000396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149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000000398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150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000000403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151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000000407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152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000000414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153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000000424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154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000000426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155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000000443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156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000001006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157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000001012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158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2007 Win32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000001013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159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Standard 2007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000000002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176,523.00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160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Standard 2007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000000004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176,523.00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161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Standard 2007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000000006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176,523.00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162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Standard 2007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000000011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176,523.00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163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Standard 2007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000000016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176,523.00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164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Standard 2007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000000374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176,523.00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165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Standard 2007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000000383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176,523.00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166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Standard 2007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000000405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176,523.00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167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Standard 2007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000000410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176,523.00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168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Standard 2007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000000417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176,523.00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169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Standard 2007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000000419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176,523.00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170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Standard 2007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000000429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176,523.00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171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Standard 2007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000000433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176,523.00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172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Standard 2007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000000434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176,523.00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173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office Standard 2007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000000436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176,523.00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174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Offiice 2007 Win32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000001018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175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Offiice 2007 Win32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000001019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176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Offiice 2007 Win32 Russian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000001020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177,835.00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177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Offise Professional 2007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000000368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209,902.00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178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000000638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179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000000639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180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000000640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181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000000641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182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000000642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183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000000643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184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000000644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185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000000645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186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000000646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187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000000647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188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000000648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189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000000649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190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000000650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191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000000651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192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000000652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193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000000653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194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000000654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195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000000655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196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000000656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197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000000657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198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000000658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199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000000659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000000660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201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000000661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202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000000662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203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000000663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204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000000664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205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000000665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206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000000666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207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000000667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208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000000668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209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000000669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210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000000670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211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000000671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212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000000672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213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000000673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214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000000674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215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000000675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216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000000676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217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000000677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218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000000678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219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000000679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220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000000680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221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000000681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222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000000682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223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000000683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224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000000684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225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000000685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226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000000686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227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Remote Desktop Services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000000687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55,950.00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228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000000538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229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000000539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230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000000540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231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000000541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232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000000542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233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000000543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234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000000544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235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000000545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236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000000546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237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000000547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238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000000548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239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000000549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240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000000550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241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000000551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242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000000552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243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000000553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244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000000554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245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000000555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246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000000556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247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000000557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248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000000558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249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000000559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250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000000560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251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000000561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252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000000562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253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000000563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254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000000564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255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000000565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256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000000566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257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000000567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258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000000568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259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000000569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260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000000570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261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000000571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262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000000572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263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000000573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264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000000574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265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000000575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266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000000576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267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000000577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268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000000578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269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000000579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270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000000580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271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000000581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272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000000582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273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000000583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274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000000584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275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000000585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276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000000586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277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000000587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14,920.00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278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000000588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279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000000589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280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000000590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281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000000591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282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000000592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283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000000593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284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000000594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285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000000595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286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000000596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287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000000597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288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000000598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289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000000599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290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000000600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291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000000601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292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000000602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293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000000603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294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000000604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295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000000605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296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000000606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297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000000607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298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000000608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299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000000609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300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000000610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301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000000611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302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000000612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303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000000613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304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000000614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305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000000615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306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000000616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307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000000617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308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000000618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309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000000619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310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000000620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311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000000621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312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000000622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313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000000623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314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000000624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315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000000625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316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000000626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317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000000627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318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000000628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319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000000629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320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000000630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321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000000631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322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000000632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323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000000633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324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000000634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325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000000635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326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000000636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327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Client Access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000000637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61,172.00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328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 Windows SQL Server 2008 R2 Standart Edition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000000893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2,674,783.00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329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000000008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330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000000009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331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000000014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332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000000017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333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000000360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334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</w:t>
            </w: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2007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000000361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335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000000372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336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000000375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337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000000377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338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000000378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339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000000381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340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000000386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341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000000388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342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000000399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343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</w:t>
            </w: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2007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000000401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344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000000404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345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000000409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346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000000416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347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000000420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348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000000421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349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000000422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350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000000427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351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000000431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352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</w:t>
            </w: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2007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000000435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353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</w:t>
            </w:r>
            <w:r w:rsidRPr="00F93E8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F93E81">
              <w:rPr>
                <w:rFonts w:ascii="GHEA Grapalat" w:eastAsia="Times New Roman" w:hAnsi="GHEA Grapalat" w:cs="GHEA Grapalat"/>
                <w:sz w:val="20"/>
                <w:szCs w:val="20"/>
              </w:rPr>
              <w:t xml:space="preserve"> 2007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000000439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176,522.50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354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 Office Professional 2007 Win32 English Open Level NL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000000366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209,902.00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355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000000179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384,000.00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356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000000180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357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000000181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358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000000182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359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000000183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360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000000184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361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000000185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362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000000186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363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000000187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364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000000188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365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000000189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366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000000190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367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000000191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368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000000192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369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000000193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370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000000194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371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000000195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372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000000196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373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000000197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374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000000198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375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000000199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376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000000200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377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000000201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378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000000202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379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000000203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380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000000204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381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000000205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382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000000206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383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000000207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384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000000208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385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000000209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386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000000210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387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000000211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388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000000212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389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000000213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390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000000214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391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000000215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392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000000216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393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000000217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394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000000218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395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000000219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396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000000220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397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000000221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398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000000222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399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000000223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400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000000224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401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000000225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402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000000226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403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000000227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404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000000228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405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000000229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406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000000230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407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000000231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408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000000232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409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000000233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410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000000234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411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000000235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412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000000236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413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000000237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414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000000238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415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000000239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416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000000240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417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000000241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418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000000242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419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000000243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420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000000244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421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000000245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422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000000246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423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000000247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424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000000248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425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000000249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426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000000250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427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000000251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428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000000252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429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000000253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430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000000254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431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000000255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432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000000256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433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000000257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434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000000258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435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000000259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436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000000260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437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000000261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438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000000262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439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000000263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440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000000264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441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000000265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442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000000266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443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000000267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444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000000268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445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000000269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446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000000270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447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000000271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448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000000272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449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000000273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450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000000274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451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000000275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452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000000276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453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000000277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454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000000278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455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Mikrosoft...Exchange Server CAL 2007 English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000000279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32,720.00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456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Mikrosoft..Office Professional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000000895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209,902.00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457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000000896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458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000000897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459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000000898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460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000000899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461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000000900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462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000000901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463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000000902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464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000000903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465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000000904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466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000000905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467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000000906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468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000000907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469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000000908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470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000000909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471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000000910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472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000000911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473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000000912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474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000000913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475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000000914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476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000000915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477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000000916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478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000000917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479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000000918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480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000000919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481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Mikrosoft..Windows...Server CA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000000920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482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000000788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483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000000789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484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000000790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485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000000791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486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000000792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487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000000793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488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000000794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489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000000795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490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000000796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491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000000797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492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000000798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22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493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000000799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22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494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000000800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22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495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000000801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22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496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000000802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22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497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000000803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22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498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000000804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22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499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000000805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22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500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000000806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22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501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000000807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22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502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000000808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22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503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000000809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22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504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000000810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22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505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000000811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22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506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Mikrosoft.Windows.Server.CAL20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000000812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15,631.00 </w:t>
            </w:r>
          </w:p>
        </w:tc>
      </w:tr>
      <w:tr w:rsidR="00F93E81" w:rsidRPr="00F93E81" w:rsidTr="00A31278">
        <w:trPr>
          <w:trHeight w:val="22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507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Minkrosft...Office Profess.200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000000787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Տեղեկատվական տեխնոլոգիաների վարչություն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209,902.00 </w:t>
            </w:r>
          </w:p>
        </w:tc>
      </w:tr>
      <w:tr w:rsidR="00F93E81" w:rsidRPr="00F93E81" w:rsidTr="00A31278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508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Արտոնագիր Windows Pro 7 SP1 32/64 English 1pk 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000001075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Նորագույն տեխնոլոգիաների միավոր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62,082.00 </w:t>
            </w:r>
          </w:p>
        </w:tc>
      </w:tr>
      <w:tr w:rsidR="00F93E81" w:rsidRPr="00F93E81" w:rsidTr="00A31278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509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Արտոնագիր Windows Pro 8.1 32-bit/x64 Engl. Intl 1pk DSP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000001079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Նորագույն տեխնոլոգիաների միավոր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60,833.00 </w:t>
            </w:r>
          </w:p>
        </w:tc>
      </w:tr>
      <w:tr w:rsidR="00F93E81" w:rsidRPr="00F93E81" w:rsidTr="00A31278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510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Արտոնագիր Windows Pro 8.1 x64bit Engl. Intl 1pk DSP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000001083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Նորագույն տեխնոլոգիաների միավոր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60,000.00 </w:t>
            </w:r>
          </w:p>
        </w:tc>
      </w:tr>
      <w:tr w:rsidR="00F93E81" w:rsidRPr="00F93E81" w:rsidTr="00A31278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511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Համակարգչային ծրագիր AutoCad 10 ՀԲII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000000418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Նախագծային բաժին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996,700.00 </w:t>
            </w:r>
          </w:p>
        </w:tc>
      </w:tr>
      <w:tr w:rsidR="00F93E81" w:rsidRPr="00F93E81" w:rsidTr="00A31278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512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Համակարգչային ծրագիր Mapinfo Professional 2010 ՀԲII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000000408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Քարտեզագրման բաժին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1,627,200.00 </w:t>
            </w:r>
          </w:p>
        </w:tc>
      </w:tr>
      <w:tr w:rsidR="00F93E81" w:rsidRPr="00A31278" w:rsidTr="00A31278">
        <w:trPr>
          <w:trHeight w:val="22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A31278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A31278">
              <w:rPr>
                <w:rFonts w:ascii="GHEA Grapalat" w:eastAsia="Times New Roman" w:hAnsi="GHEA Grapalat" w:cs="Arial"/>
                <w:sz w:val="16"/>
                <w:szCs w:val="16"/>
              </w:rPr>
              <w:t>513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A31278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A31278">
              <w:rPr>
                <w:rFonts w:ascii="GHEA Grapalat" w:eastAsia="Times New Roman" w:hAnsi="GHEA Grapalat" w:cs="Arial"/>
                <w:sz w:val="16"/>
                <w:szCs w:val="16"/>
              </w:rPr>
              <w:t>Համակարգչային ծրագիր System Center Client Management Suite with Software Assurance 30 հատ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A31278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A31278">
              <w:rPr>
                <w:rFonts w:ascii="GHEA Grapalat" w:eastAsia="Times New Roman" w:hAnsi="GHEA Grapalat" w:cs="Arial"/>
                <w:sz w:val="16"/>
                <w:szCs w:val="16"/>
              </w:rPr>
              <w:t>000001116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A31278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A31278">
              <w:rPr>
                <w:rFonts w:ascii="GHEA Grapalat" w:eastAsia="Times New Roman" w:hAnsi="GHEA Grapalat" w:cs="Arial"/>
                <w:sz w:val="16"/>
                <w:szCs w:val="16"/>
              </w:rPr>
              <w:t>Նորագույն տեխնոլոգիաների միավոր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A31278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A31278">
              <w:rPr>
                <w:rFonts w:ascii="GHEA Grapalat" w:eastAsia="Times New Roman" w:hAnsi="GHEA Grapalat" w:cs="Arial"/>
                <w:sz w:val="16"/>
                <w:szCs w:val="16"/>
              </w:rPr>
              <w:t xml:space="preserve">     1,853,400.00 </w:t>
            </w:r>
          </w:p>
        </w:tc>
      </w:tr>
      <w:tr w:rsidR="00F93E81" w:rsidRPr="00A31278" w:rsidTr="00A31278">
        <w:trPr>
          <w:trHeight w:val="22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A31278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A31278">
              <w:rPr>
                <w:rFonts w:ascii="GHEA Grapalat" w:eastAsia="Times New Roman" w:hAnsi="GHEA Grapalat" w:cs="Arial"/>
                <w:sz w:val="16"/>
                <w:szCs w:val="16"/>
              </w:rPr>
              <w:t>514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A31278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A31278">
              <w:rPr>
                <w:rFonts w:ascii="GHEA Grapalat" w:eastAsia="Times New Roman" w:hAnsi="GHEA Grapalat" w:cs="Arial"/>
                <w:sz w:val="16"/>
                <w:szCs w:val="16"/>
              </w:rPr>
              <w:t>Համակարգչային ծրագիր System Center Client Management Suite with Software Assurance 70 հատ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A31278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A31278">
              <w:rPr>
                <w:rFonts w:ascii="GHEA Grapalat" w:eastAsia="Times New Roman" w:hAnsi="GHEA Grapalat" w:cs="Arial"/>
                <w:sz w:val="16"/>
                <w:szCs w:val="16"/>
              </w:rPr>
              <w:t>000001086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A31278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A31278">
              <w:rPr>
                <w:rFonts w:ascii="GHEA Grapalat" w:eastAsia="Times New Roman" w:hAnsi="GHEA Grapalat" w:cs="Arial"/>
                <w:sz w:val="16"/>
                <w:szCs w:val="16"/>
              </w:rPr>
              <w:t>Նորագույն տեխնոլոգիաների միավոր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A31278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A31278">
              <w:rPr>
                <w:rFonts w:ascii="GHEA Grapalat" w:eastAsia="Times New Roman" w:hAnsi="GHEA Grapalat" w:cs="Arial"/>
                <w:sz w:val="16"/>
                <w:szCs w:val="16"/>
              </w:rPr>
              <w:t xml:space="preserve">     4,324,600.00 </w:t>
            </w:r>
          </w:p>
        </w:tc>
      </w:tr>
      <w:tr w:rsidR="00F93E81" w:rsidRPr="00A31278" w:rsidTr="00A31278">
        <w:trPr>
          <w:trHeight w:val="22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A31278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A31278">
              <w:rPr>
                <w:rFonts w:ascii="GHEA Grapalat" w:eastAsia="Times New Roman" w:hAnsi="GHEA Grapalat" w:cs="Arial"/>
                <w:sz w:val="16"/>
                <w:szCs w:val="16"/>
              </w:rPr>
              <w:t>515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A31278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A31278">
              <w:rPr>
                <w:rFonts w:ascii="GHEA Grapalat" w:eastAsia="Times New Roman" w:hAnsi="GHEA Grapalat" w:cs="Arial"/>
                <w:sz w:val="16"/>
                <w:szCs w:val="16"/>
              </w:rPr>
              <w:t>Համակարգչային ծրագիր Windows Remote Desktop Servies Cal with Software Assurance 100 հատ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A31278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A31278">
              <w:rPr>
                <w:rFonts w:ascii="GHEA Grapalat" w:eastAsia="Times New Roman" w:hAnsi="GHEA Grapalat" w:cs="Arial"/>
                <w:sz w:val="16"/>
                <w:szCs w:val="16"/>
              </w:rPr>
              <w:t>000001117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A31278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A31278">
              <w:rPr>
                <w:rFonts w:ascii="GHEA Grapalat" w:eastAsia="Times New Roman" w:hAnsi="GHEA Grapalat" w:cs="Arial"/>
                <w:sz w:val="16"/>
                <w:szCs w:val="16"/>
              </w:rPr>
              <w:t>Նորագույն տեխնոլոգիաների միավոր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A31278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A31278">
              <w:rPr>
                <w:rFonts w:ascii="GHEA Grapalat" w:eastAsia="Times New Roman" w:hAnsi="GHEA Grapalat" w:cs="Arial"/>
                <w:sz w:val="16"/>
                <w:szCs w:val="16"/>
              </w:rPr>
              <w:t xml:space="preserve">    6,976,000.00 </w:t>
            </w:r>
          </w:p>
        </w:tc>
      </w:tr>
      <w:tr w:rsidR="00F93E81" w:rsidRPr="00F93E81" w:rsidTr="00A31278">
        <w:trPr>
          <w:trHeight w:val="27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516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153688">
            <w:pPr>
              <w:spacing w:after="0"/>
              <w:ind w:left="-120" w:right="-108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Համակարգչային ծրագիր Windows Server Cal with Software Assurance 200 հատ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000001084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Նորագույն տեխնոլոգիաների միավոր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4,956,000.00 </w:t>
            </w:r>
          </w:p>
        </w:tc>
      </w:tr>
      <w:tr w:rsidR="00F93E81" w:rsidRPr="00F93E81" w:rsidTr="00A31278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517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153688">
            <w:pPr>
              <w:spacing w:after="0"/>
              <w:ind w:right="-108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Համակարգչային ծրագիր Windows Server Cal with Software Assurance 50 հատ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000001114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Նորագույն տեխնոլոգիաների միավոր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1,239,000.00 </w:t>
            </w:r>
          </w:p>
        </w:tc>
      </w:tr>
      <w:tr w:rsidR="00F93E81" w:rsidRPr="00F93E81" w:rsidTr="00A31278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518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Համակարգչային ծրագրեր և կոնֆիգուրացիա Գավառի ԿՄԿ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000001073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Կոյուղու մաքրման և պոմպակայանների բաժին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4,254,680.78 </w:t>
            </w:r>
          </w:p>
        </w:tc>
      </w:tr>
      <w:tr w:rsidR="00F93E81" w:rsidRPr="00F93E81" w:rsidTr="00A31278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519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Համակարգչային ծրագրեր և կոնֆիգուրացիա Մարտունի ԿՄԿ 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000001072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Կոյուղու մաքրման և պոմպակայանների բաժին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3,829,212.70 </w:t>
            </w:r>
          </w:p>
        </w:tc>
      </w:tr>
      <w:tr w:rsidR="00F93E81" w:rsidRPr="00F93E81" w:rsidTr="00A31278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520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Համակարգչային ծրագրեր և կոնֆիգուրացիա Վարդենիսի ԿՄԿ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000001074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Կոյուղու մաքրման և պոմպակայանների բաժին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3,829,212.70 </w:t>
            </w:r>
          </w:p>
        </w:tc>
      </w:tr>
      <w:tr w:rsidR="00F93E81" w:rsidRPr="00F93E81" w:rsidTr="00A31278">
        <w:trPr>
          <w:trHeight w:val="5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521</w:t>
            </w:r>
          </w:p>
        </w:tc>
        <w:tc>
          <w:tcPr>
            <w:tcW w:w="7643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Պոմպերի "Locator-H"ավտոմատացված կառավարման համակարգ ՀԲ3/ծրագրային մաս ACS-SCADA/</w:t>
            </w:r>
          </w:p>
        </w:tc>
        <w:tc>
          <w:tcPr>
            <w:tcW w:w="1327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000001056</w:t>
            </w:r>
          </w:p>
        </w:tc>
        <w:tc>
          <w:tcPr>
            <w:tcW w:w="4768" w:type="dxa"/>
            <w:shd w:val="clear" w:color="auto" w:fill="auto"/>
            <w:hideMark/>
          </w:tcPr>
          <w:p w:rsidR="00F93E81" w:rsidRPr="00F93E81" w:rsidRDefault="00F93E81" w:rsidP="00F93E81">
            <w:pPr>
              <w:spacing w:after="0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>Նորագույն տեխնոլոգիաների միավոր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outlineLvl w:val="1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36,506,400.00 </w:t>
            </w:r>
          </w:p>
        </w:tc>
      </w:tr>
      <w:tr w:rsidR="00F93E81" w:rsidRPr="00F93E81" w:rsidTr="00A31278">
        <w:trPr>
          <w:trHeight w:val="227"/>
        </w:trPr>
        <w:tc>
          <w:tcPr>
            <w:tcW w:w="14318" w:type="dxa"/>
            <w:gridSpan w:val="4"/>
            <w:shd w:val="clear" w:color="auto" w:fill="auto"/>
            <w:noWrap/>
            <w:vAlign w:val="center"/>
            <w:hideMark/>
          </w:tcPr>
          <w:p w:rsidR="00F93E81" w:rsidRPr="00F93E81" w:rsidRDefault="00F93E81" w:rsidP="00F93E81">
            <w:pPr>
              <w:spacing w:after="0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ԸՆԴԱՄԵՆԸ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93E81" w:rsidRPr="00F93E81" w:rsidRDefault="00F93E81" w:rsidP="00153688">
            <w:pPr>
              <w:spacing w:after="0"/>
              <w:jc w:val="right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F93E8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137,610,285.01 </w:t>
            </w:r>
          </w:p>
        </w:tc>
      </w:tr>
    </w:tbl>
    <w:p w:rsidR="00A31278" w:rsidRDefault="00A31278" w:rsidP="00A31278">
      <w:pPr>
        <w:spacing w:after="0"/>
        <w:rPr>
          <w:rFonts w:ascii="GHEA Mariam" w:hAnsi="GHEA Mariam"/>
        </w:rPr>
      </w:pPr>
    </w:p>
    <w:p w:rsidR="00A31278" w:rsidRDefault="00A31278" w:rsidP="00A31278">
      <w:pPr>
        <w:spacing w:after="0"/>
        <w:rPr>
          <w:rFonts w:ascii="GHEA Mariam" w:hAnsi="GHEA Mariam"/>
        </w:rPr>
      </w:pPr>
      <w:r>
        <w:rPr>
          <w:rFonts w:ascii="GHEA Mariam" w:hAnsi="GHEA Mariam"/>
        </w:rPr>
        <w:t xml:space="preserve">ՀԱՅԱՍՏԱՆԻ ՀԱՆՐԱՊԵՏՈՒԹՅԱՆ </w:t>
      </w:r>
    </w:p>
    <w:p w:rsidR="00A31278" w:rsidRDefault="00A31278" w:rsidP="00A31278">
      <w:pPr>
        <w:spacing w:after="0"/>
        <w:rPr>
          <w:rFonts w:ascii="GHEA Mariam" w:hAnsi="GHEA Mariam"/>
        </w:rPr>
      </w:pPr>
      <w:r>
        <w:rPr>
          <w:rFonts w:ascii="GHEA Mariam" w:hAnsi="GHEA Mariam"/>
        </w:rPr>
        <w:t xml:space="preserve">        ԿԱՌԱՎԱՐՈՒԹՅԱՆ ԱՇԽԱՏԱԿԱԶՄԻ </w:t>
      </w:r>
    </w:p>
    <w:p w:rsidR="00A31278" w:rsidRDefault="00A31278" w:rsidP="00A31278">
      <w:pPr>
        <w:spacing w:after="0"/>
        <w:rPr>
          <w:rFonts w:ascii="GHEA Mariam" w:hAnsi="GHEA Mariam"/>
        </w:rPr>
      </w:pPr>
      <w:r>
        <w:rPr>
          <w:rFonts w:ascii="GHEA Mariam" w:hAnsi="GHEA Mariam"/>
        </w:rPr>
        <w:t xml:space="preserve">                         ՂԵԿԱՎԱՐ                                                                                                                                                    Վ.ՍՏԵՓԱՆՅԱՆ</w:t>
      </w:r>
    </w:p>
    <w:p w:rsidR="00B8295A" w:rsidRDefault="00B8295A" w:rsidP="00B8295A">
      <w:pPr>
        <w:jc w:val="both"/>
        <w:rPr>
          <w:rFonts w:ascii="Sylfaen" w:hAnsi="Sylfaen"/>
          <w:sz w:val="24"/>
          <w:szCs w:val="24"/>
          <w:lang w:val="pt-BR"/>
        </w:rPr>
      </w:pPr>
    </w:p>
    <w:p w:rsidR="006C2EDA" w:rsidRPr="00A31278" w:rsidRDefault="006C2EDA" w:rsidP="00B8295A">
      <w:pPr>
        <w:rPr>
          <w:lang w:val="pt-BR"/>
        </w:rPr>
      </w:pPr>
    </w:p>
    <w:sectPr w:rsidR="006C2EDA" w:rsidRPr="00A31278" w:rsidSect="00A31278">
      <w:footerReference w:type="default" r:id="rId6"/>
      <w:pgSz w:w="16839" w:h="11907" w:orient="landscape" w:code="9"/>
      <w:pgMar w:top="720" w:right="821" w:bottom="720" w:left="1560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3E9" w:rsidRDefault="000773E9" w:rsidP="00F93E81">
      <w:pPr>
        <w:spacing w:after="0"/>
      </w:pPr>
      <w:r>
        <w:separator/>
      </w:r>
    </w:p>
  </w:endnote>
  <w:endnote w:type="continuationSeparator" w:id="0">
    <w:p w:rsidR="000773E9" w:rsidRDefault="000773E9" w:rsidP="00F93E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68158"/>
      <w:docPartObj>
        <w:docPartGallery w:val="Page Numbers (Bottom of Page)"/>
        <w:docPartUnique/>
      </w:docPartObj>
    </w:sdtPr>
    <w:sdtEndPr/>
    <w:sdtContent>
      <w:p w:rsidR="00F93E81" w:rsidRDefault="00B22E31">
        <w:pPr>
          <w:pStyle w:val="Footer"/>
          <w:jc w:val="right"/>
        </w:pPr>
        <w:r>
          <w:fldChar w:fldCharType="begin"/>
        </w:r>
        <w:r w:rsidR="0049784E">
          <w:instrText xml:space="preserve"> PAGE   \* MERGEFORMAT </w:instrText>
        </w:r>
        <w:r>
          <w:fldChar w:fldCharType="separate"/>
        </w:r>
        <w:r w:rsidR="00D36863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F93E81" w:rsidRDefault="00F93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3E9" w:rsidRDefault="000773E9" w:rsidP="00F93E81">
      <w:pPr>
        <w:spacing w:after="0"/>
      </w:pPr>
      <w:r>
        <w:separator/>
      </w:r>
    </w:p>
  </w:footnote>
  <w:footnote w:type="continuationSeparator" w:id="0">
    <w:p w:rsidR="000773E9" w:rsidRDefault="000773E9" w:rsidP="00F93E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E81"/>
    <w:rsid w:val="00002463"/>
    <w:rsid w:val="000773E9"/>
    <w:rsid w:val="000A410D"/>
    <w:rsid w:val="000D7136"/>
    <w:rsid w:val="00153688"/>
    <w:rsid w:val="00244F51"/>
    <w:rsid w:val="003468A7"/>
    <w:rsid w:val="0046338C"/>
    <w:rsid w:val="0049784E"/>
    <w:rsid w:val="004A6848"/>
    <w:rsid w:val="004C15B7"/>
    <w:rsid w:val="005571D7"/>
    <w:rsid w:val="0060673B"/>
    <w:rsid w:val="006C2EDA"/>
    <w:rsid w:val="00A21A42"/>
    <w:rsid w:val="00A31278"/>
    <w:rsid w:val="00A736C8"/>
    <w:rsid w:val="00B22E31"/>
    <w:rsid w:val="00B63F79"/>
    <w:rsid w:val="00B8295A"/>
    <w:rsid w:val="00C3587E"/>
    <w:rsid w:val="00C656DF"/>
    <w:rsid w:val="00D36863"/>
    <w:rsid w:val="00DC0BB7"/>
    <w:rsid w:val="00E31793"/>
    <w:rsid w:val="00EE4C9B"/>
    <w:rsid w:val="00F26DA8"/>
    <w:rsid w:val="00F37AFB"/>
    <w:rsid w:val="00F9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807C71-FB3E-491F-8B5D-382702EE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3E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3E81"/>
    <w:rPr>
      <w:color w:val="800080"/>
      <w:u w:val="single"/>
    </w:rPr>
  </w:style>
  <w:style w:type="paragraph" w:customStyle="1" w:styleId="xl63">
    <w:name w:val="xl63"/>
    <w:basedOn w:val="Normal"/>
    <w:rsid w:val="00F93E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64">
    <w:name w:val="xl64"/>
    <w:basedOn w:val="Normal"/>
    <w:rsid w:val="00F93E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65">
    <w:name w:val="xl65"/>
    <w:basedOn w:val="Normal"/>
    <w:rsid w:val="00F93E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66">
    <w:name w:val="xl66"/>
    <w:basedOn w:val="Normal"/>
    <w:rsid w:val="00F93E81"/>
    <w:pPr>
      <w:spacing w:before="100" w:beforeAutospacing="1" w:after="100" w:afterAutospacing="1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67">
    <w:name w:val="xl67"/>
    <w:basedOn w:val="Normal"/>
    <w:rsid w:val="00F93E81"/>
    <w:pPr>
      <w:spacing w:before="100" w:beforeAutospacing="1" w:after="100" w:afterAutospacing="1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68">
    <w:name w:val="xl68"/>
    <w:basedOn w:val="Normal"/>
    <w:rsid w:val="00F93E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69">
    <w:name w:val="xl69"/>
    <w:basedOn w:val="Normal"/>
    <w:rsid w:val="00F93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0">
    <w:name w:val="xl70"/>
    <w:basedOn w:val="Normal"/>
    <w:rsid w:val="00F93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1">
    <w:name w:val="xl71"/>
    <w:basedOn w:val="Normal"/>
    <w:rsid w:val="00F93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2">
    <w:name w:val="xl72"/>
    <w:basedOn w:val="Normal"/>
    <w:rsid w:val="00F93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3">
    <w:name w:val="xl73"/>
    <w:basedOn w:val="Normal"/>
    <w:rsid w:val="00F93E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4">
    <w:name w:val="xl74"/>
    <w:basedOn w:val="Normal"/>
    <w:rsid w:val="00F93E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5">
    <w:name w:val="xl75"/>
    <w:basedOn w:val="Normal"/>
    <w:rsid w:val="00F93E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6">
    <w:name w:val="xl76"/>
    <w:basedOn w:val="Normal"/>
    <w:rsid w:val="00F93E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7">
    <w:name w:val="xl77"/>
    <w:basedOn w:val="Normal"/>
    <w:rsid w:val="00F93E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8">
    <w:name w:val="xl78"/>
    <w:basedOn w:val="Normal"/>
    <w:rsid w:val="00F93E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9">
    <w:name w:val="xl79"/>
    <w:basedOn w:val="Normal"/>
    <w:rsid w:val="00F93E81"/>
    <w:pP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80">
    <w:name w:val="xl80"/>
    <w:basedOn w:val="Normal"/>
    <w:rsid w:val="00F93E81"/>
    <w:pP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81">
    <w:name w:val="xl81"/>
    <w:basedOn w:val="Normal"/>
    <w:rsid w:val="00F93E8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82">
    <w:name w:val="xl82"/>
    <w:basedOn w:val="Normal"/>
    <w:rsid w:val="00F93E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83">
    <w:name w:val="xl83"/>
    <w:basedOn w:val="Normal"/>
    <w:rsid w:val="00F93E81"/>
    <w:pPr>
      <w:spacing w:before="100" w:beforeAutospacing="1" w:after="100" w:afterAutospacing="1"/>
      <w:jc w:val="right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93E81"/>
    <w:pPr>
      <w:tabs>
        <w:tab w:val="center" w:pos="4844"/>
        <w:tab w:val="right" w:pos="9689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3E81"/>
  </w:style>
  <w:style w:type="paragraph" w:styleId="Footer">
    <w:name w:val="footer"/>
    <w:basedOn w:val="Normal"/>
    <w:link w:val="FooterChar"/>
    <w:uiPriority w:val="99"/>
    <w:unhideWhenUsed/>
    <w:rsid w:val="00F93E81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3E81"/>
  </w:style>
  <w:style w:type="paragraph" w:styleId="BalloonText">
    <w:name w:val="Balloon Text"/>
    <w:basedOn w:val="Normal"/>
    <w:link w:val="BalloonTextChar"/>
    <w:uiPriority w:val="99"/>
    <w:semiHidden/>
    <w:unhideWhenUsed/>
    <w:rsid w:val="006C2E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ED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44F5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9650</Words>
  <Characters>55011</Characters>
  <Application>Microsoft Office Word</Application>
  <DocSecurity>0</DocSecurity>
  <Lines>458</Lines>
  <Paragraphs>129</Paragraphs>
  <ScaleCrop>false</ScaleCrop>
  <Company/>
  <LinksUpToDate>false</LinksUpToDate>
  <CharactersWithSpaces>64532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Tatevik</cp:lastModifiedBy>
  <cp:revision>16</cp:revision>
  <cp:lastPrinted>2017-11-21T14:01:00Z</cp:lastPrinted>
  <dcterms:created xsi:type="dcterms:W3CDTF">2017-03-29T06:54:00Z</dcterms:created>
  <dcterms:modified xsi:type="dcterms:W3CDTF">2019-03-29T08:00:00Z</dcterms:modified>
</cp:coreProperties>
</file>